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9106A" w14:textId="77777777" w:rsidR="008C4F58" w:rsidRDefault="008C4F58" w:rsidP="00FD5EC9">
      <w:pPr>
        <w:spacing w:after="0" w:line="240" w:lineRule="auto"/>
        <w:jc w:val="center"/>
        <w:rPr>
          <w:rFonts w:ascii="Times New Roman" w:hAnsi="Times New Roman" w:cs="Times New Roman"/>
          <w:sz w:val="28"/>
          <w:szCs w:val="28"/>
          <w:lang w:val="kk-KZ"/>
        </w:rPr>
      </w:pPr>
      <w:bookmarkStart w:id="0" w:name="_Hlk176301114"/>
      <w:r w:rsidRPr="008C4F58">
        <w:rPr>
          <w:rFonts w:ascii="Times New Roman" w:hAnsi="Times New Roman" w:cs="Times New Roman"/>
          <w:sz w:val="28"/>
          <w:szCs w:val="28"/>
          <w:lang w:val="kk-KZ"/>
        </w:rPr>
        <w:t>Л.Н.Гумилев атындағы Еуразия ұлттық университеті</w:t>
      </w:r>
    </w:p>
    <w:bookmarkEnd w:id="0"/>
    <w:p w14:paraId="30677B7D" w14:textId="77777777" w:rsidR="008C4F58" w:rsidRDefault="008C4F58" w:rsidP="00FD5EC9">
      <w:pPr>
        <w:spacing w:after="0" w:line="240" w:lineRule="auto"/>
        <w:jc w:val="center"/>
        <w:rPr>
          <w:rFonts w:ascii="Times New Roman" w:hAnsi="Times New Roman" w:cs="Times New Roman"/>
          <w:sz w:val="28"/>
          <w:szCs w:val="28"/>
          <w:lang w:val="kk-KZ"/>
        </w:rPr>
      </w:pPr>
    </w:p>
    <w:p w14:paraId="0CF9411B" w14:textId="77777777" w:rsidR="008C4F58" w:rsidRDefault="008C4F58" w:rsidP="00FD5EC9">
      <w:pPr>
        <w:spacing w:after="0" w:line="240" w:lineRule="auto"/>
        <w:jc w:val="center"/>
        <w:rPr>
          <w:rFonts w:ascii="Times New Roman" w:hAnsi="Times New Roman" w:cs="Times New Roman"/>
          <w:sz w:val="28"/>
          <w:szCs w:val="28"/>
          <w:lang w:val="kk-KZ"/>
        </w:rPr>
      </w:pPr>
    </w:p>
    <w:p w14:paraId="5143625A" w14:textId="77777777" w:rsidR="008C4F58" w:rsidRDefault="008C4F58" w:rsidP="00FD5EC9">
      <w:pPr>
        <w:spacing w:after="0" w:line="240" w:lineRule="auto"/>
        <w:jc w:val="center"/>
        <w:rPr>
          <w:rFonts w:ascii="Times New Roman" w:hAnsi="Times New Roman" w:cs="Times New Roman"/>
          <w:sz w:val="28"/>
          <w:szCs w:val="28"/>
          <w:lang w:val="kk-KZ"/>
        </w:rPr>
      </w:pPr>
    </w:p>
    <w:p w14:paraId="212103B8" w14:textId="77777777" w:rsidR="00521BBA" w:rsidRPr="00521BBA" w:rsidRDefault="00521BBA" w:rsidP="00FD5EC9">
      <w:pPr>
        <w:pStyle w:val="3"/>
        <w:spacing w:before="0" w:line="240" w:lineRule="auto"/>
        <w:rPr>
          <w:rFonts w:ascii="Times New Roman" w:hAnsi="Times New Roman" w:cs="Times New Roman"/>
          <w:color w:val="auto"/>
          <w:sz w:val="28"/>
          <w:szCs w:val="28"/>
          <w:lang w:val="kk-KZ"/>
        </w:rPr>
      </w:pPr>
      <w:r w:rsidRPr="00521BBA">
        <w:rPr>
          <w:rFonts w:ascii="Times New Roman" w:hAnsi="Times New Roman" w:cs="Times New Roman"/>
          <w:color w:val="auto"/>
          <w:sz w:val="28"/>
          <w:szCs w:val="28"/>
          <w:lang w:val="kk-KZ"/>
        </w:rPr>
        <w:t>ӘОЖ81’373:39                                                                       Қолжазба құқығында</w:t>
      </w:r>
    </w:p>
    <w:p w14:paraId="0A986856" w14:textId="77777777" w:rsidR="008C4F58" w:rsidRPr="00521BBA" w:rsidRDefault="008C4F58" w:rsidP="00FD5EC9">
      <w:pPr>
        <w:spacing w:after="0" w:line="240" w:lineRule="auto"/>
        <w:rPr>
          <w:rFonts w:ascii="Times New Roman" w:hAnsi="Times New Roman" w:cs="Times New Roman"/>
          <w:sz w:val="28"/>
          <w:szCs w:val="28"/>
          <w:lang w:val="kk-KZ"/>
        </w:rPr>
      </w:pPr>
    </w:p>
    <w:p w14:paraId="13E77174" w14:textId="77777777" w:rsidR="008C4F58" w:rsidRDefault="008C4F58" w:rsidP="00FD5EC9">
      <w:pPr>
        <w:spacing w:after="0" w:line="240" w:lineRule="auto"/>
        <w:rPr>
          <w:rFonts w:ascii="Times New Roman" w:hAnsi="Times New Roman" w:cs="Times New Roman"/>
          <w:sz w:val="28"/>
          <w:szCs w:val="28"/>
          <w:lang w:val="kk-KZ"/>
        </w:rPr>
      </w:pPr>
    </w:p>
    <w:p w14:paraId="30F82A2F" w14:textId="77777777" w:rsidR="008C4F58" w:rsidRDefault="008C4F58" w:rsidP="00FD5EC9">
      <w:pPr>
        <w:spacing w:after="0" w:line="240" w:lineRule="auto"/>
        <w:rPr>
          <w:rFonts w:ascii="Times New Roman" w:hAnsi="Times New Roman" w:cs="Times New Roman"/>
          <w:sz w:val="28"/>
          <w:szCs w:val="28"/>
          <w:lang w:val="kk-KZ"/>
        </w:rPr>
      </w:pPr>
    </w:p>
    <w:p w14:paraId="3B772C02" w14:textId="77777777" w:rsidR="008C4F58" w:rsidRDefault="008C4F58" w:rsidP="00FD5EC9">
      <w:pPr>
        <w:spacing w:after="0" w:line="240" w:lineRule="auto"/>
        <w:jc w:val="center"/>
        <w:rPr>
          <w:rFonts w:ascii="Times New Roman" w:hAnsi="Times New Roman" w:cs="Times New Roman"/>
          <w:b/>
          <w:bCs/>
          <w:sz w:val="28"/>
          <w:szCs w:val="28"/>
          <w:lang w:val="kk-KZ"/>
        </w:rPr>
      </w:pPr>
      <w:r w:rsidRPr="008C4F58">
        <w:rPr>
          <w:rFonts w:ascii="Times New Roman" w:hAnsi="Times New Roman" w:cs="Times New Roman"/>
          <w:b/>
          <w:bCs/>
          <w:sz w:val="28"/>
          <w:szCs w:val="28"/>
          <w:lang w:val="kk-KZ"/>
        </w:rPr>
        <w:t>МҰХТАРОВА ФАРИЗА СЕЙДАХМЕТҚЫЗЫ</w:t>
      </w:r>
    </w:p>
    <w:p w14:paraId="65E027E2" w14:textId="77777777" w:rsidR="008C4F58" w:rsidRDefault="008C4F58" w:rsidP="00FD5EC9">
      <w:pPr>
        <w:spacing w:after="0" w:line="240" w:lineRule="auto"/>
        <w:jc w:val="center"/>
        <w:rPr>
          <w:rFonts w:ascii="Times New Roman" w:hAnsi="Times New Roman" w:cs="Times New Roman"/>
          <w:b/>
          <w:bCs/>
          <w:sz w:val="28"/>
          <w:szCs w:val="28"/>
          <w:lang w:val="kk-KZ"/>
        </w:rPr>
      </w:pPr>
    </w:p>
    <w:p w14:paraId="6366FD2A" w14:textId="77777777" w:rsidR="008C4F58" w:rsidRDefault="008C4F58" w:rsidP="00FD5EC9">
      <w:pPr>
        <w:spacing w:after="0" w:line="240" w:lineRule="auto"/>
        <w:jc w:val="center"/>
        <w:rPr>
          <w:rFonts w:ascii="Times New Roman" w:hAnsi="Times New Roman" w:cs="Times New Roman"/>
          <w:b/>
          <w:bCs/>
          <w:sz w:val="28"/>
          <w:szCs w:val="28"/>
          <w:lang w:val="kk-KZ"/>
        </w:rPr>
      </w:pPr>
    </w:p>
    <w:p w14:paraId="010B1BF6" w14:textId="77777777" w:rsidR="00FD5EC9" w:rsidRDefault="00FD5EC9" w:rsidP="00FD5EC9">
      <w:pPr>
        <w:spacing w:after="0" w:line="240" w:lineRule="auto"/>
        <w:jc w:val="center"/>
        <w:rPr>
          <w:rFonts w:ascii="Times New Roman" w:hAnsi="Times New Roman" w:cs="Times New Roman"/>
          <w:b/>
          <w:bCs/>
          <w:sz w:val="28"/>
          <w:szCs w:val="28"/>
          <w:lang w:val="kk-KZ"/>
        </w:rPr>
      </w:pPr>
    </w:p>
    <w:p w14:paraId="223C6ED5" w14:textId="77777777" w:rsidR="008C4F58" w:rsidRDefault="008C4F58" w:rsidP="00FD5EC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w:t>
      </w:r>
      <w:r w:rsidRPr="00B414CB">
        <w:rPr>
          <w:rFonts w:ascii="Times New Roman" w:hAnsi="Times New Roman" w:cs="Times New Roman"/>
          <w:b/>
          <w:bCs/>
          <w:sz w:val="28"/>
          <w:szCs w:val="28"/>
          <w:lang w:val="kk-KZ"/>
        </w:rPr>
        <w:t>азақ</w:t>
      </w:r>
      <w:r w:rsidR="005276FA">
        <w:rPr>
          <w:rFonts w:ascii="Times New Roman" w:hAnsi="Times New Roman" w:cs="Times New Roman"/>
          <w:b/>
          <w:bCs/>
          <w:sz w:val="28"/>
          <w:szCs w:val="28"/>
          <w:lang w:val="kk-KZ"/>
        </w:rPr>
        <w:t xml:space="preserve"> </w:t>
      </w:r>
      <w:r w:rsidRPr="00B414CB">
        <w:rPr>
          <w:rFonts w:ascii="Times New Roman" w:hAnsi="Times New Roman" w:cs="Times New Roman"/>
          <w:b/>
          <w:bCs/>
          <w:sz w:val="28"/>
          <w:szCs w:val="28"/>
          <w:lang w:val="kk-KZ"/>
        </w:rPr>
        <w:t>тіл</w:t>
      </w:r>
      <w:r w:rsidR="006F19A8">
        <w:rPr>
          <w:rFonts w:ascii="Times New Roman" w:hAnsi="Times New Roman" w:cs="Times New Roman"/>
          <w:b/>
          <w:bCs/>
          <w:sz w:val="28"/>
          <w:szCs w:val="28"/>
          <w:lang w:val="kk-KZ"/>
        </w:rPr>
        <w:t>індегі</w:t>
      </w:r>
      <w:r w:rsidRPr="00B414CB">
        <w:rPr>
          <w:rFonts w:ascii="Times New Roman" w:hAnsi="Times New Roman" w:cs="Times New Roman"/>
          <w:b/>
          <w:bCs/>
          <w:sz w:val="28"/>
          <w:szCs w:val="28"/>
          <w:lang w:val="kk-KZ"/>
        </w:rPr>
        <w:t xml:space="preserve"> этнографи</w:t>
      </w:r>
      <w:r w:rsidR="006F19A8">
        <w:rPr>
          <w:rFonts w:ascii="Times New Roman" w:hAnsi="Times New Roman" w:cs="Times New Roman"/>
          <w:b/>
          <w:bCs/>
          <w:sz w:val="28"/>
          <w:szCs w:val="28"/>
          <w:lang w:val="kk-KZ"/>
        </w:rPr>
        <w:t xml:space="preserve">ялық лексика </w:t>
      </w:r>
      <w:r w:rsidRPr="00B414CB">
        <w:rPr>
          <w:rFonts w:ascii="Times New Roman" w:hAnsi="Times New Roman" w:cs="Times New Roman"/>
          <w:b/>
          <w:bCs/>
          <w:sz w:val="28"/>
          <w:szCs w:val="28"/>
          <w:lang w:val="kk-KZ"/>
        </w:rPr>
        <w:t>және оларды оқыту әдістемесі</w:t>
      </w:r>
    </w:p>
    <w:p w14:paraId="03749948" w14:textId="77777777" w:rsidR="006F19A8" w:rsidRDefault="006F19A8" w:rsidP="00FD5EC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w:t>
      </w:r>
      <w:r w:rsidR="00222E04">
        <w:rPr>
          <w:rFonts w:ascii="Times New Roman" w:hAnsi="Times New Roman" w:cs="Times New Roman"/>
          <w:b/>
          <w:bCs/>
          <w:sz w:val="28"/>
          <w:szCs w:val="28"/>
          <w:lang w:val="kk-KZ"/>
        </w:rPr>
        <w:t>ырғыз</w:t>
      </w:r>
      <w:r>
        <w:rPr>
          <w:rFonts w:ascii="Times New Roman" w:hAnsi="Times New Roman" w:cs="Times New Roman"/>
          <w:b/>
          <w:bCs/>
          <w:sz w:val="28"/>
          <w:szCs w:val="28"/>
          <w:lang w:val="kk-KZ"/>
        </w:rPr>
        <w:t xml:space="preserve"> және түрік тілдерімен салыстыру негізінде)</w:t>
      </w:r>
    </w:p>
    <w:p w14:paraId="2B290B1A" w14:textId="77777777" w:rsidR="008C4F58" w:rsidRPr="008C4F58" w:rsidRDefault="008C4F58" w:rsidP="00FD5EC9">
      <w:pPr>
        <w:spacing w:after="0" w:line="240" w:lineRule="auto"/>
        <w:jc w:val="center"/>
        <w:rPr>
          <w:rFonts w:ascii="Times New Roman" w:hAnsi="Times New Roman" w:cs="Times New Roman"/>
          <w:b/>
          <w:bCs/>
          <w:sz w:val="28"/>
          <w:szCs w:val="28"/>
          <w:lang w:val="kk-KZ"/>
        </w:rPr>
      </w:pPr>
    </w:p>
    <w:p w14:paraId="609BBF85" w14:textId="77777777" w:rsidR="008C4F58" w:rsidRDefault="008C4F58" w:rsidP="00FD5EC9">
      <w:pPr>
        <w:spacing w:after="0" w:line="240" w:lineRule="auto"/>
        <w:jc w:val="center"/>
        <w:rPr>
          <w:rFonts w:ascii="Times New Roman" w:hAnsi="Times New Roman" w:cs="Times New Roman"/>
          <w:b/>
          <w:bCs/>
          <w:sz w:val="28"/>
          <w:szCs w:val="28"/>
          <w:lang w:val="kk-KZ"/>
        </w:rPr>
      </w:pPr>
    </w:p>
    <w:p w14:paraId="520F360F" w14:textId="77777777" w:rsidR="008C4F58" w:rsidRDefault="008C4F58" w:rsidP="00FD5EC9">
      <w:pPr>
        <w:spacing w:after="0" w:line="240" w:lineRule="auto"/>
        <w:jc w:val="center"/>
        <w:rPr>
          <w:rFonts w:ascii="Times New Roman" w:hAnsi="Times New Roman" w:cs="Times New Roman"/>
          <w:b/>
          <w:bCs/>
          <w:sz w:val="28"/>
          <w:szCs w:val="28"/>
          <w:lang w:val="kk-KZ"/>
        </w:rPr>
      </w:pPr>
    </w:p>
    <w:p w14:paraId="2C99AC6D" w14:textId="77777777" w:rsidR="00F35E2C" w:rsidRPr="00F35E2C" w:rsidRDefault="00F35E2C" w:rsidP="00FD5EC9">
      <w:pPr>
        <w:tabs>
          <w:tab w:val="center" w:pos="4677"/>
          <w:tab w:val="right" w:pos="9355"/>
        </w:tabs>
        <w:spacing w:after="0" w:line="240" w:lineRule="auto"/>
        <w:jc w:val="center"/>
        <w:rPr>
          <w:rFonts w:ascii="Times New Roman" w:eastAsia="Calibri" w:hAnsi="Times New Roman" w:cs="Times New Roman"/>
          <w:sz w:val="28"/>
          <w:szCs w:val="28"/>
          <w:lang w:val="kk-KZ"/>
        </w:rPr>
      </w:pPr>
      <w:r w:rsidRPr="00F35E2C">
        <w:rPr>
          <w:rFonts w:ascii="Times New Roman" w:hAnsi="Times New Roman" w:cs="Times New Roman"/>
          <w:sz w:val="28"/>
          <w:szCs w:val="28"/>
          <w:lang w:val="kk-KZ"/>
        </w:rPr>
        <w:t>8D017</w:t>
      </w:r>
      <w:r w:rsidR="00C6204B">
        <w:rPr>
          <w:rFonts w:ascii="Times New Roman" w:hAnsi="Times New Roman" w:cs="Times New Roman"/>
          <w:sz w:val="28"/>
          <w:szCs w:val="28"/>
          <w:lang w:val="tr-TR"/>
        </w:rPr>
        <w:t>17</w:t>
      </w:r>
      <w:r w:rsidR="001D10ED" w:rsidRPr="00240764">
        <w:rPr>
          <w:rFonts w:ascii="Times New Roman" w:hAnsi="Times New Roman" w:cs="Times New Roman"/>
          <w:sz w:val="28"/>
          <w:szCs w:val="28"/>
          <w:lang w:val="kk-KZ" w:bidi="ar-AE"/>
        </w:rPr>
        <w:t xml:space="preserve"> – </w:t>
      </w:r>
      <w:r w:rsidRPr="00F35E2C">
        <w:rPr>
          <w:rFonts w:ascii="Times New Roman" w:hAnsi="Times New Roman" w:cs="Times New Roman"/>
          <w:sz w:val="28"/>
          <w:szCs w:val="28"/>
          <w:lang w:val="kk-KZ"/>
        </w:rPr>
        <w:t xml:space="preserve">Қазақ тілі мен әдебиеті </w:t>
      </w:r>
    </w:p>
    <w:p w14:paraId="1E78964F" w14:textId="77777777" w:rsidR="008C4F58" w:rsidRDefault="008C4F58" w:rsidP="00FD5EC9">
      <w:pPr>
        <w:spacing w:after="0" w:line="240" w:lineRule="auto"/>
        <w:jc w:val="center"/>
        <w:rPr>
          <w:rFonts w:ascii="Times New Roman" w:hAnsi="Times New Roman" w:cs="Times New Roman"/>
          <w:sz w:val="28"/>
          <w:szCs w:val="28"/>
          <w:lang w:val="kk-KZ"/>
        </w:rPr>
      </w:pPr>
    </w:p>
    <w:p w14:paraId="132B1DD5" w14:textId="77777777" w:rsidR="00FD5EC9" w:rsidRDefault="00FD5EC9" w:rsidP="00FD5EC9">
      <w:pPr>
        <w:spacing w:after="0" w:line="240" w:lineRule="auto"/>
        <w:jc w:val="center"/>
        <w:rPr>
          <w:rFonts w:ascii="Times New Roman" w:hAnsi="Times New Roman" w:cs="Times New Roman"/>
          <w:sz w:val="28"/>
          <w:szCs w:val="28"/>
          <w:lang w:val="kk-KZ"/>
        </w:rPr>
      </w:pPr>
    </w:p>
    <w:p w14:paraId="782432A4" w14:textId="77777777" w:rsidR="00FD5EC9" w:rsidRPr="008C4F58" w:rsidRDefault="00FD5EC9" w:rsidP="00FD5EC9">
      <w:pPr>
        <w:spacing w:after="0" w:line="240" w:lineRule="auto"/>
        <w:jc w:val="center"/>
        <w:rPr>
          <w:rFonts w:ascii="Times New Roman" w:hAnsi="Times New Roman" w:cs="Times New Roman"/>
          <w:sz w:val="28"/>
          <w:szCs w:val="28"/>
          <w:lang w:val="kk-KZ"/>
        </w:rPr>
      </w:pPr>
    </w:p>
    <w:p w14:paraId="1FB7BB9C" w14:textId="77777777" w:rsidR="008C4F58" w:rsidRPr="008C4F58" w:rsidRDefault="008C4F58" w:rsidP="00FD5EC9">
      <w:pPr>
        <w:spacing w:after="0" w:line="240" w:lineRule="auto"/>
        <w:jc w:val="center"/>
        <w:rPr>
          <w:rFonts w:ascii="Times New Roman" w:hAnsi="Times New Roman" w:cs="Times New Roman"/>
          <w:sz w:val="28"/>
          <w:szCs w:val="28"/>
          <w:lang w:val="kk-KZ"/>
        </w:rPr>
      </w:pPr>
      <w:r w:rsidRPr="008C4F58">
        <w:rPr>
          <w:rFonts w:ascii="Times New Roman" w:hAnsi="Times New Roman" w:cs="Times New Roman"/>
          <w:sz w:val="28"/>
          <w:szCs w:val="28"/>
          <w:lang w:val="kk-KZ"/>
        </w:rPr>
        <w:t>Философия докторы (</w:t>
      </w:r>
      <w:r w:rsidRPr="00F35E2C">
        <w:rPr>
          <w:rFonts w:ascii="Times New Roman" w:hAnsi="Times New Roman" w:cs="Times New Roman"/>
          <w:sz w:val="28"/>
          <w:szCs w:val="28"/>
          <w:lang w:val="kk-KZ"/>
        </w:rPr>
        <w:t>PhD</w:t>
      </w:r>
      <w:r w:rsidRPr="008C4F58">
        <w:rPr>
          <w:rFonts w:ascii="Times New Roman" w:hAnsi="Times New Roman" w:cs="Times New Roman"/>
          <w:sz w:val="28"/>
          <w:szCs w:val="28"/>
          <w:lang w:val="kk-KZ"/>
        </w:rPr>
        <w:t>)</w:t>
      </w:r>
    </w:p>
    <w:p w14:paraId="66A5173A" w14:textId="77777777" w:rsidR="008C4F58" w:rsidRPr="008C4F58" w:rsidRDefault="008C4F58" w:rsidP="00FD5EC9">
      <w:pPr>
        <w:spacing w:after="0" w:line="240" w:lineRule="auto"/>
        <w:jc w:val="center"/>
        <w:rPr>
          <w:rFonts w:ascii="Times New Roman" w:hAnsi="Times New Roman" w:cs="Times New Roman"/>
          <w:sz w:val="28"/>
          <w:szCs w:val="28"/>
          <w:lang w:val="kk-KZ"/>
        </w:rPr>
      </w:pPr>
      <w:r w:rsidRPr="008C4F58">
        <w:rPr>
          <w:rFonts w:ascii="Times New Roman" w:hAnsi="Times New Roman" w:cs="Times New Roman"/>
          <w:sz w:val="28"/>
          <w:szCs w:val="28"/>
          <w:lang w:val="kk-KZ"/>
        </w:rPr>
        <w:t>Дәрежесін алу үшін дайындалған диссертация</w:t>
      </w:r>
    </w:p>
    <w:p w14:paraId="6678F7D1" w14:textId="77777777" w:rsidR="008C4F58" w:rsidRDefault="008C4F58" w:rsidP="00FD5EC9">
      <w:pPr>
        <w:spacing w:after="0" w:line="240" w:lineRule="auto"/>
        <w:jc w:val="center"/>
        <w:rPr>
          <w:rFonts w:ascii="Times New Roman" w:hAnsi="Times New Roman" w:cs="Times New Roman"/>
          <w:b/>
          <w:bCs/>
          <w:sz w:val="28"/>
          <w:szCs w:val="28"/>
          <w:lang w:val="kk-KZ"/>
        </w:rPr>
      </w:pPr>
    </w:p>
    <w:p w14:paraId="49C7EE68" w14:textId="77777777" w:rsidR="008C4F58" w:rsidRDefault="008C4F58" w:rsidP="00FD5EC9">
      <w:pPr>
        <w:spacing w:after="0" w:line="240" w:lineRule="auto"/>
        <w:jc w:val="center"/>
        <w:rPr>
          <w:rFonts w:ascii="Times New Roman" w:hAnsi="Times New Roman" w:cs="Times New Roman"/>
          <w:b/>
          <w:bCs/>
          <w:sz w:val="28"/>
          <w:szCs w:val="28"/>
          <w:lang w:val="kk-KZ"/>
        </w:rPr>
      </w:pPr>
    </w:p>
    <w:p w14:paraId="1611F1B0" w14:textId="77777777" w:rsidR="008C4F58" w:rsidRPr="00F35E2C" w:rsidRDefault="008C4F58" w:rsidP="00FD5EC9">
      <w:pPr>
        <w:spacing w:after="0" w:line="240" w:lineRule="auto"/>
        <w:jc w:val="right"/>
        <w:rPr>
          <w:rFonts w:ascii="Times New Roman" w:hAnsi="Times New Roman" w:cs="Times New Roman"/>
          <w:sz w:val="28"/>
          <w:szCs w:val="28"/>
          <w:lang w:val="kk-KZ"/>
        </w:rPr>
      </w:pPr>
    </w:p>
    <w:p w14:paraId="4971A19D" w14:textId="77777777" w:rsidR="00F35E2C" w:rsidRPr="00F35E2C" w:rsidRDefault="008C4F58" w:rsidP="00FD5EC9">
      <w:pPr>
        <w:tabs>
          <w:tab w:val="center" w:pos="4677"/>
          <w:tab w:val="right" w:pos="9355"/>
        </w:tabs>
        <w:spacing w:after="0" w:line="240" w:lineRule="auto"/>
        <w:ind w:left="4677"/>
        <w:jc w:val="right"/>
        <w:rPr>
          <w:rFonts w:ascii="Times New Roman" w:eastAsia="Calibri" w:hAnsi="Times New Roman" w:cs="Times New Roman"/>
          <w:sz w:val="28"/>
          <w:szCs w:val="28"/>
          <w:lang w:val="kk-KZ"/>
        </w:rPr>
      </w:pPr>
      <w:r w:rsidRPr="00F35E2C">
        <w:rPr>
          <w:rFonts w:ascii="Times New Roman" w:hAnsi="Times New Roman" w:cs="Times New Roman"/>
          <w:sz w:val="28"/>
          <w:szCs w:val="28"/>
          <w:lang w:val="kk-KZ"/>
        </w:rPr>
        <w:t xml:space="preserve">Ғылыми </w:t>
      </w:r>
      <w:r w:rsidR="00E30E1C">
        <w:rPr>
          <w:rFonts w:ascii="Times New Roman" w:hAnsi="Times New Roman" w:cs="Times New Roman"/>
          <w:sz w:val="28"/>
          <w:szCs w:val="28"/>
          <w:lang w:val="kk-KZ"/>
        </w:rPr>
        <w:t>кеңесші</w:t>
      </w:r>
    </w:p>
    <w:p w14:paraId="2751D21D" w14:textId="77777777" w:rsidR="00F35E2C" w:rsidRDefault="00F35E2C" w:rsidP="00FD5EC9">
      <w:pPr>
        <w:tabs>
          <w:tab w:val="center" w:pos="4677"/>
          <w:tab w:val="right" w:pos="9355"/>
        </w:tabs>
        <w:spacing w:after="0" w:line="240" w:lineRule="auto"/>
        <w:ind w:left="4677"/>
        <w:jc w:val="right"/>
        <w:rPr>
          <w:rFonts w:ascii="Times New Roman" w:hAnsi="Times New Roman" w:cs="Times New Roman"/>
          <w:sz w:val="28"/>
          <w:szCs w:val="28"/>
          <w:lang w:val="kk-KZ"/>
        </w:rPr>
      </w:pPr>
      <w:r w:rsidRPr="00F35E2C">
        <w:rPr>
          <w:rFonts w:ascii="Times New Roman" w:hAnsi="Times New Roman" w:cs="Times New Roman"/>
          <w:sz w:val="28"/>
          <w:szCs w:val="28"/>
          <w:lang w:val="kk-KZ"/>
        </w:rPr>
        <w:t>филология ғылымдарының кандидаты,</w:t>
      </w:r>
    </w:p>
    <w:p w14:paraId="08F6605B" w14:textId="77777777" w:rsidR="00F35E2C" w:rsidRDefault="00F35E2C" w:rsidP="00FD5EC9">
      <w:pPr>
        <w:tabs>
          <w:tab w:val="center" w:pos="4677"/>
          <w:tab w:val="right" w:pos="9355"/>
        </w:tabs>
        <w:spacing w:after="0" w:line="240" w:lineRule="auto"/>
        <w:ind w:left="4677"/>
        <w:jc w:val="right"/>
        <w:rPr>
          <w:rFonts w:ascii="Times New Roman" w:eastAsia="Calibri" w:hAnsi="Times New Roman" w:cs="Times New Roman"/>
          <w:sz w:val="28"/>
          <w:szCs w:val="28"/>
          <w:lang w:val="kk-KZ"/>
        </w:rPr>
      </w:pPr>
      <w:r w:rsidRPr="00F35E2C">
        <w:rPr>
          <w:rFonts w:ascii="Times New Roman" w:hAnsi="Times New Roman" w:cs="Times New Roman"/>
          <w:sz w:val="28"/>
          <w:szCs w:val="28"/>
          <w:lang w:val="kk-KZ"/>
        </w:rPr>
        <w:t>қауымдастырылған профессор</w:t>
      </w:r>
    </w:p>
    <w:p w14:paraId="6EDB30EA" w14:textId="77777777" w:rsidR="00F35E2C" w:rsidRDefault="00F35E2C" w:rsidP="00FD5EC9">
      <w:pPr>
        <w:tabs>
          <w:tab w:val="center" w:pos="4677"/>
          <w:tab w:val="right" w:pos="9355"/>
        </w:tabs>
        <w:spacing w:after="0" w:line="240" w:lineRule="auto"/>
        <w:jc w:val="right"/>
        <w:rPr>
          <w:rFonts w:ascii="Times New Roman" w:eastAsia="Calibri" w:hAnsi="Times New Roman" w:cs="Times New Roman"/>
          <w:sz w:val="28"/>
          <w:szCs w:val="28"/>
          <w:lang w:val="kk-KZ"/>
        </w:rPr>
      </w:pPr>
      <w:r w:rsidRPr="00F35E2C">
        <w:rPr>
          <w:rFonts w:ascii="Times New Roman" w:eastAsia="Calibri" w:hAnsi="Times New Roman" w:cs="Times New Roman"/>
          <w:sz w:val="28"/>
          <w:szCs w:val="28"/>
          <w:lang w:val="kk-KZ"/>
        </w:rPr>
        <w:t>Сарекенова</w:t>
      </w:r>
      <w:r>
        <w:rPr>
          <w:rFonts w:ascii="Times New Roman" w:eastAsia="Calibri" w:hAnsi="Times New Roman" w:cs="Times New Roman"/>
          <w:sz w:val="28"/>
          <w:szCs w:val="28"/>
          <w:lang w:val="kk-KZ"/>
        </w:rPr>
        <w:t xml:space="preserve"> Қ.Қ.</w:t>
      </w:r>
    </w:p>
    <w:p w14:paraId="69F06123" w14:textId="77777777" w:rsidR="00FD5EC9" w:rsidRPr="00FD5EC9" w:rsidRDefault="00FD5EC9" w:rsidP="00FD5EC9">
      <w:pPr>
        <w:tabs>
          <w:tab w:val="center" w:pos="4677"/>
          <w:tab w:val="right" w:pos="9355"/>
        </w:tabs>
        <w:spacing w:after="0" w:line="240" w:lineRule="auto"/>
        <w:jc w:val="right"/>
        <w:rPr>
          <w:rFonts w:ascii="Times New Roman" w:eastAsia="Calibri" w:hAnsi="Times New Roman" w:cs="Times New Roman"/>
          <w:sz w:val="16"/>
          <w:szCs w:val="16"/>
          <w:lang w:val="kk-KZ"/>
        </w:rPr>
      </w:pPr>
    </w:p>
    <w:p w14:paraId="45CB7DB7" w14:textId="77777777" w:rsidR="006F19A8" w:rsidRDefault="006F19A8" w:rsidP="00FD5EC9">
      <w:pPr>
        <w:tabs>
          <w:tab w:val="center" w:pos="4677"/>
          <w:tab w:val="right" w:pos="9355"/>
        </w:tabs>
        <w:spacing w:after="0" w:line="240" w:lineRule="auto"/>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Екінші ғылыми </w:t>
      </w:r>
      <w:r w:rsidR="00E30E1C">
        <w:rPr>
          <w:rFonts w:ascii="Times New Roman" w:eastAsia="Calibri" w:hAnsi="Times New Roman" w:cs="Times New Roman"/>
          <w:sz w:val="28"/>
          <w:szCs w:val="28"/>
          <w:lang w:val="kk-KZ"/>
        </w:rPr>
        <w:t>кеңесші</w:t>
      </w:r>
    </w:p>
    <w:p w14:paraId="2AA2B4F1" w14:textId="77777777" w:rsidR="00FD5EC9" w:rsidRDefault="00FD5EC9" w:rsidP="00FD5EC9">
      <w:pPr>
        <w:tabs>
          <w:tab w:val="center" w:pos="4677"/>
          <w:tab w:val="right" w:pos="9355"/>
        </w:tabs>
        <w:spacing w:after="0" w:line="240" w:lineRule="auto"/>
        <w:jc w:val="right"/>
        <w:rPr>
          <w:rFonts w:asciiTheme="majorBidi" w:hAnsiTheme="majorBidi" w:cstheme="majorBidi"/>
          <w:sz w:val="28"/>
          <w:szCs w:val="28"/>
          <w:lang w:val="kk-KZ"/>
        </w:rPr>
      </w:pPr>
      <w:r w:rsidRPr="00F35E2C">
        <w:rPr>
          <w:rFonts w:ascii="Times New Roman" w:hAnsi="Times New Roman" w:cs="Times New Roman"/>
          <w:sz w:val="28"/>
          <w:szCs w:val="28"/>
          <w:lang w:val="kk-KZ"/>
        </w:rPr>
        <w:t>филология ғылымдарының</w:t>
      </w:r>
      <w:r w:rsidR="006F19A8" w:rsidRPr="00A624C3">
        <w:rPr>
          <w:rFonts w:asciiTheme="majorBidi" w:hAnsiTheme="majorBidi" w:cstheme="majorBidi"/>
          <w:sz w:val="28"/>
          <w:szCs w:val="28"/>
          <w:lang w:val="kk-KZ"/>
        </w:rPr>
        <w:t xml:space="preserve">, </w:t>
      </w:r>
    </w:p>
    <w:p w14:paraId="3F0444C3" w14:textId="77777777" w:rsidR="006F19A8" w:rsidRPr="00F35E2C" w:rsidRDefault="006F19A8" w:rsidP="00FD5EC9">
      <w:pPr>
        <w:tabs>
          <w:tab w:val="center" w:pos="4677"/>
          <w:tab w:val="right" w:pos="9355"/>
        </w:tabs>
        <w:spacing w:after="0" w:line="240" w:lineRule="auto"/>
        <w:jc w:val="right"/>
        <w:rPr>
          <w:rFonts w:ascii="Times New Roman" w:eastAsia="Calibri" w:hAnsi="Times New Roman" w:cs="Times New Roman"/>
          <w:sz w:val="28"/>
          <w:szCs w:val="28"/>
          <w:lang w:val="kk-KZ"/>
        </w:rPr>
      </w:pPr>
      <w:r w:rsidRPr="00A624C3">
        <w:rPr>
          <w:rFonts w:asciiTheme="majorBidi" w:hAnsiTheme="majorBidi" w:cstheme="majorBidi"/>
          <w:sz w:val="28"/>
          <w:szCs w:val="28"/>
          <w:lang w:val="kk-KZ"/>
        </w:rPr>
        <w:t>профессор</w:t>
      </w:r>
    </w:p>
    <w:p w14:paraId="21CEC40F" w14:textId="77777777" w:rsidR="008C4F58" w:rsidRDefault="006F19A8" w:rsidP="00FD5EC9">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Түймебаев</w:t>
      </w:r>
      <w:r w:rsidR="008042CC">
        <w:rPr>
          <w:rFonts w:ascii="Times New Roman" w:hAnsi="Times New Roman" w:cs="Times New Roman"/>
          <w:sz w:val="28"/>
          <w:szCs w:val="28"/>
          <w:lang w:val="kk-KZ"/>
        </w:rPr>
        <w:t xml:space="preserve"> </w:t>
      </w:r>
      <w:r w:rsidR="00E1541C">
        <w:rPr>
          <w:rFonts w:ascii="Times New Roman" w:hAnsi="Times New Roman" w:cs="Times New Roman"/>
          <w:sz w:val="28"/>
          <w:szCs w:val="28"/>
          <w:lang w:val="kk-KZ"/>
        </w:rPr>
        <w:t>Ж.Қ.</w:t>
      </w:r>
    </w:p>
    <w:p w14:paraId="1444376A" w14:textId="77777777" w:rsidR="00E1541C" w:rsidRPr="00FD5EC9" w:rsidRDefault="00E1541C" w:rsidP="00FD5EC9">
      <w:pPr>
        <w:spacing w:after="0" w:line="240" w:lineRule="auto"/>
        <w:jc w:val="right"/>
        <w:rPr>
          <w:rFonts w:ascii="Times New Roman" w:hAnsi="Times New Roman" w:cs="Times New Roman"/>
          <w:sz w:val="16"/>
          <w:szCs w:val="16"/>
          <w:lang w:val="kk-KZ"/>
        </w:rPr>
      </w:pPr>
    </w:p>
    <w:p w14:paraId="180E8752" w14:textId="77777777" w:rsidR="008C4F58" w:rsidRDefault="008C4F58" w:rsidP="00FD5EC9">
      <w:pPr>
        <w:spacing w:after="0" w:line="240" w:lineRule="auto"/>
        <w:ind w:left="2124"/>
        <w:jc w:val="right"/>
        <w:rPr>
          <w:rFonts w:ascii="Times New Roman" w:hAnsi="Times New Roman" w:cs="Times New Roman"/>
          <w:sz w:val="28"/>
          <w:szCs w:val="28"/>
          <w:lang w:val="kk-KZ"/>
        </w:rPr>
      </w:pPr>
      <w:r w:rsidRPr="008C4F58">
        <w:rPr>
          <w:rFonts w:ascii="Times New Roman" w:hAnsi="Times New Roman" w:cs="Times New Roman"/>
          <w:sz w:val="28"/>
          <w:szCs w:val="28"/>
          <w:lang w:val="kk-KZ"/>
        </w:rPr>
        <w:t xml:space="preserve">Шетелдік </w:t>
      </w:r>
      <w:r w:rsidR="00E30E1C">
        <w:rPr>
          <w:rFonts w:ascii="Times New Roman" w:hAnsi="Times New Roman" w:cs="Times New Roman"/>
          <w:sz w:val="28"/>
          <w:szCs w:val="28"/>
          <w:lang w:val="kk-KZ"/>
        </w:rPr>
        <w:t>кеңесші</w:t>
      </w:r>
    </w:p>
    <w:p w14:paraId="006A15E8" w14:textId="77777777" w:rsidR="00076749" w:rsidRDefault="00076749" w:rsidP="00FD5EC9">
      <w:pPr>
        <w:spacing w:after="0" w:line="240" w:lineRule="auto"/>
        <w:ind w:left="4744"/>
        <w:jc w:val="right"/>
        <w:rPr>
          <w:rFonts w:ascii="Times New Roman" w:hAnsi="Times New Roman" w:cs="Times New Roman"/>
          <w:sz w:val="28"/>
          <w:szCs w:val="28"/>
          <w:lang w:val="kk-KZ"/>
        </w:rPr>
      </w:pPr>
      <w:r>
        <w:rPr>
          <w:rFonts w:ascii="Times New Roman" w:hAnsi="Times New Roman" w:cs="Times New Roman"/>
          <w:sz w:val="28"/>
          <w:szCs w:val="28"/>
          <w:lang w:val="kk-KZ"/>
        </w:rPr>
        <w:t>доктор</w:t>
      </w:r>
    </w:p>
    <w:p w14:paraId="00D712D8" w14:textId="77777777" w:rsidR="00FD5EC9" w:rsidRDefault="00FD5EC9" w:rsidP="00FD5EC9">
      <w:pPr>
        <w:spacing w:after="0" w:line="240" w:lineRule="auto"/>
        <w:ind w:left="4744"/>
        <w:jc w:val="right"/>
        <w:rPr>
          <w:rFonts w:ascii="Times New Roman" w:hAnsi="Times New Roman" w:cs="Times New Roman"/>
          <w:sz w:val="28"/>
          <w:szCs w:val="28"/>
          <w:lang w:val="kk-KZ"/>
        </w:rPr>
      </w:pPr>
      <w:r>
        <w:rPr>
          <w:rFonts w:ascii="Times New Roman" w:hAnsi="Times New Roman" w:cs="Times New Roman"/>
          <w:sz w:val="28"/>
          <w:szCs w:val="28"/>
          <w:lang w:val="kk-KZ"/>
        </w:rPr>
        <w:t>Еге университетінің профессоры,</w:t>
      </w:r>
    </w:p>
    <w:p w14:paraId="55FA865E" w14:textId="77777777" w:rsidR="0055176D" w:rsidRDefault="0055176D" w:rsidP="00FD5EC9">
      <w:pPr>
        <w:spacing w:after="0" w:line="240" w:lineRule="auto"/>
        <w:ind w:left="4744"/>
        <w:jc w:val="right"/>
        <w:rPr>
          <w:rFonts w:ascii="Times New Roman" w:hAnsi="Times New Roman" w:cs="Times New Roman"/>
          <w:sz w:val="28"/>
          <w:szCs w:val="28"/>
          <w:lang w:val="kk-KZ"/>
        </w:rPr>
      </w:pPr>
      <w:r>
        <w:rPr>
          <w:rFonts w:ascii="Times New Roman" w:hAnsi="Times New Roman" w:cs="Times New Roman"/>
          <w:sz w:val="28"/>
          <w:szCs w:val="28"/>
          <w:lang w:val="kk-KZ"/>
        </w:rPr>
        <w:t>Мұстафа Ө.</w:t>
      </w:r>
    </w:p>
    <w:p w14:paraId="07019556" w14:textId="77777777" w:rsidR="00045987" w:rsidRPr="00076749" w:rsidRDefault="00EA33CE" w:rsidP="00FD5EC9">
      <w:pPr>
        <w:spacing w:after="0" w:line="240" w:lineRule="auto"/>
        <w:ind w:left="4744"/>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076749">
        <w:rPr>
          <w:rFonts w:ascii="Times New Roman" w:hAnsi="Times New Roman" w:cs="Times New Roman"/>
          <w:sz w:val="28"/>
          <w:szCs w:val="28"/>
          <w:lang w:val="kk-KZ"/>
        </w:rPr>
        <w:t>Измир</w:t>
      </w:r>
      <w:r w:rsidR="0055176D">
        <w:rPr>
          <w:rFonts w:ascii="Times New Roman" w:hAnsi="Times New Roman" w:cs="Times New Roman"/>
          <w:sz w:val="28"/>
          <w:szCs w:val="28"/>
          <w:lang w:val="kk-KZ"/>
        </w:rPr>
        <w:t xml:space="preserve"> қ.,Түркия</w:t>
      </w:r>
      <w:r w:rsidR="00076749">
        <w:rPr>
          <w:rFonts w:ascii="Times New Roman" w:hAnsi="Times New Roman" w:cs="Times New Roman"/>
          <w:sz w:val="28"/>
          <w:szCs w:val="28"/>
          <w:lang w:val="kk-KZ"/>
        </w:rPr>
        <w:t>)</w:t>
      </w:r>
    </w:p>
    <w:p w14:paraId="62CAAC8D" w14:textId="77777777" w:rsidR="008C4F58" w:rsidRDefault="008C4F58" w:rsidP="00FD5EC9">
      <w:pPr>
        <w:spacing w:after="0" w:line="240" w:lineRule="auto"/>
        <w:rPr>
          <w:rFonts w:ascii="Times New Roman" w:hAnsi="Times New Roman" w:cs="Times New Roman"/>
          <w:sz w:val="28"/>
          <w:szCs w:val="28"/>
          <w:lang w:val="kk-KZ"/>
        </w:rPr>
      </w:pPr>
    </w:p>
    <w:p w14:paraId="144A92CA" w14:textId="77777777" w:rsidR="00F35E2C" w:rsidRPr="00EC4AEA" w:rsidRDefault="00F35E2C" w:rsidP="00FD5EC9">
      <w:pPr>
        <w:spacing w:after="0" w:line="240" w:lineRule="auto"/>
        <w:rPr>
          <w:rFonts w:ascii="Times New Roman" w:hAnsi="Times New Roman" w:cs="Times New Roman"/>
          <w:sz w:val="28"/>
          <w:szCs w:val="28"/>
          <w:lang w:val="kk-KZ"/>
        </w:rPr>
      </w:pPr>
    </w:p>
    <w:p w14:paraId="0BEE02A3" w14:textId="77777777" w:rsidR="00E1541C" w:rsidRDefault="00E1541C" w:rsidP="00FD5EC9">
      <w:pPr>
        <w:spacing w:after="0" w:line="240" w:lineRule="auto"/>
        <w:jc w:val="center"/>
        <w:rPr>
          <w:rFonts w:ascii="Times New Roman" w:hAnsi="Times New Roman" w:cs="Times New Roman"/>
          <w:sz w:val="28"/>
          <w:szCs w:val="28"/>
          <w:lang w:val="kk-KZ"/>
        </w:rPr>
      </w:pPr>
    </w:p>
    <w:p w14:paraId="44E7E3FB" w14:textId="77777777" w:rsidR="008C4F58" w:rsidRPr="00EC4AEA" w:rsidRDefault="008C4F58" w:rsidP="00FD5EC9">
      <w:pPr>
        <w:spacing w:after="0" w:line="240" w:lineRule="auto"/>
        <w:jc w:val="center"/>
        <w:rPr>
          <w:rFonts w:ascii="Times New Roman" w:hAnsi="Times New Roman" w:cs="Times New Roman"/>
          <w:sz w:val="28"/>
          <w:szCs w:val="28"/>
          <w:lang w:val="kk-KZ"/>
        </w:rPr>
      </w:pPr>
      <w:r w:rsidRPr="00EC4AEA">
        <w:rPr>
          <w:rFonts w:ascii="Times New Roman" w:hAnsi="Times New Roman" w:cs="Times New Roman"/>
          <w:sz w:val="28"/>
          <w:szCs w:val="28"/>
          <w:lang w:val="kk-KZ"/>
        </w:rPr>
        <w:t>Қазақстан Республикасы</w:t>
      </w:r>
    </w:p>
    <w:p w14:paraId="0F21F9F1" w14:textId="77777777" w:rsidR="00E1541C" w:rsidRPr="00016E23" w:rsidRDefault="00000000" w:rsidP="00FD5EC9">
      <w:pPr>
        <w:spacing w:after="0" w:line="240" w:lineRule="auto"/>
        <w:jc w:val="center"/>
        <w:rPr>
          <w:rFonts w:ascii="Times New Roman" w:hAnsi="Times New Roman" w:cs="Times New Roman"/>
          <w:sz w:val="28"/>
          <w:szCs w:val="28"/>
          <w:lang w:val="kk-KZ" w:bidi="ar-AE"/>
        </w:rPr>
      </w:pPr>
      <w:r>
        <w:rPr>
          <w:rFonts w:ascii="Times New Roman" w:hAnsi="Times New Roman" w:cs="Times New Roman"/>
          <w:noProof/>
          <w:sz w:val="28"/>
          <w:szCs w:val="28"/>
          <w:lang w:eastAsia="ru-RU"/>
        </w:rPr>
        <w:pict w14:anchorId="12A740E7">
          <v:rect id="Прямоугольник 73" o:spid="_x0000_s2050" style="position:absolute;left:0;text-align:left;margin-left:212.45pt;margin-top:22.6pt;width:66.55pt;height:22.4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" fillcolor="white [3212]" stroked="f" strokeweight="1pt"/>
        </w:pict>
      </w:r>
      <w:r w:rsidR="008C4F58" w:rsidRPr="00EC4AEA">
        <w:rPr>
          <w:rFonts w:ascii="Times New Roman" w:hAnsi="Times New Roman" w:cs="Times New Roman"/>
          <w:sz w:val="28"/>
          <w:szCs w:val="28"/>
          <w:lang w:val="kk-KZ"/>
        </w:rPr>
        <w:t xml:space="preserve">Астана, </w:t>
      </w:r>
      <w:r w:rsidR="00EC4AEA" w:rsidRPr="00EC4AEA">
        <w:rPr>
          <w:rFonts w:ascii="Times New Roman" w:hAnsi="Times New Roman" w:cs="Times New Roman"/>
          <w:sz w:val="28"/>
          <w:szCs w:val="28"/>
        </w:rPr>
        <w:t>202</w:t>
      </w:r>
      <w:r w:rsidR="00F875B9">
        <w:rPr>
          <w:rFonts w:ascii="Times New Roman" w:hAnsi="Times New Roman" w:cs="Times New Roman" w:hint="cs"/>
          <w:sz w:val="28"/>
          <w:szCs w:val="28"/>
          <w:rtl/>
          <w:lang w:val="tr-TR" w:bidi="ar-AE"/>
        </w:rPr>
        <w:t>5</w:t>
      </w:r>
    </w:p>
    <w:p w14:paraId="257E394A" w14:textId="77777777" w:rsidR="008C4F58" w:rsidRDefault="00684390" w:rsidP="00FD5EC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МАЗМҰНЫ</w:t>
      </w:r>
    </w:p>
    <w:p w14:paraId="7668A232" w14:textId="77777777" w:rsidR="00684390" w:rsidRPr="00684390" w:rsidRDefault="00684390" w:rsidP="00FD5EC9">
      <w:pPr>
        <w:spacing w:after="0" w:line="240" w:lineRule="auto"/>
        <w:jc w:val="right"/>
        <w:rPr>
          <w:rFonts w:ascii="Times New Roman" w:hAnsi="Times New Roman" w:cs="Times New Roman"/>
          <w:b/>
          <w:b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3"/>
        <w:gridCol w:w="742"/>
      </w:tblGrid>
      <w:tr w:rsidR="002E68C7" w:rsidRPr="006F4AFC" w14:paraId="102C268F" w14:textId="77777777" w:rsidTr="00FD5EC9">
        <w:tc>
          <w:tcPr>
            <w:tcW w:w="8913" w:type="dxa"/>
          </w:tcPr>
          <w:p w14:paraId="272361F6" w14:textId="77777777" w:rsidR="002E68C7" w:rsidRPr="00684390" w:rsidRDefault="00113BB8" w:rsidP="004B2FC5">
            <w:pPr>
              <w:jc w:val="both"/>
              <w:rPr>
                <w:rFonts w:ascii="Times New Roman" w:hAnsi="Times New Roman" w:cs="Times New Roman"/>
                <w:b/>
                <w:bCs/>
                <w:sz w:val="28"/>
                <w:szCs w:val="28"/>
              </w:rPr>
            </w:pPr>
            <w:r w:rsidRPr="001B41BC">
              <w:rPr>
                <w:rFonts w:ascii="Times New Roman" w:eastAsia="Times New Roman" w:hAnsi="Times New Roman" w:cs="Times New Roman"/>
                <w:b/>
                <w:bCs/>
                <w:sz w:val="28"/>
                <w:szCs w:val="28"/>
                <w:lang w:val="kk-KZ"/>
              </w:rPr>
              <w:t>БЕЛГІЛЕУЛЕР МЕН ҚЫСҚАРТУЛАР</w:t>
            </w:r>
            <w:r w:rsidR="002E68C7" w:rsidRPr="00684390">
              <w:rPr>
                <w:rFonts w:ascii="Times New Roman" w:hAnsi="Times New Roman" w:cs="Times New Roman"/>
                <w:sz w:val="28"/>
                <w:szCs w:val="28"/>
                <w:lang w:val="kk-KZ"/>
              </w:rPr>
              <w:t>...............................................</w:t>
            </w:r>
            <w:r w:rsidR="004F6ED3">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1371CF58" w14:textId="77777777" w:rsidR="002E68C7" w:rsidRPr="006F4AFC" w:rsidRDefault="006F4AFC" w:rsidP="00FD5EC9">
            <w:pPr>
              <w:rPr>
                <w:rFonts w:ascii="Times New Roman" w:hAnsi="Times New Roman" w:cs="Times New Roman"/>
                <w:sz w:val="28"/>
                <w:szCs w:val="28"/>
              </w:rPr>
            </w:pPr>
            <w:r w:rsidRPr="006F4AFC">
              <w:rPr>
                <w:rFonts w:ascii="Times New Roman" w:hAnsi="Times New Roman" w:cs="Times New Roman"/>
                <w:sz w:val="28"/>
                <w:szCs w:val="28"/>
              </w:rPr>
              <w:t>3</w:t>
            </w:r>
          </w:p>
        </w:tc>
      </w:tr>
      <w:tr w:rsidR="002E68C7" w:rsidRPr="006F4AFC" w14:paraId="35A0176C" w14:textId="77777777" w:rsidTr="00FD5EC9">
        <w:trPr>
          <w:trHeight w:val="169"/>
        </w:trPr>
        <w:tc>
          <w:tcPr>
            <w:tcW w:w="8913" w:type="dxa"/>
          </w:tcPr>
          <w:p w14:paraId="08CFE949" w14:textId="77777777" w:rsidR="002E68C7" w:rsidRDefault="002E68C7" w:rsidP="004B2FC5">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АНЫҚТАМАЛАР</w:t>
            </w:r>
            <w:r w:rsidRPr="00684390">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2B3544E0" w14:textId="77777777" w:rsidR="002E68C7" w:rsidRPr="006F4AFC" w:rsidRDefault="006F4AFC" w:rsidP="00FD5EC9">
            <w:pPr>
              <w:rPr>
                <w:rFonts w:ascii="Times New Roman" w:hAnsi="Times New Roman" w:cs="Times New Roman"/>
                <w:sz w:val="28"/>
                <w:szCs w:val="28"/>
                <w:lang w:val="kk-KZ"/>
              </w:rPr>
            </w:pPr>
            <w:r w:rsidRPr="006F4AFC">
              <w:rPr>
                <w:rFonts w:ascii="Times New Roman" w:hAnsi="Times New Roman" w:cs="Times New Roman"/>
                <w:sz w:val="28"/>
                <w:szCs w:val="28"/>
                <w:lang w:val="kk-KZ"/>
              </w:rPr>
              <w:t>4</w:t>
            </w:r>
          </w:p>
        </w:tc>
      </w:tr>
      <w:tr w:rsidR="002E68C7" w:rsidRPr="006F4AFC" w14:paraId="72053A95" w14:textId="77777777" w:rsidTr="00FD5EC9">
        <w:trPr>
          <w:trHeight w:val="272"/>
        </w:trPr>
        <w:tc>
          <w:tcPr>
            <w:tcW w:w="8913" w:type="dxa"/>
          </w:tcPr>
          <w:p w14:paraId="59AF601A" w14:textId="77777777" w:rsidR="002E68C7" w:rsidRDefault="002E68C7" w:rsidP="004B2FC5">
            <w:pPr>
              <w:jc w:val="both"/>
              <w:rPr>
                <w:rFonts w:ascii="Times New Roman" w:hAnsi="Times New Roman" w:cs="Times New Roman"/>
                <w:b/>
                <w:bCs/>
                <w:sz w:val="28"/>
                <w:szCs w:val="28"/>
                <w:lang w:val="kk-KZ"/>
              </w:rPr>
            </w:pPr>
            <w:r w:rsidRPr="00684390">
              <w:rPr>
                <w:rFonts w:ascii="Times New Roman" w:hAnsi="Times New Roman" w:cs="Times New Roman"/>
                <w:b/>
                <w:bCs/>
                <w:sz w:val="28"/>
                <w:szCs w:val="28"/>
                <w:lang w:val="kk-KZ"/>
              </w:rPr>
              <w:t>КІРІСП</w:t>
            </w:r>
            <w:r>
              <w:rPr>
                <w:rFonts w:ascii="Times New Roman" w:hAnsi="Times New Roman" w:cs="Times New Roman"/>
                <w:b/>
                <w:bCs/>
                <w:sz w:val="28"/>
                <w:szCs w:val="28"/>
                <w:lang w:val="kk-KZ"/>
              </w:rPr>
              <w:t>Е</w:t>
            </w:r>
            <w:r w:rsidRPr="00684390">
              <w:rPr>
                <w:rFonts w:ascii="Times New Roman" w:hAnsi="Times New Roman" w:cs="Times New Roman"/>
                <w:sz w:val="28"/>
                <w:szCs w:val="28"/>
                <w:lang w:val="kk-KZ"/>
              </w:rPr>
              <w:t>..................................................................................................</w:t>
            </w:r>
            <w:r w:rsidR="004F6ED3">
              <w:rPr>
                <w:rFonts w:ascii="Times New Roman" w:hAnsi="Times New Roman" w:cs="Times New Roman"/>
                <w:sz w:val="28"/>
                <w:szCs w:val="28"/>
                <w:lang w:val="kk-KZ"/>
              </w:rPr>
              <w:t>..</w:t>
            </w:r>
            <w:r w:rsidRPr="00684390">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3806A56E" w14:textId="77777777" w:rsidR="007D1102" w:rsidRPr="006F4AFC" w:rsidRDefault="006F4AFC" w:rsidP="00FD5EC9">
            <w:pPr>
              <w:rPr>
                <w:rFonts w:ascii="Times New Roman" w:hAnsi="Times New Roman" w:cs="Times New Roman"/>
                <w:sz w:val="28"/>
                <w:szCs w:val="28"/>
                <w:lang w:val="kk-KZ"/>
              </w:rPr>
            </w:pPr>
            <w:r w:rsidRPr="006F4AFC">
              <w:rPr>
                <w:rFonts w:ascii="Times New Roman" w:hAnsi="Times New Roman" w:cs="Times New Roman"/>
                <w:sz w:val="28"/>
                <w:szCs w:val="28"/>
                <w:lang w:val="kk-KZ"/>
              </w:rPr>
              <w:t>5</w:t>
            </w:r>
          </w:p>
        </w:tc>
      </w:tr>
      <w:tr w:rsidR="002E68C7" w14:paraId="041CDFCF" w14:textId="77777777" w:rsidTr="00FD5EC9">
        <w:tc>
          <w:tcPr>
            <w:tcW w:w="8913" w:type="dxa"/>
          </w:tcPr>
          <w:p w14:paraId="4DA56D39" w14:textId="77777777" w:rsidR="002E68C7" w:rsidRPr="00030D4F" w:rsidRDefault="002E68C7" w:rsidP="004B2FC5">
            <w:pPr>
              <w:jc w:val="both"/>
              <w:rPr>
                <w:rFonts w:ascii="Times New Roman" w:hAnsi="Times New Roman" w:cs="Times New Roman"/>
                <w:b/>
                <w:bCs/>
                <w:sz w:val="28"/>
                <w:szCs w:val="28"/>
                <w:lang w:val="kk-KZ"/>
              </w:rPr>
            </w:pPr>
            <w:r w:rsidRPr="00684F34">
              <w:rPr>
                <w:rFonts w:ascii="Times New Roman" w:hAnsi="Times New Roman" w:cs="Times New Roman"/>
                <w:b/>
                <w:bCs/>
                <w:sz w:val="28"/>
                <w:szCs w:val="28"/>
                <w:lang w:val="kk-KZ"/>
              </w:rPr>
              <w:t>1 ЭТНОГРАФИ</w:t>
            </w:r>
            <w:r w:rsidR="006F19A8">
              <w:rPr>
                <w:rFonts w:ascii="Times New Roman" w:hAnsi="Times New Roman" w:cs="Times New Roman"/>
                <w:b/>
                <w:bCs/>
                <w:sz w:val="28"/>
                <w:szCs w:val="28"/>
                <w:lang w:val="kk-KZ"/>
              </w:rPr>
              <w:t>ЯЛЫҚ ЛЕКСИКА</w:t>
            </w:r>
            <w:r w:rsidRPr="00684F34">
              <w:rPr>
                <w:rFonts w:ascii="Times New Roman" w:hAnsi="Times New Roman" w:cs="Times New Roman"/>
                <w:b/>
                <w:bCs/>
                <w:sz w:val="28"/>
                <w:szCs w:val="28"/>
                <w:lang w:val="kk-KZ"/>
              </w:rPr>
              <w:t xml:space="preserve"> – ҰЛТТЫҚ ЕРЕКШЕЛІКТІ ТАНЫТАТЫН ТІЛДІК БІРЛІКТЕР</w:t>
            </w:r>
            <w:r w:rsidRPr="00684390">
              <w:rPr>
                <w:rFonts w:ascii="Times New Roman" w:hAnsi="Times New Roman" w:cs="Times New Roman"/>
                <w:sz w:val="28"/>
                <w:szCs w:val="28"/>
                <w:lang w:val="kk-KZ"/>
              </w:rPr>
              <w:t>...</w:t>
            </w:r>
            <w:r w:rsidR="006F19A8">
              <w:rPr>
                <w:rFonts w:ascii="Times New Roman" w:hAnsi="Times New Roman" w:cs="Times New Roman"/>
                <w:sz w:val="28"/>
                <w:szCs w:val="28"/>
                <w:lang w:val="kk-KZ"/>
              </w:rPr>
              <w:t>..</w:t>
            </w:r>
            <w:r w:rsidRPr="00684390">
              <w:rPr>
                <w:rFonts w:ascii="Times New Roman" w:hAnsi="Times New Roman" w:cs="Times New Roman"/>
                <w:sz w:val="28"/>
                <w:szCs w:val="28"/>
                <w:lang w:val="kk-KZ"/>
              </w:rPr>
              <w:t>..............</w:t>
            </w:r>
            <w:r w:rsidR="004F6ED3">
              <w:rPr>
                <w:rFonts w:ascii="Times New Roman" w:hAnsi="Times New Roman" w:cs="Times New Roman"/>
                <w:sz w:val="28"/>
                <w:szCs w:val="28"/>
                <w:lang w:val="kk-KZ"/>
              </w:rPr>
              <w:t>.</w:t>
            </w:r>
            <w:r w:rsidRPr="00684390">
              <w:rPr>
                <w:rFonts w:ascii="Times New Roman" w:hAnsi="Times New Roman" w:cs="Times New Roman"/>
                <w:sz w:val="28"/>
                <w:szCs w:val="28"/>
                <w:lang w:val="kk-KZ"/>
              </w:rPr>
              <w:t>....</w:t>
            </w:r>
            <w:r w:rsidR="00030D4F">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5E5C10BA" w14:textId="77777777" w:rsidR="002E68C7" w:rsidRPr="004B2FC5" w:rsidRDefault="002E68C7" w:rsidP="00FD5EC9">
            <w:pPr>
              <w:rPr>
                <w:rFonts w:ascii="Times New Roman" w:hAnsi="Times New Roman" w:cs="Times New Roman"/>
                <w:sz w:val="28"/>
                <w:szCs w:val="28"/>
                <w:lang w:bidi="ar-AE"/>
              </w:rPr>
            </w:pPr>
          </w:p>
          <w:p w14:paraId="0CFA946D" w14:textId="77777777" w:rsidR="002E68C7" w:rsidRPr="004B2FC5" w:rsidRDefault="004B2FC5" w:rsidP="004B2FC5">
            <w:pPr>
              <w:rPr>
                <w:rFonts w:ascii="Times New Roman" w:hAnsi="Times New Roman" w:cs="Times New Roman"/>
                <w:bCs/>
                <w:sz w:val="28"/>
                <w:szCs w:val="28"/>
                <w:lang w:val="kk-KZ"/>
              </w:rPr>
            </w:pPr>
            <w:r w:rsidRPr="004B2FC5">
              <w:rPr>
                <w:rFonts w:ascii="Times New Roman" w:hAnsi="Times New Roman" w:cs="Times New Roman"/>
                <w:bCs/>
                <w:sz w:val="28"/>
                <w:szCs w:val="28"/>
                <w:lang w:val="kk-KZ"/>
              </w:rPr>
              <w:t>1</w:t>
            </w:r>
            <w:r w:rsidR="00016E23">
              <w:rPr>
                <w:rFonts w:ascii="Times New Roman" w:hAnsi="Times New Roman" w:cs="Times New Roman"/>
                <w:bCs/>
                <w:sz w:val="28"/>
                <w:szCs w:val="28"/>
                <w:lang w:val="kk-KZ"/>
              </w:rPr>
              <w:t>2</w:t>
            </w:r>
          </w:p>
        </w:tc>
      </w:tr>
      <w:tr w:rsidR="002E68C7" w:rsidRPr="002276C0" w14:paraId="0E2367AB" w14:textId="77777777" w:rsidTr="00FD5EC9">
        <w:tc>
          <w:tcPr>
            <w:tcW w:w="8913" w:type="dxa"/>
          </w:tcPr>
          <w:p w14:paraId="62C2C33E" w14:textId="77777777" w:rsidR="002E68C7" w:rsidRPr="00684390" w:rsidRDefault="002E68C7" w:rsidP="004B2FC5">
            <w:pPr>
              <w:jc w:val="both"/>
              <w:rPr>
                <w:rFonts w:ascii="Times New Roman" w:hAnsi="Times New Roman" w:cs="Times New Roman"/>
                <w:sz w:val="28"/>
                <w:szCs w:val="28"/>
                <w:lang w:val="kk-KZ"/>
              </w:rPr>
            </w:pPr>
            <w:r w:rsidRPr="0023450A">
              <w:rPr>
                <w:rFonts w:ascii="Times New Roman" w:hAnsi="Times New Roman" w:cs="Times New Roman"/>
                <w:sz w:val="28"/>
                <w:szCs w:val="28"/>
                <w:lang w:val="kk-KZ"/>
              </w:rPr>
              <w:t>1.1</w:t>
            </w:r>
            <w:r w:rsidR="00F97BAC">
              <w:rPr>
                <w:rFonts w:ascii="Times New Roman" w:hAnsi="Times New Roman" w:cs="Times New Roman"/>
                <w:sz w:val="28"/>
                <w:szCs w:val="28"/>
                <w:lang w:val="kk-KZ"/>
              </w:rPr>
              <w:t>«Тіл</w:t>
            </w:r>
            <w:r w:rsidR="00F97BAC" w:rsidRPr="00F97BAC">
              <w:rPr>
                <w:rFonts w:ascii="Times New Roman" w:hAnsi="Times New Roman" w:cs="Times New Roman"/>
                <w:sz w:val="28"/>
                <w:szCs w:val="28"/>
                <w:lang w:val="kk-KZ"/>
              </w:rPr>
              <w:t xml:space="preserve"> – </w:t>
            </w:r>
            <w:r w:rsidR="00F97BAC">
              <w:rPr>
                <w:rFonts w:ascii="Times New Roman" w:hAnsi="Times New Roman" w:cs="Times New Roman"/>
                <w:sz w:val="28"/>
                <w:szCs w:val="28"/>
                <w:lang w:val="kk-KZ"/>
              </w:rPr>
              <w:t>этнос</w:t>
            </w:r>
            <w:r w:rsidR="00F97BAC" w:rsidRPr="00F97BAC">
              <w:rPr>
                <w:rFonts w:ascii="Times New Roman" w:hAnsi="Times New Roman" w:cs="Times New Roman"/>
                <w:sz w:val="28"/>
                <w:szCs w:val="28"/>
                <w:lang w:val="kk-KZ"/>
              </w:rPr>
              <w:t xml:space="preserve"> – </w:t>
            </w:r>
            <w:r w:rsidR="00F97BAC">
              <w:rPr>
                <w:rFonts w:ascii="Times New Roman" w:hAnsi="Times New Roman" w:cs="Times New Roman"/>
                <w:sz w:val="28"/>
                <w:szCs w:val="28"/>
                <w:lang w:val="kk-KZ"/>
              </w:rPr>
              <w:t>мәдениет»қатынасы лингвистикалық аспектіде</w:t>
            </w:r>
            <w:r>
              <w:rPr>
                <w:rFonts w:ascii="Times New Roman" w:hAnsi="Times New Roman" w:cs="Times New Roman"/>
                <w:sz w:val="28"/>
                <w:szCs w:val="28"/>
                <w:lang w:val="kk-KZ"/>
              </w:rPr>
              <w:t>..</w:t>
            </w:r>
            <w:r w:rsidR="00F97BAC">
              <w:rPr>
                <w:rFonts w:ascii="Times New Roman" w:hAnsi="Times New Roman" w:cs="Times New Roman"/>
                <w:sz w:val="28"/>
                <w:szCs w:val="28"/>
                <w:lang w:val="kk-KZ"/>
              </w:rPr>
              <w:t>.</w:t>
            </w:r>
            <w:r>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64C90075" w14:textId="77777777" w:rsidR="002E68C7" w:rsidRPr="00684390" w:rsidRDefault="004F6ED3" w:rsidP="004B2FC5">
            <w:pPr>
              <w:rPr>
                <w:rFonts w:ascii="Times New Roman" w:hAnsi="Times New Roman" w:cs="Times New Roman"/>
                <w:sz w:val="28"/>
                <w:szCs w:val="28"/>
                <w:lang w:val="kk-KZ"/>
              </w:rPr>
            </w:pPr>
            <w:r>
              <w:rPr>
                <w:rFonts w:ascii="Times New Roman" w:hAnsi="Times New Roman" w:cs="Times New Roman"/>
                <w:sz w:val="28"/>
                <w:szCs w:val="28"/>
                <w:lang w:val="kk-KZ"/>
              </w:rPr>
              <w:t>1</w:t>
            </w:r>
            <w:r w:rsidR="00016E23">
              <w:rPr>
                <w:rFonts w:ascii="Times New Roman" w:hAnsi="Times New Roman" w:cs="Times New Roman"/>
                <w:sz w:val="28"/>
                <w:szCs w:val="28"/>
                <w:lang w:val="kk-KZ"/>
              </w:rPr>
              <w:t>2</w:t>
            </w:r>
          </w:p>
        </w:tc>
      </w:tr>
      <w:tr w:rsidR="002E68C7" w:rsidRPr="002276C0" w14:paraId="5A6525B7" w14:textId="77777777" w:rsidTr="00FD5EC9">
        <w:tc>
          <w:tcPr>
            <w:tcW w:w="8913" w:type="dxa"/>
          </w:tcPr>
          <w:p w14:paraId="7F4CB274" w14:textId="77777777" w:rsidR="002E68C7" w:rsidRPr="00684390" w:rsidRDefault="002E68C7" w:rsidP="004B2FC5">
            <w:pPr>
              <w:jc w:val="both"/>
              <w:rPr>
                <w:rFonts w:ascii="Times New Roman" w:hAnsi="Times New Roman" w:cs="Times New Roman"/>
                <w:sz w:val="28"/>
                <w:szCs w:val="28"/>
                <w:lang w:val="kk-KZ"/>
              </w:rPr>
            </w:pPr>
            <w:r w:rsidRPr="00942090">
              <w:rPr>
                <w:rFonts w:ascii="Times New Roman" w:hAnsi="Times New Roman" w:cs="Times New Roman"/>
                <w:sz w:val="28"/>
                <w:szCs w:val="28"/>
                <w:lang w:val="kk-KZ"/>
              </w:rPr>
              <w:t>1.2</w:t>
            </w:r>
            <w:r w:rsidR="00F97BAC">
              <w:rPr>
                <w:rFonts w:ascii="Times New Roman" w:hAnsi="Times New Roman" w:cs="Times New Roman"/>
                <w:sz w:val="28"/>
                <w:szCs w:val="28"/>
                <w:lang w:val="kk-KZ"/>
              </w:rPr>
              <w:t xml:space="preserve"> Этнографи</w:t>
            </w:r>
            <w:r w:rsidR="001315DC">
              <w:rPr>
                <w:rFonts w:ascii="Times New Roman" w:hAnsi="Times New Roman" w:cs="Times New Roman"/>
                <w:sz w:val="28"/>
                <w:szCs w:val="28"/>
                <w:lang w:val="kk-KZ"/>
              </w:rPr>
              <w:t>ялық лексиканың</w:t>
            </w:r>
            <w:r w:rsidR="00F97BAC">
              <w:rPr>
                <w:rFonts w:ascii="Times New Roman" w:hAnsi="Times New Roman" w:cs="Times New Roman"/>
                <w:sz w:val="28"/>
                <w:szCs w:val="28"/>
                <w:lang w:val="kk-KZ"/>
              </w:rPr>
              <w:t xml:space="preserve"> зерттелуі мен қазіргі күй</w:t>
            </w:r>
            <w:r w:rsidR="001315DC">
              <w:rPr>
                <w:rFonts w:ascii="Times New Roman" w:hAnsi="Times New Roman" w:cs="Times New Roman"/>
                <w:sz w:val="28"/>
                <w:szCs w:val="28"/>
                <w:lang w:val="kk-KZ"/>
              </w:rPr>
              <w:t>.</w:t>
            </w:r>
            <w:r w:rsidR="00F97BAC">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3C671A35" w14:textId="77777777" w:rsidR="002E68C7" w:rsidRPr="00684390" w:rsidRDefault="004F6ED3" w:rsidP="00FD5EC9">
            <w:pPr>
              <w:rPr>
                <w:rFonts w:ascii="Times New Roman" w:hAnsi="Times New Roman" w:cs="Times New Roman"/>
                <w:sz w:val="28"/>
                <w:szCs w:val="28"/>
                <w:lang w:val="kk-KZ"/>
              </w:rPr>
            </w:pPr>
            <w:r>
              <w:rPr>
                <w:rFonts w:ascii="Times New Roman" w:hAnsi="Times New Roman" w:cs="Times New Roman"/>
                <w:sz w:val="28"/>
                <w:szCs w:val="28"/>
                <w:lang w:val="kk-KZ"/>
              </w:rPr>
              <w:t>2</w:t>
            </w:r>
            <w:r w:rsidR="00016E23">
              <w:rPr>
                <w:rFonts w:ascii="Times New Roman" w:hAnsi="Times New Roman" w:cs="Times New Roman"/>
                <w:sz w:val="28"/>
                <w:szCs w:val="28"/>
                <w:lang w:val="kk-KZ"/>
              </w:rPr>
              <w:t>4</w:t>
            </w:r>
          </w:p>
        </w:tc>
      </w:tr>
      <w:tr w:rsidR="0081416B" w:rsidRPr="002276C0" w14:paraId="27A86DE2" w14:textId="77777777" w:rsidTr="00FD5EC9">
        <w:tc>
          <w:tcPr>
            <w:tcW w:w="8913" w:type="dxa"/>
          </w:tcPr>
          <w:p w14:paraId="7564BBBD" w14:textId="77777777" w:rsidR="0081416B" w:rsidRPr="0081416B" w:rsidRDefault="0081416B" w:rsidP="0081416B">
            <w:pPr>
              <w:rPr>
                <w:rFonts w:ascii="Times New Roman" w:hAnsi="Times New Roman" w:cs="Times New Roman"/>
                <w:bCs/>
                <w:sz w:val="28"/>
                <w:szCs w:val="28"/>
                <w:lang w:val="kk-KZ"/>
              </w:rPr>
            </w:pPr>
            <w:r w:rsidRPr="0081416B">
              <w:rPr>
                <w:rFonts w:ascii="Times New Roman" w:hAnsi="Times New Roman" w:cs="Times New Roman"/>
                <w:bCs/>
                <w:sz w:val="28"/>
                <w:szCs w:val="28"/>
                <w:lang w:val="kk-KZ" w:bidi="ar-AE"/>
              </w:rPr>
              <w:t xml:space="preserve">1-бөлім бойынша </w:t>
            </w:r>
            <w:r w:rsidRPr="0081416B">
              <w:rPr>
                <w:rFonts w:ascii="Times New Roman" w:hAnsi="Times New Roman" w:cs="Times New Roman"/>
                <w:bCs/>
                <w:sz w:val="28"/>
                <w:szCs w:val="28"/>
                <w:lang w:val="kk-KZ"/>
              </w:rPr>
              <w:t>қорытынды</w:t>
            </w:r>
            <w:r>
              <w:rPr>
                <w:rFonts w:ascii="Times New Roman" w:hAnsi="Times New Roman" w:cs="Times New Roman"/>
                <w:bCs/>
                <w:sz w:val="28"/>
                <w:szCs w:val="28"/>
                <w:lang w:val="kk-KZ"/>
              </w:rPr>
              <w:t>.........................................................................</w:t>
            </w:r>
          </w:p>
        </w:tc>
        <w:tc>
          <w:tcPr>
            <w:tcW w:w="742" w:type="dxa"/>
          </w:tcPr>
          <w:p w14:paraId="34832ED5" w14:textId="77777777" w:rsidR="0081416B" w:rsidRDefault="0081416B" w:rsidP="00FD5EC9">
            <w:pPr>
              <w:rPr>
                <w:rFonts w:ascii="Times New Roman" w:hAnsi="Times New Roman" w:cs="Times New Roman"/>
                <w:sz w:val="28"/>
                <w:szCs w:val="28"/>
                <w:lang w:val="kk-KZ"/>
              </w:rPr>
            </w:pPr>
            <w:r>
              <w:rPr>
                <w:rFonts w:ascii="Times New Roman" w:hAnsi="Times New Roman" w:cs="Times New Roman"/>
                <w:sz w:val="28"/>
                <w:szCs w:val="28"/>
                <w:lang w:val="kk-KZ"/>
              </w:rPr>
              <w:t>3</w:t>
            </w:r>
            <w:r w:rsidR="00016E23">
              <w:rPr>
                <w:rFonts w:ascii="Times New Roman" w:hAnsi="Times New Roman" w:cs="Times New Roman"/>
                <w:sz w:val="28"/>
                <w:szCs w:val="28"/>
                <w:lang w:val="kk-KZ"/>
              </w:rPr>
              <w:t>6</w:t>
            </w:r>
          </w:p>
        </w:tc>
      </w:tr>
      <w:tr w:rsidR="002E68C7" w:rsidRPr="002276C0" w14:paraId="20D39F9B" w14:textId="77777777" w:rsidTr="00FD5EC9">
        <w:tc>
          <w:tcPr>
            <w:tcW w:w="8913" w:type="dxa"/>
          </w:tcPr>
          <w:p w14:paraId="038C3C0A" w14:textId="77777777" w:rsidR="002E68C7" w:rsidRPr="00684390" w:rsidRDefault="002E68C7" w:rsidP="004B2FC5">
            <w:pPr>
              <w:jc w:val="both"/>
              <w:rPr>
                <w:rFonts w:ascii="Times New Roman" w:hAnsi="Times New Roman" w:cs="Times New Roman"/>
                <w:b/>
                <w:bCs/>
                <w:sz w:val="28"/>
                <w:szCs w:val="28"/>
                <w:lang w:val="kk-KZ"/>
              </w:rPr>
            </w:pPr>
            <w:r w:rsidRPr="00684F34">
              <w:rPr>
                <w:rFonts w:ascii="Times New Roman" w:hAnsi="Times New Roman" w:cs="Times New Roman"/>
                <w:b/>
                <w:bCs/>
                <w:sz w:val="28"/>
                <w:szCs w:val="28"/>
                <w:lang w:val="kk-KZ"/>
              </w:rPr>
              <w:t>2</w:t>
            </w:r>
            <w:r w:rsidRPr="00B414CB">
              <w:rPr>
                <w:rFonts w:ascii="Times New Roman" w:hAnsi="Times New Roman" w:cs="Times New Roman"/>
                <w:b/>
                <w:bCs/>
                <w:sz w:val="28"/>
                <w:szCs w:val="28"/>
                <w:lang w:val="kk-KZ"/>
              </w:rPr>
              <w:t>ҚАЗАҚТІЛ</w:t>
            </w:r>
            <w:r w:rsidR="006F19A8">
              <w:rPr>
                <w:rFonts w:ascii="Times New Roman" w:hAnsi="Times New Roman" w:cs="Times New Roman"/>
                <w:b/>
                <w:bCs/>
                <w:sz w:val="28"/>
                <w:szCs w:val="28"/>
                <w:lang w:val="kk-KZ"/>
              </w:rPr>
              <w:t>І</w:t>
            </w:r>
            <w:r w:rsidRPr="00B414CB">
              <w:rPr>
                <w:rFonts w:ascii="Times New Roman" w:hAnsi="Times New Roman" w:cs="Times New Roman"/>
                <w:b/>
                <w:bCs/>
                <w:sz w:val="28"/>
                <w:szCs w:val="28"/>
                <w:lang w:val="kk-KZ"/>
              </w:rPr>
              <w:t>НДЕГІ ЭТНОГРАФИ</w:t>
            </w:r>
            <w:r w:rsidR="006F19A8">
              <w:rPr>
                <w:rFonts w:ascii="Times New Roman" w:hAnsi="Times New Roman" w:cs="Times New Roman"/>
                <w:b/>
                <w:bCs/>
                <w:sz w:val="28"/>
                <w:szCs w:val="28"/>
                <w:lang w:val="kk-KZ"/>
              </w:rPr>
              <w:t>ЯЛЫҚ ЛЕКСИКА</w:t>
            </w:r>
            <w:r w:rsidR="004F6ED3">
              <w:rPr>
                <w:rFonts w:ascii="Times New Roman" w:hAnsi="Times New Roman" w:cs="Times New Roman"/>
                <w:sz w:val="28"/>
                <w:szCs w:val="28"/>
                <w:lang w:val="kk-KZ"/>
              </w:rPr>
              <w:t>...</w:t>
            </w:r>
            <w:r w:rsidR="006F19A8">
              <w:rPr>
                <w:rFonts w:ascii="Times New Roman" w:hAnsi="Times New Roman" w:cs="Times New Roman"/>
                <w:sz w:val="28"/>
                <w:szCs w:val="28"/>
                <w:lang w:val="kk-KZ"/>
              </w:rPr>
              <w:t>.</w:t>
            </w:r>
            <w:r w:rsidR="007D1102">
              <w:rPr>
                <w:rFonts w:ascii="Times New Roman" w:hAnsi="Times New Roman" w:cs="Times New Roman"/>
                <w:sz w:val="28"/>
                <w:szCs w:val="28"/>
                <w:lang w:val="kk-KZ"/>
              </w:rPr>
              <w:t>..</w:t>
            </w:r>
            <w:r w:rsidR="00751EFD">
              <w:rPr>
                <w:rFonts w:ascii="Times New Roman" w:hAnsi="Times New Roman" w:cs="Times New Roman"/>
                <w:sz w:val="28"/>
                <w:szCs w:val="28"/>
                <w:lang w:val="kk-KZ"/>
              </w:rPr>
              <w:t>............</w:t>
            </w:r>
            <w:r w:rsidR="00030D4F">
              <w:rPr>
                <w:rFonts w:ascii="Times New Roman" w:hAnsi="Times New Roman" w:cs="Times New Roman"/>
                <w:sz w:val="28"/>
                <w:szCs w:val="28"/>
                <w:lang w:val="kk-KZ"/>
              </w:rPr>
              <w:t>...</w:t>
            </w:r>
            <w:r w:rsidR="004B2FC5">
              <w:rPr>
                <w:rFonts w:ascii="Times New Roman" w:hAnsi="Times New Roman" w:cs="Times New Roman"/>
                <w:sz w:val="28"/>
                <w:szCs w:val="28"/>
                <w:lang w:val="kk-KZ"/>
              </w:rPr>
              <w:t>..</w:t>
            </w:r>
          </w:p>
        </w:tc>
        <w:tc>
          <w:tcPr>
            <w:tcW w:w="742" w:type="dxa"/>
          </w:tcPr>
          <w:p w14:paraId="35E8034E" w14:textId="77777777" w:rsidR="002E68C7" w:rsidRPr="00151A6F" w:rsidRDefault="00F97F72" w:rsidP="0081416B">
            <w:pPr>
              <w:rPr>
                <w:rFonts w:ascii="Times New Roman" w:hAnsi="Times New Roman" w:cs="Times New Roman"/>
                <w:sz w:val="28"/>
                <w:szCs w:val="28"/>
                <w:lang w:bidi="ar-AE"/>
              </w:rPr>
            </w:pPr>
            <w:r>
              <w:rPr>
                <w:rFonts w:ascii="Times New Roman" w:hAnsi="Times New Roman" w:cs="Times New Roman"/>
                <w:sz w:val="28"/>
                <w:szCs w:val="28"/>
                <w:lang w:val="kk-KZ"/>
              </w:rPr>
              <w:t>3</w:t>
            </w:r>
            <w:r w:rsidR="00016E23">
              <w:rPr>
                <w:rFonts w:ascii="Times New Roman" w:hAnsi="Times New Roman" w:cs="Times New Roman"/>
                <w:sz w:val="28"/>
                <w:szCs w:val="28"/>
                <w:lang w:val="kk-KZ"/>
              </w:rPr>
              <w:t>8</w:t>
            </w:r>
          </w:p>
        </w:tc>
      </w:tr>
      <w:tr w:rsidR="002E68C7" w:rsidRPr="002276C0" w14:paraId="7BE254C2" w14:textId="77777777" w:rsidTr="00FD5EC9">
        <w:tc>
          <w:tcPr>
            <w:tcW w:w="8913" w:type="dxa"/>
          </w:tcPr>
          <w:p w14:paraId="719EAFBC" w14:textId="77777777" w:rsidR="002E68C7" w:rsidRPr="00ED2920" w:rsidRDefault="002E68C7" w:rsidP="004B2FC5">
            <w:pPr>
              <w:jc w:val="both"/>
              <w:rPr>
                <w:rFonts w:asciiTheme="majorBidi" w:eastAsia="Times New Roman" w:hAnsiTheme="majorBidi" w:cstheme="majorBidi"/>
                <w:sz w:val="28"/>
                <w:szCs w:val="28"/>
                <w:lang w:val="kk-KZ" w:eastAsia="ru-RU"/>
              </w:rPr>
            </w:pPr>
            <w:r w:rsidRPr="00ED2920">
              <w:rPr>
                <w:rFonts w:ascii="Times New Roman" w:hAnsi="Times New Roman" w:cs="Times New Roman"/>
                <w:sz w:val="28"/>
                <w:szCs w:val="28"/>
                <w:lang w:val="kk-KZ"/>
              </w:rPr>
              <w:t xml:space="preserve">2.1 </w:t>
            </w:r>
            <w:r w:rsidR="005C376A" w:rsidRPr="00EB436E">
              <w:rPr>
                <w:rFonts w:asciiTheme="majorBidi" w:eastAsia="Times New Roman" w:hAnsiTheme="majorBidi" w:cstheme="majorBidi"/>
                <w:sz w:val="28"/>
                <w:szCs w:val="28"/>
                <w:lang w:val="kk-KZ" w:eastAsia="ru-RU"/>
              </w:rPr>
              <w:t>Қазақ халқының дүниетанымындағы кеңістік пен әлеуметтік құрылым («шаңырақ» және «жерлеу</w:t>
            </w:r>
            <w:r w:rsidR="005C376A" w:rsidRPr="00ED2920">
              <w:rPr>
                <w:rFonts w:asciiTheme="majorBidi" w:eastAsia="Times New Roman" w:hAnsiTheme="majorBidi" w:cstheme="majorBidi"/>
                <w:sz w:val="28"/>
                <w:szCs w:val="28"/>
                <w:lang w:val="kk-KZ" w:eastAsia="ru-RU"/>
              </w:rPr>
              <w:t>»)</w:t>
            </w:r>
            <w:r w:rsidR="005C376A">
              <w:rPr>
                <w:rFonts w:asciiTheme="majorBidi" w:eastAsia="Times New Roman" w:hAnsiTheme="majorBidi" w:cstheme="majorBidi"/>
                <w:sz w:val="28"/>
                <w:szCs w:val="28"/>
                <w:lang w:val="kk-KZ" w:eastAsia="ru-RU"/>
              </w:rPr>
              <w:t>..........................</w:t>
            </w:r>
            <w:r w:rsidR="005C376A" w:rsidRPr="00ED2920">
              <w:rPr>
                <w:rFonts w:ascii="Times New Roman" w:hAnsi="Times New Roman" w:cs="Times New Roman"/>
                <w:sz w:val="28"/>
                <w:szCs w:val="28"/>
                <w:lang w:val="kk-KZ"/>
              </w:rPr>
              <w:t>..........................</w:t>
            </w:r>
            <w:r w:rsidR="005C376A">
              <w:rPr>
                <w:rFonts w:ascii="Times New Roman" w:hAnsi="Times New Roman" w:cs="Times New Roman"/>
                <w:sz w:val="28"/>
                <w:szCs w:val="28"/>
                <w:lang w:val="kk-KZ"/>
              </w:rPr>
              <w:t>......</w:t>
            </w:r>
          </w:p>
        </w:tc>
        <w:tc>
          <w:tcPr>
            <w:tcW w:w="742" w:type="dxa"/>
          </w:tcPr>
          <w:p w14:paraId="6FC8A280" w14:textId="77777777" w:rsidR="0081416B" w:rsidRDefault="0081416B" w:rsidP="00FD5EC9">
            <w:pPr>
              <w:rPr>
                <w:rFonts w:ascii="Times New Roman" w:hAnsi="Times New Roman" w:cs="Times New Roman"/>
                <w:sz w:val="28"/>
                <w:szCs w:val="28"/>
                <w:lang w:val="kk-KZ"/>
              </w:rPr>
            </w:pPr>
          </w:p>
          <w:p w14:paraId="7F0EF538" w14:textId="77777777" w:rsidR="002E68C7" w:rsidRPr="00EE28AC" w:rsidRDefault="00F97F72" w:rsidP="0081416B">
            <w:pPr>
              <w:rPr>
                <w:rFonts w:ascii="Times New Roman" w:hAnsi="Times New Roman" w:cs="Times New Roman"/>
                <w:sz w:val="28"/>
                <w:szCs w:val="28"/>
                <w:lang w:val="kk-KZ"/>
              </w:rPr>
            </w:pPr>
            <w:r>
              <w:rPr>
                <w:rFonts w:ascii="Times New Roman" w:hAnsi="Times New Roman" w:cs="Times New Roman"/>
                <w:sz w:val="28"/>
                <w:szCs w:val="28"/>
                <w:lang w:val="kk-KZ"/>
              </w:rPr>
              <w:t>3</w:t>
            </w:r>
            <w:r w:rsidR="00016E23">
              <w:rPr>
                <w:rFonts w:ascii="Times New Roman" w:hAnsi="Times New Roman" w:cs="Times New Roman"/>
                <w:sz w:val="28"/>
                <w:szCs w:val="28"/>
                <w:lang w:val="kk-KZ"/>
              </w:rPr>
              <w:t>8</w:t>
            </w:r>
          </w:p>
        </w:tc>
      </w:tr>
      <w:tr w:rsidR="002E68C7" w:rsidRPr="002276C0" w14:paraId="175AD170" w14:textId="77777777" w:rsidTr="00FD5EC9">
        <w:tc>
          <w:tcPr>
            <w:tcW w:w="8913" w:type="dxa"/>
          </w:tcPr>
          <w:p w14:paraId="34DA9A93" w14:textId="77777777" w:rsidR="002E68C7" w:rsidRPr="00ED2920" w:rsidRDefault="002E68C7" w:rsidP="004B2FC5">
            <w:pPr>
              <w:jc w:val="both"/>
              <w:rPr>
                <w:rFonts w:asciiTheme="majorBidi" w:eastAsia="Times New Roman" w:hAnsiTheme="majorBidi" w:cstheme="majorBidi"/>
                <w:sz w:val="28"/>
                <w:szCs w:val="28"/>
                <w:lang w:val="kk-KZ" w:eastAsia="ru-RU"/>
              </w:rPr>
            </w:pPr>
            <w:r w:rsidRPr="00ED2920">
              <w:rPr>
                <w:rFonts w:ascii="Times New Roman" w:hAnsi="Times New Roman" w:cs="Times New Roman"/>
                <w:sz w:val="28"/>
                <w:szCs w:val="28"/>
                <w:lang w:val="kk-KZ"/>
              </w:rPr>
              <w:t xml:space="preserve">2.2 </w:t>
            </w:r>
            <w:r w:rsidR="00ED2920" w:rsidRPr="00ED2920">
              <w:rPr>
                <w:rFonts w:asciiTheme="majorBidi" w:eastAsia="Times New Roman" w:hAnsiTheme="majorBidi" w:cstheme="majorBidi"/>
                <w:sz w:val="28"/>
                <w:szCs w:val="28"/>
                <w:lang w:val="kk-KZ" w:eastAsia="ru-RU"/>
              </w:rPr>
              <w:t>Шаруашылық пен күнкөріс мәдениетіне байланысты таным («</w:t>
            </w:r>
            <w:r w:rsidR="00030D4F">
              <w:rPr>
                <w:rFonts w:asciiTheme="majorBidi" w:eastAsia="Times New Roman" w:hAnsiTheme="majorBidi" w:cstheme="majorBidi"/>
                <w:sz w:val="28"/>
                <w:szCs w:val="28"/>
                <w:lang w:val="kk-KZ" w:eastAsia="ru-RU"/>
              </w:rPr>
              <w:t>с</w:t>
            </w:r>
            <w:r w:rsidR="00ED2920" w:rsidRPr="00ED2920">
              <w:rPr>
                <w:rFonts w:asciiTheme="majorBidi" w:eastAsia="Times New Roman" w:hAnsiTheme="majorBidi" w:cstheme="majorBidi"/>
                <w:sz w:val="28"/>
                <w:szCs w:val="28"/>
                <w:lang w:val="kk-KZ" w:eastAsia="ru-RU"/>
              </w:rPr>
              <w:t>үт» және «</w:t>
            </w:r>
            <w:r w:rsidR="00030D4F">
              <w:rPr>
                <w:rFonts w:asciiTheme="majorBidi" w:eastAsia="Times New Roman" w:hAnsiTheme="majorBidi" w:cstheme="majorBidi"/>
                <w:sz w:val="28"/>
                <w:szCs w:val="28"/>
                <w:lang w:val="kk-KZ" w:eastAsia="ru-RU"/>
              </w:rPr>
              <w:t>т</w:t>
            </w:r>
            <w:r w:rsidR="00ED2920" w:rsidRPr="00ED2920">
              <w:rPr>
                <w:rFonts w:asciiTheme="majorBidi" w:eastAsia="Times New Roman" w:hAnsiTheme="majorBidi" w:cstheme="majorBidi"/>
                <w:sz w:val="28"/>
                <w:szCs w:val="28"/>
                <w:lang w:val="kk-KZ" w:eastAsia="ru-RU"/>
              </w:rPr>
              <w:t>үйе»)</w:t>
            </w:r>
            <w:r w:rsidR="00ED2920">
              <w:rPr>
                <w:rFonts w:asciiTheme="majorBidi" w:eastAsia="Times New Roman" w:hAnsiTheme="majorBidi" w:cstheme="majorBidi"/>
                <w:sz w:val="28"/>
                <w:szCs w:val="28"/>
                <w:lang w:val="kk-KZ" w:eastAsia="ru-RU"/>
              </w:rPr>
              <w:t>..................</w:t>
            </w:r>
            <w:r w:rsidR="00FF54DE" w:rsidRPr="00ED2920">
              <w:rPr>
                <w:rFonts w:ascii="Times New Roman" w:hAnsi="Times New Roman" w:cs="Times New Roman"/>
                <w:sz w:val="28"/>
                <w:szCs w:val="28"/>
                <w:lang w:val="kk-KZ"/>
              </w:rPr>
              <w:t>..........................................................</w:t>
            </w:r>
            <w:r w:rsidR="004B2FC5">
              <w:rPr>
                <w:rFonts w:ascii="Times New Roman" w:hAnsi="Times New Roman" w:cs="Times New Roman"/>
                <w:sz w:val="28"/>
                <w:szCs w:val="28"/>
                <w:lang w:val="kk-KZ"/>
              </w:rPr>
              <w:t>.................</w:t>
            </w:r>
            <w:r w:rsidR="00FF54DE" w:rsidRPr="00ED2920">
              <w:rPr>
                <w:rFonts w:ascii="Times New Roman" w:hAnsi="Times New Roman" w:cs="Times New Roman"/>
                <w:sz w:val="28"/>
                <w:szCs w:val="28"/>
                <w:lang w:val="kk-KZ"/>
              </w:rPr>
              <w:t>........</w:t>
            </w:r>
          </w:p>
        </w:tc>
        <w:tc>
          <w:tcPr>
            <w:tcW w:w="742" w:type="dxa"/>
          </w:tcPr>
          <w:p w14:paraId="4168DC3C" w14:textId="77777777" w:rsidR="002E68C7" w:rsidRDefault="002E68C7" w:rsidP="00FD5EC9">
            <w:pPr>
              <w:rPr>
                <w:rFonts w:ascii="Times New Roman" w:hAnsi="Times New Roman" w:cs="Times New Roman"/>
                <w:sz w:val="28"/>
                <w:szCs w:val="28"/>
                <w:lang w:val="kk-KZ" w:bidi="ar-AE"/>
              </w:rPr>
            </w:pPr>
          </w:p>
          <w:p w14:paraId="6ED5B3AC" w14:textId="77777777" w:rsidR="0081416B" w:rsidRPr="0081416B" w:rsidRDefault="0081416B" w:rsidP="00FD5EC9">
            <w:pPr>
              <w:rPr>
                <w:rFonts w:ascii="Times New Roman" w:hAnsi="Times New Roman" w:cs="Times New Roman"/>
                <w:sz w:val="28"/>
                <w:szCs w:val="28"/>
                <w:lang w:val="kk-KZ" w:bidi="ar-AE"/>
              </w:rPr>
            </w:pPr>
            <w:r>
              <w:rPr>
                <w:rFonts w:ascii="Times New Roman" w:hAnsi="Times New Roman" w:cs="Times New Roman"/>
                <w:sz w:val="28"/>
                <w:szCs w:val="28"/>
                <w:lang w:val="kk-KZ" w:bidi="ar-AE"/>
              </w:rPr>
              <w:t>5</w:t>
            </w:r>
            <w:r w:rsidR="00016E23">
              <w:rPr>
                <w:rFonts w:ascii="Times New Roman" w:hAnsi="Times New Roman" w:cs="Times New Roman"/>
                <w:sz w:val="28"/>
                <w:szCs w:val="28"/>
                <w:lang w:val="kk-KZ" w:bidi="ar-AE"/>
              </w:rPr>
              <w:t>2</w:t>
            </w:r>
          </w:p>
        </w:tc>
      </w:tr>
      <w:tr w:rsidR="0081416B" w:rsidRPr="0081416B" w14:paraId="16E2D412" w14:textId="77777777" w:rsidTr="00FD5EC9">
        <w:tc>
          <w:tcPr>
            <w:tcW w:w="8913" w:type="dxa"/>
          </w:tcPr>
          <w:p w14:paraId="12216439" w14:textId="77777777" w:rsidR="0081416B" w:rsidRPr="0081416B" w:rsidRDefault="0081416B" w:rsidP="004B2FC5">
            <w:pPr>
              <w:jc w:val="both"/>
              <w:rPr>
                <w:rFonts w:ascii="Times New Roman" w:hAnsi="Times New Roman" w:cs="Times New Roman"/>
                <w:sz w:val="28"/>
                <w:szCs w:val="28"/>
                <w:lang w:val="kk-KZ"/>
              </w:rPr>
            </w:pPr>
            <w:r w:rsidRPr="0081416B">
              <w:rPr>
                <w:rFonts w:ascii="Times New Roman" w:hAnsi="Times New Roman" w:cs="Times New Roman"/>
                <w:bCs/>
                <w:sz w:val="28"/>
                <w:szCs w:val="28"/>
                <w:lang w:val="kk-KZ" w:bidi="ar-AE"/>
              </w:rPr>
              <w:t xml:space="preserve">2-бөлім бойынша </w:t>
            </w:r>
            <w:r w:rsidRPr="0081416B">
              <w:rPr>
                <w:rFonts w:ascii="Times New Roman" w:hAnsi="Times New Roman" w:cs="Times New Roman"/>
                <w:bCs/>
                <w:sz w:val="28"/>
                <w:szCs w:val="28"/>
                <w:lang w:val="kk-KZ"/>
              </w:rPr>
              <w:t>қорытынды</w:t>
            </w:r>
            <w:r>
              <w:rPr>
                <w:rFonts w:ascii="Times New Roman" w:hAnsi="Times New Roman" w:cs="Times New Roman"/>
                <w:bCs/>
                <w:sz w:val="28"/>
                <w:szCs w:val="28"/>
                <w:lang w:val="kk-KZ"/>
              </w:rPr>
              <w:t>.........................................................................</w:t>
            </w:r>
          </w:p>
        </w:tc>
        <w:tc>
          <w:tcPr>
            <w:tcW w:w="742" w:type="dxa"/>
          </w:tcPr>
          <w:p w14:paraId="260E8A78" w14:textId="77777777" w:rsidR="0081416B" w:rsidRPr="00016E23" w:rsidRDefault="0081416B" w:rsidP="00FD5EC9">
            <w:pPr>
              <w:rPr>
                <w:rFonts w:ascii="Times New Roman" w:hAnsi="Times New Roman" w:cs="Times New Roman"/>
                <w:sz w:val="28"/>
                <w:szCs w:val="28"/>
                <w:lang w:bidi="ar-AE"/>
              </w:rPr>
            </w:pPr>
            <w:r>
              <w:rPr>
                <w:rFonts w:ascii="Times New Roman" w:hAnsi="Times New Roman" w:cs="Times New Roman"/>
                <w:sz w:val="28"/>
                <w:szCs w:val="28"/>
                <w:lang w:val="kk-KZ" w:bidi="ar-AE"/>
              </w:rPr>
              <w:t>6</w:t>
            </w:r>
            <w:r w:rsidR="00016E23">
              <w:rPr>
                <w:rFonts w:ascii="Times New Roman" w:hAnsi="Times New Roman" w:cs="Times New Roman"/>
                <w:sz w:val="28"/>
                <w:szCs w:val="28"/>
                <w:lang w:bidi="ar-AE"/>
              </w:rPr>
              <w:t>7</w:t>
            </w:r>
          </w:p>
        </w:tc>
      </w:tr>
      <w:tr w:rsidR="002E68C7" w14:paraId="29B3E910" w14:textId="77777777" w:rsidTr="00FD5EC9">
        <w:tc>
          <w:tcPr>
            <w:tcW w:w="8913" w:type="dxa"/>
          </w:tcPr>
          <w:p w14:paraId="16EE6C0A" w14:textId="77777777" w:rsidR="002E68C7" w:rsidRPr="00684390" w:rsidRDefault="002E68C7" w:rsidP="004B2FC5">
            <w:pPr>
              <w:jc w:val="both"/>
              <w:rPr>
                <w:rFonts w:ascii="Times New Roman" w:hAnsi="Times New Roman" w:cs="Times New Roman"/>
                <w:b/>
                <w:bCs/>
                <w:sz w:val="28"/>
                <w:szCs w:val="28"/>
                <w:lang w:val="kk-KZ"/>
              </w:rPr>
            </w:pPr>
            <w:r w:rsidRPr="008A119C">
              <w:rPr>
                <w:rFonts w:ascii="Times New Roman" w:hAnsi="Times New Roman" w:cs="Times New Roman"/>
                <w:b/>
                <w:bCs/>
                <w:sz w:val="28"/>
                <w:szCs w:val="28"/>
                <w:lang w:val="kk-KZ"/>
              </w:rPr>
              <w:t>3</w:t>
            </w:r>
            <w:r>
              <w:rPr>
                <w:rFonts w:ascii="Times New Roman" w:hAnsi="Times New Roman" w:cs="Times New Roman"/>
                <w:b/>
                <w:bCs/>
                <w:sz w:val="28"/>
                <w:szCs w:val="28"/>
                <w:lang w:val="kk-KZ"/>
              </w:rPr>
              <w:t>ЭТНОГРАФИ</w:t>
            </w:r>
            <w:r w:rsidR="006F19A8">
              <w:rPr>
                <w:rFonts w:ascii="Times New Roman" w:hAnsi="Times New Roman" w:cs="Times New Roman"/>
                <w:b/>
                <w:bCs/>
                <w:sz w:val="28"/>
                <w:szCs w:val="28"/>
                <w:lang w:val="kk-KZ"/>
              </w:rPr>
              <w:t>ЯЛЫҚ ЛЕКСИКАНЫ</w:t>
            </w:r>
            <w:r>
              <w:rPr>
                <w:rFonts w:ascii="Times New Roman" w:hAnsi="Times New Roman" w:cs="Times New Roman"/>
                <w:b/>
                <w:bCs/>
                <w:sz w:val="28"/>
                <w:szCs w:val="28"/>
                <w:lang w:val="kk-KZ"/>
              </w:rPr>
              <w:t xml:space="preserve"> ОҚЫТУ ӘДІСТЕМЕС</w:t>
            </w:r>
            <w:r w:rsidR="006F19A8">
              <w:rPr>
                <w:rFonts w:ascii="Times New Roman" w:hAnsi="Times New Roman" w:cs="Times New Roman"/>
                <w:b/>
                <w:bCs/>
                <w:sz w:val="28"/>
                <w:szCs w:val="28"/>
                <w:lang w:val="kk-KZ"/>
              </w:rPr>
              <w:t>І</w:t>
            </w:r>
            <w:r w:rsidR="006F19A8">
              <w:rPr>
                <w:rFonts w:ascii="Times New Roman" w:hAnsi="Times New Roman" w:cs="Times New Roman"/>
                <w:sz w:val="28"/>
                <w:szCs w:val="28"/>
                <w:lang w:val="kk-KZ"/>
              </w:rPr>
              <w:t>.</w:t>
            </w:r>
            <w:r w:rsidR="00751EFD">
              <w:rPr>
                <w:rFonts w:ascii="Times New Roman" w:hAnsi="Times New Roman" w:cs="Times New Roman"/>
                <w:sz w:val="28"/>
                <w:szCs w:val="28"/>
                <w:lang w:val="kk-KZ"/>
              </w:rPr>
              <w:t>.</w:t>
            </w:r>
            <w:r w:rsidR="006F19A8">
              <w:rPr>
                <w:rFonts w:ascii="Times New Roman" w:hAnsi="Times New Roman" w:cs="Times New Roman"/>
                <w:sz w:val="28"/>
                <w:szCs w:val="28"/>
                <w:lang w:val="kk-KZ"/>
              </w:rPr>
              <w:t>...</w:t>
            </w:r>
            <w:r w:rsidR="004B2FC5">
              <w:rPr>
                <w:rFonts w:ascii="Times New Roman" w:hAnsi="Times New Roman" w:cs="Times New Roman"/>
                <w:sz w:val="28"/>
                <w:szCs w:val="28"/>
                <w:lang w:val="kk-KZ"/>
              </w:rPr>
              <w:t>..</w:t>
            </w:r>
            <w:r w:rsidR="006F19A8">
              <w:rPr>
                <w:rFonts w:ascii="Times New Roman" w:hAnsi="Times New Roman" w:cs="Times New Roman"/>
                <w:sz w:val="28"/>
                <w:szCs w:val="28"/>
                <w:lang w:val="kk-KZ"/>
              </w:rPr>
              <w:t>..</w:t>
            </w:r>
          </w:p>
        </w:tc>
        <w:tc>
          <w:tcPr>
            <w:tcW w:w="742" w:type="dxa"/>
          </w:tcPr>
          <w:p w14:paraId="53B389A2" w14:textId="77777777" w:rsidR="002E68C7" w:rsidRPr="00647AFD" w:rsidRDefault="0081416B" w:rsidP="00FD5EC9">
            <w:pPr>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016E23">
              <w:rPr>
                <w:rFonts w:ascii="Times New Roman" w:hAnsi="Times New Roman" w:cs="Times New Roman"/>
                <w:sz w:val="28"/>
                <w:szCs w:val="28"/>
                <w:lang w:val="kk-KZ"/>
              </w:rPr>
              <w:t>9</w:t>
            </w:r>
          </w:p>
        </w:tc>
      </w:tr>
      <w:tr w:rsidR="002E68C7" w:rsidRPr="002276C0" w14:paraId="5E88A68C" w14:textId="77777777" w:rsidTr="00FD5EC9">
        <w:tc>
          <w:tcPr>
            <w:tcW w:w="8913" w:type="dxa"/>
          </w:tcPr>
          <w:p w14:paraId="7600E326" w14:textId="77777777" w:rsidR="002E68C7" w:rsidRPr="00222E04" w:rsidRDefault="002E68C7" w:rsidP="004B2FC5">
            <w:pPr>
              <w:jc w:val="both"/>
              <w:rPr>
                <w:rFonts w:ascii="Times New Roman" w:hAnsi="Times New Roman" w:cs="Times New Roman"/>
                <w:color w:val="000000" w:themeColor="text1"/>
                <w:sz w:val="28"/>
                <w:szCs w:val="28"/>
                <w:lang w:val="kk-KZ"/>
              </w:rPr>
            </w:pPr>
            <w:r w:rsidRPr="00222E04">
              <w:rPr>
                <w:rFonts w:ascii="Times New Roman" w:hAnsi="Times New Roman" w:cs="Times New Roman"/>
                <w:color w:val="000000" w:themeColor="text1"/>
                <w:sz w:val="28"/>
                <w:szCs w:val="28"/>
                <w:lang w:val="kk-KZ"/>
              </w:rPr>
              <w:t xml:space="preserve">3.1 </w:t>
            </w:r>
            <w:r w:rsidR="006F19A8" w:rsidRPr="00222E04">
              <w:rPr>
                <w:rFonts w:ascii="Times New Roman" w:hAnsi="Times New Roman" w:cs="Times New Roman"/>
                <w:color w:val="000000" w:themeColor="text1"/>
                <w:sz w:val="28"/>
                <w:szCs w:val="28"/>
                <w:lang w:val="kk-KZ"/>
              </w:rPr>
              <w:t xml:space="preserve">Этнографиялық лексиканы </w:t>
            </w:r>
            <w:r w:rsidR="002276C0" w:rsidRPr="00222E04">
              <w:rPr>
                <w:rFonts w:ascii="Times New Roman" w:hAnsi="Times New Roman" w:cs="Times New Roman"/>
                <w:color w:val="000000" w:themeColor="text1"/>
                <w:sz w:val="28"/>
                <w:szCs w:val="28"/>
                <w:lang w:val="tr-TR"/>
              </w:rPr>
              <w:t xml:space="preserve">оқытудың танымдық технологиясы: </w:t>
            </w:r>
            <w:r w:rsidR="002276C0" w:rsidRPr="00222E04">
              <w:rPr>
                <w:rFonts w:ascii="Times New Roman" w:hAnsi="Times New Roman" w:cs="Times New Roman"/>
                <w:color w:val="000000" w:themeColor="text1"/>
                <w:sz w:val="28"/>
                <w:szCs w:val="28"/>
                <w:lang w:val="kk-KZ" w:bidi="ar-AE"/>
              </w:rPr>
              <w:t xml:space="preserve">білім алушының </w:t>
            </w:r>
            <w:r w:rsidR="002276C0" w:rsidRPr="00222E04">
              <w:rPr>
                <w:rFonts w:ascii="Times New Roman" w:hAnsi="Times New Roman" w:cs="Times New Roman"/>
                <w:color w:val="000000" w:themeColor="text1"/>
                <w:sz w:val="28"/>
                <w:szCs w:val="28"/>
                <w:lang w:val="tr-TR"/>
              </w:rPr>
              <w:t xml:space="preserve">танымдық моделін құру </w:t>
            </w:r>
            <w:r w:rsidR="002276C0" w:rsidRPr="00222E04">
              <w:rPr>
                <w:rFonts w:ascii="Times New Roman" w:hAnsi="Times New Roman" w:cs="Times New Roman"/>
                <w:color w:val="000000" w:themeColor="text1"/>
                <w:sz w:val="28"/>
                <w:szCs w:val="28"/>
                <w:lang w:val="kk-KZ"/>
              </w:rPr>
              <w:t>......................</w:t>
            </w:r>
            <w:r w:rsidR="006F19A8" w:rsidRPr="00222E04">
              <w:rPr>
                <w:rFonts w:ascii="Times New Roman" w:hAnsi="Times New Roman" w:cs="Times New Roman"/>
                <w:color w:val="000000" w:themeColor="text1"/>
                <w:sz w:val="28"/>
                <w:szCs w:val="28"/>
                <w:lang w:val="kk-KZ"/>
              </w:rPr>
              <w:t>.</w:t>
            </w:r>
            <w:r w:rsidR="002276C0" w:rsidRPr="00222E04">
              <w:rPr>
                <w:rFonts w:ascii="Times New Roman" w:hAnsi="Times New Roman" w:cs="Times New Roman"/>
                <w:color w:val="000000" w:themeColor="text1"/>
                <w:sz w:val="28"/>
                <w:szCs w:val="28"/>
                <w:lang w:val="kk-KZ"/>
              </w:rPr>
              <w:t>....................</w:t>
            </w:r>
            <w:r w:rsidR="004B2FC5">
              <w:rPr>
                <w:rFonts w:ascii="Times New Roman" w:hAnsi="Times New Roman" w:cs="Times New Roman"/>
                <w:color w:val="000000" w:themeColor="text1"/>
                <w:sz w:val="28"/>
                <w:szCs w:val="28"/>
                <w:lang w:val="kk-KZ"/>
              </w:rPr>
              <w:t>..</w:t>
            </w:r>
            <w:r w:rsidR="002276C0" w:rsidRPr="00222E04">
              <w:rPr>
                <w:rFonts w:ascii="Times New Roman" w:hAnsi="Times New Roman" w:cs="Times New Roman"/>
                <w:color w:val="000000" w:themeColor="text1"/>
                <w:sz w:val="28"/>
                <w:szCs w:val="28"/>
                <w:lang w:val="kk-KZ"/>
              </w:rPr>
              <w:t>.......</w:t>
            </w:r>
          </w:p>
        </w:tc>
        <w:tc>
          <w:tcPr>
            <w:tcW w:w="742" w:type="dxa"/>
          </w:tcPr>
          <w:p w14:paraId="1B172EEE" w14:textId="77777777" w:rsidR="0081416B" w:rsidRDefault="0081416B" w:rsidP="00FD5EC9">
            <w:pPr>
              <w:jc w:val="both"/>
              <w:rPr>
                <w:rFonts w:ascii="Times New Roman" w:hAnsi="Times New Roman" w:cs="Times New Roman"/>
                <w:sz w:val="28"/>
                <w:szCs w:val="28"/>
                <w:lang w:val="kk-KZ"/>
              </w:rPr>
            </w:pPr>
          </w:p>
          <w:p w14:paraId="63701954" w14:textId="77777777" w:rsidR="002E68C7" w:rsidRPr="0081416B" w:rsidRDefault="0098434C" w:rsidP="0081416B">
            <w:pPr>
              <w:jc w:val="both"/>
              <w:rPr>
                <w:rFonts w:ascii="Times New Roman" w:hAnsi="Times New Roman" w:cs="Times New Roman"/>
                <w:sz w:val="28"/>
                <w:szCs w:val="28"/>
                <w:lang w:val="kk-KZ"/>
              </w:rPr>
            </w:pPr>
            <w:r>
              <w:rPr>
                <w:rFonts w:ascii="Times New Roman" w:hAnsi="Times New Roman" w:cs="Times New Roman"/>
                <w:sz w:val="28"/>
                <w:szCs w:val="28"/>
              </w:rPr>
              <w:t>6</w:t>
            </w:r>
            <w:r w:rsidR="00016E23">
              <w:rPr>
                <w:rFonts w:ascii="Times New Roman" w:hAnsi="Times New Roman" w:cs="Times New Roman"/>
                <w:sz w:val="28"/>
                <w:szCs w:val="28"/>
                <w:lang w:val="kk-KZ"/>
              </w:rPr>
              <w:t>9</w:t>
            </w:r>
          </w:p>
        </w:tc>
      </w:tr>
      <w:tr w:rsidR="002E68C7" w14:paraId="3A16B834" w14:textId="77777777" w:rsidTr="00FD5EC9">
        <w:tc>
          <w:tcPr>
            <w:tcW w:w="8913" w:type="dxa"/>
          </w:tcPr>
          <w:p w14:paraId="3B6A2C71" w14:textId="77777777" w:rsidR="002E68C7" w:rsidRPr="00222E04" w:rsidRDefault="002E68C7" w:rsidP="004B2FC5">
            <w:pPr>
              <w:jc w:val="both"/>
              <w:rPr>
                <w:rFonts w:ascii="Times New Roman" w:hAnsi="Times New Roman" w:cs="Times New Roman"/>
                <w:color w:val="000000" w:themeColor="text1"/>
                <w:sz w:val="28"/>
                <w:szCs w:val="28"/>
                <w:lang w:val="kk-KZ"/>
              </w:rPr>
            </w:pPr>
            <w:r w:rsidRPr="00222E04">
              <w:rPr>
                <w:rFonts w:ascii="Times New Roman" w:hAnsi="Times New Roman" w:cs="Times New Roman"/>
                <w:color w:val="000000" w:themeColor="text1"/>
                <w:sz w:val="28"/>
                <w:szCs w:val="28"/>
                <w:lang w:val="kk-KZ"/>
              </w:rPr>
              <w:t>3.2</w:t>
            </w:r>
            <w:r w:rsidR="00F97BAC" w:rsidRPr="00222E04">
              <w:rPr>
                <w:rFonts w:ascii="Times New Roman" w:hAnsi="Times New Roman" w:cs="Times New Roman"/>
                <w:color w:val="000000" w:themeColor="text1"/>
                <w:sz w:val="28"/>
                <w:szCs w:val="28"/>
                <w:lang w:val="kk-KZ"/>
              </w:rPr>
              <w:t xml:space="preserve"> Лингво</w:t>
            </w:r>
            <w:r w:rsidR="00F97BAC" w:rsidRPr="00222E04">
              <w:rPr>
                <w:rFonts w:ascii="Times New Roman" w:hAnsi="Times New Roman" w:cs="Times New Roman"/>
                <w:color w:val="000000" w:themeColor="text1"/>
                <w:sz w:val="28"/>
                <w:szCs w:val="28"/>
                <w:lang w:val="tr-TR"/>
              </w:rPr>
              <w:t>мәдени құз</w:t>
            </w:r>
            <w:r w:rsidR="00647AFD" w:rsidRPr="00222E04">
              <w:rPr>
                <w:rFonts w:ascii="Times New Roman" w:hAnsi="Times New Roman" w:cs="Times New Roman"/>
                <w:color w:val="000000" w:themeColor="text1"/>
                <w:sz w:val="28"/>
                <w:szCs w:val="28"/>
                <w:lang w:val="kk-KZ"/>
              </w:rPr>
              <w:t>ы</w:t>
            </w:r>
            <w:r w:rsidR="00F97BAC" w:rsidRPr="00222E04">
              <w:rPr>
                <w:rFonts w:ascii="Times New Roman" w:hAnsi="Times New Roman" w:cs="Times New Roman"/>
                <w:color w:val="000000" w:themeColor="text1"/>
                <w:sz w:val="28"/>
                <w:szCs w:val="28"/>
                <w:lang w:val="tr-TR"/>
              </w:rPr>
              <w:t>реттілі</w:t>
            </w:r>
            <w:r w:rsidR="00F97BAC" w:rsidRPr="00222E04">
              <w:rPr>
                <w:rFonts w:ascii="Times New Roman" w:hAnsi="Times New Roman" w:cs="Times New Roman"/>
                <w:color w:val="000000" w:themeColor="text1"/>
                <w:sz w:val="28"/>
                <w:szCs w:val="28"/>
                <w:lang w:val="kk-KZ"/>
              </w:rPr>
              <w:t>кті</w:t>
            </w:r>
            <w:r w:rsidR="00F97BAC" w:rsidRPr="00222E04">
              <w:rPr>
                <w:rFonts w:ascii="Times New Roman" w:hAnsi="Times New Roman" w:cs="Times New Roman"/>
                <w:color w:val="000000" w:themeColor="text1"/>
                <w:sz w:val="28"/>
                <w:szCs w:val="28"/>
                <w:lang w:val="tr-TR"/>
              </w:rPr>
              <w:t xml:space="preserve"> қалыптастыру</w:t>
            </w:r>
            <w:r w:rsidR="00F97BAC" w:rsidRPr="00222E04">
              <w:rPr>
                <w:rFonts w:ascii="Times New Roman" w:hAnsi="Times New Roman" w:cs="Times New Roman"/>
                <w:color w:val="000000" w:themeColor="text1"/>
                <w:sz w:val="28"/>
                <w:szCs w:val="28"/>
                <w:lang w:val="kk-KZ"/>
              </w:rPr>
              <w:t xml:space="preserve"> кезеңдері</w:t>
            </w:r>
            <w:r w:rsidRPr="00222E04">
              <w:rPr>
                <w:rFonts w:ascii="Times New Roman" w:hAnsi="Times New Roman" w:cs="Times New Roman"/>
                <w:color w:val="000000" w:themeColor="text1"/>
                <w:sz w:val="28"/>
                <w:szCs w:val="28"/>
                <w:lang w:val="kk-KZ"/>
              </w:rPr>
              <w:t>.........</w:t>
            </w:r>
            <w:r w:rsidR="004B2FC5">
              <w:rPr>
                <w:rFonts w:ascii="Times New Roman" w:hAnsi="Times New Roman" w:cs="Times New Roman"/>
                <w:color w:val="000000" w:themeColor="text1"/>
                <w:sz w:val="28"/>
                <w:szCs w:val="28"/>
                <w:lang w:val="kk-KZ"/>
              </w:rPr>
              <w:t>...</w:t>
            </w:r>
            <w:r w:rsidRPr="00222E04">
              <w:rPr>
                <w:rFonts w:ascii="Times New Roman" w:hAnsi="Times New Roman" w:cs="Times New Roman"/>
                <w:color w:val="000000" w:themeColor="text1"/>
                <w:sz w:val="28"/>
                <w:szCs w:val="28"/>
                <w:lang w:val="kk-KZ"/>
              </w:rPr>
              <w:t>......</w:t>
            </w:r>
            <w:r w:rsidR="00F97BAC" w:rsidRPr="00222E04">
              <w:rPr>
                <w:rFonts w:ascii="Times New Roman" w:hAnsi="Times New Roman" w:cs="Times New Roman"/>
                <w:color w:val="000000" w:themeColor="text1"/>
                <w:sz w:val="28"/>
                <w:szCs w:val="28"/>
                <w:lang w:val="kk-KZ"/>
              </w:rPr>
              <w:t>......</w:t>
            </w:r>
          </w:p>
        </w:tc>
        <w:tc>
          <w:tcPr>
            <w:tcW w:w="742" w:type="dxa"/>
          </w:tcPr>
          <w:p w14:paraId="7337ADE2" w14:textId="77777777" w:rsidR="002E68C7" w:rsidRPr="00684390" w:rsidRDefault="00D74D36" w:rsidP="0081416B">
            <w:pPr>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016E23">
              <w:rPr>
                <w:rFonts w:ascii="Times New Roman" w:hAnsi="Times New Roman" w:cs="Times New Roman"/>
                <w:sz w:val="28"/>
                <w:szCs w:val="28"/>
                <w:lang w:val="kk-KZ"/>
              </w:rPr>
              <w:t>6</w:t>
            </w:r>
          </w:p>
        </w:tc>
      </w:tr>
      <w:tr w:rsidR="00C562AD" w14:paraId="6436C002" w14:textId="77777777" w:rsidTr="00FD5EC9">
        <w:tc>
          <w:tcPr>
            <w:tcW w:w="8913" w:type="dxa"/>
          </w:tcPr>
          <w:p w14:paraId="14A57B89" w14:textId="77777777" w:rsidR="00C562AD" w:rsidRPr="00222E04" w:rsidRDefault="00C562AD" w:rsidP="004B2FC5">
            <w:pPr>
              <w:jc w:val="both"/>
              <w:rPr>
                <w:rFonts w:ascii="Times New Roman" w:hAnsi="Times New Roman" w:cs="Times New Roman"/>
                <w:color w:val="000000" w:themeColor="text1"/>
                <w:sz w:val="28"/>
                <w:szCs w:val="28"/>
                <w:lang w:val="kk-KZ"/>
              </w:rPr>
            </w:pPr>
            <w:r w:rsidRPr="00222E04">
              <w:rPr>
                <w:rFonts w:ascii="Times New Roman" w:hAnsi="Times New Roman" w:cs="Times New Roman"/>
                <w:color w:val="000000" w:themeColor="text1"/>
                <w:sz w:val="28"/>
                <w:szCs w:val="28"/>
                <w:lang w:val="kk-KZ"/>
              </w:rPr>
              <w:t>3.4</w:t>
            </w:r>
            <w:r w:rsidRPr="00222E04">
              <w:rPr>
                <w:rFonts w:ascii="Times New Roman" w:hAnsi="Times New Roman" w:cs="Times New Roman"/>
                <w:color w:val="000000" w:themeColor="text1"/>
                <w:sz w:val="28"/>
                <w:szCs w:val="28"/>
                <w:lang w:val="tr-TR"/>
              </w:rPr>
              <w:t xml:space="preserve">Қазақ тіліндегі </w:t>
            </w:r>
            <w:r w:rsidRPr="00222E04">
              <w:rPr>
                <w:rFonts w:ascii="Times New Roman" w:hAnsi="Times New Roman" w:cs="Times New Roman"/>
                <w:color w:val="000000" w:themeColor="text1"/>
                <w:sz w:val="28"/>
                <w:szCs w:val="28"/>
                <w:lang w:val="kk-KZ"/>
              </w:rPr>
              <w:t xml:space="preserve">этнографиялық лексиканы </w:t>
            </w:r>
            <w:r w:rsidRPr="00222E04">
              <w:rPr>
                <w:rFonts w:ascii="Times New Roman" w:hAnsi="Times New Roman" w:cs="Times New Roman"/>
                <w:color w:val="000000" w:themeColor="text1"/>
                <w:sz w:val="28"/>
                <w:szCs w:val="28"/>
                <w:lang w:val="tr-TR"/>
              </w:rPr>
              <w:t>меңгерудің тиімді жолдар</w:t>
            </w:r>
            <w:r w:rsidRPr="00222E04">
              <w:rPr>
                <w:rFonts w:ascii="Times New Roman" w:hAnsi="Times New Roman" w:cs="Times New Roman"/>
                <w:color w:val="000000" w:themeColor="text1"/>
                <w:sz w:val="28"/>
                <w:szCs w:val="28"/>
                <w:lang w:val="kk-KZ"/>
              </w:rPr>
              <w:t>ы.........................................................................................</w:t>
            </w:r>
            <w:r w:rsidR="004B2FC5">
              <w:rPr>
                <w:rFonts w:ascii="Times New Roman" w:hAnsi="Times New Roman" w:cs="Times New Roman"/>
                <w:color w:val="000000" w:themeColor="text1"/>
                <w:sz w:val="28"/>
                <w:szCs w:val="28"/>
                <w:lang w:val="kk-KZ"/>
              </w:rPr>
              <w:t>...</w:t>
            </w:r>
            <w:r w:rsidRPr="00222E04">
              <w:rPr>
                <w:rFonts w:ascii="Times New Roman" w:hAnsi="Times New Roman" w:cs="Times New Roman"/>
                <w:color w:val="000000" w:themeColor="text1"/>
                <w:sz w:val="28"/>
                <w:szCs w:val="28"/>
                <w:lang w:val="kk-KZ"/>
              </w:rPr>
              <w:t>................</w:t>
            </w:r>
          </w:p>
        </w:tc>
        <w:tc>
          <w:tcPr>
            <w:tcW w:w="742" w:type="dxa"/>
          </w:tcPr>
          <w:p w14:paraId="2B80E5AD" w14:textId="77777777" w:rsidR="0081416B" w:rsidRDefault="0081416B" w:rsidP="00FD5EC9">
            <w:pPr>
              <w:jc w:val="both"/>
              <w:rPr>
                <w:rFonts w:ascii="Times New Roman" w:hAnsi="Times New Roman" w:cs="Times New Roman"/>
                <w:sz w:val="28"/>
                <w:szCs w:val="28"/>
                <w:lang w:val="kk-KZ"/>
              </w:rPr>
            </w:pPr>
          </w:p>
          <w:p w14:paraId="0AF7EC73" w14:textId="77777777" w:rsidR="00C562AD" w:rsidRPr="00684390" w:rsidRDefault="0081416B" w:rsidP="00FD5EC9">
            <w:pPr>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016E23">
              <w:rPr>
                <w:rFonts w:ascii="Times New Roman" w:hAnsi="Times New Roman" w:cs="Times New Roman"/>
                <w:sz w:val="28"/>
                <w:szCs w:val="28"/>
                <w:lang w:val="kk-KZ"/>
              </w:rPr>
              <w:t>2</w:t>
            </w:r>
          </w:p>
        </w:tc>
      </w:tr>
      <w:tr w:rsidR="0081416B" w14:paraId="452F2409" w14:textId="77777777" w:rsidTr="00FD5EC9">
        <w:tc>
          <w:tcPr>
            <w:tcW w:w="8913" w:type="dxa"/>
          </w:tcPr>
          <w:p w14:paraId="2370EA77" w14:textId="77777777" w:rsidR="0081416B" w:rsidRPr="0081416B" w:rsidRDefault="0081416B" w:rsidP="004B2FC5">
            <w:pPr>
              <w:jc w:val="both"/>
              <w:rPr>
                <w:rFonts w:ascii="Times New Roman" w:hAnsi="Times New Roman" w:cs="Times New Roman"/>
                <w:color w:val="000000" w:themeColor="text1"/>
                <w:sz w:val="28"/>
                <w:szCs w:val="28"/>
                <w:lang w:val="kk-KZ"/>
              </w:rPr>
            </w:pPr>
            <w:r w:rsidRPr="0081416B">
              <w:rPr>
                <w:rFonts w:ascii="Times New Roman" w:hAnsi="Times New Roman" w:cs="Times New Roman"/>
                <w:bCs/>
                <w:sz w:val="28"/>
                <w:szCs w:val="28"/>
                <w:lang w:val="kk-KZ" w:bidi="ar-AE"/>
              </w:rPr>
              <w:t>3-бөлім</w:t>
            </w:r>
            <w:r w:rsidRPr="0081416B">
              <w:rPr>
                <w:rFonts w:ascii="Times New Roman" w:hAnsi="Times New Roman" w:cs="Times New Roman"/>
                <w:bCs/>
                <w:sz w:val="28"/>
                <w:szCs w:val="28"/>
                <w:lang w:val="kk-KZ"/>
              </w:rPr>
              <w:t xml:space="preserve"> бойынша қорытынды</w:t>
            </w:r>
            <w:r>
              <w:rPr>
                <w:rFonts w:ascii="Times New Roman" w:hAnsi="Times New Roman" w:cs="Times New Roman"/>
                <w:bCs/>
                <w:sz w:val="28"/>
                <w:szCs w:val="28"/>
                <w:lang w:val="kk-KZ"/>
              </w:rPr>
              <w:t>........................................................................</w:t>
            </w:r>
          </w:p>
        </w:tc>
        <w:tc>
          <w:tcPr>
            <w:tcW w:w="742" w:type="dxa"/>
          </w:tcPr>
          <w:p w14:paraId="3DDF93A0" w14:textId="77777777" w:rsidR="0081416B" w:rsidRDefault="0081416B" w:rsidP="00FD5EC9">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16E23">
              <w:rPr>
                <w:rFonts w:ascii="Times New Roman" w:hAnsi="Times New Roman" w:cs="Times New Roman"/>
                <w:sz w:val="28"/>
                <w:szCs w:val="28"/>
                <w:lang w:val="kk-KZ"/>
              </w:rPr>
              <w:t>10</w:t>
            </w:r>
          </w:p>
        </w:tc>
      </w:tr>
      <w:tr w:rsidR="00C562AD" w14:paraId="52877C61" w14:textId="77777777" w:rsidTr="00FD5EC9">
        <w:tc>
          <w:tcPr>
            <w:tcW w:w="8913" w:type="dxa"/>
          </w:tcPr>
          <w:p w14:paraId="3C864EFA" w14:textId="77777777" w:rsidR="00C562AD" w:rsidRPr="006F19A8" w:rsidRDefault="00C562AD" w:rsidP="004B2FC5">
            <w:pPr>
              <w:jc w:val="both"/>
              <w:rPr>
                <w:rFonts w:ascii="Times New Roman" w:hAnsi="Times New Roman" w:cs="Times New Roman"/>
                <w:color w:val="FF0000"/>
                <w:sz w:val="28"/>
                <w:szCs w:val="28"/>
              </w:rPr>
            </w:pPr>
            <w:r w:rsidRPr="00684390">
              <w:rPr>
                <w:rFonts w:ascii="Times New Roman" w:hAnsi="Times New Roman" w:cs="Times New Roman"/>
                <w:b/>
                <w:bCs/>
                <w:sz w:val="28"/>
                <w:szCs w:val="28"/>
                <w:lang w:val="kk-KZ"/>
              </w:rPr>
              <w:t>ҚОРЫТЫНДЫ</w:t>
            </w:r>
            <w:r w:rsidRPr="00684390">
              <w:rPr>
                <w:rFonts w:ascii="Times New Roman" w:hAnsi="Times New Roman" w:cs="Times New Roman"/>
                <w:sz w:val="28"/>
                <w:szCs w:val="28"/>
                <w:lang w:val="kk-KZ"/>
              </w:rPr>
              <w:t>..................................................................</w:t>
            </w:r>
            <w:r>
              <w:rPr>
                <w:rFonts w:ascii="Times New Roman" w:hAnsi="Times New Roman" w:cs="Times New Roman"/>
                <w:sz w:val="28"/>
                <w:szCs w:val="28"/>
                <w:lang w:val="kk-KZ"/>
              </w:rPr>
              <w:t>.</w:t>
            </w:r>
            <w:r w:rsidRPr="00684390">
              <w:rPr>
                <w:rFonts w:ascii="Times New Roman" w:hAnsi="Times New Roman" w:cs="Times New Roman"/>
                <w:sz w:val="28"/>
                <w:szCs w:val="28"/>
                <w:lang w:val="kk-KZ"/>
              </w:rPr>
              <w:t>.............</w:t>
            </w:r>
            <w:r w:rsidR="004B2FC5">
              <w:rPr>
                <w:rFonts w:ascii="Times New Roman" w:hAnsi="Times New Roman" w:cs="Times New Roman"/>
                <w:sz w:val="28"/>
                <w:szCs w:val="28"/>
                <w:lang w:val="kk-KZ"/>
              </w:rPr>
              <w:t>...</w:t>
            </w:r>
            <w:r w:rsidRPr="00684390">
              <w:rPr>
                <w:rFonts w:ascii="Times New Roman" w:hAnsi="Times New Roman" w:cs="Times New Roman"/>
                <w:sz w:val="28"/>
                <w:szCs w:val="28"/>
                <w:lang w:val="kk-KZ"/>
              </w:rPr>
              <w:t>..</w:t>
            </w:r>
            <w:r w:rsidR="004B2FC5">
              <w:rPr>
                <w:rFonts w:ascii="Times New Roman" w:hAnsi="Times New Roman" w:cs="Times New Roman"/>
                <w:sz w:val="28"/>
                <w:szCs w:val="28"/>
                <w:lang w:val="kk-KZ"/>
              </w:rPr>
              <w:t>.</w:t>
            </w:r>
            <w:r w:rsidRPr="00684390">
              <w:rPr>
                <w:rFonts w:ascii="Times New Roman" w:hAnsi="Times New Roman" w:cs="Times New Roman"/>
                <w:sz w:val="28"/>
                <w:szCs w:val="28"/>
                <w:lang w:val="kk-KZ"/>
              </w:rPr>
              <w:t>.........</w:t>
            </w:r>
          </w:p>
        </w:tc>
        <w:tc>
          <w:tcPr>
            <w:tcW w:w="742" w:type="dxa"/>
          </w:tcPr>
          <w:p w14:paraId="0790A145" w14:textId="77777777" w:rsidR="00C562AD" w:rsidRPr="0081416B" w:rsidRDefault="00151A6F" w:rsidP="0081416B">
            <w:pPr>
              <w:jc w:val="both"/>
              <w:rPr>
                <w:rFonts w:ascii="Times New Roman" w:hAnsi="Times New Roman" w:cs="Times New Roman"/>
                <w:sz w:val="28"/>
                <w:szCs w:val="28"/>
                <w:lang w:val="kk-KZ" w:bidi="ar-AE"/>
              </w:rPr>
            </w:pPr>
            <w:r>
              <w:rPr>
                <w:rFonts w:ascii="Times New Roman" w:hAnsi="Times New Roman" w:cs="Times New Roman"/>
                <w:sz w:val="28"/>
                <w:szCs w:val="28"/>
                <w:lang w:bidi="ar-AE"/>
              </w:rPr>
              <w:t>1</w:t>
            </w:r>
            <w:r w:rsidR="00D151DA">
              <w:rPr>
                <w:rFonts w:ascii="Times New Roman" w:hAnsi="Times New Roman" w:cs="Times New Roman"/>
                <w:sz w:val="28"/>
                <w:szCs w:val="28"/>
                <w:lang w:val="kk-KZ" w:bidi="ar-AE"/>
              </w:rPr>
              <w:t>1</w:t>
            </w:r>
            <w:r w:rsidR="00016E23">
              <w:rPr>
                <w:rFonts w:ascii="Times New Roman" w:hAnsi="Times New Roman" w:cs="Times New Roman"/>
                <w:sz w:val="28"/>
                <w:szCs w:val="28"/>
                <w:lang w:val="kk-KZ" w:bidi="ar-AE"/>
              </w:rPr>
              <w:t>2</w:t>
            </w:r>
          </w:p>
        </w:tc>
      </w:tr>
      <w:tr w:rsidR="00C562AD" w14:paraId="24DDCB1B" w14:textId="77777777" w:rsidTr="00FD5EC9">
        <w:tc>
          <w:tcPr>
            <w:tcW w:w="8913" w:type="dxa"/>
          </w:tcPr>
          <w:p w14:paraId="32BB6470" w14:textId="77777777" w:rsidR="00C562AD" w:rsidRPr="00684390" w:rsidRDefault="00C562AD" w:rsidP="004B2FC5">
            <w:pPr>
              <w:jc w:val="both"/>
              <w:rPr>
                <w:rFonts w:ascii="Times New Roman" w:hAnsi="Times New Roman" w:cs="Times New Roman"/>
                <w:b/>
                <w:bCs/>
                <w:sz w:val="28"/>
                <w:szCs w:val="28"/>
                <w:lang w:val="kk-KZ"/>
              </w:rPr>
            </w:pPr>
            <w:r w:rsidRPr="00684390">
              <w:rPr>
                <w:rFonts w:ascii="Times New Roman" w:hAnsi="Times New Roman" w:cs="Times New Roman"/>
                <w:b/>
                <w:bCs/>
                <w:sz w:val="28"/>
                <w:szCs w:val="28"/>
                <w:lang w:val="kk-KZ"/>
              </w:rPr>
              <w:t>ПАЙДАЛАНҒАН ӘДЕБИЕТТЕР ТІЗІМІ</w:t>
            </w:r>
            <w:r w:rsidRPr="00684390">
              <w:rPr>
                <w:rFonts w:ascii="Times New Roman" w:hAnsi="Times New Roman" w:cs="Times New Roman"/>
                <w:sz w:val="28"/>
                <w:szCs w:val="28"/>
                <w:lang w:val="kk-KZ"/>
              </w:rPr>
              <w:t>...................................</w:t>
            </w:r>
            <w:r w:rsidR="004B2FC5">
              <w:rPr>
                <w:rFonts w:ascii="Times New Roman" w:hAnsi="Times New Roman" w:cs="Times New Roman"/>
                <w:sz w:val="28"/>
                <w:szCs w:val="28"/>
                <w:lang w:val="kk-KZ"/>
              </w:rPr>
              <w:t>....</w:t>
            </w:r>
            <w:r w:rsidRPr="00684390">
              <w:rPr>
                <w:rFonts w:ascii="Times New Roman" w:hAnsi="Times New Roman" w:cs="Times New Roman"/>
                <w:sz w:val="28"/>
                <w:szCs w:val="28"/>
                <w:lang w:val="kk-KZ"/>
              </w:rPr>
              <w:t>..........</w:t>
            </w:r>
          </w:p>
        </w:tc>
        <w:tc>
          <w:tcPr>
            <w:tcW w:w="742" w:type="dxa"/>
          </w:tcPr>
          <w:p w14:paraId="5A08F64D" w14:textId="77777777" w:rsidR="00C562AD" w:rsidRPr="00647AFD" w:rsidRDefault="00C562AD" w:rsidP="0081416B">
            <w:pPr>
              <w:jc w:val="both"/>
              <w:rPr>
                <w:rFonts w:ascii="Times New Roman" w:hAnsi="Times New Roman" w:cs="Times New Roman"/>
                <w:sz w:val="28"/>
                <w:szCs w:val="28"/>
                <w:lang w:val="kk-KZ"/>
              </w:rPr>
            </w:pPr>
            <w:r w:rsidRPr="00647AFD">
              <w:rPr>
                <w:rFonts w:ascii="Times New Roman" w:hAnsi="Times New Roman" w:cs="Times New Roman"/>
                <w:sz w:val="28"/>
                <w:szCs w:val="28"/>
                <w:lang w:val="kk-KZ"/>
              </w:rPr>
              <w:t>11</w:t>
            </w:r>
            <w:r w:rsidR="00016E23">
              <w:rPr>
                <w:rFonts w:ascii="Times New Roman" w:hAnsi="Times New Roman" w:cs="Times New Roman"/>
                <w:sz w:val="28"/>
                <w:szCs w:val="28"/>
                <w:lang w:val="kk-KZ"/>
              </w:rPr>
              <w:t>5</w:t>
            </w:r>
          </w:p>
        </w:tc>
      </w:tr>
      <w:tr w:rsidR="0081416B" w14:paraId="65535DE1" w14:textId="77777777" w:rsidTr="00B4408A">
        <w:tc>
          <w:tcPr>
            <w:tcW w:w="8913" w:type="dxa"/>
          </w:tcPr>
          <w:p w14:paraId="6BC58A32" w14:textId="77777777" w:rsidR="0081416B" w:rsidRPr="00684390" w:rsidRDefault="0081416B" w:rsidP="0081416B">
            <w:pPr>
              <w:jc w:val="both"/>
              <w:rPr>
                <w:rFonts w:ascii="Times New Roman" w:hAnsi="Times New Roman" w:cs="Times New Roman"/>
                <w:b/>
                <w:bCs/>
                <w:sz w:val="28"/>
                <w:szCs w:val="28"/>
              </w:rPr>
            </w:pPr>
            <w:r w:rsidRPr="00684390">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А</w:t>
            </w:r>
            <w:r>
              <w:rPr>
                <w:rFonts w:ascii="Times New Roman" w:hAnsi="Times New Roman" w:cs="Times New Roman"/>
                <w:bCs/>
                <w:sz w:val="28"/>
                <w:szCs w:val="28"/>
                <w:lang w:val="kk-KZ"/>
              </w:rPr>
              <w:t xml:space="preserve"> ‒ </w:t>
            </w:r>
            <w:r w:rsidR="00EC7B7A" w:rsidRPr="00D36EF7">
              <w:rPr>
                <w:rFonts w:asciiTheme="majorBidi" w:hAnsiTheme="majorBidi" w:cstheme="majorBidi"/>
                <w:sz w:val="28"/>
                <w:szCs w:val="28"/>
                <w:lang w:val="kk-KZ"/>
              </w:rPr>
              <w:t>Этнографиялық бірліктерді оқыту арқылы білім алушының танымдық моделін құру қажеттілігі................................</w:t>
            </w:r>
            <w:r w:rsidR="00D36EF7">
              <w:rPr>
                <w:rFonts w:asciiTheme="majorBidi" w:hAnsiTheme="majorBidi" w:cstheme="majorBidi"/>
                <w:sz w:val="28"/>
                <w:szCs w:val="28"/>
                <w:lang w:val="kk-KZ"/>
              </w:rPr>
              <w:t>.</w:t>
            </w:r>
            <w:r w:rsidR="00EC7B7A" w:rsidRPr="00D36EF7">
              <w:rPr>
                <w:rFonts w:asciiTheme="majorBidi" w:hAnsiTheme="majorBidi" w:cstheme="majorBidi"/>
                <w:sz w:val="28"/>
                <w:szCs w:val="28"/>
                <w:lang w:val="kk-KZ"/>
              </w:rPr>
              <w:t>..........</w:t>
            </w:r>
          </w:p>
        </w:tc>
        <w:tc>
          <w:tcPr>
            <w:tcW w:w="742" w:type="dxa"/>
          </w:tcPr>
          <w:p w14:paraId="145393A2" w14:textId="77777777" w:rsidR="0081416B" w:rsidRPr="0081416B" w:rsidRDefault="0081416B" w:rsidP="0081416B">
            <w:pPr>
              <w:jc w:val="both"/>
              <w:rPr>
                <w:rFonts w:ascii="Times New Roman" w:hAnsi="Times New Roman" w:cs="Times New Roman"/>
                <w:sz w:val="28"/>
                <w:szCs w:val="28"/>
                <w:lang w:val="kk-KZ" w:bidi="ar-AE"/>
              </w:rPr>
            </w:pPr>
            <w:r>
              <w:rPr>
                <w:rFonts w:ascii="Times New Roman" w:hAnsi="Times New Roman" w:cs="Times New Roman"/>
                <w:sz w:val="28"/>
                <w:szCs w:val="28"/>
                <w:lang w:bidi="ar-AE"/>
              </w:rPr>
              <w:t>1</w:t>
            </w:r>
            <w:r w:rsidR="00D151DA">
              <w:rPr>
                <w:rFonts w:ascii="Times New Roman" w:hAnsi="Times New Roman" w:cs="Times New Roman"/>
                <w:sz w:val="28"/>
                <w:szCs w:val="28"/>
                <w:lang w:val="kk-KZ" w:bidi="ar-AE"/>
              </w:rPr>
              <w:t>2</w:t>
            </w:r>
            <w:r w:rsidR="00016E23">
              <w:rPr>
                <w:rFonts w:ascii="Times New Roman" w:hAnsi="Times New Roman" w:cs="Times New Roman"/>
                <w:sz w:val="28"/>
                <w:szCs w:val="28"/>
                <w:lang w:val="kk-KZ" w:bidi="ar-AE"/>
              </w:rPr>
              <w:t>1</w:t>
            </w:r>
          </w:p>
        </w:tc>
      </w:tr>
      <w:tr w:rsidR="0081416B" w14:paraId="055D58EB" w14:textId="77777777" w:rsidTr="00B4408A">
        <w:tc>
          <w:tcPr>
            <w:tcW w:w="8913" w:type="dxa"/>
          </w:tcPr>
          <w:p w14:paraId="4A456B23" w14:textId="77777777" w:rsidR="0081416B" w:rsidRPr="00684390" w:rsidRDefault="0081416B" w:rsidP="0081416B">
            <w:pPr>
              <w:jc w:val="both"/>
              <w:rPr>
                <w:rFonts w:ascii="Times New Roman" w:hAnsi="Times New Roman" w:cs="Times New Roman"/>
                <w:b/>
                <w:bCs/>
                <w:sz w:val="28"/>
                <w:szCs w:val="28"/>
                <w:lang w:val="kk-KZ"/>
              </w:rPr>
            </w:pPr>
            <w:r w:rsidRPr="00684390">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 xml:space="preserve">Ә ‒ </w:t>
            </w:r>
            <w:r w:rsidR="00EC7B7A" w:rsidRPr="004F72AE">
              <w:rPr>
                <w:rFonts w:ascii="Times New Roman" w:eastAsia="Times New Roman" w:hAnsi="Times New Roman" w:cs="Times New Roman"/>
                <w:sz w:val="28"/>
                <w:szCs w:val="28"/>
                <w:lang w:val="kk-KZ" w:eastAsia="ru-RU"/>
              </w:rPr>
              <w:t>Зерттеу сауалнамасын алуға рұқсат беру актісі</w:t>
            </w:r>
            <w:r w:rsidRPr="00684390">
              <w:rPr>
                <w:rFonts w:ascii="Times New Roman" w:hAnsi="Times New Roman" w:cs="Times New Roman"/>
                <w:sz w:val="28"/>
                <w:szCs w:val="28"/>
                <w:lang w:val="kk-KZ"/>
              </w:rPr>
              <w:t>..........</w:t>
            </w:r>
            <w:r w:rsidR="00AD1B83">
              <w:rPr>
                <w:rFonts w:ascii="Times New Roman" w:hAnsi="Times New Roman" w:cs="Times New Roman"/>
                <w:sz w:val="28"/>
                <w:szCs w:val="28"/>
                <w:lang w:val="kk-KZ"/>
              </w:rPr>
              <w:t>..</w:t>
            </w:r>
          </w:p>
        </w:tc>
        <w:tc>
          <w:tcPr>
            <w:tcW w:w="742" w:type="dxa"/>
          </w:tcPr>
          <w:p w14:paraId="642BF4DB" w14:textId="77777777" w:rsidR="0081416B" w:rsidRPr="0081416B" w:rsidRDefault="0081416B" w:rsidP="00B4408A">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151DA">
              <w:rPr>
                <w:rFonts w:ascii="Times New Roman" w:hAnsi="Times New Roman" w:cs="Times New Roman"/>
                <w:sz w:val="28"/>
                <w:szCs w:val="28"/>
                <w:lang w:val="kk-KZ"/>
              </w:rPr>
              <w:t>2</w:t>
            </w:r>
            <w:r w:rsidR="00016E23">
              <w:rPr>
                <w:rFonts w:ascii="Times New Roman" w:hAnsi="Times New Roman" w:cs="Times New Roman"/>
                <w:sz w:val="28"/>
                <w:szCs w:val="28"/>
                <w:lang w:val="kk-KZ"/>
              </w:rPr>
              <w:t>2</w:t>
            </w:r>
          </w:p>
        </w:tc>
      </w:tr>
      <w:tr w:rsidR="0081416B" w14:paraId="05FF02D6" w14:textId="77777777" w:rsidTr="00B4408A">
        <w:tc>
          <w:tcPr>
            <w:tcW w:w="8913" w:type="dxa"/>
          </w:tcPr>
          <w:p w14:paraId="6928DD4D" w14:textId="77777777" w:rsidR="0081416B" w:rsidRPr="00684390" w:rsidRDefault="0081416B" w:rsidP="0081416B">
            <w:pPr>
              <w:jc w:val="both"/>
              <w:rPr>
                <w:rFonts w:ascii="Times New Roman" w:hAnsi="Times New Roman" w:cs="Times New Roman"/>
                <w:b/>
                <w:bCs/>
                <w:sz w:val="28"/>
                <w:szCs w:val="28"/>
                <w:lang w:val="kk-KZ"/>
              </w:rPr>
            </w:pPr>
            <w:r w:rsidRPr="00684390">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Б</w:t>
            </w:r>
            <w:r>
              <w:rPr>
                <w:rFonts w:ascii="Times New Roman" w:hAnsi="Times New Roman" w:cs="Times New Roman"/>
                <w:bCs/>
                <w:sz w:val="28"/>
                <w:szCs w:val="28"/>
                <w:lang w:val="kk-KZ"/>
              </w:rPr>
              <w:t xml:space="preserve"> ‒ </w:t>
            </w:r>
            <w:r w:rsidR="00EC7B7A" w:rsidRPr="00D36EF7">
              <w:rPr>
                <w:rFonts w:asciiTheme="majorBidi" w:hAnsiTheme="majorBidi" w:cstheme="majorBidi"/>
                <w:sz w:val="28"/>
                <w:szCs w:val="28"/>
                <w:lang w:val="kk-KZ"/>
              </w:rPr>
              <w:t>«</w:t>
            </w:r>
            <w:r w:rsidR="00EC7B7A" w:rsidRPr="00C27F56">
              <w:rPr>
                <w:rFonts w:asciiTheme="majorBidi" w:hAnsiTheme="majorBidi" w:cstheme="majorBidi"/>
                <w:bCs/>
                <w:sz w:val="28"/>
                <w:szCs w:val="28"/>
                <w:lang w:val="kk-KZ"/>
              </w:rPr>
              <w:t>Этнографиялық лексика: материалдық және рухани құндылықтар</w:t>
            </w:r>
            <w:r w:rsidR="00EC7B7A">
              <w:rPr>
                <w:rFonts w:asciiTheme="majorBidi" w:hAnsiTheme="majorBidi" w:cstheme="majorBidi"/>
                <w:bCs/>
                <w:sz w:val="28"/>
                <w:szCs w:val="28"/>
                <w:lang w:val="kk-KZ"/>
              </w:rPr>
              <w:t>жүйесі» атты таңдау пәнін оқу процесіне енгізу туралы акт</w:t>
            </w:r>
            <w:r w:rsidRPr="00684390">
              <w:rPr>
                <w:rFonts w:ascii="Times New Roman" w:hAnsi="Times New Roman" w:cs="Times New Roman"/>
                <w:sz w:val="28"/>
                <w:szCs w:val="28"/>
                <w:lang w:val="kk-KZ"/>
              </w:rPr>
              <w:t>.</w:t>
            </w:r>
            <w:r w:rsidR="005D243F">
              <w:rPr>
                <w:rFonts w:ascii="Times New Roman" w:hAnsi="Times New Roman" w:cs="Times New Roman"/>
                <w:sz w:val="28"/>
                <w:szCs w:val="28"/>
                <w:lang w:val="kk-KZ"/>
              </w:rPr>
              <w:t>.....................................................................................................................</w:t>
            </w:r>
          </w:p>
        </w:tc>
        <w:tc>
          <w:tcPr>
            <w:tcW w:w="742" w:type="dxa"/>
          </w:tcPr>
          <w:p w14:paraId="5FBEBA13" w14:textId="77777777" w:rsidR="0081416B" w:rsidRDefault="0081416B" w:rsidP="00B4408A">
            <w:pPr>
              <w:jc w:val="both"/>
              <w:rPr>
                <w:rFonts w:ascii="Times New Roman" w:hAnsi="Times New Roman" w:cs="Times New Roman"/>
                <w:sz w:val="28"/>
                <w:szCs w:val="28"/>
                <w:lang w:val="kk-KZ"/>
              </w:rPr>
            </w:pPr>
          </w:p>
          <w:p w14:paraId="32F54258" w14:textId="77777777" w:rsidR="0081416B" w:rsidRPr="0081416B" w:rsidRDefault="0081416B" w:rsidP="00B4408A">
            <w:pPr>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151DA">
              <w:rPr>
                <w:rFonts w:ascii="Times New Roman" w:hAnsi="Times New Roman" w:cs="Times New Roman"/>
                <w:sz w:val="28"/>
                <w:szCs w:val="28"/>
                <w:lang w:val="kk-KZ"/>
              </w:rPr>
              <w:t>2</w:t>
            </w:r>
            <w:r w:rsidR="00016E23">
              <w:rPr>
                <w:rFonts w:ascii="Times New Roman" w:hAnsi="Times New Roman" w:cs="Times New Roman"/>
                <w:sz w:val="28"/>
                <w:szCs w:val="28"/>
                <w:lang w:val="kk-KZ"/>
              </w:rPr>
              <w:t>4</w:t>
            </w:r>
          </w:p>
        </w:tc>
      </w:tr>
      <w:tr w:rsidR="00C562AD" w14:paraId="5BDEF401" w14:textId="77777777" w:rsidTr="00FD5EC9">
        <w:tc>
          <w:tcPr>
            <w:tcW w:w="8913" w:type="dxa"/>
          </w:tcPr>
          <w:p w14:paraId="231C8F8E" w14:textId="77777777" w:rsidR="00C562AD" w:rsidRPr="00684390" w:rsidRDefault="00C562AD" w:rsidP="0081416B">
            <w:pPr>
              <w:jc w:val="both"/>
              <w:rPr>
                <w:rFonts w:ascii="Times New Roman" w:hAnsi="Times New Roman" w:cs="Times New Roman"/>
                <w:b/>
                <w:bCs/>
                <w:sz w:val="28"/>
                <w:szCs w:val="28"/>
                <w:lang w:val="kk-KZ"/>
              </w:rPr>
            </w:pPr>
            <w:r w:rsidRPr="00684390">
              <w:rPr>
                <w:rFonts w:ascii="Times New Roman" w:hAnsi="Times New Roman" w:cs="Times New Roman"/>
                <w:b/>
                <w:bCs/>
                <w:sz w:val="28"/>
                <w:szCs w:val="28"/>
                <w:lang w:val="kk-KZ"/>
              </w:rPr>
              <w:t xml:space="preserve">ҚОСЫМША </w:t>
            </w:r>
            <w:r w:rsidR="0081416B">
              <w:rPr>
                <w:rFonts w:ascii="Times New Roman" w:hAnsi="Times New Roman" w:cs="Times New Roman"/>
                <w:b/>
                <w:bCs/>
                <w:sz w:val="28"/>
                <w:szCs w:val="28"/>
                <w:lang w:val="kk-KZ"/>
              </w:rPr>
              <w:t>В</w:t>
            </w:r>
            <w:r w:rsidR="009070EC">
              <w:rPr>
                <w:rFonts w:ascii="Times New Roman" w:hAnsi="Times New Roman" w:cs="Times New Roman"/>
                <w:bCs/>
                <w:sz w:val="28"/>
                <w:szCs w:val="28"/>
                <w:lang w:val="kk-KZ"/>
              </w:rPr>
              <w:t xml:space="preserve"> ‒</w:t>
            </w:r>
            <w:r w:rsidR="005D243F" w:rsidRPr="00C27F56">
              <w:rPr>
                <w:rFonts w:asciiTheme="majorBidi" w:hAnsiTheme="majorBidi" w:cstheme="majorBidi"/>
                <w:bCs/>
                <w:sz w:val="28"/>
                <w:szCs w:val="28"/>
                <w:lang w:val="kk-KZ"/>
              </w:rPr>
              <w:t xml:space="preserve"> Этнографиялық лексика: материалдық және рухани құндылықтар</w:t>
            </w:r>
            <w:r w:rsidR="005D243F">
              <w:rPr>
                <w:rFonts w:asciiTheme="majorBidi" w:hAnsiTheme="majorBidi" w:cstheme="majorBidi"/>
                <w:bCs/>
                <w:sz w:val="28"/>
                <w:szCs w:val="28"/>
                <w:lang w:val="kk-KZ"/>
              </w:rPr>
              <w:t>жүйесі</w:t>
            </w:r>
            <w:r w:rsidRPr="00684390">
              <w:rPr>
                <w:rFonts w:ascii="Times New Roman" w:hAnsi="Times New Roman" w:cs="Times New Roman"/>
                <w:sz w:val="28"/>
                <w:szCs w:val="28"/>
                <w:lang w:val="kk-KZ"/>
              </w:rPr>
              <w:t>................................................</w:t>
            </w:r>
            <w:r w:rsidR="005D243F">
              <w:rPr>
                <w:rFonts w:ascii="Times New Roman" w:hAnsi="Times New Roman" w:cs="Times New Roman"/>
                <w:sz w:val="28"/>
                <w:szCs w:val="28"/>
                <w:lang w:val="kk-KZ"/>
              </w:rPr>
              <w:t>.....................................</w:t>
            </w:r>
            <w:r w:rsidRPr="00684390">
              <w:rPr>
                <w:rFonts w:ascii="Times New Roman" w:hAnsi="Times New Roman" w:cs="Times New Roman"/>
                <w:sz w:val="28"/>
                <w:szCs w:val="28"/>
                <w:lang w:val="kk-KZ"/>
              </w:rPr>
              <w:t>..</w:t>
            </w:r>
            <w:r w:rsidR="00AD1B83">
              <w:rPr>
                <w:rFonts w:ascii="Times New Roman" w:hAnsi="Times New Roman" w:cs="Times New Roman"/>
                <w:sz w:val="28"/>
                <w:szCs w:val="28"/>
                <w:lang w:val="kk-KZ"/>
              </w:rPr>
              <w:t>.</w:t>
            </w:r>
          </w:p>
        </w:tc>
        <w:tc>
          <w:tcPr>
            <w:tcW w:w="742" w:type="dxa"/>
          </w:tcPr>
          <w:p w14:paraId="19BBFCD3" w14:textId="77777777" w:rsidR="00C562AD" w:rsidRPr="00647AFD" w:rsidRDefault="00C562AD" w:rsidP="0081416B">
            <w:pPr>
              <w:jc w:val="both"/>
              <w:rPr>
                <w:rFonts w:ascii="Times New Roman" w:hAnsi="Times New Roman" w:cs="Times New Roman"/>
                <w:sz w:val="28"/>
                <w:szCs w:val="28"/>
                <w:lang w:val="kk-KZ"/>
              </w:rPr>
            </w:pPr>
            <w:r w:rsidRPr="00647AFD">
              <w:rPr>
                <w:rFonts w:ascii="Times New Roman" w:hAnsi="Times New Roman" w:cs="Times New Roman"/>
                <w:sz w:val="28"/>
                <w:szCs w:val="28"/>
                <w:lang w:val="kk-KZ"/>
              </w:rPr>
              <w:t>1</w:t>
            </w:r>
            <w:r w:rsidR="0081416B">
              <w:rPr>
                <w:rFonts w:ascii="Times New Roman" w:hAnsi="Times New Roman" w:cs="Times New Roman"/>
                <w:sz w:val="28"/>
                <w:szCs w:val="28"/>
                <w:lang w:val="kk-KZ"/>
              </w:rPr>
              <w:t>2</w:t>
            </w:r>
            <w:r w:rsidR="00016E23">
              <w:rPr>
                <w:rFonts w:ascii="Times New Roman" w:hAnsi="Times New Roman" w:cs="Times New Roman"/>
                <w:sz w:val="28"/>
                <w:szCs w:val="28"/>
                <w:lang w:val="kk-KZ"/>
              </w:rPr>
              <w:t>8</w:t>
            </w:r>
          </w:p>
        </w:tc>
      </w:tr>
      <w:tr w:rsidR="005D243F" w14:paraId="234FD574" w14:textId="77777777" w:rsidTr="00FD5EC9">
        <w:tc>
          <w:tcPr>
            <w:tcW w:w="8913" w:type="dxa"/>
          </w:tcPr>
          <w:p w14:paraId="1343C3E6" w14:textId="77777777" w:rsidR="005D243F" w:rsidRPr="00684390" w:rsidRDefault="005D243F" w:rsidP="0081416B">
            <w:pPr>
              <w:jc w:val="both"/>
              <w:rPr>
                <w:rFonts w:ascii="Times New Roman" w:hAnsi="Times New Roman" w:cs="Times New Roman"/>
                <w:b/>
                <w:bCs/>
                <w:sz w:val="28"/>
                <w:szCs w:val="28"/>
                <w:lang w:val="kk-KZ"/>
              </w:rPr>
            </w:pPr>
            <w:r w:rsidRPr="00684390">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Г</w:t>
            </w:r>
            <w:r>
              <w:rPr>
                <w:rFonts w:ascii="Times New Roman" w:hAnsi="Times New Roman" w:cs="Times New Roman"/>
                <w:bCs/>
                <w:sz w:val="28"/>
                <w:szCs w:val="28"/>
                <w:lang w:val="kk-KZ"/>
              </w:rPr>
              <w:t xml:space="preserve"> ‒</w:t>
            </w:r>
            <w:r w:rsidRPr="00C22867">
              <w:rPr>
                <w:rFonts w:asciiTheme="majorBidi" w:hAnsiTheme="majorBidi" w:cstheme="majorBidi"/>
                <w:sz w:val="28"/>
                <w:szCs w:val="28"/>
                <w:lang w:val="kk-KZ"/>
              </w:rPr>
              <w:t>Электронды оқу құралы</w:t>
            </w:r>
            <w:r>
              <w:rPr>
                <w:rFonts w:asciiTheme="majorBidi" w:hAnsiTheme="majorBidi" w:cstheme="majorBidi"/>
                <w:sz w:val="28"/>
                <w:szCs w:val="28"/>
                <w:lang w:val="kk-KZ"/>
              </w:rPr>
              <w:t>...................................................</w:t>
            </w:r>
          </w:p>
        </w:tc>
        <w:tc>
          <w:tcPr>
            <w:tcW w:w="742" w:type="dxa"/>
          </w:tcPr>
          <w:p w14:paraId="29BF19DC" w14:textId="77777777" w:rsidR="005D243F" w:rsidRPr="00647AFD" w:rsidRDefault="00D151DA" w:rsidP="0081416B">
            <w:pPr>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016E23">
              <w:rPr>
                <w:rFonts w:ascii="Times New Roman" w:hAnsi="Times New Roman" w:cs="Times New Roman"/>
                <w:sz w:val="28"/>
                <w:szCs w:val="28"/>
                <w:lang w:val="kk-KZ"/>
              </w:rPr>
              <w:t>2</w:t>
            </w:r>
          </w:p>
        </w:tc>
      </w:tr>
    </w:tbl>
    <w:p w14:paraId="48BC9663" w14:textId="77777777" w:rsidR="00092701" w:rsidRPr="00671D23" w:rsidRDefault="00092701" w:rsidP="00FD5EC9">
      <w:pPr>
        <w:spacing w:after="0" w:line="240" w:lineRule="auto"/>
        <w:rPr>
          <w:rFonts w:asciiTheme="majorBidi" w:eastAsia="Times New Roman" w:hAnsiTheme="majorBidi" w:cstheme="majorBidi"/>
          <w:sz w:val="28"/>
          <w:szCs w:val="28"/>
          <w:lang w:val="kk-KZ" w:eastAsia="ru-RU"/>
        </w:rPr>
      </w:pPr>
    </w:p>
    <w:p w14:paraId="05E2263D" w14:textId="77777777" w:rsidR="00EE29A3" w:rsidRDefault="00EE29A3" w:rsidP="00FD5EC9">
      <w:pPr>
        <w:spacing w:after="0" w:line="240" w:lineRule="auto"/>
        <w:rPr>
          <w:rFonts w:ascii="Times New Roman" w:hAnsi="Times New Roman" w:cs="Times New Roman"/>
          <w:sz w:val="28"/>
          <w:szCs w:val="28"/>
          <w:lang w:val="kk-KZ"/>
        </w:rPr>
      </w:pPr>
    </w:p>
    <w:p w14:paraId="4FE1B692" w14:textId="77777777" w:rsidR="00EE29A3" w:rsidRDefault="00EE29A3" w:rsidP="00FD5EC9">
      <w:pPr>
        <w:spacing w:after="0" w:line="240" w:lineRule="auto"/>
        <w:rPr>
          <w:rFonts w:ascii="Times New Roman" w:hAnsi="Times New Roman" w:cs="Times New Roman"/>
          <w:sz w:val="28"/>
          <w:szCs w:val="28"/>
          <w:lang w:val="kk-KZ"/>
        </w:rPr>
      </w:pPr>
    </w:p>
    <w:p w14:paraId="2125D2A9" w14:textId="77777777" w:rsidR="00EE29A3" w:rsidRDefault="00EE29A3" w:rsidP="00FD5EC9">
      <w:pPr>
        <w:spacing w:after="0" w:line="240" w:lineRule="auto"/>
        <w:rPr>
          <w:rFonts w:ascii="Times New Roman" w:hAnsi="Times New Roman" w:cs="Times New Roman"/>
          <w:sz w:val="28"/>
          <w:szCs w:val="28"/>
          <w:lang w:val="kk-KZ"/>
        </w:rPr>
      </w:pPr>
    </w:p>
    <w:p w14:paraId="430F6C25" w14:textId="77777777" w:rsidR="00EE29A3" w:rsidRDefault="00EE29A3" w:rsidP="00FD5EC9">
      <w:pPr>
        <w:spacing w:after="0" w:line="240" w:lineRule="auto"/>
        <w:rPr>
          <w:rFonts w:ascii="Times New Roman" w:hAnsi="Times New Roman" w:cs="Times New Roman"/>
          <w:sz w:val="28"/>
          <w:szCs w:val="28"/>
          <w:lang w:val="kk-KZ"/>
        </w:rPr>
      </w:pPr>
    </w:p>
    <w:p w14:paraId="41B49D9C" w14:textId="77777777" w:rsidR="00636E80" w:rsidRDefault="00636E80" w:rsidP="00FD5EC9">
      <w:pPr>
        <w:spacing w:after="0" w:line="240" w:lineRule="auto"/>
        <w:rPr>
          <w:rFonts w:ascii="Times New Roman" w:hAnsi="Times New Roman" w:cs="Times New Roman"/>
          <w:sz w:val="28"/>
          <w:szCs w:val="28"/>
          <w:lang w:val="kk-KZ"/>
        </w:rPr>
      </w:pPr>
    </w:p>
    <w:p w14:paraId="490F3F2A" w14:textId="77777777" w:rsidR="00636E80" w:rsidRDefault="00636E80" w:rsidP="00FD5EC9">
      <w:pPr>
        <w:spacing w:after="0" w:line="240" w:lineRule="auto"/>
        <w:rPr>
          <w:rFonts w:ascii="Times New Roman" w:hAnsi="Times New Roman" w:cs="Times New Roman"/>
          <w:sz w:val="28"/>
          <w:szCs w:val="28"/>
          <w:lang w:val="kk-KZ"/>
        </w:rPr>
      </w:pPr>
    </w:p>
    <w:p w14:paraId="68F711C3" w14:textId="77777777" w:rsidR="00EE29A3" w:rsidRDefault="00EE29A3" w:rsidP="00FD5EC9">
      <w:pPr>
        <w:spacing w:after="0" w:line="240" w:lineRule="auto"/>
        <w:rPr>
          <w:rFonts w:ascii="Times New Roman" w:hAnsi="Times New Roman" w:cs="Times New Roman"/>
          <w:sz w:val="28"/>
          <w:szCs w:val="28"/>
          <w:lang w:val="kk-KZ"/>
        </w:rPr>
      </w:pPr>
    </w:p>
    <w:p w14:paraId="69714812" w14:textId="77777777" w:rsidR="002276C0" w:rsidRDefault="002276C0" w:rsidP="00FD5EC9">
      <w:pPr>
        <w:tabs>
          <w:tab w:val="left" w:pos="4150"/>
        </w:tabs>
        <w:spacing w:after="0" w:line="240" w:lineRule="auto"/>
        <w:rPr>
          <w:rFonts w:ascii="Times New Roman" w:hAnsi="Times New Roman" w:cs="Times New Roman"/>
          <w:sz w:val="28"/>
          <w:szCs w:val="28"/>
          <w:lang w:val="kk-KZ"/>
        </w:rPr>
      </w:pPr>
    </w:p>
    <w:p w14:paraId="39E6B966" w14:textId="77777777" w:rsidR="005D243F" w:rsidRDefault="005D243F" w:rsidP="00FD5EC9">
      <w:pPr>
        <w:tabs>
          <w:tab w:val="left" w:pos="4150"/>
        </w:tabs>
        <w:spacing w:after="0" w:line="240" w:lineRule="auto"/>
        <w:rPr>
          <w:rFonts w:ascii="Times New Roman" w:hAnsi="Times New Roman" w:cs="Times New Roman"/>
          <w:b/>
          <w:bCs/>
          <w:sz w:val="28"/>
          <w:szCs w:val="28"/>
          <w:lang w:val="kk-KZ"/>
        </w:rPr>
      </w:pPr>
    </w:p>
    <w:p w14:paraId="6363563E" w14:textId="77777777" w:rsidR="00C562AD" w:rsidRDefault="00C562AD" w:rsidP="00FD5EC9">
      <w:pPr>
        <w:tabs>
          <w:tab w:val="left" w:pos="4150"/>
        </w:tabs>
        <w:spacing w:after="0" w:line="240" w:lineRule="auto"/>
        <w:rPr>
          <w:rFonts w:ascii="Times New Roman" w:hAnsi="Times New Roman" w:cs="Times New Roman"/>
          <w:b/>
          <w:bCs/>
          <w:sz w:val="28"/>
          <w:szCs w:val="28"/>
          <w:lang w:val="kk-KZ"/>
        </w:rPr>
      </w:pPr>
    </w:p>
    <w:p w14:paraId="74F080B5" w14:textId="77777777" w:rsidR="008C4F58" w:rsidRDefault="00113BB8" w:rsidP="00FD5EC9">
      <w:pPr>
        <w:tabs>
          <w:tab w:val="left" w:pos="4150"/>
        </w:tabs>
        <w:spacing w:after="0" w:line="240" w:lineRule="auto"/>
        <w:jc w:val="center"/>
        <w:rPr>
          <w:rFonts w:ascii="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lastRenderedPageBreak/>
        <w:t>БЕЛГІЛЕУЛЕР МЕН ҚЫСҚАРТУЛАР</w:t>
      </w:r>
    </w:p>
    <w:p w14:paraId="49868714" w14:textId="77777777" w:rsidR="006F4AFC" w:rsidRDefault="006F4AFC" w:rsidP="00FD5EC9">
      <w:pPr>
        <w:tabs>
          <w:tab w:val="left" w:pos="4150"/>
        </w:tabs>
        <w:spacing w:after="0" w:line="240" w:lineRule="auto"/>
        <w:jc w:val="center"/>
        <w:rPr>
          <w:rFonts w:ascii="Times New Roman" w:hAnsi="Times New Roman" w:cs="Times New Roman"/>
          <w:b/>
          <w:bC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32"/>
      </w:tblGrid>
      <w:tr w:rsidR="00FD5EC9" w14:paraId="6D0329F5" w14:textId="77777777" w:rsidTr="00FD5EC9">
        <w:tc>
          <w:tcPr>
            <w:tcW w:w="1526" w:type="dxa"/>
          </w:tcPr>
          <w:p w14:paraId="48F8F6B0"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ҚТТС </w:t>
            </w:r>
          </w:p>
        </w:tc>
        <w:tc>
          <w:tcPr>
            <w:tcW w:w="8332" w:type="dxa"/>
          </w:tcPr>
          <w:p w14:paraId="121C9169"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Қазақ тілінің түсіндірме сөздігі</w:t>
            </w:r>
          </w:p>
        </w:tc>
      </w:tr>
      <w:tr w:rsidR="00FD5EC9" w14:paraId="3BB5C6CC" w14:textId="77777777" w:rsidTr="00FD5EC9">
        <w:tc>
          <w:tcPr>
            <w:tcW w:w="1526" w:type="dxa"/>
          </w:tcPr>
          <w:p w14:paraId="2D6D7A6A"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TS </w:t>
            </w:r>
          </w:p>
        </w:tc>
        <w:tc>
          <w:tcPr>
            <w:tcW w:w="8332" w:type="dxa"/>
          </w:tcPr>
          <w:p w14:paraId="5BFE0940"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 </w:t>
            </w:r>
            <w:r w:rsidRPr="00F57933">
              <w:rPr>
                <w:rFonts w:ascii="Times New Roman" w:hAnsi="Times New Roman" w:cs="Times New Roman"/>
                <w:sz w:val="28"/>
                <w:szCs w:val="28"/>
                <w:lang w:val="tr-TR"/>
              </w:rPr>
              <w:t>Türkçe sözlük</w:t>
            </w:r>
          </w:p>
        </w:tc>
      </w:tr>
      <w:tr w:rsidR="00FD5EC9" w14:paraId="7F6A9F43" w14:textId="77777777" w:rsidTr="00FD5EC9">
        <w:tc>
          <w:tcPr>
            <w:tcW w:w="1526" w:type="dxa"/>
          </w:tcPr>
          <w:p w14:paraId="47986530"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ДТС</w:t>
            </w:r>
          </w:p>
        </w:tc>
        <w:tc>
          <w:tcPr>
            <w:tcW w:w="8332" w:type="dxa"/>
          </w:tcPr>
          <w:p w14:paraId="3C6EBD8D"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Древнетюркский словарь</w:t>
            </w:r>
          </w:p>
        </w:tc>
      </w:tr>
      <w:tr w:rsidR="00FD5EC9" w14:paraId="4990A2AD" w14:textId="77777777" w:rsidTr="00FD5EC9">
        <w:tc>
          <w:tcPr>
            <w:tcW w:w="1526" w:type="dxa"/>
          </w:tcPr>
          <w:p w14:paraId="386CD3C3"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Клоус</w:t>
            </w:r>
          </w:p>
        </w:tc>
        <w:tc>
          <w:tcPr>
            <w:tcW w:w="8332" w:type="dxa"/>
          </w:tcPr>
          <w:p w14:paraId="4204B495"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 Дж. Клоусон </w:t>
            </w:r>
          </w:p>
        </w:tc>
      </w:tr>
      <w:tr w:rsidR="00FD5EC9" w14:paraId="06EBB2AA" w14:textId="77777777" w:rsidTr="00FD5EC9">
        <w:tc>
          <w:tcPr>
            <w:tcW w:w="1526" w:type="dxa"/>
          </w:tcPr>
          <w:p w14:paraId="4CBDABED"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Юд. КРС </w:t>
            </w:r>
          </w:p>
        </w:tc>
        <w:tc>
          <w:tcPr>
            <w:tcW w:w="8332" w:type="dxa"/>
          </w:tcPr>
          <w:p w14:paraId="23797E36"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Юдахин К.К. Киргизско</w:t>
            </w:r>
            <w:r w:rsidRPr="00F57933">
              <w:rPr>
                <w:rFonts w:ascii="Times New Roman" w:hAnsi="Times New Roman" w:cs="Times New Roman"/>
                <w:sz w:val="28"/>
                <w:szCs w:val="28"/>
              </w:rPr>
              <w:t>-</w:t>
            </w:r>
            <w:r w:rsidRPr="00F57933">
              <w:rPr>
                <w:rFonts w:ascii="Times New Roman" w:hAnsi="Times New Roman" w:cs="Times New Roman"/>
                <w:sz w:val="28"/>
                <w:szCs w:val="28"/>
                <w:lang w:val="kk-KZ"/>
              </w:rPr>
              <w:t>русский словарь</w:t>
            </w:r>
          </w:p>
        </w:tc>
      </w:tr>
      <w:tr w:rsidR="00FD5EC9" w14:paraId="7E762BE8" w14:textId="77777777" w:rsidTr="00FD5EC9">
        <w:tc>
          <w:tcPr>
            <w:tcW w:w="1526" w:type="dxa"/>
          </w:tcPr>
          <w:p w14:paraId="1B31DD75"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ЭСТЯ</w:t>
            </w:r>
          </w:p>
        </w:tc>
        <w:tc>
          <w:tcPr>
            <w:tcW w:w="8332" w:type="dxa"/>
          </w:tcPr>
          <w:p w14:paraId="63097FBC"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Этимологический словарь тюркских языков</w:t>
            </w:r>
          </w:p>
        </w:tc>
      </w:tr>
      <w:tr w:rsidR="00FD5EC9" w14:paraId="2482D8A9" w14:textId="77777777" w:rsidTr="00FD5EC9">
        <w:tc>
          <w:tcPr>
            <w:tcW w:w="1526" w:type="dxa"/>
          </w:tcPr>
          <w:p w14:paraId="167F509B"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КТЭС.</w:t>
            </w:r>
          </w:p>
        </w:tc>
        <w:tc>
          <w:tcPr>
            <w:tcW w:w="8332" w:type="dxa"/>
          </w:tcPr>
          <w:p w14:paraId="2D43FE63"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Кыргыз тилинин этимологиялык сөздүгү</w:t>
            </w:r>
          </w:p>
        </w:tc>
      </w:tr>
      <w:tr w:rsidR="00FD5EC9" w14:paraId="1A9919C0" w14:textId="77777777" w:rsidTr="00FD5EC9">
        <w:tc>
          <w:tcPr>
            <w:tcW w:w="1526" w:type="dxa"/>
          </w:tcPr>
          <w:p w14:paraId="4ABE83D1"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ТС </w:t>
            </w:r>
          </w:p>
        </w:tc>
        <w:tc>
          <w:tcPr>
            <w:tcW w:w="8332" w:type="dxa"/>
          </w:tcPr>
          <w:p w14:paraId="09D3BA27"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Тюркологический сборник</w:t>
            </w:r>
          </w:p>
        </w:tc>
      </w:tr>
      <w:tr w:rsidR="00FD5EC9" w:rsidRPr="005276FA" w14:paraId="79D26D5A" w14:textId="77777777" w:rsidTr="00FD5EC9">
        <w:tc>
          <w:tcPr>
            <w:tcW w:w="1526" w:type="dxa"/>
          </w:tcPr>
          <w:p w14:paraId="7E7D9B56"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ҚТАП</w:t>
            </w:r>
            <w:r w:rsidRPr="00F57933">
              <w:rPr>
                <w:rFonts w:ascii="Times New Roman" w:hAnsi="Times New Roman" w:cs="Times New Roman"/>
                <w:sz w:val="28"/>
                <w:szCs w:val="28"/>
                <w:lang w:val="tr-TR"/>
              </w:rPr>
              <w:t xml:space="preserve">C </w:t>
            </w:r>
          </w:p>
        </w:tc>
        <w:tc>
          <w:tcPr>
            <w:tcW w:w="8332" w:type="dxa"/>
          </w:tcPr>
          <w:p w14:paraId="33BD221C"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–Қазақ тіліндегі араб-парсы сөздегі</w:t>
            </w:r>
          </w:p>
        </w:tc>
      </w:tr>
      <w:tr w:rsidR="00FD5EC9" w14:paraId="12AB4588" w14:textId="77777777" w:rsidTr="00FD5EC9">
        <w:tc>
          <w:tcPr>
            <w:tcW w:w="1526" w:type="dxa"/>
          </w:tcPr>
          <w:p w14:paraId="18BA0617"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АҚТС</w:t>
            </w:r>
          </w:p>
        </w:tc>
        <w:tc>
          <w:tcPr>
            <w:tcW w:w="8332" w:type="dxa"/>
          </w:tcPr>
          <w:p w14:paraId="33886584"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Арабша</w:t>
            </w:r>
            <w:r w:rsidRPr="00F57933">
              <w:rPr>
                <w:rFonts w:ascii="Times New Roman" w:hAnsi="Times New Roman" w:cs="Times New Roman"/>
                <w:sz w:val="28"/>
                <w:szCs w:val="28"/>
                <w:lang w:val="kk-KZ" w:bidi="ar-AE"/>
              </w:rPr>
              <w:t>-қазақша түсіндірме сөздік</w:t>
            </w:r>
          </w:p>
        </w:tc>
      </w:tr>
      <w:tr w:rsidR="00FD5EC9" w14:paraId="05C1FDAE" w14:textId="77777777" w:rsidTr="00FD5EC9">
        <w:tc>
          <w:tcPr>
            <w:tcW w:w="1526" w:type="dxa"/>
          </w:tcPr>
          <w:p w14:paraId="4F973E4F"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ММ</w:t>
            </w:r>
          </w:p>
        </w:tc>
        <w:tc>
          <w:tcPr>
            <w:tcW w:w="8332" w:type="dxa"/>
          </w:tcPr>
          <w:p w14:paraId="783E369C"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Мақал-мәтелдер</w:t>
            </w:r>
          </w:p>
        </w:tc>
      </w:tr>
      <w:tr w:rsidR="00FD5EC9" w14:paraId="4E379CC5" w14:textId="77777777" w:rsidTr="00FD5EC9">
        <w:tc>
          <w:tcPr>
            <w:tcW w:w="1526" w:type="dxa"/>
          </w:tcPr>
          <w:p w14:paraId="7E2DAB30"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ҚТФС –</w:t>
            </w:r>
          </w:p>
        </w:tc>
        <w:tc>
          <w:tcPr>
            <w:tcW w:w="8332" w:type="dxa"/>
          </w:tcPr>
          <w:p w14:paraId="390D4C5F"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Қазақ тілінің фразеологиялық сөздігі</w:t>
            </w:r>
          </w:p>
        </w:tc>
      </w:tr>
      <w:tr w:rsidR="00FD5EC9" w14:paraId="62EDCCF6" w14:textId="77777777" w:rsidTr="00FD5EC9">
        <w:tc>
          <w:tcPr>
            <w:tcW w:w="1526" w:type="dxa"/>
          </w:tcPr>
          <w:p w14:paraId="46861D9D"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ЭС </w:t>
            </w:r>
          </w:p>
        </w:tc>
        <w:tc>
          <w:tcPr>
            <w:tcW w:w="8332" w:type="dxa"/>
          </w:tcPr>
          <w:p w14:paraId="222AE707"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Этнолингвистикалық сөздік</w:t>
            </w:r>
          </w:p>
        </w:tc>
      </w:tr>
      <w:tr w:rsidR="00FD5EC9" w14:paraId="7996668C" w14:textId="77777777" w:rsidTr="00FD5EC9">
        <w:tc>
          <w:tcPr>
            <w:tcW w:w="1526" w:type="dxa"/>
          </w:tcPr>
          <w:p w14:paraId="57DCD5E7"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МК</w:t>
            </w:r>
          </w:p>
        </w:tc>
        <w:tc>
          <w:tcPr>
            <w:tcW w:w="8332" w:type="dxa"/>
          </w:tcPr>
          <w:p w14:paraId="4E06E545"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М.Қашғари</w:t>
            </w:r>
          </w:p>
        </w:tc>
      </w:tr>
      <w:tr w:rsidR="00FD5EC9" w14:paraId="114DD1B5" w14:textId="77777777" w:rsidTr="00FD5EC9">
        <w:tc>
          <w:tcPr>
            <w:tcW w:w="1526" w:type="dxa"/>
          </w:tcPr>
          <w:p w14:paraId="19E90AF0" w14:textId="77777777" w:rsidR="00FD5EC9" w:rsidRDefault="00FD5EC9" w:rsidP="00FD5EC9">
            <w:pPr>
              <w:tabs>
                <w:tab w:val="left" w:pos="4150"/>
              </w:tabs>
              <w:rPr>
                <w:rFonts w:ascii="Times New Roman" w:hAnsi="Times New Roman" w:cs="Times New Roman"/>
                <w:b/>
                <w:bCs/>
                <w:sz w:val="28"/>
                <w:szCs w:val="28"/>
                <w:lang w:val="kk-KZ"/>
              </w:rPr>
            </w:pPr>
            <w:r w:rsidRPr="00FD5EC9">
              <w:rPr>
                <w:rFonts w:ascii="Times New Roman" w:hAnsi="Times New Roman" w:cs="Times New Roman"/>
                <w:sz w:val="28"/>
                <w:szCs w:val="28"/>
                <w:lang w:val="kk-KZ" w:bidi="ar-AE"/>
              </w:rPr>
              <w:t xml:space="preserve">VR </w:t>
            </w:r>
          </w:p>
        </w:tc>
        <w:tc>
          <w:tcPr>
            <w:tcW w:w="8332" w:type="dxa"/>
          </w:tcPr>
          <w:p w14:paraId="1C555941"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w:t>
            </w:r>
            <w:r w:rsidRPr="00FD5EC9">
              <w:rPr>
                <w:rFonts w:ascii="Times New Roman" w:hAnsi="Times New Roman" w:cs="Times New Roman"/>
                <w:sz w:val="28"/>
                <w:szCs w:val="28"/>
                <w:lang w:val="kk-KZ"/>
              </w:rPr>
              <w:t xml:space="preserve"> Virtual Reality</w:t>
            </w:r>
          </w:p>
        </w:tc>
      </w:tr>
      <w:tr w:rsidR="00FD5EC9" w14:paraId="479DA17A" w14:textId="77777777" w:rsidTr="00FD5EC9">
        <w:tc>
          <w:tcPr>
            <w:tcW w:w="1526" w:type="dxa"/>
          </w:tcPr>
          <w:p w14:paraId="7172BDFB" w14:textId="77777777" w:rsidR="00FD5EC9" w:rsidRDefault="00FD5EC9" w:rsidP="00FD5EC9">
            <w:pPr>
              <w:tabs>
                <w:tab w:val="left" w:pos="4150"/>
              </w:tabs>
              <w:rPr>
                <w:rFonts w:ascii="Times New Roman" w:hAnsi="Times New Roman" w:cs="Times New Roman"/>
                <w:b/>
                <w:bCs/>
                <w:sz w:val="28"/>
                <w:szCs w:val="28"/>
                <w:lang w:val="kk-KZ"/>
              </w:rPr>
            </w:pPr>
            <w:r w:rsidRPr="00FD5EC9">
              <w:rPr>
                <w:rFonts w:ascii="Times New Roman" w:hAnsi="Times New Roman" w:cs="Times New Roman"/>
                <w:sz w:val="28"/>
                <w:szCs w:val="28"/>
                <w:lang w:val="kk-KZ" w:bidi="ar-AE"/>
              </w:rPr>
              <w:t xml:space="preserve">AR </w:t>
            </w:r>
          </w:p>
        </w:tc>
        <w:tc>
          <w:tcPr>
            <w:tcW w:w="8332" w:type="dxa"/>
          </w:tcPr>
          <w:p w14:paraId="59EF2CFC"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w:t>
            </w:r>
            <w:r w:rsidRPr="00FD5EC9">
              <w:rPr>
                <w:rFonts w:ascii="Times New Roman" w:hAnsi="Times New Roman" w:cs="Times New Roman"/>
                <w:sz w:val="28"/>
                <w:szCs w:val="28"/>
                <w:lang w:val="kk-KZ"/>
              </w:rPr>
              <w:t xml:space="preserve"> Augmented Reality</w:t>
            </w:r>
          </w:p>
        </w:tc>
      </w:tr>
      <w:tr w:rsidR="00FD5EC9" w14:paraId="50E1686F" w14:textId="77777777" w:rsidTr="00FD5EC9">
        <w:tc>
          <w:tcPr>
            <w:tcW w:w="1526" w:type="dxa"/>
          </w:tcPr>
          <w:p w14:paraId="0548AEAC"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қаз. </w:t>
            </w:r>
          </w:p>
        </w:tc>
        <w:tc>
          <w:tcPr>
            <w:tcW w:w="8332" w:type="dxa"/>
          </w:tcPr>
          <w:p w14:paraId="5061BECC"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қазақ тілі</w:t>
            </w:r>
          </w:p>
        </w:tc>
      </w:tr>
      <w:tr w:rsidR="00FD5EC9" w14:paraId="380783BF" w14:textId="77777777" w:rsidTr="00FD5EC9">
        <w:tc>
          <w:tcPr>
            <w:tcW w:w="1526" w:type="dxa"/>
          </w:tcPr>
          <w:p w14:paraId="7270395F"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қырғ. </w:t>
            </w:r>
          </w:p>
        </w:tc>
        <w:tc>
          <w:tcPr>
            <w:tcW w:w="8332" w:type="dxa"/>
          </w:tcPr>
          <w:p w14:paraId="5655E38D"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қырғыз тілі</w:t>
            </w:r>
          </w:p>
        </w:tc>
      </w:tr>
      <w:tr w:rsidR="00FD5EC9" w14:paraId="0CF8E5C5" w14:textId="77777777" w:rsidTr="00FD5EC9">
        <w:tc>
          <w:tcPr>
            <w:tcW w:w="1526" w:type="dxa"/>
          </w:tcPr>
          <w:p w14:paraId="135602F7"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түр. </w:t>
            </w:r>
          </w:p>
        </w:tc>
        <w:tc>
          <w:tcPr>
            <w:tcW w:w="8332" w:type="dxa"/>
          </w:tcPr>
          <w:p w14:paraId="65BC89A1"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түрік тілі</w:t>
            </w:r>
          </w:p>
        </w:tc>
      </w:tr>
      <w:tr w:rsidR="00FD5EC9" w14:paraId="2AAB5043" w14:textId="77777777" w:rsidTr="00FD5EC9">
        <w:tc>
          <w:tcPr>
            <w:tcW w:w="1526" w:type="dxa"/>
          </w:tcPr>
          <w:p w14:paraId="439368D8"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өзб. </w:t>
            </w:r>
          </w:p>
        </w:tc>
        <w:tc>
          <w:tcPr>
            <w:tcW w:w="8332" w:type="dxa"/>
          </w:tcPr>
          <w:p w14:paraId="0929FBBE"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өзбек тілі</w:t>
            </w:r>
          </w:p>
        </w:tc>
      </w:tr>
      <w:tr w:rsidR="00FD5EC9" w14:paraId="06CB06B0" w14:textId="77777777" w:rsidTr="00FD5EC9">
        <w:tc>
          <w:tcPr>
            <w:tcW w:w="1526" w:type="dxa"/>
          </w:tcPr>
          <w:p w14:paraId="0932E293"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қарақал.</w:t>
            </w:r>
          </w:p>
        </w:tc>
        <w:tc>
          <w:tcPr>
            <w:tcW w:w="8332" w:type="dxa"/>
          </w:tcPr>
          <w:p w14:paraId="002AD8C7"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қарақалпақ тілі</w:t>
            </w:r>
          </w:p>
        </w:tc>
      </w:tr>
      <w:tr w:rsidR="00FD5EC9" w14:paraId="7E65EBBB" w14:textId="77777777" w:rsidTr="00FD5EC9">
        <w:tc>
          <w:tcPr>
            <w:tcW w:w="1526" w:type="dxa"/>
          </w:tcPr>
          <w:p w14:paraId="35CC50DA"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О.Б –</w:t>
            </w:r>
          </w:p>
        </w:tc>
        <w:tc>
          <w:tcPr>
            <w:tcW w:w="8332" w:type="dxa"/>
          </w:tcPr>
          <w:p w14:paraId="7A4684EA"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Оралхан Бөкей</w:t>
            </w:r>
          </w:p>
        </w:tc>
      </w:tr>
      <w:tr w:rsidR="00FD5EC9" w14:paraId="62AE4A79" w14:textId="77777777" w:rsidTr="00FD5EC9">
        <w:tc>
          <w:tcPr>
            <w:tcW w:w="1526" w:type="dxa"/>
          </w:tcPr>
          <w:p w14:paraId="27116656"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xml:space="preserve">Д.И </w:t>
            </w:r>
          </w:p>
        </w:tc>
        <w:tc>
          <w:tcPr>
            <w:tcW w:w="8332" w:type="dxa"/>
          </w:tcPr>
          <w:p w14:paraId="618FBF64" w14:textId="77777777" w:rsidR="00FD5EC9" w:rsidRDefault="00FD5EC9" w:rsidP="00FD5EC9">
            <w:pPr>
              <w:tabs>
                <w:tab w:val="left" w:pos="4150"/>
              </w:tabs>
              <w:rPr>
                <w:rFonts w:ascii="Times New Roman" w:hAnsi="Times New Roman" w:cs="Times New Roman"/>
                <w:b/>
                <w:bCs/>
                <w:sz w:val="28"/>
                <w:szCs w:val="28"/>
                <w:lang w:val="kk-KZ"/>
              </w:rPr>
            </w:pPr>
            <w:r w:rsidRPr="00F57933">
              <w:rPr>
                <w:rFonts w:ascii="Times New Roman" w:hAnsi="Times New Roman" w:cs="Times New Roman"/>
                <w:sz w:val="28"/>
                <w:szCs w:val="28"/>
                <w:lang w:val="kk-KZ"/>
              </w:rPr>
              <w:t>– Дулат Исабеков</w:t>
            </w:r>
          </w:p>
        </w:tc>
      </w:tr>
    </w:tbl>
    <w:p w14:paraId="536BFA6B" w14:textId="77777777" w:rsidR="00FD5EC9" w:rsidRDefault="00FD5EC9" w:rsidP="00FD5EC9">
      <w:pPr>
        <w:tabs>
          <w:tab w:val="left" w:pos="4150"/>
        </w:tabs>
        <w:spacing w:after="0" w:line="240" w:lineRule="auto"/>
        <w:jc w:val="center"/>
        <w:rPr>
          <w:rFonts w:ascii="Times New Roman" w:hAnsi="Times New Roman" w:cs="Times New Roman"/>
          <w:b/>
          <w:bCs/>
          <w:sz w:val="28"/>
          <w:szCs w:val="28"/>
          <w:lang w:val="kk-KZ"/>
        </w:rPr>
      </w:pPr>
    </w:p>
    <w:p w14:paraId="7072BB60" w14:textId="77777777" w:rsidR="006F4AFC" w:rsidRDefault="006F4AFC" w:rsidP="00FD5EC9">
      <w:pPr>
        <w:spacing w:after="0" w:line="240" w:lineRule="auto"/>
        <w:rPr>
          <w:rFonts w:ascii="Times New Roman" w:hAnsi="Times New Roman" w:cs="Times New Roman"/>
          <w:sz w:val="28"/>
          <w:szCs w:val="28"/>
          <w:lang w:val="kk-KZ"/>
        </w:rPr>
      </w:pPr>
    </w:p>
    <w:p w14:paraId="7C8B5047" w14:textId="77777777" w:rsidR="00FD5EC9" w:rsidRDefault="00FD5EC9" w:rsidP="00FD5EC9">
      <w:pPr>
        <w:spacing w:after="0" w:line="240" w:lineRule="auto"/>
        <w:rPr>
          <w:rFonts w:ascii="Times New Roman" w:hAnsi="Times New Roman" w:cs="Times New Roman"/>
          <w:sz w:val="28"/>
          <w:szCs w:val="28"/>
          <w:lang w:val="kk-KZ"/>
        </w:rPr>
      </w:pPr>
    </w:p>
    <w:p w14:paraId="07939E1F" w14:textId="77777777" w:rsidR="00FD5EC9" w:rsidRDefault="00FD5EC9" w:rsidP="00FD5EC9">
      <w:pPr>
        <w:spacing w:after="0" w:line="240" w:lineRule="auto"/>
        <w:rPr>
          <w:rFonts w:ascii="Times New Roman" w:hAnsi="Times New Roman" w:cs="Times New Roman"/>
          <w:sz w:val="28"/>
          <w:szCs w:val="28"/>
          <w:lang w:val="kk-KZ"/>
        </w:rPr>
      </w:pPr>
    </w:p>
    <w:p w14:paraId="4525B526" w14:textId="77777777" w:rsidR="00FD5EC9" w:rsidRDefault="00FD5EC9" w:rsidP="00FD5EC9">
      <w:pPr>
        <w:spacing w:after="0" w:line="240" w:lineRule="auto"/>
        <w:rPr>
          <w:rFonts w:ascii="Times New Roman" w:hAnsi="Times New Roman" w:cs="Times New Roman"/>
          <w:sz w:val="28"/>
          <w:szCs w:val="28"/>
          <w:lang w:val="kk-KZ"/>
        </w:rPr>
      </w:pPr>
    </w:p>
    <w:p w14:paraId="52A33AE3" w14:textId="77777777" w:rsidR="00FD5EC9" w:rsidRDefault="00FD5EC9" w:rsidP="00FD5EC9">
      <w:pPr>
        <w:spacing w:after="0" w:line="240" w:lineRule="auto"/>
        <w:rPr>
          <w:rFonts w:ascii="Times New Roman" w:hAnsi="Times New Roman" w:cs="Times New Roman"/>
          <w:sz w:val="28"/>
          <w:szCs w:val="28"/>
          <w:lang w:val="kk-KZ"/>
        </w:rPr>
      </w:pPr>
    </w:p>
    <w:p w14:paraId="5B16E643" w14:textId="77777777" w:rsidR="00FD5EC9" w:rsidRDefault="00FD5EC9" w:rsidP="00FD5EC9">
      <w:pPr>
        <w:spacing w:after="0" w:line="240" w:lineRule="auto"/>
        <w:rPr>
          <w:rFonts w:ascii="Times New Roman" w:hAnsi="Times New Roman" w:cs="Times New Roman"/>
          <w:sz w:val="28"/>
          <w:szCs w:val="28"/>
          <w:lang w:val="kk-KZ"/>
        </w:rPr>
      </w:pPr>
    </w:p>
    <w:p w14:paraId="188C8357" w14:textId="77777777" w:rsidR="00FD5EC9" w:rsidRDefault="00FD5EC9" w:rsidP="00FD5EC9">
      <w:pPr>
        <w:spacing w:after="0" w:line="240" w:lineRule="auto"/>
        <w:rPr>
          <w:rFonts w:ascii="Times New Roman" w:hAnsi="Times New Roman" w:cs="Times New Roman"/>
          <w:sz w:val="28"/>
          <w:szCs w:val="28"/>
          <w:lang w:val="kk-KZ"/>
        </w:rPr>
      </w:pPr>
    </w:p>
    <w:p w14:paraId="619762C4" w14:textId="77777777" w:rsidR="00FD5EC9" w:rsidRDefault="00FD5EC9" w:rsidP="00FD5EC9">
      <w:pPr>
        <w:spacing w:after="0" w:line="240" w:lineRule="auto"/>
        <w:rPr>
          <w:rFonts w:ascii="Times New Roman" w:hAnsi="Times New Roman" w:cs="Times New Roman"/>
          <w:sz w:val="28"/>
          <w:szCs w:val="28"/>
          <w:lang w:val="kk-KZ"/>
        </w:rPr>
      </w:pPr>
    </w:p>
    <w:p w14:paraId="07B4E1F5" w14:textId="77777777" w:rsidR="00FD5EC9" w:rsidRDefault="00FD5EC9" w:rsidP="00FD5EC9">
      <w:pPr>
        <w:spacing w:after="0" w:line="240" w:lineRule="auto"/>
        <w:rPr>
          <w:rFonts w:ascii="Times New Roman" w:hAnsi="Times New Roman" w:cs="Times New Roman"/>
          <w:sz w:val="28"/>
          <w:szCs w:val="28"/>
          <w:lang w:val="kk-KZ"/>
        </w:rPr>
      </w:pPr>
    </w:p>
    <w:p w14:paraId="414D24EF" w14:textId="77777777" w:rsidR="00FD5EC9" w:rsidRPr="00D151DA" w:rsidRDefault="00FD5EC9" w:rsidP="00FD5EC9">
      <w:pPr>
        <w:spacing w:after="0" w:line="240" w:lineRule="auto"/>
        <w:rPr>
          <w:rFonts w:ascii="Times New Roman" w:hAnsi="Times New Roman" w:cs="Times New Roman"/>
          <w:sz w:val="28"/>
          <w:szCs w:val="28"/>
        </w:rPr>
      </w:pPr>
    </w:p>
    <w:p w14:paraId="478EAFC1" w14:textId="77777777" w:rsidR="00FD5EC9" w:rsidRDefault="00FD5EC9" w:rsidP="00FD5EC9">
      <w:pPr>
        <w:spacing w:after="0" w:line="240" w:lineRule="auto"/>
        <w:rPr>
          <w:rFonts w:ascii="Times New Roman" w:hAnsi="Times New Roman" w:cs="Times New Roman"/>
          <w:sz w:val="28"/>
          <w:szCs w:val="28"/>
          <w:lang w:val="kk-KZ"/>
        </w:rPr>
      </w:pPr>
    </w:p>
    <w:p w14:paraId="47F94B2A" w14:textId="77777777" w:rsidR="00FD5EC9" w:rsidRDefault="00FD5EC9" w:rsidP="00FD5EC9">
      <w:pPr>
        <w:spacing w:after="0" w:line="240" w:lineRule="auto"/>
        <w:rPr>
          <w:rFonts w:ascii="Times New Roman" w:hAnsi="Times New Roman" w:cs="Times New Roman"/>
          <w:sz w:val="28"/>
          <w:szCs w:val="28"/>
          <w:lang w:val="kk-KZ"/>
        </w:rPr>
      </w:pPr>
    </w:p>
    <w:p w14:paraId="41C5721C" w14:textId="77777777" w:rsidR="00FD5EC9" w:rsidRDefault="00FD5EC9" w:rsidP="00FD5EC9">
      <w:pPr>
        <w:spacing w:after="0" w:line="240" w:lineRule="auto"/>
        <w:rPr>
          <w:rFonts w:ascii="Times New Roman" w:hAnsi="Times New Roman" w:cs="Times New Roman"/>
          <w:sz w:val="28"/>
          <w:szCs w:val="28"/>
          <w:lang w:val="kk-KZ"/>
        </w:rPr>
      </w:pPr>
    </w:p>
    <w:p w14:paraId="4EB76C92" w14:textId="77777777" w:rsidR="00FD5EC9" w:rsidRDefault="00FD5EC9" w:rsidP="00FD5EC9">
      <w:pPr>
        <w:spacing w:after="0" w:line="240" w:lineRule="auto"/>
        <w:rPr>
          <w:rFonts w:ascii="Times New Roman" w:hAnsi="Times New Roman" w:cs="Times New Roman"/>
          <w:sz w:val="28"/>
          <w:szCs w:val="28"/>
          <w:lang w:val="kk-KZ"/>
        </w:rPr>
      </w:pPr>
    </w:p>
    <w:p w14:paraId="6DCCF30E" w14:textId="77777777" w:rsidR="006F4AFC" w:rsidRDefault="006F4AFC" w:rsidP="00FD5EC9">
      <w:pPr>
        <w:spacing w:after="0" w:line="240" w:lineRule="auto"/>
        <w:rPr>
          <w:rFonts w:ascii="Times New Roman" w:hAnsi="Times New Roman" w:cs="Times New Roman"/>
          <w:sz w:val="28"/>
          <w:szCs w:val="28"/>
          <w:lang w:val="kk-KZ"/>
        </w:rPr>
      </w:pPr>
    </w:p>
    <w:p w14:paraId="6A954E01" w14:textId="77777777" w:rsidR="006F4AFC" w:rsidRDefault="006F4AFC" w:rsidP="00FD5EC9">
      <w:pPr>
        <w:spacing w:after="0" w:line="240" w:lineRule="auto"/>
        <w:rPr>
          <w:rFonts w:ascii="Times New Roman" w:hAnsi="Times New Roman" w:cs="Times New Roman"/>
          <w:sz w:val="28"/>
          <w:szCs w:val="28"/>
          <w:lang w:val="kk-KZ"/>
        </w:rPr>
      </w:pPr>
    </w:p>
    <w:p w14:paraId="7CDE682F" w14:textId="77777777" w:rsidR="006F4AFC" w:rsidRDefault="006F4AFC" w:rsidP="00FD5EC9">
      <w:pPr>
        <w:spacing w:after="0" w:line="240" w:lineRule="auto"/>
        <w:rPr>
          <w:rFonts w:ascii="Times New Roman" w:hAnsi="Times New Roman" w:cs="Times New Roman"/>
          <w:sz w:val="28"/>
          <w:szCs w:val="28"/>
          <w:lang w:val="kk-KZ"/>
        </w:rPr>
      </w:pPr>
    </w:p>
    <w:p w14:paraId="7B4FBB85" w14:textId="77777777" w:rsidR="006F4AFC" w:rsidRDefault="006F4AFC" w:rsidP="00FD5EC9">
      <w:pPr>
        <w:spacing w:after="0" w:line="240" w:lineRule="auto"/>
        <w:rPr>
          <w:rFonts w:ascii="Times New Roman" w:hAnsi="Times New Roman" w:cs="Times New Roman"/>
          <w:sz w:val="28"/>
          <w:szCs w:val="28"/>
          <w:lang w:val="kk-KZ"/>
        </w:rPr>
      </w:pPr>
    </w:p>
    <w:p w14:paraId="3CD9E59D" w14:textId="77777777" w:rsidR="006F4AFC" w:rsidRDefault="006F4AFC" w:rsidP="00FD5EC9">
      <w:pPr>
        <w:spacing w:after="0" w:line="240" w:lineRule="auto"/>
        <w:rPr>
          <w:rFonts w:ascii="Times New Roman" w:hAnsi="Times New Roman" w:cs="Times New Roman"/>
          <w:sz w:val="28"/>
          <w:szCs w:val="28"/>
          <w:lang w:val="kk-KZ"/>
        </w:rPr>
      </w:pPr>
    </w:p>
    <w:p w14:paraId="0E4A7B19" w14:textId="77777777" w:rsidR="006F4AFC" w:rsidRDefault="006F4AFC" w:rsidP="00FD5EC9">
      <w:pPr>
        <w:spacing w:after="0" w:line="240" w:lineRule="auto"/>
        <w:jc w:val="center"/>
        <w:rPr>
          <w:rFonts w:ascii="Times New Roman" w:hAnsi="Times New Roman" w:cs="Times New Roman"/>
          <w:b/>
          <w:bCs/>
          <w:sz w:val="28"/>
          <w:szCs w:val="28"/>
          <w:lang w:val="kk-KZ"/>
        </w:rPr>
      </w:pPr>
      <w:r w:rsidRPr="00B7496C">
        <w:rPr>
          <w:rFonts w:ascii="Times New Roman" w:hAnsi="Times New Roman" w:cs="Times New Roman"/>
          <w:b/>
          <w:bCs/>
          <w:sz w:val="28"/>
          <w:szCs w:val="28"/>
          <w:lang w:val="kk-KZ"/>
        </w:rPr>
        <w:lastRenderedPageBreak/>
        <w:t>АН</w:t>
      </w:r>
      <w:r w:rsidR="00BF3E2F">
        <w:rPr>
          <w:rFonts w:ascii="Times New Roman" w:hAnsi="Times New Roman" w:cs="Times New Roman"/>
          <w:b/>
          <w:bCs/>
          <w:sz w:val="28"/>
          <w:szCs w:val="28"/>
          <w:lang w:val="kk-KZ"/>
        </w:rPr>
        <w:t>Ы</w:t>
      </w:r>
      <w:r w:rsidRPr="00B7496C">
        <w:rPr>
          <w:rFonts w:ascii="Times New Roman" w:hAnsi="Times New Roman" w:cs="Times New Roman"/>
          <w:b/>
          <w:bCs/>
          <w:sz w:val="28"/>
          <w:szCs w:val="28"/>
          <w:lang w:val="kk-KZ"/>
        </w:rPr>
        <w:t>ҚТА</w:t>
      </w:r>
      <w:r w:rsidR="00BF3E2F">
        <w:rPr>
          <w:rFonts w:ascii="Times New Roman" w:hAnsi="Times New Roman" w:cs="Times New Roman"/>
          <w:b/>
          <w:bCs/>
          <w:sz w:val="28"/>
          <w:szCs w:val="28"/>
          <w:lang w:val="kk-KZ"/>
        </w:rPr>
        <w:t>М</w:t>
      </w:r>
      <w:r w:rsidRPr="00B7496C">
        <w:rPr>
          <w:rFonts w:ascii="Times New Roman" w:hAnsi="Times New Roman" w:cs="Times New Roman"/>
          <w:b/>
          <w:bCs/>
          <w:sz w:val="28"/>
          <w:szCs w:val="28"/>
          <w:lang w:val="kk-KZ"/>
        </w:rPr>
        <w:t>АЛАР</w:t>
      </w:r>
    </w:p>
    <w:p w14:paraId="5A61375C" w14:textId="77777777" w:rsidR="007B7883" w:rsidRDefault="007B7883" w:rsidP="00FD5EC9">
      <w:pPr>
        <w:spacing w:after="0" w:line="240" w:lineRule="auto"/>
        <w:jc w:val="both"/>
        <w:rPr>
          <w:rFonts w:ascii="Times New Roman" w:hAnsi="Times New Roman" w:cs="Times New Roman"/>
          <w:sz w:val="28"/>
          <w:szCs w:val="28"/>
          <w:lang w:val="kk-KZ"/>
        </w:rPr>
      </w:pPr>
    </w:p>
    <w:p w14:paraId="5E95B6FC" w14:textId="77777777" w:rsidR="00F44A3F" w:rsidRDefault="00F44A3F" w:rsidP="00FD5EC9">
      <w:pPr>
        <w:spacing w:after="0" w:line="240" w:lineRule="auto"/>
        <w:ind w:firstLine="708"/>
        <w:jc w:val="both"/>
        <w:rPr>
          <w:rFonts w:ascii="Times New Roman" w:hAnsi="Times New Roman" w:cs="Times New Roman"/>
          <w:b/>
          <w:bCs/>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3099D756"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825C24">
        <w:rPr>
          <w:rFonts w:ascii="Times New Roman" w:hAnsi="Times New Roman" w:cs="Times New Roman"/>
          <w:b/>
          <w:bCs/>
          <w:sz w:val="28"/>
          <w:szCs w:val="28"/>
          <w:lang w:val="kk-KZ"/>
        </w:rPr>
        <w:t>Аксиология</w:t>
      </w:r>
      <w:r>
        <w:rPr>
          <w:rFonts w:ascii="Times New Roman" w:hAnsi="Times New Roman" w:cs="Times New Roman"/>
          <w:sz w:val="28"/>
          <w:szCs w:val="28"/>
          <w:lang w:val="kk-KZ"/>
        </w:rPr>
        <w:t xml:space="preserve"> – құндылықтар табиғаты, олардың ақиқат өмірде алатын орны мен құрылымы жайындағы философиялық ілім.</w:t>
      </w:r>
    </w:p>
    <w:p w14:paraId="18E6C667"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825C24">
        <w:rPr>
          <w:rFonts w:ascii="Times New Roman" w:hAnsi="Times New Roman" w:cs="Times New Roman"/>
          <w:b/>
          <w:bCs/>
          <w:sz w:val="28"/>
          <w:szCs w:val="28"/>
          <w:lang w:val="kk-KZ"/>
        </w:rPr>
        <w:t xml:space="preserve">Әдіс </w:t>
      </w:r>
      <w:r>
        <w:rPr>
          <w:rFonts w:ascii="Times New Roman" w:hAnsi="Times New Roman" w:cs="Times New Roman"/>
          <w:sz w:val="28"/>
          <w:szCs w:val="28"/>
          <w:lang w:val="kk-KZ"/>
        </w:rPr>
        <w:t>– бұл мақсатқа жету үшін қолданылатын нақты тәсілдер мен әрекеттердің жиынтығы.</w:t>
      </w:r>
    </w:p>
    <w:p w14:paraId="68560DD2"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825C24">
        <w:rPr>
          <w:rFonts w:ascii="Times New Roman" w:hAnsi="Times New Roman" w:cs="Times New Roman"/>
          <w:b/>
          <w:bCs/>
          <w:sz w:val="28"/>
          <w:szCs w:val="28"/>
          <w:lang w:val="kk-KZ"/>
        </w:rPr>
        <w:t>Әдістеме</w:t>
      </w:r>
      <w:r>
        <w:rPr>
          <w:rFonts w:ascii="Times New Roman" w:hAnsi="Times New Roman" w:cs="Times New Roman"/>
          <w:sz w:val="28"/>
          <w:szCs w:val="28"/>
          <w:lang w:val="kk-KZ"/>
        </w:rPr>
        <w:t xml:space="preserve"> – ғылыми негізделген және жүйелі түрде ұйымдастырылған әдістер мен тәсілдердің жиынтығы.</w:t>
      </w:r>
    </w:p>
    <w:p w14:paraId="485D182A"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A00CC7">
        <w:rPr>
          <w:rFonts w:ascii="Times New Roman" w:hAnsi="Times New Roman" w:cs="Times New Roman"/>
          <w:b/>
          <w:bCs/>
          <w:sz w:val="28"/>
          <w:szCs w:val="28"/>
          <w:lang w:val="kk-KZ"/>
        </w:rPr>
        <w:t xml:space="preserve">Денотат </w:t>
      </w:r>
      <w:r>
        <w:rPr>
          <w:rFonts w:ascii="Times New Roman" w:hAnsi="Times New Roman" w:cs="Times New Roman"/>
          <w:sz w:val="28"/>
          <w:szCs w:val="28"/>
          <w:lang w:val="kk-KZ"/>
        </w:rPr>
        <w:t>– сөзбен таңбаланған зат, яғни сөз мағынасының қалыптасуы барысында шындық өмірдегі құбылыспен байланысып жатқан мағыналық элемент.</w:t>
      </w:r>
    </w:p>
    <w:p w14:paraId="3674EC29"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825C24">
        <w:rPr>
          <w:rFonts w:ascii="Times New Roman" w:hAnsi="Times New Roman" w:cs="Times New Roman"/>
          <w:b/>
          <w:bCs/>
          <w:sz w:val="28"/>
          <w:szCs w:val="28"/>
          <w:lang w:val="kk-KZ"/>
        </w:rPr>
        <w:t>Инновация</w:t>
      </w:r>
      <w:r>
        <w:rPr>
          <w:rFonts w:ascii="Times New Roman" w:hAnsi="Times New Roman" w:cs="Times New Roman"/>
          <w:sz w:val="28"/>
          <w:szCs w:val="28"/>
          <w:lang w:val="kk-KZ"/>
        </w:rPr>
        <w:t xml:space="preserve"> – бұл жаңа немесе жаңартылған қызметтер, әдістер, үдерістерді енгізу арқылы қоғамда немесе белгілі бір салада тиімділік пен құндылықты арттыруды мақсат тұтатын жүйелі әрекет.</w:t>
      </w:r>
    </w:p>
    <w:p w14:paraId="3E949FC3" w14:textId="77777777" w:rsidR="007B7883" w:rsidRPr="005E7300" w:rsidRDefault="007B7883" w:rsidP="00FD5EC9">
      <w:pPr>
        <w:spacing w:after="0" w:line="240" w:lineRule="auto"/>
        <w:ind w:firstLine="708"/>
        <w:jc w:val="both"/>
        <w:rPr>
          <w:rFonts w:ascii="Times New Roman" w:hAnsi="Times New Roman" w:cs="Times New Roman"/>
          <w:sz w:val="28"/>
          <w:szCs w:val="28"/>
          <w:lang w:val="kk-KZ"/>
        </w:rPr>
      </w:pPr>
      <w:r w:rsidRPr="005E7300">
        <w:rPr>
          <w:rFonts w:ascii="Times New Roman" w:hAnsi="Times New Roman" w:cs="Times New Roman"/>
          <w:b/>
          <w:bCs/>
          <w:sz w:val="28"/>
          <w:szCs w:val="28"/>
          <w:lang w:val="kk-KZ"/>
        </w:rPr>
        <w:t>Қазақ этнографиясы</w:t>
      </w:r>
      <w:r w:rsidRPr="005E730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 халқының рухани білімінің жиынтығы, ұлт болмысын танудың құралы.</w:t>
      </w:r>
    </w:p>
    <w:p w14:paraId="66C1BE86"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B7496C">
        <w:rPr>
          <w:rFonts w:ascii="Times New Roman" w:hAnsi="Times New Roman" w:cs="Times New Roman"/>
          <w:b/>
          <w:bCs/>
          <w:sz w:val="28"/>
          <w:szCs w:val="28"/>
          <w:lang w:val="kk-KZ"/>
        </w:rPr>
        <w:t>Құз</w:t>
      </w:r>
      <w:r w:rsidR="00647AFD">
        <w:rPr>
          <w:rFonts w:ascii="Times New Roman" w:hAnsi="Times New Roman" w:cs="Times New Roman"/>
          <w:b/>
          <w:bCs/>
          <w:sz w:val="28"/>
          <w:szCs w:val="28"/>
          <w:lang w:val="kk-KZ"/>
        </w:rPr>
        <w:t>ы</w:t>
      </w:r>
      <w:r w:rsidRPr="00B7496C">
        <w:rPr>
          <w:rFonts w:ascii="Times New Roman" w:hAnsi="Times New Roman" w:cs="Times New Roman"/>
          <w:b/>
          <w:bCs/>
          <w:sz w:val="28"/>
          <w:szCs w:val="28"/>
          <w:lang w:val="kk-KZ"/>
        </w:rPr>
        <w:t xml:space="preserve">реттілік </w:t>
      </w:r>
      <w:r w:rsidRPr="00671E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беру процесінің мазмұнын игерудің біріктірілген нәтижесі. Теориялық жән практикалық міндеттерді шешу мақсатында әртүрлі өмірлік жағдайларда әрекет ету тәсілдерін қолдана білу. </w:t>
      </w:r>
    </w:p>
    <w:p w14:paraId="31B70DD8" w14:textId="77777777" w:rsidR="007B7883" w:rsidRPr="00A00CC7" w:rsidRDefault="007B7883" w:rsidP="00FD5EC9">
      <w:pPr>
        <w:spacing w:after="0" w:line="240" w:lineRule="auto"/>
        <w:ind w:firstLine="708"/>
        <w:jc w:val="both"/>
        <w:rPr>
          <w:rFonts w:ascii="Times New Roman" w:hAnsi="Times New Roman" w:cs="Times New Roman"/>
          <w:sz w:val="28"/>
          <w:szCs w:val="28"/>
          <w:lang w:val="kk-KZ"/>
        </w:rPr>
      </w:pPr>
      <w:r w:rsidRPr="00A00CC7">
        <w:rPr>
          <w:rFonts w:ascii="Times New Roman" w:hAnsi="Times New Roman" w:cs="Times New Roman"/>
          <w:b/>
          <w:bCs/>
          <w:sz w:val="28"/>
          <w:szCs w:val="28"/>
          <w:lang w:val="kk-KZ"/>
        </w:rPr>
        <w:t xml:space="preserve">Референт </w:t>
      </w:r>
      <w:r>
        <w:rPr>
          <w:rFonts w:ascii="Times New Roman" w:hAnsi="Times New Roman" w:cs="Times New Roman"/>
          <w:sz w:val="28"/>
          <w:szCs w:val="28"/>
          <w:lang w:val="kk-KZ"/>
        </w:rPr>
        <w:t>– сөйлеу процесімен байланысты сөздің «ішкі мағынасы». Ұғымдық мағына ретінде санада бейнеленген элемент.</w:t>
      </w:r>
    </w:p>
    <w:p w14:paraId="569AF846"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4116FB">
        <w:rPr>
          <w:rFonts w:ascii="Times New Roman" w:hAnsi="Times New Roman" w:cs="Times New Roman"/>
          <w:b/>
          <w:bCs/>
          <w:sz w:val="28"/>
          <w:szCs w:val="28"/>
          <w:lang w:val="kk-KZ"/>
        </w:rPr>
        <w:t>Сигнитификаттық мағына</w:t>
      </w:r>
      <w:r>
        <w:rPr>
          <w:rFonts w:ascii="Times New Roman" w:hAnsi="Times New Roman" w:cs="Times New Roman"/>
          <w:sz w:val="28"/>
          <w:szCs w:val="28"/>
          <w:lang w:val="kk-KZ"/>
        </w:rPr>
        <w:t xml:space="preserve"> – түйсік арқылы қабылданып, жалпыланған бейне.</w:t>
      </w:r>
    </w:p>
    <w:p w14:paraId="12338959" w14:textId="77777777" w:rsidR="007B7883" w:rsidRPr="005B6C90" w:rsidRDefault="007B7883" w:rsidP="00FD5EC9">
      <w:pPr>
        <w:spacing w:after="0" w:line="240" w:lineRule="auto"/>
        <w:ind w:firstLine="708"/>
        <w:jc w:val="both"/>
        <w:rPr>
          <w:rFonts w:ascii="Times New Roman" w:hAnsi="Times New Roman" w:cs="Times New Roman"/>
          <w:sz w:val="28"/>
          <w:szCs w:val="28"/>
          <w:lang w:val="kk-KZ"/>
        </w:rPr>
      </w:pPr>
      <w:r w:rsidRPr="0052688A">
        <w:rPr>
          <w:rFonts w:ascii="Times New Roman" w:hAnsi="Times New Roman" w:cs="Times New Roman"/>
          <w:b/>
          <w:bCs/>
          <w:sz w:val="28"/>
          <w:szCs w:val="28"/>
          <w:lang w:val="kk-KZ"/>
        </w:rPr>
        <w:t>Танымдық құз</w:t>
      </w:r>
      <w:r w:rsidR="00647AFD">
        <w:rPr>
          <w:rFonts w:ascii="Times New Roman" w:hAnsi="Times New Roman" w:cs="Times New Roman"/>
          <w:b/>
          <w:bCs/>
          <w:sz w:val="28"/>
          <w:szCs w:val="28"/>
          <w:lang w:val="kk-KZ"/>
        </w:rPr>
        <w:t>ы</w:t>
      </w:r>
      <w:r w:rsidRPr="0052688A">
        <w:rPr>
          <w:rFonts w:ascii="Times New Roman" w:hAnsi="Times New Roman" w:cs="Times New Roman"/>
          <w:b/>
          <w:bCs/>
          <w:sz w:val="28"/>
          <w:szCs w:val="28"/>
          <w:lang w:val="kk-KZ"/>
        </w:rPr>
        <w:t>реттілік</w:t>
      </w:r>
      <w:r w:rsidRPr="005B6C90">
        <w:rPr>
          <w:rFonts w:ascii="Times New Roman" w:hAnsi="Times New Roman" w:cs="Times New Roman"/>
          <w:sz w:val="28"/>
          <w:szCs w:val="28"/>
          <w:lang w:val="kk-KZ"/>
        </w:rPr>
        <w:t xml:space="preserve"> – </w:t>
      </w:r>
      <w:r>
        <w:rPr>
          <w:rFonts w:ascii="Times New Roman" w:hAnsi="Times New Roman" w:cs="Times New Roman"/>
          <w:sz w:val="28"/>
          <w:szCs w:val="28"/>
          <w:lang w:val="kk-KZ"/>
        </w:rPr>
        <w:t>білім алушының жаңа білім мен дағдылар арқылы өзін</w:t>
      </w:r>
      <w:r w:rsidRPr="005B6C90">
        <w:rPr>
          <w:rFonts w:ascii="Times New Roman" w:hAnsi="Times New Roman" w:cs="Times New Roman"/>
          <w:sz w:val="28"/>
          <w:szCs w:val="28"/>
          <w:lang w:val="kk-KZ"/>
        </w:rPr>
        <w:t>-</w:t>
      </w:r>
      <w:r>
        <w:rPr>
          <w:rFonts w:ascii="Times New Roman" w:hAnsi="Times New Roman" w:cs="Times New Roman"/>
          <w:sz w:val="28"/>
          <w:szCs w:val="28"/>
          <w:lang w:val="kk-KZ"/>
        </w:rPr>
        <w:t>өзі дамытуы барысында қалыптасатын іс</w:t>
      </w:r>
      <w:r w:rsidRPr="005B6C90">
        <w:rPr>
          <w:rFonts w:ascii="Times New Roman" w:hAnsi="Times New Roman" w:cs="Times New Roman"/>
          <w:sz w:val="28"/>
          <w:szCs w:val="28"/>
          <w:lang w:val="kk-KZ"/>
        </w:rPr>
        <w:t>-</w:t>
      </w:r>
      <w:r>
        <w:rPr>
          <w:rFonts w:ascii="Times New Roman" w:hAnsi="Times New Roman" w:cs="Times New Roman"/>
          <w:sz w:val="28"/>
          <w:szCs w:val="28"/>
          <w:lang w:val="kk-KZ"/>
        </w:rPr>
        <w:t>әрекетке негізделген нәтижесі.</w:t>
      </w:r>
    </w:p>
    <w:p w14:paraId="5E28CEBB"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8D5089">
        <w:rPr>
          <w:rFonts w:ascii="Times New Roman" w:hAnsi="Times New Roman" w:cs="Times New Roman"/>
          <w:b/>
          <w:bCs/>
          <w:sz w:val="28"/>
          <w:szCs w:val="28"/>
          <w:lang w:val="kk-KZ"/>
        </w:rPr>
        <w:t>Тілді</w:t>
      </w:r>
      <w:r w:rsidR="00347044">
        <w:rPr>
          <w:rFonts w:ascii="Times New Roman" w:hAnsi="Times New Roman" w:cs="Times New Roman"/>
          <w:b/>
          <w:bCs/>
          <w:sz w:val="28"/>
          <w:szCs w:val="28"/>
          <w:lang w:val="kk-KZ"/>
        </w:rPr>
        <w:t>к</w:t>
      </w:r>
      <w:r w:rsidRPr="008D5089">
        <w:rPr>
          <w:rFonts w:ascii="Times New Roman" w:hAnsi="Times New Roman" w:cs="Times New Roman"/>
          <w:b/>
          <w:bCs/>
          <w:sz w:val="28"/>
          <w:szCs w:val="28"/>
          <w:lang w:val="kk-KZ"/>
        </w:rPr>
        <w:t xml:space="preserve"> құзыреттілік</w:t>
      </w:r>
      <w:r>
        <w:rPr>
          <w:rFonts w:ascii="Times New Roman" w:hAnsi="Times New Roman" w:cs="Times New Roman"/>
          <w:sz w:val="28"/>
          <w:szCs w:val="28"/>
          <w:lang w:val="kk-KZ"/>
        </w:rPr>
        <w:t xml:space="preserve"> – лингвистикалық құз</w:t>
      </w:r>
      <w:r w:rsidR="00A41C55">
        <w:rPr>
          <w:rFonts w:ascii="Times New Roman" w:hAnsi="Times New Roman" w:cs="Times New Roman"/>
          <w:sz w:val="28"/>
          <w:szCs w:val="28"/>
          <w:lang w:val="kk-KZ"/>
        </w:rPr>
        <w:t>ы</w:t>
      </w:r>
      <w:r>
        <w:rPr>
          <w:rFonts w:ascii="Times New Roman" w:hAnsi="Times New Roman" w:cs="Times New Roman"/>
          <w:sz w:val="28"/>
          <w:szCs w:val="28"/>
          <w:lang w:val="kk-KZ"/>
        </w:rPr>
        <w:t xml:space="preserve">реттілік деп те аталады. Белгілі бір тілдің ішкі және сыртқы заңдылықтарын, фонетика, лексика, морфология, синтаксис, стилистика жайлы мәліметтер мен оны практикада қолданыла алу қабілеті. </w:t>
      </w:r>
    </w:p>
    <w:p w14:paraId="5E8FCD00"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4A1D05">
        <w:rPr>
          <w:rFonts w:ascii="Times New Roman" w:hAnsi="Times New Roman" w:cs="Times New Roman"/>
          <w:b/>
          <w:bCs/>
          <w:sz w:val="28"/>
          <w:szCs w:val="28"/>
          <w:lang w:val="kk-KZ"/>
        </w:rPr>
        <w:t xml:space="preserve">Фрейм </w:t>
      </w:r>
      <w:r w:rsidRPr="005E7300">
        <w:rPr>
          <w:rFonts w:ascii="Times New Roman" w:hAnsi="Times New Roman" w:cs="Times New Roman"/>
          <w:sz w:val="28"/>
          <w:szCs w:val="28"/>
          <w:lang w:val="kk-KZ"/>
        </w:rPr>
        <w:t>–</w:t>
      </w:r>
      <w:r>
        <w:rPr>
          <w:rFonts w:ascii="Times New Roman" w:hAnsi="Times New Roman" w:cs="Times New Roman"/>
          <w:sz w:val="28"/>
          <w:szCs w:val="28"/>
          <w:lang w:val="kk-KZ"/>
        </w:rPr>
        <w:t xml:space="preserve"> санадағы іс</w:t>
      </w:r>
      <w:r w:rsidRPr="00CA0BB4">
        <w:rPr>
          <w:rFonts w:ascii="Times New Roman" w:hAnsi="Times New Roman" w:cs="Times New Roman"/>
          <w:sz w:val="28"/>
          <w:szCs w:val="28"/>
          <w:lang w:val="kk-KZ"/>
        </w:rPr>
        <w:t>-</w:t>
      </w:r>
      <w:r>
        <w:rPr>
          <w:rFonts w:ascii="Times New Roman" w:hAnsi="Times New Roman" w:cs="Times New Roman"/>
          <w:sz w:val="28"/>
          <w:szCs w:val="28"/>
          <w:lang w:val="kk-KZ"/>
        </w:rPr>
        <w:t>әрекет тәжірибесі арқылы жинақталған ақпарат.</w:t>
      </w:r>
    </w:p>
    <w:p w14:paraId="4DB85683" w14:textId="77777777" w:rsidR="007B7883" w:rsidRPr="003B4D7B" w:rsidRDefault="007B7883" w:rsidP="00FD5EC9">
      <w:pPr>
        <w:spacing w:after="0" w:line="240" w:lineRule="auto"/>
        <w:ind w:firstLine="708"/>
        <w:jc w:val="both"/>
        <w:rPr>
          <w:rFonts w:ascii="Times New Roman" w:hAnsi="Times New Roman" w:cs="Times New Roman"/>
          <w:sz w:val="28"/>
          <w:szCs w:val="28"/>
          <w:lang w:val="kk-KZ"/>
        </w:rPr>
      </w:pPr>
      <w:r w:rsidRPr="005E7300">
        <w:rPr>
          <w:rFonts w:ascii="Times New Roman" w:hAnsi="Times New Roman" w:cs="Times New Roman"/>
          <w:b/>
          <w:bCs/>
          <w:sz w:val="28"/>
          <w:szCs w:val="28"/>
          <w:lang w:val="kk-KZ"/>
        </w:rPr>
        <w:t>Этнография</w:t>
      </w:r>
      <w:r w:rsidRPr="005E73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ертеде өмір сүрген этностық топтардың шығу тегін, ру</w:t>
      </w:r>
      <w:r w:rsidRPr="003B4D7B">
        <w:rPr>
          <w:rFonts w:ascii="Times New Roman" w:hAnsi="Times New Roman" w:cs="Times New Roman"/>
          <w:sz w:val="28"/>
          <w:szCs w:val="28"/>
          <w:lang w:val="kk-KZ"/>
        </w:rPr>
        <w:t>-</w:t>
      </w:r>
      <w:r>
        <w:rPr>
          <w:rFonts w:ascii="Times New Roman" w:hAnsi="Times New Roman" w:cs="Times New Roman"/>
          <w:sz w:val="28"/>
          <w:szCs w:val="28"/>
          <w:lang w:val="kk-KZ"/>
        </w:rPr>
        <w:t>тайпалардың өзіндік ерекшеліктері мен ұқсастықтарын, құрамын, географиялық аймағын, кәсібін, тарихы мен мәдениетін, тұрмыс</w:t>
      </w:r>
      <w:r w:rsidRPr="003B4D7B">
        <w:rPr>
          <w:rFonts w:ascii="Times New Roman" w:hAnsi="Times New Roman" w:cs="Times New Roman"/>
          <w:sz w:val="28"/>
          <w:szCs w:val="28"/>
          <w:lang w:val="kk-KZ"/>
        </w:rPr>
        <w:t>-</w:t>
      </w:r>
      <w:r>
        <w:rPr>
          <w:rFonts w:ascii="Times New Roman" w:hAnsi="Times New Roman" w:cs="Times New Roman"/>
          <w:sz w:val="28"/>
          <w:szCs w:val="28"/>
          <w:lang w:val="kk-KZ"/>
        </w:rPr>
        <w:t>тіршілігін зерттейтін ғылымның бір саласы.</w:t>
      </w:r>
    </w:p>
    <w:p w14:paraId="33DBAD71" w14:textId="77777777" w:rsidR="007B7883" w:rsidRDefault="007B7883" w:rsidP="00FD5EC9">
      <w:pPr>
        <w:spacing w:after="0" w:line="240" w:lineRule="auto"/>
        <w:ind w:firstLine="708"/>
        <w:jc w:val="both"/>
        <w:rPr>
          <w:rFonts w:ascii="Times New Roman" w:hAnsi="Times New Roman" w:cs="Times New Roman"/>
          <w:sz w:val="28"/>
          <w:szCs w:val="28"/>
          <w:lang w:val="kk-KZ"/>
        </w:rPr>
      </w:pPr>
      <w:r w:rsidRPr="004A1D05">
        <w:rPr>
          <w:rFonts w:ascii="Times New Roman" w:hAnsi="Times New Roman" w:cs="Times New Roman"/>
          <w:b/>
          <w:bCs/>
          <w:sz w:val="28"/>
          <w:szCs w:val="28"/>
          <w:lang w:val="kk-KZ"/>
        </w:rPr>
        <w:t>Этнос</w:t>
      </w:r>
      <w:r>
        <w:rPr>
          <w:rFonts w:ascii="Times New Roman" w:hAnsi="Times New Roman" w:cs="Times New Roman"/>
          <w:sz w:val="28"/>
          <w:szCs w:val="28"/>
          <w:lang w:val="kk-KZ"/>
        </w:rPr>
        <w:t>– бір географиялық мекенде өсіп</w:t>
      </w:r>
      <w:r>
        <w:rPr>
          <w:rFonts w:ascii="Times New Roman" w:hAnsi="Times New Roman" w:cs="Times New Roman"/>
          <w:sz w:val="28"/>
          <w:szCs w:val="28"/>
          <w:lang w:val="tr-TR"/>
        </w:rPr>
        <w:t>-</w:t>
      </w:r>
      <w:r>
        <w:rPr>
          <w:rFonts w:ascii="Times New Roman" w:hAnsi="Times New Roman" w:cs="Times New Roman"/>
          <w:sz w:val="28"/>
          <w:szCs w:val="28"/>
          <w:lang w:val="kk-KZ"/>
        </w:rPr>
        <w:t xml:space="preserve">өнген, </w:t>
      </w:r>
      <w:r w:rsidRPr="00785AFB">
        <w:rPr>
          <w:rFonts w:ascii="Times New Roman" w:hAnsi="Times New Roman" w:cs="Times New Roman"/>
          <w:sz w:val="28"/>
          <w:szCs w:val="28"/>
          <w:lang w:val="kk-KZ"/>
        </w:rPr>
        <w:t xml:space="preserve">өткен тарихы, тілі мен мәдениеті қалыптасқан, </w:t>
      </w:r>
      <w:r>
        <w:rPr>
          <w:rFonts w:ascii="Times New Roman" w:hAnsi="Times New Roman" w:cs="Times New Roman"/>
          <w:sz w:val="28"/>
          <w:szCs w:val="28"/>
          <w:lang w:val="kk-KZ"/>
        </w:rPr>
        <w:t xml:space="preserve">психологиялық ерекшелігі бар </w:t>
      </w:r>
      <w:r w:rsidRPr="00785AFB">
        <w:rPr>
          <w:rFonts w:ascii="Times New Roman" w:hAnsi="Times New Roman" w:cs="Times New Roman"/>
          <w:sz w:val="28"/>
          <w:szCs w:val="28"/>
          <w:lang w:val="kk-KZ"/>
        </w:rPr>
        <w:t>біртұтас адамдар қауымы (тайпа, халық, топ).</w:t>
      </w:r>
    </w:p>
    <w:p w14:paraId="0D999754" w14:textId="77777777" w:rsidR="007B7883" w:rsidRDefault="007B7883" w:rsidP="00FD5EC9">
      <w:pPr>
        <w:spacing w:after="0" w:line="240" w:lineRule="auto"/>
        <w:jc w:val="both"/>
        <w:rPr>
          <w:rFonts w:ascii="Times New Roman" w:hAnsi="Times New Roman" w:cs="Times New Roman"/>
          <w:sz w:val="28"/>
          <w:szCs w:val="28"/>
          <w:lang w:val="kk-KZ"/>
        </w:rPr>
      </w:pPr>
    </w:p>
    <w:p w14:paraId="584F2BBC" w14:textId="77777777" w:rsidR="007B7883" w:rsidRDefault="007B7883" w:rsidP="00FD5EC9">
      <w:pPr>
        <w:spacing w:after="0" w:line="240" w:lineRule="auto"/>
        <w:ind w:firstLine="708"/>
        <w:jc w:val="both"/>
        <w:rPr>
          <w:rFonts w:ascii="Times New Roman" w:hAnsi="Times New Roman" w:cs="Times New Roman"/>
          <w:sz w:val="28"/>
          <w:szCs w:val="28"/>
          <w:lang w:val="kk-KZ"/>
        </w:rPr>
      </w:pPr>
    </w:p>
    <w:p w14:paraId="704DAA4E" w14:textId="77777777" w:rsidR="003949F0" w:rsidRDefault="003949F0" w:rsidP="00FD5EC9">
      <w:pPr>
        <w:spacing w:after="0" w:line="240" w:lineRule="auto"/>
        <w:ind w:firstLine="708"/>
        <w:jc w:val="both"/>
        <w:rPr>
          <w:rFonts w:ascii="Times New Roman" w:hAnsi="Times New Roman" w:cs="Times New Roman"/>
          <w:sz w:val="28"/>
          <w:szCs w:val="28"/>
          <w:lang w:val="kk-KZ"/>
        </w:rPr>
      </w:pPr>
    </w:p>
    <w:p w14:paraId="6E8B5876" w14:textId="77777777" w:rsidR="00B16BD0" w:rsidRDefault="00B16BD0" w:rsidP="00FD5EC9">
      <w:pPr>
        <w:spacing w:after="0" w:line="240" w:lineRule="auto"/>
        <w:ind w:firstLine="708"/>
        <w:jc w:val="both"/>
        <w:rPr>
          <w:rFonts w:ascii="Times New Roman" w:hAnsi="Times New Roman" w:cs="Times New Roman"/>
          <w:sz w:val="28"/>
          <w:szCs w:val="28"/>
          <w:lang w:val="kk-KZ"/>
        </w:rPr>
      </w:pPr>
    </w:p>
    <w:p w14:paraId="72CD96E2" w14:textId="77777777" w:rsidR="00751EFD" w:rsidRDefault="00751EFD" w:rsidP="00FD5EC9">
      <w:pPr>
        <w:spacing w:after="0" w:line="240" w:lineRule="auto"/>
        <w:rPr>
          <w:rFonts w:ascii="Times New Roman" w:hAnsi="Times New Roman" w:cs="Times New Roman"/>
          <w:sz w:val="28"/>
          <w:szCs w:val="28"/>
          <w:lang w:val="kk-KZ"/>
        </w:rPr>
      </w:pPr>
    </w:p>
    <w:p w14:paraId="54224B38" w14:textId="77777777" w:rsidR="009A7987" w:rsidRDefault="009A7987" w:rsidP="00F44A3F">
      <w:pPr>
        <w:spacing w:after="0" w:line="240" w:lineRule="auto"/>
        <w:jc w:val="center"/>
        <w:rPr>
          <w:rFonts w:ascii="Times New Roman" w:hAnsi="Times New Roman" w:cs="Times New Roman"/>
          <w:b/>
          <w:bCs/>
          <w:sz w:val="28"/>
          <w:szCs w:val="28"/>
          <w:lang w:val="kk-KZ"/>
        </w:rPr>
      </w:pPr>
      <w:r w:rsidRPr="00246B62">
        <w:rPr>
          <w:rFonts w:ascii="Times New Roman" w:hAnsi="Times New Roman" w:cs="Times New Roman"/>
          <w:b/>
          <w:bCs/>
          <w:sz w:val="28"/>
          <w:szCs w:val="28"/>
          <w:lang w:val="kk-KZ"/>
        </w:rPr>
        <w:lastRenderedPageBreak/>
        <w:t>КІРІСПЕ</w:t>
      </w:r>
    </w:p>
    <w:p w14:paraId="42AC8B92" w14:textId="77777777" w:rsidR="009A7987" w:rsidRPr="00246B62" w:rsidRDefault="009A7987" w:rsidP="00FD5EC9">
      <w:pPr>
        <w:spacing w:after="0" w:line="240" w:lineRule="auto"/>
        <w:ind w:firstLine="708"/>
        <w:jc w:val="center"/>
        <w:rPr>
          <w:rFonts w:ascii="Times New Roman" w:hAnsi="Times New Roman" w:cs="Times New Roman"/>
          <w:b/>
          <w:bCs/>
          <w:sz w:val="28"/>
          <w:szCs w:val="28"/>
          <w:lang w:val="kk-KZ"/>
        </w:rPr>
      </w:pPr>
    </w:p>
    <w:p w14:paraId="70732CEA" w14:textId="77777777" w:rsidR="009A7987" w:rsidRPr="00F44A3F" w:rsidRDefault="009A7987" w:rsidP="00F44A3F">
      <w:pPr>
        <w:spacing w:after="0" w:line="240" w:lineRule="auto"/>
        <w:ind w:firstLine="709"/>
        <w:jc w:val="both"/>
        <w:rPr>
          <w:rFonts w:ascii="Times New Roman" w:hAnsi="Times New Roman" w:cs="Times New Roman"/>
          <w:bCs/>
          <w:color w:val="000000" w:themeColor="text1"/>
          <w:sz w:val="28"/>
          <w:szCs w:val="28"/>
          <w:lang w:val="kk-KZ"/>
        </w:rPr>
      </w:pPr>
      <w:r w:rsidRPr="00F44A3F">
        <w:rPr>
          <w:rFonts w:ascii="Times New Roman" w:hAnsi="Times New Roman" w:cs="Times New Roman"/>
          <w:b/>
          <w:bCs/>
          <w:color w:val="000000" w:themeColor="text1"/>
          <w:sz w:val="28"/>
          <w:szCs w:val="28"/>
          <w:lang w:val="kk-KZ"/>
        </w:rPr>
        <w:t>Зерттеудің өзектілігі.</w:t>
      </w:r>
      <w:r w:rsidRPr="00F44A3F">
        <w:rPr>
          <w:rFonts w:ascii="Times New Roman" w:hAnsi="Times New Roman" w:cs="Times New Roman"/>
          <w:bCs/>
          <w:color w:val="000000" w:themeColor="text1"/>
          <w:sz w:val="28"/>
          <w:szCs w:val="28"/>
          <w:lang w:val="kk-KZ"/>
        </w:rPr>
        <w:t>Қазіргі жаһандану заманында ұмыт бола бастаған мыңдаған жылдық тарихы бар бабалар мұрасын қайтадан жаңғырту барысында, ұлтымыздың тіліне, мәдениеті мен тарихына баса назар аударылып келеді. Кез келген халықтың этникалық қасиеттерін қолданыстағы тіл мен дәстүрлі тұрмыстық мәдениет көрсете алады. Этнос, мәдениет, әлем халықтары, олардың тілі мен ғасырлар бойы қалыптасқан тұрмысы, әдеп-ғұрып  мәселелерін этнолингвистика, сонымен қатар этнография басты назарға алады.</w:t>
      </w:r>
    </w:p>
    <w:p w14:paraId="0D8EF4C9"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bCs/>
          <w:color w:val="000000" w:themeColor="text1"/>
          <w:sz w:val="28"/>
          <w:szCs w:val="28"/>
          <w:lang w:val="kk-KZ"/>
        </w:rPr>
        <w:t>Қазақ</w:t>
      </w:r>
      <w:r w:rsidR="00835B1A" w:rsidRPr="00F44A3F">
        <w:rPr>
          <w:rFonts w:ascii="Times New Roman" w:hAnsi="Times New Roman" w:cs="Times New Roman"/>
          <w:bCs/>
          <w:color w:val="000000" w:themeColor="text1"/>
          <w:sz w:val="28"/>
          <w:szCs w:val="28"/>
          <w:lang w:val="kk-KZ"/>
        </w:rPr>
        <w:t xml:space="preserve"> тілінің </w:t>
      </w:r>
      <w:r w:rsidRPr="00F44A3F">
        <w:rPr>
          <w:rFonts w:ascii="Times New Roman" w:hAnsi="Times New Roman" w:cs="Times New Roman"/>
          <w:bCs/>
          <w:color w:val="000000" w:themeColor="text1"/>
          <w:sz w:val="28"/>
          <w:szCs w:val="28"/>
          <w:lang w:val="kk-KZ"/>
        </w:rPr>
        <w:t xml:space="preserve">этнографиялық лексикасын жүйелі түрде зерттеу және жинақтау түркітану ғылымы үшін өте маңызды. </w:t>
      </w:r>
      <w:r w:rsidRPr="00F44A3F">
        <w:rPr>
          <w:rFonts w:ascii="Times New Roman" w:hAnsi="Times New Roman" w:cs="Times New Roman"/>
          <w:color w:val="000000" w:themeColor="text1"/>
          <w:sz w:val="28"/>
          <w:szCs w:val="28"/>
          <w:lang w:val="kk-KZ"/>
        </w:rPr>
        <w:t xml:space="preserve">Қазіргітіл білімінің зерттеу </w:t>
      </w:r>
      <w:r w:rsidR="00A637F8" w:rsidRPr="00F44A3F">
        <w:rPr>
          <w:rFonts w:ascii="Times New Roman" w:hAnsi="Times New Roman" w:cs="Times New Roman"/>
          <w:color w:val="000000" w:themeColor="text1"/>
          <w:sz w:val="28"/>
          <w:szCs w:val="28"/>
          <w:lang w:val="kk-KZ"/>
        </w:rPr>
        <w:t>нысаны</w:t>
      </w:r>
      <w:r w:rsidRPr="00F44A3F">
        <w:rPr>
          <w:rFonts w:ascii="Times New Roman" w:hAnsi="Times New Roman" w:cs="Times New Roman"/>
          <w:color w:val="000000" w:themeColor="text1"/>
          <w:sz w:val="28"/>
          <w:szCs w:val="28"/>
          <w:lang w:val="kk-KZ"/>
        </w:rPr>
        <w:t xml:space="preserve"> – адам, этнос, халыққа</w:t>
      </w:r>
      <w:r w:rsidR="00F44A3F">
        <w:rPr>
          <w:rFonts w:ascii="Times New Roman" w:hAnsi="Times New Roman" w:cs="Times New Roman"/>
          <w:color w:val="000000" w:themeColor="text1"/>
          <w:sz w:val="28"/>
          <w:szCs w:val="28"/>
          <w:lang w:val="kk-KZ"/>
        </w:rPr>
        <w:t xml:space="preserve"> негізделсе,</w:t>
      </w:r>
      <w:r w:rsidRPr="00F44A3F">
        <w:rPr>
          <w:rFonts w:ascii="Times New Roman" w:hAnsi="Times New Roman" w:cs="Times New Roman"/>
          <w:color w:val="000000" w:themeColor="text1"/>
          <w:sz w:val="28"/>
          <w:szCs w:val="28"/>
          <w:lang w:val="kk-KZ"/>
        </w:rPr>
        <w:t xml:space="preserve"> түркітану ғылымының негізгі зерттеу нысаны – түркі тілдес халықтардың тілін, тарихы мен мәдениетін, әдебиетін, этнографиясын, материалдық және рухани дүниесін зерттеу мен жинақтауға бағытталған. Зерттеу жұмысымызда </w:t>
      </w:r>
      <w:r w:rsidR="00B63913" w:rsidRPr="00F44A3F">
        <w:rPr>
          <w:rFonts w:ascii="Times New Roman" w:hAnsi="Times New Roman" w:cs="Times New Roman"/>
          <w:color w:val="000000" w:themeColor="text1"/>
          <w:sz w:val="28"/>
          <w:szCs w:val="28"/>
          <w:lang w:val="kk-KZ"/>
        </w:rPr>
        <w:t xml:space="preserve">этнографиялық лексика </w:t>
      </w:r>
      <w:r w:rsidRPr="00F44A3F">
        <w:rPr>
          <w:rFonts w:ascii="Times New Roman" w:hAnsi="Times New Roman" w:cs="Times New Roman"/>
          <w:color w:val="000000" w:themeColor="text1"/>
          <w:sz w:val="28"/>
          <w:szCs w:val="28"/>
          <w:lang w:val="kk-KZ"/>
        </w:rPr>
        <w:t>көне және қазіргі мәдениет аясында қарастырылады. Этнографиялық бірліктерге семантикалық талдау жүргізу арқылы сөздік қорымызда ұмыт болған немесе мағынасы көмескі кей сөздер мен тұрақты тіркестердің бастапқы мағынасын қайта жаңғыртуға мүмкіндік туады. Ең бастысы туыстас тілдердегі этнографи</w:t>
      </w:r>
      <w:r w:rsidR="00751EFD" w:rsidRPr="00F44A3F">
        <w:rPr>
          <w:rFonts w:ascii="Times New Roman" w:hAnsi="Times New Roman" w:cs="Times New Roman"/>
          <w:color w:val="000000" w:themeColor="text1"/>
          <w:sz w:val="28"/>
          <w:szCs w:val="28"/>
          <w:lang w:val="kk-KZ"/>
        </w:rPr>
        <w:t>ялық лексиканы</w:t>
      </w:r>
      <w:r w:rsidRPr="00F44A3F">
        <w:rPr>
          <w:rFonts w:ascii="Times New Roman" w:hAnsi="Times New Roman" w:cs="Times New Roman"/>
          <w:color w:val="000000" w:themeColor="text1"/>
          <w:sz w:val="28"/>
          <w:szCs w:val="28"/>
          <w:lang w:val="kk-KZ"/>
        </w:rPr>
        <w:t xml:space="preserve"> салыстыру арқылы халықтардың ғасырлар бойы қалыптасқан материалдық және рухани мәдениетіне қатысты атаулардың сандық-сапалық көрсеткіштері беріледі.</w:t>
      </w:r>
    </w:p>
    <w:p w14:paraId="40518C86" w14:textId="77777777" w:rsidR="009A7987" w:rsidRPr="00F44A3F" w:rsidRDefault="003A1CC0"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color w:val="000000" w:themeColor="text1"/>
          <w:sz w:val="28"/>
          <w:szCs w:val="28"/>
          <w:lang w:val="kk-KZ"/>
        </w:rPr>
        <w:t>Э</w:t>
      </w:r>
      <w:r w:rsidR="009A7987" w:rsidRPr="00F44A3F">
        <w:rPr>
          <w:rFonts w:ascii="Times New Roman" w:hAnsi="Times New Roman" w:cs="Times New Roman"/>
          <w:color w:val="000000" w:themeColor="text1"/>
          <w:sz w:val="28"/>
          <w:szCs w:val="28"/>
          <w:lang w:val="kk-KZ"/>
        </w:rPr>
        <w:t>тнографиялық лексика әлі күнге дейін жүйелі зерттелмеген. Бұл оның жеке тілдердегі нашар дамуымен және лексикалық материалдардың толық жинақталмағандығымен байланысты. Этнографизмдерге тікелей немесе жанама қатысы бар зерттеулер жазылғанымен салыстырмалы этнографиялық еңбектер мен сөздіктер өте аз. Сондықтан «Қазақтіл</w:t>
      </w:r>
      <w:r w:rsidR="00B63913" w:rsidRPr="00F44A3F">
        <w:rPr>
          <w:rFonts w:ascii="Times New Roman" w:hAnsi="Times New Roman" w:cs="Times New Roman"/>
          <w:color w:val="000000" w:themeColor="text1"/>
          <w:sz w:val="28"/>
          <w:szCs w:val="28"/>
          <w:lang w:val="kk-KZ"/>
        </w:rPr>
        <w:t>індегі этнографиялық лексика</w:t>
      </w:r>
      <w:r w:rsidR="009A7987" w:rsidRPr="00F44A3F">
        <w:rPr>
          <w:rFonts w:ascii="Times New Roman" w:hAnsi="Times New Roman" w:cs="Times New Roman"/>
          <w:color w:val="000000" w:themeColor="text1"/>
          <w:sz w:val="28"/>
          <w:szCs w:val="28"/>
          <w:lang w:val="kk-KZ"/>
        </w:rPr>
        <w:t xml:space="preserve"> және оларды оқыту әдістемесі»</w:t>
      </w:r>
      <w:r w:rsidRPr="00F44A3F">
        <w:rPr>
          <w:rFonts w:ascii="Times New Roman" w:hAnsi="Times New Roman" w:cs="Times New Roman"/>
          <w:color w:val="000000" w:themeColor="text1"/>
          <w:sz w:val="28"/>
          <w:szCs w:val="28"/>
          <w:lang w:val="kk-KZ"/>
        </w:rPr>
        <w:t xml:space="preserve"> (қырғыз және түрік тілдерімен салыстыру негізінде)</w:t>
      </w:r>
      <w:r w:rsidR="009A7987" w:rsidRPr="00F44A3F">
        <w:rPr>
          <w:rFonts w:ascii="Times New Roman" w:hAnsi="Times New Roman" w:cs="Times New Roman"/>
          <w:bCs/>
          <w:color w:val="000000" w:themeColor="text1"/>
          <w:sz w:val="28"/>
          <w:szCs w:val="28"/>
          <w:lang w:val="kk-KZ"/>
        </w:rPr>
        <w:t xml:space="preserve"> атты ғылыми зерттеуіміздің алдына қойып отырған мақсат</w:t>
      </w:r>
      <w:r w:rsidR="009A7987" w:rsidRPr="00F44A3F">
        <w:rPr>
          <w:rFonts w:ascii="Times New Roman" w:hAnsi="Times New Roman" w:cs="Times New Roman"/>
          <w:bCs/>
          <w:color w:val="000000" w:themeColor="text1"/>
          <w:sz w:val="28"/>
          <w:szCs w:val="28"/>
          <w:lang w:val="tr-TR"/>
        </w:rPr>
        <w:t>-</w:t>
      </w:r>
      <w:r w:rsidR="009A7987" w:rsidRPr="00F44A3F">
        <w:rPr>
          <w:rFonts w:ascii="Times New Roman" w:hAnsi="Times New Roman" w:cs="Times New Roman"/>
          <w:bCs/>
          <w:color w:val="000000" w:themeColor="text1"/>
          <w:sz w:val="28"/>
          <w:szCs w:val="28"/>
          <w:lang w:val="kk-KZ"/>
        </w:rPr>
        <w:t xml:space="preserve">міндеттерге байланысты </w:t>
      </w:r>
      <w:r w:rsidR="009A7987" w:rsidRPr="00F44A3F">
        <w:rPr>
          <w:rFonts w:ascii="Times New Roman" w:hAnsi="Times New Roman" w:cs="Times New Roman"/>
          <w:color w:val="000000" w:themeColor="text1"/>
          <w:sz w:val="28"/>
          <w:szCs w:val="28"/>
          <w:lang w:val="kk-KZ"/>
        </w:rPr>
        <w:t>тіліміздегі этнографи</w:t>
      </w:r>
      <w:r w:rsidR="00030D4F" w:rsidRPr="00F44A3F">
        <w:rPr>
          <w:rFonts w:ascii="Times New Roman" w:hAnsi="Times New Roman" w:cs="Times New Roman"/>
          <w:color w:val="000000" w:themeColor="text1"/>
          <w:sz w:val="28"/>
          <w:szCs w:val="28"/>
          <w:lang w:val="kk-KZ"/>
        </w:rPr>
        <w:t>ялық бірліктердің</w:t>
      </w:r>
      <w:r w:rsidR="009A7987" w:rsidRPr="00F44A3F">
        <w:rPr>
          <w:rFonts w:ascii="Times New Roman" w:hAnsi="Times New Roman" w:cs="Times New Roman"/>
          <w:color w:val="000000" w:themeColor="text1"/>
          <w:sz w:val="28"/>
          <w:szCs w:val="28"/>
          <w:lang w:val="kk-KZ"/>
        </w:rPr>
        <w:t xml:space="preserve"> ұлттық болмысын анықтау, этн</w:t>
      </w:r>
      <w:r w:rsidR="00B63913" w:rsidRPr="00F44A3F">
        <w:rPr>
          <w:rFonts w:ascii="Times New Roman" w:hAnsi="Times New Roman" w:cs="Times New Roman"/>
          <w:color w:val="000000" w:themeColor="text1"/>
          <w:sz w:val="28"/>
          <w:szCs w:val="28"/>
          <w:lang w:val="kk-KZ"/>
        </w:rPr>
        <w:t xml:space="preserve">ографиялық </w:t>
      </w:r>
      <w:r w:rsidR="009A7987" w:rsidRPr="00F44A3F">
        <w:rPr>
          <w:rFonts w:ascii="Times New Roman" w:hAnsi="Times New Roman" w:cs="Times New Roman"/>
          <w:color w:val="000000" w:themeColor="text1"/>
          <w:sz w:val="28"/>
          <w:szCs w:val="28"/>
          <w:lang w:val="kk-KZ"/>
        </w:rPr>
        <w:t>атаулардың этногенездік тарихи көздерін зерттеу,шығу төркінін, уәждік негізін анықтау және оны оқыту әдістемесін ұсыну әрқашанда өзекті болмақ.</w:t>
      </w:r>
    </w:p>
    <w:p w14:paraId="1388D1CA" w14:textId="77777777" w:rsidR="009A7987" w:rsidRPr="00F44A3F" w:rsidRDefault="009A7987"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imes New Roman" w:hAnsi="Times New Roman" w:cs="Times New Roman"/>
          <w:b/>
          <w:bCs/>
          <w:color w:val="000000" w:themeColor="text1"/>
          <w:sz w:val="28"/>
          <w:szCs w:val="28"/>
          <w:lang w:val="kk-KZ"/>
        </w:rPr>
        <w:t>Зерттеу нысаны.</w:t>
      </w:r>
      <w:r w:rsidRPr="00F44A3F">
        <w:rPr>
          <w:rFonts w:ascii="Times New Roman" w:hAnsi="Times New Roman" w:cs="Times New Roman"/>
          <w:color w:val="000000" w:themeColor="text1"/>
          <w:sz w:val="28"/>
          <w:szCs w:val="28"/>
          <w:lang w:val="kk-KZ"/>
        </w:rPr>
        <w:t xml:space="preserve"> Қазақ</w:t>
      </w:r>
      <w:r w:rsidR="00835B1A" w:rsidRPr="00F44A3F">
        <w:rPr>
          <w:rFonts w:ascii="Times New Roman" w:hAnsi="Times New Roman" w:cs="Times New Roman"/>
          <w:color w:val="000000" w:themeColor="text1"/>
          <w:sz w:val="28"/>
          <w:szCs w:val="28"/>
          <w:lang w:val="kk-KZ"/>
        </w:rPr>
        <w:t xml:space="preserve"> тіліндегі этнографиялық лексика</w:t>
      </w:r>
      <w:r w:rsidR="004F5912" w:rsidRPr="00F44A3F">
        <w:rPr>
          <w:rFonts w:asciiTheme="majorBidi" w:hAnsiTheme="majorBidi" w:cstheme="majorBidi"/>
          <w:color w:val="000000" w:themeColor="text1"/>
          <w:sz w:val="28"/>
          <w:szCs w:val="28"/>
          <w:lang w:val="kk-KZ"/>
        </w:rPr>
        <w:t>.</w:t>
      </w:r>
    </w:p>
    <w:p w14:paraId="02E4F573"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b/>
          <w:bCs/>
          <w:color w:val="000000" w:themeColor="text1"/>
          <w:sz w:val="28"/>
          <w:szCs w:val="28"/>
          <w:lang w:val="kk-KZ"/>
        </w:rPr>
        <w:t>Зерттеу пәні.</w:t>
      </w:r>
      <w:r w:rsidR="006D496D" w:rsidRPr="00F44A3F">
        <w:rPr>
          <w:rFonts w:ascii="Times New Roman" w:hAnsi="Times New Roman" w:cs="Times New Roman"/>
          <w:color w:val="000000" w:themeColor="text1"/>
          <w:sz w:val="28"/>
          <w:szCs w:val="28"/>
          <w:lang w:val="kk-KZ" w:bidi="ar-AE"/>
        </w:rPr>
        <w:t>Қ</w:t>
      </w:r>
      <w:r w:rsidRPr="00F44A3F">
        <w:rPr>
          <w:rFonts w:ascii="Times New Roman" w:hAnsi="Times New Roman" w:cs="Times New Roman"/>
          <w:color w:val="000000" w:themeColor="text1"/>
          <w:sz w:val="28"/>
          <w:szCs w:val="28"/>
          <w:lang w:val="kk-KZ"/>
        </w:rPr>
        <w:t>азақ</w:t>
      </w:r>
      <w:r w:rsidR="00835B1A" w:rsidRPr="00F44A3F">
        <w:rPr>
          <w:rFonts w:ascii="Times New Roman" w:hAnsi="Times New Roman" w:cs="Times New Roman"/>
          <w:color w:val="000000" w:themeColor="text1"/>
          <w:sz w:val="28"/>
          <w:szCs w:val="28"/>
          <w:lang w:val="kk-KZ"/>
        </w:rPr>
        <w:t xml:space="preserve"> тіліндегі этнографиялық лексиканы </w:t>
      </w:r>
      <w:r w:rsidRPr="00F44A3F">
        <w:rPr>
          <w:rFonts w:ascii="Times New Roman" w:hAnsi="Times New Roman" w:cs="Times New Roman"/>
          <w:color w:val="000000" w:themeColor="text1"/>
          <w:sz w:val="28"/>
          <w:szCs w:val="28"/>
          <w:lang w:val="kk-KZ"/>
        </w:rPr>
        <w:t>оқыту әдістемесі.</w:t>
      </w:r>
    </w:p>
    <w:p w14:paraId="24A8DFB2"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bookmarkStart w:id="1" w:name="_Hlk190040153"/>
      <w:r w:rsidRPr="00F44A3F">
        <w:rPr>
          <w:rFonts w:ascii="Times New Roman" w:hAnsi="Times New Roman" w:cs="Times New Roman"/>
          <w:b/>
          <w:bCs/>
          <w:color w:val="000000" w:themeColor="text1"/>
          <w:sz w:val="28"/>
          <w:szCs w:val="28"/>
          <w:lang w:val="kk-KZ"/>
        </w:rPr>
        <w:t>Зерттеудің мақсаты.</w:t>
      </w:r>
      <w:r w:rsidRPr="00F44A3F">
        <w:rPr>
          <w:rFonts w:ascii="Times New Roman" w:hAnsi="Times New Roman" w:cs="Times New Roman"/>
          <w:color w:val="000000" w:themeColor="text1"/>
          <w:sz w:val="28"/>
          <w:szCs w:val="28"/>
          <w:lang w:val="kk-KZ"/>
        </w:rPr>
        <w:t xml:space="preserve"> Диссертациялық жұмыстың негізгі мақсаты – </w:t>
      </w:r>
      <w:r w:rsidR="00D42E99" w:rsidRPr="00F44A3F">
        <w:rPr>
          <w:rFonts w:asciiTheme="majorBidi" w:eastAsia="Times New Roman" w:hAnsiTheme="majorBidi" w:cstheme="majorBidi"/>
          <w:color w:val="000000" w:themeColor="text1"/>
          <w:sz w:val="28"/>
          <w:szCs w:val="28"/>
          <w:lang w:val="kk-KZ" w:eastAsia="ru-RU"/>
        </w:rPr>
        <w:t xml:space="preserve">қазақ тіліндегі этнографиялық лексиканың семантикалық ерекшеліктерін қырғыз және түрік тілдерімен салыстыра отырып жүйелі зерттеу, мәдени және когнитивтік маңызын анықтау, </w:t>
      </w:r>
      <w:r w:rsidR="00D42E99" w:rsidRPr="00F44A3F">
        <w:rPr>
          <w:rFonts w:asciiTheme="majorBidi" w:hAnsiTheme="majorBidi" w:cstheme="majorBidi"/>
          <w:color w:val="000000" w:themeColor="text1"/>
          <w:sz w:val="28"/>
          <w:szCs w:val="28"/>
          <w:lang w:val="kk-KZ"/>
        </w:rPr>
        <w:t>оларды оқытудың ғылыми-әдістемелік негіздерін айқындау, әдістемесін ұсыну.</w:t>
      </w:r>
    </w:p>
    <w:p w14:paraId="7D9A7BDD" w14:textId="77777777" w:rsidR="009A7987"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imes New Roman" w:hAnsi="Times New Roman" w:cs="Times New Roman"/>
          <w:b/>
          <w:bCs/>
          <w:color w:val="000000" w:themeColor="text1"/>
          <w:sz w:val="28"/>
          <w:szCs w:val="28"/>
          <w:lang w:val="kk-KZ"/>
        </w:rPr>
        <w:t>Зерттеудің міндеттері:</w:t>
      </w:r>
    </w:p>
    <w:p w14:paraId="2A8EDA14"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тіл, этнос, мәдениет жайлы ғылыми пікірлерді жинақтау, салыстыру, тұжырым жасау;</w:t>
      </w:r>
    </w:p>
    <w:p w14:paraId="4550F06E"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этнографизм жайлы ғылыми ақпарат ұсыну, көне этнографиялық бірліктерді жаңғырту;</w:t>
      </w:r>
    </w:p>
    <w:p w14:paraId="4D248A85"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lastRenderedPageBreak/>
        <w:t>–</w:t>
      </w:r>
      <w:r w:rsidRPr="00F44A3F">
        <w:rPr>
          <w:rFonts w:asciiTheme="majorBidi" w:eastAsia="Times New Roman" w:hAnsiTheme="majorBidi" w:cstheme="majorBidi"/>
          <w:color w:val="000000" w:themeColor="text1"/>
          <w:sz w:val="28"/>
          <w:szCs w:val="28"/>
          <w:lang w:val="kk-KZ" w:eastAsia="ru-RU"/>
        </w:rPr>
        <w:t>қазақ тіліндегі этнографиялық лексиканың лингвистикалық табиғатын анықтау;</w:t>
      </w:r>
    </w:p>
    <w:p w14:paraId="0DE2F300"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–лексика-семантикалық жағынан топтастырылған этнографиялық бірліктердің классификациясын ұсыну;</w:t>
      </w:r>
    </w:p>
    <w:p w14:paraId="569102F1"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әрбір лексика-семантикалық топқа тән негізгі белгілерді айқындау. Оларға семантикалық, танымдық талдау жүргізу;</w:t>
      </w:r>
    </w:p>
    <w:p w14:paraId="142ABD62"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этнографиялық лексика негізінде жасалған фразеологизмдердің, паремиологиялық бірліктердің семантикалық мазмұнын ашу;</w:t>
      </w:r>
    </w:p>
    <w:p w14:paraId="46B0064F"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қазақ, қырғыз, түрік тілдерінде кездесетін ортақ</w:t>
      </w:r>
      <w:r w:rsidR="00671D23" w:rsidRPr="00F44A3F">
        <w:rPr>
          <w:rFonts w:asciiTheme="majorBidi" w:hAnsiTheme="majorBidi" w:cstheme="majorBidi"/>
          <w:color w:val="000000" w:themeColor="text1"/>
          <w:sz w:val="28"/>
          <w:szCs w:val="28"/>
          <w:lang w:val="kk-KZ"/>
        </w:rPr>
        <w:t xml:space="preserve"> паремиологиялық бірліктер мен фразеологизмдерді жинақтау</w:t>
      </w:r>
      <w:r w:rsidRPr="00F44A3F">
        <w:rPr>
          <w:rFonts w:asciiTheme="majorBidi" w:hAnsiTheme="majorBidi" w:cstheme="majorBidi"/>
          <w:color w:val="000000" w:themeColor="text1"/>
          <w:sz w:val="28"/>
          <w:szCs w:val="28"/>
          <w:lang w:val="kk-KZ"/>
        </w:rPr>
        <w:t>;</w:t>
      </w:r>
    </w:p>
    <w:p w14:paraId="69EED6E5"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отандық және шетелдік ғалымдардың теориялық-әдістемелік зерттеулерін негізге ала отырып, этнографи</w:t>
      </w:r>
      <w:r w:rsidR="00030D4F" w:rsidRPr="00F44A3F">
        <w:rPr>
          <w:rFonts w:asciiTheme="majorBidi" w:hAnsiTheme="majorBidi" w:cstheme="majorBidi"/>
          <w:color w:val="000000" w:themeColor="text1"/>
          <w:sz w:val="28"/>
          <w:szCs w:val="28"/>
          <w:lang w:val="kk-KZ"/>
        </w:rPr>
        <w:t>ялық лексиканы</w:t>
      </w:r>
      <w:r w:rsidRPr="00F44A3F">
        <w:rPr>
          <w:rFonts w:asciiTheme="majorBidi" w:hAnsiTheme="majorBidi" w:cstheme="majorBidi"/>
          <w:color w:val="000000" w:themeColor="text1"/>
          <w:sz w:val="28"/>
          <w:szCs w:val="28"/>
          <w:lang w:val="kk-KZ"/>
        </w:rPr>
        <w:t xml:space="preserve"> оқытудың тиімді әдіс-тәсілдерін сараптау;</w:t>
      </w:r>
    </w:p>
    <w:p w14:paraId="0AB6F300" w14:textId="77777777" w:rsidR="00D42E99"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этнографиялық лексиканы</w:t>
      </w:r>
      <w:r w:rsidRPr="00F44A3F">
        <w:rPr>
          <w:rFonts w:asciiTheme="majorBidi" w:hAnsiTheme="majorBidi" w:cstheme="majorBidi"/>
          <w:color w:val="000000" w:themeColor="text1"/>
          <w:sz w:val="28"/>
          <w:szCs w:val="28"/>
          <w:lang w:val="tr-TR"/>
        </w:rPr>
        <w:t xml:space="preserve"> оқытудың танымдық технологиясы</w:t>
      </w:r>
      <w:r w:rsidRPr="00F44A3F">
        <w:rPr>
          <w:rFonts w:asciiTheme="majorBidi" w:hAnsiTheme="majorBidi" w:cstheme="majorBidi"/>
          <w:color w:val="000000" w:themeColor="text1"/>
          <w:sz w:val="28"/>
          <w:szCs w:val="28"/>
          <w:lang w:val="kk-KZ"/>
        </w:rPr>
        <w:t xml:space="preserve">н зерттеу арқылы білім алушылардың </w:t>
      </w:r>
      <w:r w:rsidRPr="00F44A3F">
        <w:rPr>
          <w:rFonts w:asciiTheme="majorBidi" w:hAnsiTheme="majorBidi" w:cstheme="majorBidi"/>
          <w:color w:val="000000" w:themeColor="text1"/>
          <w:sz w:val="28"/>
          <w:szCs w:val="28"/>
          <w:lang w:val="tr-TR"/>
        </w:rPr>
        <w:t>танымдық моделін құру</w:t>
      </w:r>
      <w:r w:rsidRPr="00F44A3F">
        <w:rPr>
          <w:rFonts w:asciiTheme="majorBidi" w:hAnsiTheme="majorBidi" w:cstheme="majorBidi"/>
          <w:color w:val="000000" w:themeColor="text1"/>
          <w:sz w:val="28"/>
          <w:szCs w:val="28"/>
          <w:lang w:val="kk-KZ"/>
        </w:rPr>
        <w:t>;</w:t>
      </w:r>
    </w:p>
    <w:p w14:paraId="2794F861" w14:textId="77777777" w:rsidR="00C562AD" w:rsidRPr="00F44A3F" w:rsidRDefault="00D42E99"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xml:space="preserve">–этнографиялық лексиканы </w:t>
      </w:r>
      <w:r w:rsidR="002D08FF">
        <w:rPr>
          <w:rFonts w:asciiTheme="majorBidi" w:hAnsiTheme="majorBidi" w:cstheme="majorBidi"/>
          <w:color w:val="000000" w:themeColor="text1"/>
          <w:sz w:val="28"/>
          <w:szCs w:val="28"/>
          <w:lang w:val="tr-TR"/>
        </w:rPr>
        <w:t xml:space="preserve">оқытудың </w:t>
      </w:r>
      <w:r w:rsidRPr="00F44A3F">
        <w:rPr>
          <w:rFonts w:asciiTheme="majorBidi" w:hAnsiTheme="majorBidi" w:cstheme="majorBidi"/>
          <w:color w:val="000000" w:themeColor="text1"/>
          <w:sz w:val="28"/>
          <w:szCs w:val="28"/>
          <w:lang w:val="kk-KZ"/>
        </w:rPr>
        <w:t xml:space="preserve">инновациялық </w:t>
      </w:r>
      <w:r w:rsidRPr="00F44A3F">
        <w:rPr>
          <w:rFonts w:asciiTheme="majorBidi" w:hAnsiTheme="majorBidi" w:cstheme="majorBidi"/>
          <w:color w:val="000000" w:themeColor="text1"/>
          <w:sz w:val="28"/>
          <w:szCs w:val="28"/>
          <w:lang w:val="tr-TR"/>
        </w:rPr>
        <w:t>негіздері</w:t>
      </w:r>
      <w:r w:rsidRPr="00F44A3F">
        <w:rPr>
          <w:rFonts w:asciiTheme="majorBidi" w:hAnsiTheme="majorBidi" w:cstheme="majorBidi"/>
          <w:color w:val="000000" w:themeColor="text1"/>
          <w:sz w:val="28"/>
          <w:szCs w:val="28"/>
          <w:lang w:val="kk-KZ"/>
        </w:rPr>
        <w:t>н анықтау</w:t>
      </w:r>
      <w:r w:rsidR="00F44A3F">
        <w:rPr>
          <w:rFonts w:asciiTheme="majorBidi" w:hAnsiTheme="majorBidi" w:cstheme="majorBidi"/>
          <w:color w:val="000000" w:themeColor="text1"/>
          <w:sz w:val="28"/>
          <w:szCs w:val="28"/>
          <w:lang w:val="kk-KZ"/>
        </w:rPr>
        <w:t>.</w:t>
      </w:r>
    </w:p>
    <w:bookmarkEnd w:id="1"/>
    <w:p w14:paraId="19096F9E"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b/>
          <w:bCs/>
          <w:color w:val="000000" w:themeColor="text1"/>
          <w:sz w:val="28"/>
          <w:szCs w:val="28"/>
          <w:lang w:val="kk-KZ"/>
        </w:rPr>
        <w:t>Зерттеудің ғылыми болжамы:</w:t>
      </w:r>
      <w:r w:rsidRPr="00F44A3F">
        <w:rPr>
          <w:rFonts w:ascii="Times New Roman" w:hAnsi="Times New Roman" w:cs="Times New Roman"/>
          <w:color w:val="000000" w:themeColor="text1"/>
          <w:sz w:val="28"/>
          <w:szCs w:val="28"/>
          <w:lang w:val="kk-KZ"/>
        </w:rPr>
        <w:t xml:space="preserve"> егер </w:t>
      </w:r>
      <w:r w:rsidR="00347044" w:rsidRPr="00F44A3F">
        <w:rPr>
          <w:rFonts w:ascii="Times New Roman" w:hAnsi="Times New Roman" w:cs="Times New Roman"/>
          <w:color w:val="000000" w:themeColor="text1"/>
          <w:sz w:val="28"/>
          <w:szCs w:val="28"/>
          <w:lang w:val="kk-KZ"/>
        </w:rPr>
        <w:t xml:space="preserve">білім алушыларға </w:t>
      </w:r>
      <w:r w:rsidRPr="00F44A3F">
        <w:rPr>
          <w:rFonts w:ascii="Times New Roman" w:hAnsi="Times New Roman" w:cs="Times New Roman"/>
          <w:color w:val="000000" w:themeColor="text1"/>
          <w:sz w:val="28"/>
          <w:szCs w:val="28"/>
          <w:lang w:val="kk-KZ"/>
        </w:rPr>
        <w:t>қазақ</w:t>
      </w:r>
      <w:r w:rsidR="00195C5A" w:rsidRPr="00F44A3F">
        <w:rPr>
          <w:rFonts w:ascii="Times New Roman" w:hAnsi="Times New Roman" w:cs="Times New Roman"/>
          <w:color w:val="000000" w:themeColor="text1"/>
          <w:sz w:val="28"/>
          <w:szCs w:val="28"/>
          <w:lang w:val="kk-KZ"/>
        </w:rPr>
        <w:t xml:space="preserve"> тіліндегі</w:t>
      </w:r>
      <w:r w:rsidRPr="00F44A3F">
        <w:rPr>
          <w:rFonts w:ascii="Times New Roman" w:hAnsi="Times New Roman" w:cs="Times New Roman"/>
          <w:color w:val="000000" w:themeColor="text1"/>
          <w:sz w:val="28"/>
          <w:szCs w:val="28"/>
          <w:lang w:val="kk-KZ"/>
        </w:rPr>
        <w:t xml:space="preserve"> э</w:t>
      </w:r>
      <w:r w:rsidR="00195C5A" w:rsidRPr="00F44A3F">
        <w:rPr>
          <w:rFonts w:ascii="Times New Roman" w:hAnsi="Times New Roman" w:cs="Times New Roman"/>
          <w:color w:val="000000" w:themeColor="text1"/>
          <w:sz w:val="28"/>
          <w:szCs w:val="28"/>
          <w:lang w:val="kk-KZ"/>
        </w:rPr>
        <w:t>тнографиялық</w:t>
      </w:r>
      <w:r w:rsidRPr="00F44A3F">
        <w:rPr>
          <w:rFonts w:ascii="Times New Roman" w:hAnsi="Times New Roman" w:cs="Times New Roman"/>
          <w:color w:val="000000" w:themeColor="text1"/>
          <w:sz w:val="28"/>
          <w:szCs w:val="28"/>
          <w:lang w:val="kk-KZ"/>
        </w:rPr>
        <w:t xml:space="preserve"> бірліктерді оқыту әдістемесінің үлгісі жасалып, оқытудың жаңа жолдары ұсынылса,білім беру үрдісіне ендірілсе, </w:t>
      </w:r>
      <w:r w:rsidRPr="00F44A3F">
        <w:rPr>
          <w:rFonts w:ascii="Times New Roman" w:hAnsi="Times New Roman" w:cs="Times New Roman"/>
          <w:b/>
          <w:bCs/>
          <w:color w:val="000000" w:themeColor="text1"/>
          <w:sz w:val="28"/>
          <w:szCs w:val="28"/>
          <w:lang w:val="kk-KZ"/>
        </w:rPr>
        <w:t>онда</w:t>
      </w:r>
      <w:r w:rsidR="00653F48" w:rsidRPr="00F44A3F">
        <w:rPr>
          <w:rFonts w:ascii="Times New Roman" w:hAnsi="Times New Roman" w:cs="Times New Roman"/>
          <w:color w:val="000000" w:themeColor="text1"/>
          <w:sz w:val="28"/>
          <w:szCs w:val="28"/>
          <w:lang w:val="kk-KZ"/>
        </w:rPr>
        <w:t>білім алушыларды</w:t>
      </w:r>
      <w:r w:rsidR="00751EFD" w:rsidRPr="00F44A3F">
        <w:rPr>
          <w:rFonts w:ascii="Times New Roman" w:hAnsi="Times New Roman" w:cs="Times New Roman"/>
          <w:color w:val="000000" w:themeColor="text1"/>
          <w:sz w:val="28"/>
          <w:szCs w:val="28"/>
          <w:lang w:val="kk-KZ"/>
        </w:rPr>
        <w:t>ң лингвомәдени</w:t>
      </w:r>
      <w:r w:rsidRPr="00F44A3F">
        <w:rPr>
          <w:rFonts w:ascii="Times New Roman" w:hAnsi="Times New Roman" w:cs="Times New Roman"/>
          <w:color w:val="000000" w:themeColor="text1"/>
          <w:sz w:val="28"/>
          <w:szCs w:val="28"/>
          <w:lang w:val="kk-KZ"/>
        </w:rPr>
        <w:t xml:space="preserve"> құз</w:t>
      </w:r>
      <w:r w:rsidR="00A41C55" w:rsidRPr="00F44A3F">
        <w:rPr>
          <w:rFonts w:ascii="Times New Roman" w:hAnsi="Times New Roman" w:cs="Times New Roman"/>
          <w:color w:val="000000" w:themeColor="text1"/>
          <w:sz w:val="28"/>
          <w:szCs w:val="28"/>
          <w:lang w:val="kk-KZ"/>
        </w:rPr>
        <w:t>ы</w:t>
      </w:r>
      <w:r w:rsidRPr="00F44A3F">
        <w:rPr>
          <w:rFonts w:ascii="Times New Roman" w:hAnsi="Times New Roman" w:cs="Times New Roman"/>
          <w:color w:val="000000" w:themeColor="text1"/>
          <w:sz w:val="28"/>
          <w:szCs w:val="28"/>
          <w:lang w:val="kk-KZ"/>
        </w:rPr>
        <w:t xml:space="preserve">реттілігі </w:t>
      </w:r>
      <w:r w:rsidR="00E75F63" w:rsidRPr="00F44A3F">
        <w:rPr>
          <w:rFonts w:ascii="Times New Roman" w:hAnsi="Times New Roman" w:cs="Times New Roman"/>
          <w:color w:val="000000" w:themeColor="text1"/>
          <w:sz w:val="28"/>
          <w:szCs w:val="28"/>
          <w:lang w:val="kk-KZ"/>
        </w:rPr>
        <w:t>қалыптасады</w:t>
      </w:r>
      <w:r w:rsidRPr="00F44A3F">
        <w:rPr>
          <w:rFonts w:ascii="Times New Roman" w:hAnsi="Times New Roman" w:cs="Times New Roman"/>
          <w:color w:val="000000" w:themeColor="text1"/>
          <w:sz w:val="28"/>
          <w:szCs w:val="28"/>
          <w:lang w:val="kk-KZ"/>
        </w:rPr>
        <w:t xml:space="preserve">, </w:t>
      </w:r>
      <w:r w:rsidRPr="00F44A3F">
        <w:rPr>
          <w:rFonts w:ascii="Times New Roman" w:hAnsi="Times New Roman" w:cs="Times New Roman"/>
          <w:b/>
          <w:bCs/>
          <w:color w:val="000000" w:themeColor="text1"/>
          <w:sz w:val="28"/>
          <w:szCs w:val="28"/>
          <w:lang w:val="kk-KZ"/>
        </w:rPr>
        <w:t>өйткені</w:t>
      </w:r>
      <w:r w:rsidR="00195C5A" w:rsidRPr="00F44A3F">
        <w:rPr>
          <w:rFonts w:ascii="Times New Roman" w:hAnsi="Times New Roman" w:cs="Times New Roman"/>
          <w:color w:val="000000" w:themeColor="text1"/>
          <w:sz w:val="28"/>
          <w:szCs w:val="28"/>
          <w:lang w:val="kk-KZ"/>
        </w:rPr>
        <w:t xml:space="preserve">этнографиялық лексика </w:t>
      </w:r>
      <w:r w:rsidRPr="00F44A3F">
        <w:rPr>
          <w:rFonts w:ascii="Times New Roman" w:hAnsi="Times New Roman" w:cs="Times New Roman"/>
          <w:color w:val="000000" w:themeColor="text1"/>
          <w:sz w:val="28"/>
          <w:szCs w:val="28"/>
          <w:lang w:val="kk-KZ"/>
        </w:rPr>
        <w:t>тілді танымдық тұрғыдан тануға мүмкіндік береді.</w:t>
      </w:r>
    </w:p>
    <w:p w14:paraId="1A0BB3BA"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b/>
          <w:bCs/>
          <w:color w:val="000000" w:themeColor="text1"/>
          <w:sz w:val="28"/>
          <w:szCs w:val="28"/>
          <w:lang w:val="kk-KZ"/>
        </w:rPr>
        <w:t xml:space="preserve">Зерттеудің жетекші идеясы. </w:t>
      </w:r>
      <w:r w:rsidR="00751EFD" w:rsidRPr="00F44A3F">
        <w:rPr>
          <w:rFonts w:asciiTheme="majorBidi" w:hAnsiTheme="majorBidi" w:cstheme="majorBidi"/>
          <w:color w:val="000000" w:themeColor="text1"/>
          <w:sz w:val="28"/>
          <w:szCs w:val="28"/>
          <w:lang w:val="kk-KZ"/>
        </w:rPr>
        <w:t xml:space="preserve">Қазіргі тіл біліміндегі антропоөзектік бағыттағы зерттеулердің нәтижесінде оқу үдерісінде этнографиялық бірліктерді оқытуды жүзеге асыру жеткіліксіз. Оларды меңгерту тіл білімінің лингвомәдениеттану, этнолингвистика, когнитивтік лингвистика салаларындағы ғылыми-теориялық жетістіктермен тығыз байланыста қарастырылуы тиіс. Осыған орай, этнографиялық лексиканы оқытудың жаңа, тиімді әдістерін әзірлеу, оның мазмұнын жаңғырту және ұлттық мәдениетпен ұштастыра меңгертудің кешенді жүйесін ұсыну </w:t>
      </w:r>
      <w:r w:rsidRPr="00F44A3F">
        <w:rPr>
          <w:rFonts w:asciiTheme="majorBidi" w:hAnsiTheme="majorBidi" w:cstheme="majorBidi"/>
          <w:color w:val="000000" w:themeColor="text1"/>
          <w:sz w:val="28"/>
          <w:szCs w:val="28"/>
          <w:lang w:val="kk-KZ"/>
        </w:rPr>
        <w:t>қажет.</w:t>
      </w:r>
    </w:p>
    <w:p w14:paraId="4DFAAA4E" w14:textId="77777777" w:rsidR="00F334F4" w:rsidRPr="00F44A3F" w:rsidRDefault="009A7987" w:rsidP="00F44A3F">
      <w:pPr>
        <w:spacing w:after="0" w:line="240" w:lineRule="auto"/>
        <w:ind w:firstLine="709"/>
        <w:jc w:val="both"/>
        <w:rPr>
          <w:rFonts w:ascii="Times New Roman" w:hAnsi="Times New Roman" w:cs="Times New Roman"/>
          <w:color w:val="000000" w:themeColor="text1"/>
          <w:sz w:val="28"/>
          <w:szCs w:val="28"/>
          <w:rtl/>
          <w:lang w:val="kk-KZ"/>
        </w:rPr>
      </w:pPr>
      <w:r w:rsidRPr="00F44A3F">
        <w:rPr>
          <w:rFonts w:ascii="Times New Roman" w:hAnsi="Times New Roman" w:cs="Times New Roman"/>
          <w:b/>
          <w:bCs/>
          <w:color w:val="000000" w:themeColor="text1"/>
          <w:sz w:val="28"/>
          <w:szCs w:val="28"/>
          <w:lang w:val="kk-KZ"/>
        </w:rPr>
        <w:t xml:space="preserve">Зерттеудің әдіснамалық және теориялық негіздері. </w:t>
      </w:r>
      <w:r w:rsidRPr="00F44A3F">
        <w:rPr>
          <w:rFonts w:ascii="Times New Roman" w:hAnsi="Times New Roman" w:cs="Times New Roman"/>
          <w:color w:val="000000" w:themeColor="text1"/>
          <w:sz w:val="28"/>
          <w:szCs w:val="28"/>
          <w:lang w:val="kk-KZ"/>
        </w:rPr>
        <w:t xml:space="preserve">Зерттеу жұмысымызды жазу барысында тіл теориясы саласындағы отандық және шетелдік ғалымдардың еңбектері қолданылды. Атап айтсақ, </w:t>
      </w:r>
      <w:r w:rsidR="00C87AE0" w:rsidRPr="00F44A3F">
        <w:rPr>
          <w:rFonts w:ascii="Times New Roman" w:hAnsi="Times New Roman" w:cs="Times New Roman"/>
          <w:color w:val="000000" w:themeColor="text1"/>
          <w:sz w:val="28"/>
          <w:szCs w:val="28"/>
          <w:lang w:val="kk-KZ"/>
        </w:rPr>
        <w:t xml:space="preserve">тілдің ұлттық сипаты, оның ойлау, таным, этнос, мәдениет ұғымдарымен байланысы жайында </w:t>
      </w:r>
      <w:r w:rsidR="00F31D49" w:rsidRPr="00F44A3F">
        <w:rPr>
          <w:rFonts w:ascii="Times New Roman" w:hAnsi="Times New Roman" w:cs="Times New Roman"/>
          <w:color w:val="000000" w:themeColor="text1"/>
          <w:sz w:val="28"/>
          <w:szCs w:val="28"/>
          <w:lang w:val="kk-KZ"/>
        </w:rPr>
        <w:t>В.</w:t>
      </w:r>
      <w:r w:rsidR="00F44A3F">
        <w:rPr>
          <w:rFonts w:ascii="Times New Roman" w:hAnsi="Times New Roman" w:cs="Times New Roman"/>
          <w:color w:val="000000" w:themeColor="text1"/>
          <w:sz w:val="28"/>
          <w:szCs w:val="28"/>
          <w:lang w:val="kk-KZ"/>
        </w:rPr>
        <w:t> </w:t>
      </w:r>
      <w:r w:rsidR="00F31D49" w:rsidRPr="00F44A3F">
        <w:rPr>
          <w:rFonts w:ascii="Times New Roman" w:hAnsi="Times New Roman" w:cs="Times New Roman"/>
          <w:color w:val="000000" w:themeColor="text1"/>
          <w:sz w:val="28"/>
          <w:szCs w:val="28"/>
          <w:lang w:val="kk-KZ"/>
        </w:rPr>
        <w:t>Гумбольд, Бодуэн де Куртене, Э.Бенвенист, Ф.Соссюр, В.Штейнталь, Ф.</w:t>
      </w:r>
      <w:r w:rsidR="00F44A3F">
        <w:rPr>
          <w:rFonts w:ascii="Times New Roman" w:hAnsi="Times New Roman" w:cs="Times New Roman"/>
          <w:color w:val="000000" w:themeColor="text1"/>
          <w:sz w:val="28"/>
          <w:szCs w:val="28"/>
          <w:lang w:val="kk-KZ"/>
        </w:rPr>
        <w:t> </w:t>
      </w:r>
      <w:r w:rsidR="00F31D49" w:rsidRPr="00F44A3F">
        <w:rPr>
          <w:rFonts w:ascii="Times New Roman" w:hAnsi="Times New Roman" w:cs="Times New Roman"/>
          <w:color w:val="000000" w:themeColor="text1"/>
          <w:sz w:val="28"/>
          <w:szCs w:val="28"/>
          <w:lang w:val="kk-KZ"/>
        </w:rPr>
        <w:t>Боас, Э.Сепир, Б.Уорф, Л.Вайсбергер, Ф.И.Буслаев, А.Н.Афанасьев, А.А.</w:t>
      </w:r>
      <w:r w:rsidR="00F44A3F">
        <w:rPr>
          <w:rFonts w:ascii="Times New Roman" w:hAnsi="Times New Roman" w:cs="Times New Roman"/>
          <w:color w:val="000000" w:themeColor="text1"/>
          <w:sz w:val="28"/>
          <w:szCs w:val="28"/>
          <w:lang w:val="kk-KZ"/>
        </w:rPr>
        <w:t> </w:t>
      </w:r>
      <w:r w:rsidR="00F31D49" w:rsidRPr="00F44A3F">
        <w:rPr>
          <w:rFonts w:ascii="Times New Roman" w:hAnsi="Times New Roman" w:cs="Times New Roman"/>
          <w:color w:val="000000" w:themeColor="text1"/>
          <w:sz w:val="28"/>
          <w:szCs w:val="28"/>
          <w:lang w:val="kk-KZ"/>
        </w:rPr>
        <w:t xml:space="preserve">Потебня, Р.Якобсон, </w:t>
      </w:r>
      <w:r w:rsidRPr="00F44A3F">
        <w:rPr>
          <w:rFonts w:ascii="Times New Roman" w:hAnsi="Times New Roman" w:cs="Times New Roman"/>
          <w:color w:val="000000" w:themeColor="text1"/>
          <w:sz w:val="28"/>
          <w:szCs w:val="28"/>
          <w:lang w:val="kk-KZ"/>
        </w:rPr>
        <w:t>С.П. Толстов,</w:t>
      </w:r>
      <w:r w:rsidR="00F31D49" w:rsidRPr="00F44A3F">
        <w:rPr>
          <w:rFonts w:ascii="Times New Roman" w:hAnsi="Times New Roman" w:cs="Times New Roman"/>
          <w:color w:val="000000" w:themeColor="text1"/>
          <w:sz w:val="28"/>
          <w:szCs w:val="28"/>
          <w:lang w:val="kk-KZ"/>
        </w:rPr>
        <w:t xml:space="preserve"> Н.Топоров,В.Н.Телия, В.В.</w:t>
      </w:r>
      <w:r w:rsidR="00F44A3F">
        <w:rPr>
          <w:rFonts w:ascii="Times New Roman" w:hAnsi="Times New Roman" w:cs="Times New Roman"/>
          <w:color w:val="000000" w:themeColor="text1"/>
          <w:sz w:val="28"/>
          <w:szCs w:val="28"/>
          <w:lang w:val="kk-KZ"/>
        </w:rPr>
        <w:t> </w:t>
      </w:r>
      <w:r w:rsidR="00F31D49" w:rsidRPr="00F44A3F">
        <w:rPr>
          <w:rFonts w:ascii="Times New Roman" w:hAnsi="Times New Roman" w:cs="Times New Roman"/>
          <w:color w:val="000000" w:themeColor="text1"/>
          <w:sz w:val="28"/>
          <w:szCs w:val="28"/>
          <w:lang w:val="kk-KZ"/>
        </w:rPr>
        <w:t xml:space="preserve">Воробьев, </w:t>
      </w:r>
      <w:r w:rsidRPr="00F44A3F">
        <w:rPr>
          <w:rFonts w:ascii="Times New Roman" w:hAnsi="Times New Roman" w:cs="Times New Roman"/>
          <w:color w:val="000000" w:themeColor="text1"/>
          <w:sz w:val="28"/>
          <w:szCs w:val="28"/>
          <w:lang w:val="kk-KZ"/>
        </w:rPr>
        <w:t>С.М. Абрамзон, Б.Х.Кармышева, Т.А. Жданко, Г.П. Снесарев, К.Л. Задыхина, М.В. Сазонова, А.С. Морозова</w:t>
      </w:r>
      <w:r w:rsidR="003E139A" w:rsidRPr="00F44A3F">
        <w:rPr>
          <w:rFonts w:ascii="Times New Roman" w:hAnsi="Times New Roman" w:cs="Times New Roman"/>
          <w:color w:val="000000" w:themeColor="text1"/>
          <w:sz w:val="28"/>
          <w:szCs w:val="28"/>
          <w:lang w:val="kk-KZ"/>
        </w:rPr>
        <w:t xml:space="preserve">, Т.В. Аткинсон, В.В.Верещагин, </w:t>
      </w:r>
      <w:r w:rsidR="00F31D49" w:rsidRPr="00F44A3F">
        <w:rPr>
          <w:rFonts w:ascii="Times New Roman" w:hAnsi="Times New Roman" w:cs="Times New Roman"/>
          <w:color w:val="000000" w:themeColor="text1"/>
          <w:sz w:val="28"/>
          <w:szCs w:val="28"/>
          <w:lang w:val="kk-KZ"/>
        </w:rPr>
        <w:t xml:space="preserve">В.Г. Костоморов, Ю.С.Степанов, А.Д.Арутюнова, </w:t>
      </w:r>
      <w:r w:rsidR="003E139A" w:rsidRPr="00F44A3F">
        <w:rPr>
          <w:rFonts w:ascii="Times New Roman" w:hAnsi="Times New Roman" w:cs="Times New Roman"/>
          <w:color w:val="000000" w:themeColor="text1"/>
          <w:sz w:val="28"/>
          <w:szCs w:val="28"/>
          <w:lang w:val="kk-KZ"/>
        </w:rPr>
        <w:t>Е.А. Лансере, Н.Г.Хлудов, А.И.</w:t>
      </w:r>
      <w:r w:rsidR="00F44A3F">
        <w:rPr>
          <w:rFonts w:ascii="Times New Roman" w:hAnsi="Times New Roman" w:cs="Times New Roman"/>
          <w:color w:val="000000" w:themeColor="text1"/>
          <w:sz w:val="28"/>
          <w:szCs w:val="28"/>
          <w:lang w:val="kk-KZ"/>
        </w:rPr>
        <w:t> </w:t>
      </w:r>
      <w:r w:rsidR="003E139A" w:rsidRPr="00F44A3F">
        <w:rPr>
          <w:rFonts w:ascii="Times New Roman" w:hAnsi="Times New Roman" w:cs="Times New Roman"/>
          <w:color w:val="000000" w:themeColor="text1"/>
          <w:sz w:val="28"/>
          <w:szCs w:val="28"/>
          <w:lang w:val="kk-KZ"/>
        </w:rPr>
        <w:t>Бортников</w:t>
      </w:r>
      <w:r w:rsidR="00F31D49" w:rsidRPr="00F44A3F">
        <w:rPr>
          <w:rFonts w:ascii="Times New Roman" w:hAnsi="Times New Roman" w:cs="Times New Roman"/>
          <w:color w:val="000000" w:themeColor="text1"/>
          <w:sz w:val="28"/>
          <w:szCs w:val="28"/>
          <w:lang w:val="kk-KZ"/>
        </w:rPr>
        <w:t xml:space="preserve">, В.Маслова </w:t>
      </w:r>
      <w:r w:rsidRPr="00F44A3F">
        <w:rPr>
          <w:rFonts w:ascii="Times New Roman" w:hAnsi="Times New Roman" w:cs="Times New Roman"/>
          <w:color w:val="000000" w:themeColor="text1"/>
          <w:sz w:val="28"/>
          <w:szCs w:val="28"/>
          <w:lang w:val="kk-KZ"/>
        </w:rPr>
        <w:t>және қазіргі таңда В.А. Прищепова, А.В.</w:t>
      </w:r>
      <w:r w:rsidR="00F44A3F">
        <w:rPr>
          <w:rFonts w:ascii="Times New Roman" w:hAnsi="Times New Roman" w:cs="Times New Roman"/>
          <w:color w:val="000000" w:themeColor="text1"/>
          <w:sz w:val="28"/>
          <w:szCs w:val="28"/>
          <w:lang w:val="kk-KZ"/>
        </w:rPr>
        <w:t> </w:t>
      </w:r>
      <w:r w:rsidRPr="00F44A3F">
        <w:rPr>
          <w:rFonts w:ascii="Times New Roman" w:hAnsi="Times New Roman" w:cs="Times New Roman"/>
          <w:color w:val="000000" w:themeColor="text1"/>
          <w:sz w:val="28"/>
          <w:szCs w:val="28"/>
          <w:lang w:val="kk-KZ"/>
        </w:rPr>
        <w:t xml:space="preserve">Коновалов, О.Б.Наумова, В.Н.Басилов, В.П.Курылев сынды шетелдік ғалымдар </w:t>
      </w:r>
      <w:r w:rsidR="00C87AE0" w:rsidRPr="00F44A3F">
        <w:rPr>
          <w:rFonts w:ascii="Times New Roman" w:hAnsi="Times New Roman" w:cs="Times New Roman"/>
          <w:color w:val="000000" w:themeColor="text1"/>
          <w:sz w:val="28"/>
          <w:szCs w:val="28"/>
          <w:lang w:val="kk-KZ"/>
        </w:rPr>
        <w:t>мен отандық зерттеушілер А.Байтұрсынов, С. Аманжолов, Қ.</w:t>
      </w:r>
      <w:r w:rsidR="00F44A3F">
        <w:rPr>
          <w:rFonts w:ascii="Times New Roman" w:hAnsi="Times New Roman" w:cs="Times New Roman"/>
          <w:color w:val="000000" w:themeColor="text1"/>
          <w:sz w:val="28"/>
          <w:szCs w:val="28"/>
          <w:lang w:val="kk-KZ"/>
        </w:rPr>
        <w:t> </w:t>
      </w:r>
      <w:r w:rsidR="00C87AE0" w:rsidRPr="00F44A3F">
        <w:rPr>
          <w:rFonts w:ascii="Times New Roman" w:hAnsi="Times New Roman" w:cs="Times New Roman"/>
          <w:color w:val="000000" w:themeColor="text1"/>
          <w:sz w:val="28"/>
          <w:szCs w:val="28"/>
          <w:lang w:val="kk-KZ"/>
        </w:rPr>
        <w:t>Жұбанов,</w:t>
      </w:r>
      <w:r w:rsidR="00125FE7" w:rsidRPr="00F44A3F">
        <w:rPr>
          <w:rFonts w:ascii="Times New Roman" w:hAnsi="Times New Roman" w:cs="Times New Roman"/>
          <w:color w:val="000000" w:themeColor="text1"/>
          <w:sz w:val="28"/>
          <w:szCs w:val="28"/>
          <w:lang w:val="kk-KZ"/>
        </w:rPr>
        <w:t xml:space="preserve"> К.Аханов</w:t>
      </w:r>
      <w:r w:rsidR="00F334F4" w:rsidRPr="00F44A3F">
        <w:rPr>
          <w:rFonts w:ascii="Times New Roman" w:hAnsi="Times New Roman" w:cs="Times New Roman"/>
          <w:color w:val="000000" w:themeColor="text1"/>
          <w:sz w:val="28"/>
          <w:szCs w:val="28"/>
          <w:lang w:val="kk-KZ"/>
        </w:rPr>
        <w:t xml:space="preserve">т.б. ғалымдардың пікірлері сараланды.Тіл мен этнос арақатынасын, </w:t>
      </w:r>
      <w:r w:rsidR="00195C5A" w:rsidRPr="00F44A3F">
        <w:rPr>
          <w:rFonts w:ascii="Times New Roman" w:hAnsi="Times New Roman" w:cs="Times New Roman"/>
          <w:color w:val="000000" w:themeColor="text1"/>
          <w:sz w:val="28"/>
          <w:szCs w:val="28"/>
          <w:lang w:val="kk-KZ"/>
        </w:rPr>
        <w:t xml:space="preserve">этнографиялық </w:t>
      </w:r>
      <w:r w:rsidR="00F334F4" w:rsidRPr="00F44A3F">
        <w:rPr>
          <w:rFonts w:ascii="Times New Roman" w:hAnsi="Times New Roman" w:cs="Times New Roman"/>
          <w:color w:val="000000" w:themeColor="text1"/>
          <w:sz w:val="28"/>
          <w:szCs w:val="28"/>
          <w:lang w:val="kk-KZ"/>
        </w:rPr>
        <w:t>атаулардың этимологиясын «Адам</w:t>
      </w:r>
      <w:r w:rsidR="00F334F4" w:rsidRPr="00F44A3F">
        <w:rPr>
          <w:rFonts w:ascii="Times New Roman" w:hAnsi="Times New Roman" w:cs="Times New Roman"/>
          <w:color w:val="000000" w:themeColor="text1"/>
          <w:sz w:val="28"/>
          <w:szCs w:val="28"/>
          <w:lang w:val="kk-KZ" w:bidi="ar-AE"/>
        </w:rPr>
        <w:t xml:space="preserve">-Қоғам-Табиғат» қатынасын этнолингвистикалық тұрғыда зерттеген С.Аманжолов, </w:t>
      </w:r>
      <w:r w:rsidR="00F334F4" w:rsidRPr="00F44A3F">
        <w:rPr>
          <w:rFonts w:ascii="Times New Roman" w:hAnsi="Times New Roman" w:cs="Times New Roman"/>
          <w:color w:val="000000" w:themeColor="text1"/>
          <w:sz w:val="28"/>
          <w:szCs w:val="28"/>
          <w:lang w:val="kk-KZ" w:bidi="ar-AE"/>
        </w:rPr>
        <w:lastRenderedPageBreak/>
        <w:t>Р.</w:t>
      </w:r>
      <w:r w:rsidR="00F44A3F">
        <w:rPr>
          <w:rFonts w:ascii="Times New Roman" w:hAnsi="Times New Roman" w:cs="Times New Roman"/>
          <w:color w:val="000000" w:themeColor="text1"/>
          <w:sz w:val="28"/>
          <w:szCs w:val="28"/>
          <w:lang w:val="kk-KZ" w:bidi="ar-AE"/>
        </w:rPr>
        <w:t> </w:t>
      </w:r>
      <w:r w:rsidR="00F334F4" w:rsidRPr="00F44A3F">
        <w:rPr>
          <w:rFonts w:ascii="Times New Roman" w:hAnsi="Times New Roman" w:cs="Times New Roman"/>
          <w:color w:val="000000" w:themeColor="text1"/>
          <w:sz w:val="28"/>
          <w:szCs w:val="28"/>
          <w:lang w:val="kk-KZ" w:bidi="ar-AE"/>
        </w:rPr>
        <w:t>Сыздық, Ә. Қайдар, Р.Шойбеков, Н.Уәлиев, Г.Смағұлова, С.Сәтенова, Қ.</w:t>
      </w:r>
      <w:r w:rsidR="00F44A3F">
        <w:rPr>
          <w:rFonts w:ascii="Times New Roman" w:hAnsi="Times New Roman" w:cs="Times New Roman"/>
          <w:color w:val="000000" w:themeColor="text1"/>
          <w:sz w:val="28"/>
          <w:szCs w:val="28"/>
          <w:lang w:val="kk-KZ" w:bidi="ar-AE"/>
        </w:rPr>
        <w:t> </w:t>
      </w:r>
      <w:r w:rsidR="00F334F4" w:rsidRPr="00F44A3F">
        <w:rPr>
          <w:rFonts w:ascii="Times New Roman" w:hAnsi="Times New Roman" w:cs="Times New Roman"/>
          <w:color w:val="000000" w:themeColor="text1"/>
          <w:sz w:val="28"/>
          <w:szCs w:val="28"/>
          <w:lang w:val="kk-KZ" w:bidi="ar-AE"/>
        </w:rPr>
        <w:t xml:space="preserve">Жаманбаева, М.Капыленко, З.Ахметжанова, С.Исабеков т.б. </w:t>
      </w:r>
      <w:r w:rsidR="00F06C86" w:rsidRPr="00F44A3F">
        <w:rPr>
          <w:rFonts w:ascii="Times New Roman" w:hAnsi="Times New Roman" w:cs="Times New Roman"/>
          <w:color w:val="000000" w:themeColor="text1"/>
          <w:sz w:val="28"/>
          <w:szCs w:val="28"/>
          <w:lang w:val="kk-KZ" w:bidi="ar-AE"/>
        </w:rPr>
        <w:t xml:space="preserve">ғалымдар </w:t>
      </w:r>
      <w:r w:rsidR="00F334F4" w:rsidRPr="00F44A3F">
        <w:rPr>
          <w:rFonts w:ascii="Times New Roman" w:hAnsi="Times New Roman" w:cs="Times New Roman"/>
          <w:color w:val="000000" w:themeColor="text1"/>
          <w:sz w:val="28"/>
          <w:szCs w:val="28"/>
          <w:lang w:val="kk-KZ" w:bidi="ar-AE"/>
        </w:rPr>
        <w:t>зерттеулері</w:t>
      </w:r>
      <w:r w:rsidR="00F06C86" w:rsidRPr="00F44A3F">
        <w:rPr>
          <w:rFonts w:ascii="Times New Roman" w:hAnsi="Times New Roman" w:cs="Times New Roman"/>
          <w:color w:val="000000" w:themeColor="text1"/>
          <w:sz w:val="28"/>
          <w:szCs w:val="28"/>
          <w:lang w:val="kk-KZ" w:bidi="ar-AE"/>
        </w:rPr>
        <w:t xml:space="preserve"> қарастырылды</w:t>
      </w:r>
      <w:r w:rsidR="00F334F4" w:rsidRPr="00F44A3F">
        <w:rPr>
          <w:rFonts w:ascii="Times New Roman" w:hAnsi="Times New Roman" w:cs="Times New Roman"/>
          <w:color w:val="000000" w:themeColor="text1"/>
          <w:sz w:val="28"/>
          <w:szCs w:val="28"/>
          <w:lang w:val="kk-KZ" w:bidi="ar-AE"/>
        </w:rPr>
        <w:t>.</w:t>
      </w:r>
    </w:p>
    <w:p w14:paraId="246453F8" w14:textId="77777777" w:rsidR="00F334F4" w:rsidRPr="00F44A3F" w:rsidRDefault="00F334F4"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color w:val="000000" w:themeColor="text1"/>
          <w:sz w:val="28"/>
          <w:szCs w:val="28"/>
          <w:lang w:val="kk-KZ"/>
        </w:rPr>
        <w:t>Бүгін</w:t>
      </w:r>
      <w:r w:rsidR="00347044" w:rsidRPr="00F44A3F">
        <w:rPr>
          <w:rFonts w:ascii="Times New Roman" w:hAnsi="Times New Roman" w:cs="Times New Roman"/>
          <w:color w:val="000000" w:themeColor="text1"/>
          <w:sz w:val="28"/>
          <w:szCs w:val="28"/>
          <w:lang w:val="kk-KZ"/>
        </w:rPr>
        <w:t>ге</w:t>
      </w:r>
      <w:r w:rsidRPr="00F44A3F">
        <w:rPr>
          <w:rFonts w:ascii="Times New Roman" w:hAnsi="Times New Roman" w:cs="Times New Roman"/>
          <w:color w:val="000000" w:themeColor="text1"/>
          <w:sz w:val="28"/>
          <w:szCs w:val="28"/>
          <w:lang w:val="kk-KZ"/>
        </w:rPr>
        <w:t xml:space="preserve"> дейін әлемдік түркологияда этнографи</w:t>
      </w:r>
      <w:r w:rsidR="00195C5A" w:rsidRPr="00F44A3F">
        <w:rPr>
          <w:rFonts w:ascii="Times New Roman" w:hAnsi="Times New Roman" w:cs="Times New Roman"/>
          <w:color w:val="000000" w:themeColor="text1"/>
          <w:sz w:val="28"/>
          <w:szCs w:val="28"/>
          <w:lang w:val="kk-KZ"/>
        </w:rPr>
        <w:t>ялық лексикаға</w:t>
      </w:r>
      <w:r w:rsidRPr="00F44A3F">
        <w:rPr>
          <w:rFonts w:ascii="Times New Roman" w:hAnsi="Times New Roman" w:cs="Times New Roman"/>
          <w:color w:val="000000" w:themeColor="text1"/>
          <w:sz w:val="28"/>
          <w:szCs w:val="28"/>
          <w:lang w:val="kk-KZ"/>
        </w:rPr>
        <w:t xml:space="preserve"> қатысты көптеген зерттеу жұмыстары жүргізілді. Атап айтқанда, </w:t>
      </w:r>
      <w:r w:rsidR="005A1263" w:rsidRPr="00F44A3F">
        <w:rPr>
          <w:rFonts w:ascii="Times New Roman" w:hAnsi="Times New Roman" w:cs="Times New Roman"/>
          <w:color w:val="000000" w:themeColor="text1"/>
          <w:sz w:val="28"/>
          <w:szCs w:val="28"/>
          <w:lang w:val="kk-KZ"/>
        </w:rPr>
        <w:t>Н.Ильминский, М.</w:t>
      </w:r>
      <w:r w:rsidR="00F44A3F">
        <w:rPr>
          <w:rFonts w:ascii="Times New Roman" w:hAnsi="Times New Roman" w:cs="Times New Roman"/>
          <w:color w:val="000000" w:themeColor="text1"/>
          <w:sz w:val="28"/>
          <w:szCs w:val="28"/>
          <w:lang w:val="kk-KZ"/>
        </w:rPr>
        <w:t> </w:t>
      </w:r>
      <w:r w:rsidR="00F31D49" w:rsidRPr="00F44A3F">
        <w:rPr>
          <w:rFonts w:ascii="Times New Roman" w:hAnsi="Times New Roman" w:cs="Times New Roman"/>
          <w:color w:val="000000" w:themeColor="text1"/>
          <w:sz w:val="28"/>
          <w:szCs w:val="28"/>
          <w:lang w:val="kk-KZ"/>
        </w:rPr>
        <w:t>Т</w:t>
      </w:r>
      <w:r w:rsidR="005A1263" w:rsidRPr="00F44A3F">
        <w:rPr>
          <w:rFonts w:ascii="Times New Roman" w:hAnsi="Times New Roman" w:cs="Times New Roman"/>
          <w:color w:val="000000" w:themeColor="text1"/>
          <w:sz w:val="28"/>
          <w:szCs w:val="28"/>
          <w:lang w:val="kk-KZ"/>
        </w:rPr>
        <w:t>ерентьев, П.Мелиоранский, В.Катаринский,</w:t>
      </w:r>
      <w:r w:rsidR="00D12D49" w:rsidRPr="00F44A3F">
        <w:rPr>
          <w:rFonts w:ascii="Times New Roman" w:hAnsi="Times New Roman" w:cs="Times New Roman"/>
          <w:color w:val="000000" w:themeColor="text1"/>
          <w:sz w:val="28"/>
          <w:szCs w:val="28"/>
          <w:lang w:val="kk-KZ"/>
        </w:rPr>
        <w:t xml:space="preserve"> В.В. Радлов, Э.В. Севортян, Н.А. Баскаков, </w:t>
      </w:r>
      <w:r w:rsidR="009A7987" w:rsidRPr="00F44A3F">
        <w:rPr>
          <w:rFonts w:ascii="Times New Roman" w:hAnsi="Times New Roman" w:cs="Times New Roman"/>
          <w:color w:val="000000" w:themeColor="text1"/>
          <w:sz w:val="28"/>
          <w:szCs w:val="28"/>
          <w:lang w:val="kk-KZ"/>
        </w:rPr>
        <w:t xml:space="preserve">Л.Н. Гумилев, </w:t>
      </w:r>
      <w:r w:rsidR="00D12D49" w:rsidRPr="00F44A3F">
        <w:rPr>
          <w:rFonts w:ascii="Times New Roman" w:hAnsi="Times New Roman" w:cs="Times New Roman"/>
          <w:color w:val="000000" w:themeColor="text1"/>
          <w:sz w:val="28"/>
          <w:szCs w:val="28"/>
          <w:lang w:val="kk-KZ"/>
        </w:rPr>
        <w:t xml:space="preserve">А.М.Щербак, </w:t>
      </w:r>
      <w:r w:rsidR="009A7987" w:rsidRPr="00F44A3F">
        <w:rPr>
          <w:rFonts w:ascii="Times New Roman" w:hAnsi="Times New Roman" w:cs="Times New Roman"/>
          <w:color w:val="000000" w:themeColor="text1"/>
          <w:sz w:val="28"/>
          <w:szCs w:val="28"/>
          <w:lang w:val="kk-KZ"/>
        </w:rPr>
        <w:t>Ю.В. Бромлей,</w:t>
      </w:r>
      <w:r w:rsidR="009A7987" w:rsidRPr="00F44A3F">
        <w:rPr>
          <w:rFonts w:ascii="Times New Roman" w:hAnsi="Times New Roman" w:cs="Times New Roman"/>
          <w:color w:val="000000" w:themeColor="text1"/>
          <w:sz w:val="28"/>
          <w:szCs w:val="28"/>
          <w:shd w:val="clear" w:color="auto" w:fill="FFFFFF"/>
          <w:lang w:val="kk-KZ"/>
        </w:rPr>
        <w:t xml:space="preserve"> Р.Г. Ахметьянов</w:t>
      </w:r>
      <w:r w:rsidR="009A7987" w:rsidRPr="00F44A3F">
        <w:rPr>
          <w:rFonts w:ascii="Times New Roman" w:hAnsi="Times New Roman" w:cs="Times New Roman"/>
          <w:color w:val="000000" w:themeColor="text1"/>
          <w:sz w:val="28"/>
          <w:szCs w:val="28"/>
          <w:lang w:val="kk-KZ"/>
        </w:rPr>
        <w:t>, К.М. Мусаев,</w:t>
      </w:r>
      <w:r w:rsidR="00D12D49" w:rsidRPr="00F44A3F">
        <w:rPr>
          <w:rFonts w:ascii="Times New Roman" w:hAnsi="Times New Roman" w:cs="Times New Roman"/>
          <w:color w:val="000000" w:themeColor="text1"/>
          <w:sz w:val="28"/>
          <w:szCs w:val="28"/>
          <w:lang w:val="kk-KZ"/>
        </w:rPr>
        <w:t xml:space="preserve"> И.Г.Добродомов</w:t>
      </w:r>
      <w:bookmarkStart w:id="2" w:name="_Hlk150604840"/>
      <w:r w:rsidR="00F06C86" w:rsidRPr="00F44A3F">
        <w:rPr>
          <w:rFonts w:ascii="Times New Roman" w:hAnsi="Times New Roman" w:cs="Times New Roman"/>
          <w:color w:val="000000" w:themeColor="text1"/>
          <w:sz w:val="28"/>
          <w:szCs w:val="28"/>
          <w:lang w:val="kk-KZ"/>
        </w:rPr>
        <w:t>, Фрунзе, К.Юдахин, Таалайбек Абдиев, Ö.</w:t>
      </w:r>
      <w:r w:rsidR="00F44A3F">
        <w:rPr>
          <w:rFonts w:ascii="Times New Roman" w:hAnsi="Times New Roman" w:cs="Times New Roman"/>
          <w:color w:val="000000" w:themeColor="text1"/>
          <w:sz w:val="28"/>
          <w:szCs w:val="28"/>
          <w:lang w:val="kk-KZ"/>
        </w:rPr>
        <w:t> </w:t>
      </w:r>
      <w:r w:rsidR="00F06C86" w:rsidRPr="00F44A3F">
        <w:rPr>
          <w:rFonts w:ascii="Times New Roman" w:hAnsi="Times New Roman" w:cs="Times New Roman"/>
          <w:color w:val="000000" w:themeColor="text1"/>
          <w:sz w:val="28"/>
          <w:szCs w:val="28"/>
          <w:lang w:val="kk-KZ"/>
        </w:rPr>
        <w:t>Aksoy,</w:t>
      </w:r>
      <w:r w:rsidR="00F06C86" w:rsidRPr="00F44A3F">
        <w:rPr>
          <w:rFonts w:ascii="Times New Roman" w:hAnsi="Times New Roman" w:cs="Times New Roman"/>
          <w:color w:val="000000" w:themeColor="text1"/>
          <w:sz w:val="28"/>
          <w:szCs w:val="28"/>
          <w:lang w:val="ca-ES"/>
        </w:rPr>
        <w:t xml:space="preserve"> Metin Yurtbaşı</w:t>
      </w:r>
      <w:bookmarkEnd w:id="2"/>
      <w:r w:rsidRPr="00F44A3F">
        <w:rPr>
          <w:rFonts w:ascii="Times New Roman" w:hAnsi="Times New Roman" w:cs="Times New Roman"/>
          <w:color w:val="000000" w:themeColor="text1"/>
          <w:sz w:val="28"/>
          <w:szCs w:val="28"/>
          <w:lang w:val="kk-KZ"/>
        </w:rPr>
        <w:t>және отандық ғалымдар Ш.Ш. Уәлиханов, Ы.</w:t>
      </w:r>
      <w:r w:rsidR="00F44A3F">
        <w:rPr>
          <w:rFonts w:ascii="Times New Roman" w:hAnsi="Times New Roman" w:cs="Times New Roman"/>
          <w:color w:val="000000" w:themeColor="text1"/>
          <w:sz w:val="28"/>
          <w:szCs w:val="28"/>
          <w:lang w:val="kk-KZ"/>
        </w:rPr>
        <w:t> </w:t>
      </w:r>
      <w:r w:rsidRPr="00F44A3F">
        <w:rPr>
          <w:rFonts w:ascii="Times New Roman" w:hAnsi="Times New Roman" w:cs="Times New Roman"/>
          <w:color w:val="000000" w:themeColor="text1"/>
          <w:sz w:val="28"/>
          <w:szCs w:val="28"/>
          <w:lang w:val="kk-KZ"/>
        </w:rPr>
        <w:t>Алтынсарын, Ә.Диваев, Ә.Марғұлан, Е.Жанпеисов, А.</w:t>
      </w:r>
      <w:r w:rsidR="00F44A3F">
        <w:rPr>
          <w:rFonts w:ascii="Times New Roman" w:hAnsi="Times New Roman" w:cs="Times New Roman"/>
          <w:color w:val="000000" w:themeColor="text1"/>
          <w:sz w:val="28"/>
          <w:szCs w:val="28"/>
          <w:lang w:val="kk-KZ"/>
        </w:rPr>
        <w:t xml:space="preserve"> Сейдімбек, Ж. Манкеева, Ж.О. </w:t>
      </w:r>
      <w:r w:rsidRPr="00F44A3F">
        <w:rPr>
          <w:rFonts w:ascii="Times New Roman" w:hAnsi="Times New Roman" w:cs="Times New Roman"/>
          <w:color w:val="000000" w:themeColor="text1"/>
          <w:sz w:val="28"/>
          <w:szCs w:val="28"/>
          <w:lang w:val="kk-KZ"/>
        </w:rPr>
        <w:t>Артықбаев, Ә.Т. Төлеубаев және т.б. ғалымдар. Алайда аталған еңбектерде негізінен этнографи</w:t>
      </w:r>
      <w:r w:rsidR="00E75F63" w:rsidRPr="00F44A3F">
        <w:rPr>
          <w:rFonts w:ascii="Times New Roman" w:hAnsi="Times New Roman" w:cs="Times New Roman"/>
          <w:color w:val="000000" w:themeColor="text1"/>
          <w:sz w:val="28"/>
          <w:szCs w:val="28"/>
          <w:lang w:val="kk-KZ"/>
        </w:rPr>
        <w:t>ялық лексикаға</w:t>
      </w:r>
      <w:r w:rsidRPr="00F44A3F">
        <w:rPr>
          <w:rFonts w:ascii="Times New Roman" w:hAnsi="Times New Roman" w:cs="Times New Roman"/>
          <w:color w:val="000000" w:themeColor="text1"/>
          <w:sz w:val="28"/>
          <w:szCs w:val="28"/>
          <w:lang w:val="kk-KZ"/>
        </w:rPr>
        <w:t xml:space="preserve"> қатысты жалпылама теориялық ақпарат берілген. Қазақ тіл білімінде этнографизмдердің лексика-семантикалық тақырыптарына, әдіснамасына, белгілері мен пәнаралық байланысына қатысты еңбектер жоқтың қасы.</w:t>
      </w:r>
    </w:p>
    <w:p w14:paraId="37F61E92"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bookmarkStart w:id="3" w:name="_Hlk190040186"/>
      <w:r w:rsidRPr="00F44A3F">
        <w:rPr>
          <w:rFonts w:ascii="Times New Roman" w:hAnsi="Times New Roman" w:cs="Times New Roman"/>
          <w:b/>
          <w:bCs/>
          <w:color w:val="000000" w:themeColor="text1"/>
          <w:sz w:val="28"/>
          <w:szCs w:val="28"/>
          <w:lang w:val="kk-KZ"/>
        </w:rPr>
        <w:t>Зерттеу жұмысының әдіснамалық зерттеу дереккөздері:</w:t>
      </w:r>
    </w:p>
    <w:p w14:paraId="77FF99D5"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bidi="ar-AE"/>
        </w:rPr>
      </w:pPr>
      <w:r w:rsidRPr="00F44A3F">
        <w:rPr>
          <w:rFonts w:ascii="Times New Roman" w:hAnsi="Times New Roman" w:cs="Times New Roman"/>
          <w:color w:val="000000" w:themeColor="text1"/>
          <w:sz w:val="28"/>
          <w:szCs w:val="28"/>
          <w:lang w:val="kk-KZ"/>
        </w:rPr>
        <w:t xml:space="preserve">Этнографизмдердің шығу төркінін зерттеу мақсатында </w:t>
      </w:r>
      <w:r w:rsidR="006B1ACB" w:rsidRPr="00F44A3F">
        <w:rPr>
          <w:rFonts w:ascii="Times New Roman" w:hAnsi="Times New Roman" w:cs="Times New Roman"/>
          <w:color w:val="000000" w:themeColor="text1"/>
          <w:sz w:val="28"/>
          <w:szCs w:val="28"/>
          <w:lang w:val="kk-KZ"/>
        </w:rPr>
        <w:t xml:space="preserve">В.В.Радлов «Опыт словаря тюркских наречий» (1893), </w:t>
      </w:r>
      <w:r w:rsidRPr="00F44A3F">
        <w:rPr>
          <w:rFonts w:ascii="Times New Roman" w:hAnsi="Times New Roman" w:cs="Times New Roman"/>
          <w:color w:val="000000" w:themeColor="text1"/>
          <w:sz w:val="28"/>
          <w:szCs w:val="28"/>
          <w:lang w:val="kk-KZ"/>
        </w:rPr>
        <w:t>«Дневнетюркский словарь» (М.,1969), Дж. Клоусон «An etymological dictionary of pre-thirteenth-century Turkish» (19</w:t>
      </w:r>
      <w:r w:rsidRPr="00F44A3F">
        <w:rPr>
          <w:rFonts w:ascii="Times New Roman" w:hAnsi="Times New Roman" w:cs="Times New Roman"/>
          <w:color w:val="000000" w:themeColor="text1"/>
          <w:sz w:val="28"/>
          <w:szCs w:val="28"/>
          <w:lang w:val="tr-TR"/>
        </w:rPr>
        <w:t>72</w:t>
      </w:r>
      <w:r w:rsidRPr="00F44A3F">
        <w:rPr>
          <w:rFonts w:ascii="Times New Roman" w:hAnsi="Times New Roman" w:cs="Times New Roman"/>
          <w:color w:val="000000" w:themeColor="text1"/>
          <w:sz w:val="28"/>
          <w:szCs w:val="28"/>
          <w:lang w:val="kk-KZ"/>
        </w:rPr>
        <w:t>), Э.В. Севортян «Этимологический словарь тюркских языков» (1997), А.Т.</w:t>
      </w:r>
      <w:r w:rsidR="00F44A3F">
        <w:rPr>
          <w:rFonts w:ascii="Times New Roman" w:hAnsi="Times New Roman" w:cs="Times New Roman"/>
          <w:color w:val="000000" w:themeColor="text1"/>
          <w:sz w:val="28"/>
          <w:szCs w:val="28"/>
          <w:lang w:val="kk-KZ"/>
        </w:rPr>
        <w:t> </w:t>
      </w:r>
      <w:r w:rsidRPr="00F44A3F">
        <w:rPr>
          <w:rFonts w:ascii="Times New Roman" w:hAnsi="Times New Roman" w:cs="Times New Roman"/>
          <w:color w:val="000000" w:themeColor="text1"/>
          <w:sz w:val="28"/>
          <w:szCs w:val="28"/>
          <w:lang w:val="kk-KZ"/>
        </w:rPr>
        <w:t xml:space="preserve">Қайдар «Структура односложных и основ в казахском языке» (2005), Е.Жанпейісовтің </w:t>
      </w:r>
      <w:r w:rsidR="00E75F63" w:rsidRPr="00F44A3F">
        <w:rPr>
          <w:rFonts w:ascii="Times New Roman" w:hAnsi="Times New Roman" w:cs="Times New Roman"/>
          <w:color w:val="000000" w:themeColor="text1"/>
          <w:sz w:val="28"/>
          <w:szCs w:val="28"/>
          <w:lang w:val="kk-KZ"/>
        </w:rPr>
        <w:t>«Этнокультурная лексика казахского языка»</w:t>
      </w:r>
      <w:r w:rsidRPr="00F44A3F">
        <w:rPr>
          <w:rFonts w:ascii="Times New Roman" w:hAnsi="Times New Roman" w:cs="Times New Roman"/>
          <w:color w:val="000000" w:themeColor="text1"/>
          <w:sz w:val="28"/>
          <w:szCs w:val="28"/>
          <w:lang w:val="kk-KZ"/>
        </w:rPr>
        <w:t xml:space="preserve">, </w:t>
      </w:r>
      <w:r w:rsidR="00E75F63" w:rsidRPr="00F44A3F">
        <w:rPr>
          <w:rFonts w:ascii="Times New Roman" w:hAnsi="Times New Roman" w:cs="Times New Roman"/>
          <w:color w:val="000000" w:themeColor="text1"/>
          <w:sz w:val="28"/>
          <w:szCs w:val="28"/>
          <w:lang w:val="kk-KZ"/>
        </w:rPr>
        <w:t>«</w:t>
      </w:r>
      <w:r w:rsidR="006B1ACB" w:rsidRPr="00F44A3F">
        <w:rPr>
          <w:rFonts w:ascii="Times New Roman" w:hAnsi="Times New Roman" w:cs="Times New Roman"/>
          <w:color w:val="000000" w:themeColor="text1"/>
          <w:sz w:val="28"/>
          <w:szCs w:val="28"/>
          <w:lang w:val="kk-KZ"/>
        </w:rPr>
        <w:t>Қазақ тілінің диалектологиялық сөздігі</w:t>
      </w:r>
      <w:r w:rsidR="00E75F63" w:rsidRPr="00F44A3F">
        <w:rPr>
          <w:rFonts w:ascii="Times New Roman" w:hAnsi="Times New Roman" w:cs="Times New Roman"/>
          <w:color w:val="000000" w:themeColor="text1"/>
          <w:sz w:val="28"/>
          <w:szCs w:val="28"/>
          <w:lang w:val="kk-KZ"/>
        </w:rPr>
        <w:t xml:space="preserve">» </w:t>
      </w:r>
      <w:r w:rsidR="006B1ACB" w:rsidRPr="00F44A3F">
        <w:rPr>
          <w:rFonts w:ascii="Times New Roman" w:hAnsi="Times New Roman" w:cs="Times New Roman"/>
          <w:color w:val="000000" w:themeColor="text1"/>
          <w:sz w:val="28"/>
          <w:szCs w:val="28"/>
          <w:lang w:val="kk-KZ"/>
        </w:rPr>
        <w:t xml:space="preserve">(1996), </w:t>
      </w:r>
      <w:r w:rsidR="00E75F63"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kk-KZ"/>
        </w:rPr>
        <w:t>Қазақ әдеби тілінің сөздігі</w:t>
      </w:r>
      <w:r w:rsidR="00E75F63"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kk-KZ"/>
        </w:rPr>
        <w:t xml:space="preserve"> (</w:t>
      </w:r>
      <w:r w:rsidRPr="00F44A3F">
        <w:rPr>
          <w:rFonts w:ascii="Times New Roman" w:hAnsi="Times New Roman" w:cs="Times New Roman"/>
          <w:color w:val="000000" w:themeColor="text1"/>
          <w:sz w:val="28"/>
          <w:szCs w:val="28"/>
          <w:lang w:val="tr-TR"/>
        </w:rPr>
        <w:t>15</w:t>
      </w:r>
      <w:r w:rsidRPr="00F44A3F">
        <w:rPr>
          <w:rFonts w:ascii="Times New Roman" w:hAnsi="Times New Roman" w:cs="Times New Roman"/>
          <w:color w:val="000000" w:themeColor="text1"/>
          <w:sz w:val="28"/>
          <w:szCs w:val="28"/>
          <w:lang w:val="kk-KZ"/>
        </w:rPr>
        <w:t xml:space="preserve"> томдық), </w:t>
      </w:r>
      <w:r w:rsidR="00E75F63"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kk-KZ"/>
        </w:rPr>
        <w:t>Қазақ тілінің аймақтық сөздігі</w:t>
      </w:r>
      <w:r w:rsidR="00E75F63"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kk-KZ"/>
        </w:rPr>
        <w:t xml:space="preserve"> (2005), Ә. Қайдар «Қазақтар ана тілі әлемінде» атты этнолингвистикалық сөздігі мен «Халық даналығы» еңбегі, </w:t>
      </w:r>
      <w:r w:rsidR="006B1ACB" w:rsidRPr="00F44A3F">
        <w:rPr>
          <w:rFonts w:ascii="Times New Roman" w:hAnsi="Times New Roman" w:cs="Times New Roman"/>
          <w:color w:val="000000" w:themeColor="text1"/>
          <w:sz w:val="28"/>
          <w:szCs w:val="28"/>
          <w:lang w:val="kk-KZ"/>
        </w:rPr>
        <w:t xml:space="preserve">І.Кеңесбаев «Қазақ тілінің фразеологиялық сөздігі», </w:t>
      </w:r>
      <w:r w:rsidRPr="00F44A3F">
        <w:rPr>
          <w:rFonts w:ascii="Times New Roman" w:hAnsi="Times New Roman" w:cs="Times New Roman"/>
          <w:color w:val="000000" w:themeColor="text1"/>
          <w:sz w:val="28"/>
          <w:szCs w:val="28"/>
          <w:lang w:val="kk-KZ"/>
        </w:rPr>
        <w:t xml:space="preserve">«Қазақтың этнографиялық категориялар, ұғымдар мен атауларының дәстүрлі жүйесі» энциклопедиясы,  </w:t>
      </w:r>
      <w:r w:rsidR="00E75F63" w:rsidRPr="00F44A3F">
        <w:rPr>
          <w:rFonts w:ascii="Times New Roman" w:hAnsi="Times New Roman" w:cs="Times New Roman"/>
          <w:color w:val="000000" w:themeColor="text1"/>
          <w:sz w:val="28"/>
          <w:szCs w:val="28"/>
          <w:lang w:val="kk-KZ"/>
        </w:rPr>
        <w:t>«</w:t>
      </w:r>
      <w:r w:rsidR="006B1ACB" w:rsidRPr="00F44A3F">
        <w:rPr>
          <w:rFonts w:ascii="Times New Roman" w:hAnsi="Times New Roman" w:cs="Times New Roman"/>
          <w:color w:val="000000" w:themeColor="text1"/>
          <w:sz w:val="28"/>
          <w:szCs w:val="28"/>
          <w:lang w:val="kk-KZ"/>
        </w:rPr>
        <w:t>Қазақ тіліндегі араб, парсы сөздерінің түсіндірме сөздігі</w:t>
      </w:r>
      <w:r w:rsidR="00E75F63" w:rsidRPr="00F44A3F">
        <w:rPr>
          <w:rFonts w:ascii="Times New Roman" w:hAnsi="Times New Roman" w:cs="Times New Roman"/>
          <w:color w:val="000000" w:themeColor="text1"/>
          <w:sz w:val="28"/>
          <w:szCs w:val="28"/>
          <w:lang w:val="kk-KZ"/>
        </w:rPr>
        <w:t>»</w:t>
      </w:r>
      <w:r w:rsidR="006B1ACB"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kk-KZ"/>
        </w:rPr>
        <w:t xml:space="preserve">К.Юдахин «Қырғызша-орысша сөздігі», К.Сейдакметов «Кыргыз тилинин этимологиялык сөздүгү», Фрунзе «Кыргызтилининфразеологиялыксөздүгү», К.Хусаин «Накыл сөздөр»,Ж.Осмонова «Кыргыз тилиндеги идиомалар» (1972), </w:t>
      </w:r>
      <w:r w:rsidR="00690666" w:rsidRPr="00F44A3F">
        <w:rPr>
          <w:rFonts w:ascii="Times New Roman" w:hAnsi="Times New Roman" w:cs="Times New Roman"/>
          <w:color w:val="000000" w:themeColor="text1"/>
          <w:sz w:val="28"/>
          <w:szCs w:val="28"/>
          <w:lang w:val="kk-KZ"/>
        </w:rPr>
        <w:t>Таалайбек Абдиев «К.К. Юдахиндин «Кыргызча-орусча сөздүгүндөгү», «Кыргыз макал</w:t>
      </w:r>
      <w:r w:rsidR="00690666" w:rsidRPr="00F44A3F">
        <w:rPr>
          <w:rFonts w:ascii="Times New Roman" w:hAnsi="Times New Roman" w:cs="Times New Roman"/>
          <w:color w:val="000000" w:themeColor="text1"/>
          <w:sz w:val="28"/>
          <w:szCs w:val="28"/>
          <w:lang w:val="kk-KZ" w:bidi="ar-AE"/>
        </w:rPr>
        <w:t xml:space="preserve">-лакаптары» (1982), </w:t>
      </w:r>
      <w:r w:rsidR="006D2142" w:rsidRPr="00F44A3F">
        <w:rPr>
          <w:rFonts w:ascii="Times New Roman" w:hAnsi="Times New Roman" w:cs="Times New Roman"/>
          <w:color w:val="000000" w:themeColor="text1"/>
          <w:sz w:val="28"/>
          <w:szCs w:val="28"/>
          <w:lang w:val="kk-KZ" w:bidi="ar-AE"/>
        </w:rPr>
        <w:t xml:space="preserve">Б.О. Орузбаева «Кыргыз тил илиминин маанилүү маселелери» (1995), </w:t>
      </w:r>
      <w:r w:rsidRPr="00F44A3F">
        <w:rPr>
          <w:rFonts w:ascii="Times New Roman" w:hAnsi="Times New Roman" w:cs="Times New Roman"/>
          <w:color w:val="000000" w:themeColor="text1"/>
          <w:sz w:val="28"/>
          <w:szCs w:val="28"/>
          <w:lang w:val="kk-KZ"/>
        </w:rPr>
        <w:t>А Сапарбаев «Кыргыз тилинин лексикологиясы жана фразеологиясы» (1997), Ж. Мукамбаев «Кыргыз диалектологиясы жана фразеология» (1998)</w:t>
      </w:r>
      <w:r w:rsidR="00690666" w:rsidRPr="00F44A3F">
        <w:rPr>
          <w:rFonts w:ascii="Times New Roman" w:hAnsi="Times New Roman" w:cs="Times New Roman"/>
          <w:color w:val="000000" w:themeColor="text1"/>
          <w:sz w:val="28"/>
          <w:szCs w:val="28"/>
          <w:lang w:val="kk-KZ"/>
        </w:rPr>
        <w:t>, С.Кубатбек «Кыргыз тилиндеги өң</w:t>
      </w:r>
      <w:r w:rsidR="00690666" w:rsidRPr="00F44A3F">
        <w:rPr>
          <w:rFonts w:ascii="Times New Roman" w:hAnsi="Times New Roman" w:cs="Times New Roman"/>
          <w:color w:val="000000" w:themeColor="text1"/>
          <w:sz w:val="28"/>
          <w:szCs w:val="28"/>
          <w:lang w:val="kk-KZ" w:bidi="ar-AE"/>
        </w:rPr>
        <w:t>-түс сөздөрүнүн лексика-семантикалык жана стилистикалык мүнөздөмөлөрү» (2003),</w:t>
      </w:r>
      <w:r w:rsidRPr="00F44A3F">
        <w:rPr>
          <w:rFonts w:ascii="Times New Roman" w:hAnsi="Times New Roman" w:cs="Times New Roman"/>
          <w:color w:val="000000" w:themeColor="text1"/>
          <w:sz w:val="28"/>
          <w:szCs w:val="28"/>
          <w:lang w:val="kk-KZ"/>
        </w:rPr>
        <w:t xml:space="preserve"> Aksoy</w:t>
      </w:r>
      <w:r w:rsidR="00F44A3F">
        <w:rPr>
          <w:rFonts w:ascii="Times New Roman" w:hAnsi="Times New Roman" w:cs="Times New Roman"/>
          <w:color w:val="000000" w:themeColor="text1"/>
          <w:sz w:val="28"/>
          <w:szCs w:val="28"/>
          <w:lang w:val="kk-KZ"/>
        </w:rPr>
        <w:t> </w:t>
      </w:r>
      <w:r w:rsidRPr="00F44A3F">
        <w:rPr>
          <w:rFonts w:ascii="Times New Roman" w:hAnsi="Times New Roman" w:cs="Times New Roman"/>
          <w:color w:val="000000" w:themeColor="text1"/>
          <w:sz w:val="28"/>
          <w:szCs w:val="28"/>
          <w:lang w:val="kk-KZ"/>
        </w:rPr>
        <w:t xml:space="preserve">Ö.A. «Atasözleri ve Deyimler Sözlüğü», </w:t>
      </w:r>
      <w:r w:rsidRPr="00F44A3F">
        <w:rPr>
          <w:rFonts w:ascii="Times New Roman" w:hAnsi="Times New Roman" w:cs="Times New Roman"/>
          <w:color w:val="000000" w:themeColor="text1"/>
          <w:sz w:val="28"/>
          <w:szCs w:val="28"/>
          <w:lang w:val="ca-ES"/>
        </w:rPr>
        <w:t xml:space="preserve">Metin Yurtbaşı </w:t>
      </w:r>
      <w:r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ca-ES"/>
        </w:rPr>
        <w:t>Sınıflandılmış. Deyimler sözlügü</w:t>
      </w:r>
      <w:r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ca-ES"/>
        </w:rPr>
        <w:t xml:space="preserve">, </w:t>
      </w:r>
      <w:r w:rsidRPr="00F44A3F">
        <w:rPr>
          <w:rFonts w:ascii="Times New Roman" w:hAnsi="Times New Roman" w:cs="Times New Roman"/>
          <w:color w:val="000000" w:themeColor="text1"/>
          <w:sz w:val="28"/>
          <w:szCs w:val="28"/>
          <w:lang w:val="kk-KZ"/>
        </w:rPr>
        <w:t>Тюркологический сборник (1978</w:t>
      </w:r>
      <w:r w:rsidR="00E16B5E" w:rsidRPr="00F44A3F">
        <w:rPr>
          <w:rFonts w:ascii="Times New Roman" w:hAnsi="Times New Roman" w:cs="Times New Roman"/>
          <w:color w:val="000000" w:themeColor="text1"/>
          <w:sz w:val="28"/>
          <w:szCs w:val="28"/>
          <w:lang w:val="kk-KZ"/>
        </w:rPr>
        <w:t>)</w:t>
      </w:r>
      <w:r w:rsidRPr="00F44A3F">
        <w:rPr>
          <w:rFonts w:ascii="Times New Roman" w:hAnsi="Times New Roman" w:cs="Times New Roman"/>
          <w:color w:val="000000" w:themeColor="text1"/>
          <w:sz w:val="28"/>
          <w:szCs w:val="28"/>
          <w:lang w:val="kk-KZ"/>
        </w:rPr>
        <w:t xml:space="preserve"> т.б</w:t>
      </w:r>
      <w:r w:rsidR="002375C1" w:rsidRPr="00F44A3F">
        <w:rPr>
          <w:rFonts w:ascii="Times New Roman" w:hAnsi="Times New Roman" w:cs="Times New Roman"/>
          <w:color w:val="000000" w:themeColor="text1"/>
          <w:sz w:val="28"/>
          <w:szCs w:val="28"/>
          <w:lang w:val="kk-KZ"/>
        </w:rPr>
        <w:t xml:space="preserve">. Көрсетілген еңбектерде </w:t>
      </w:r>
      <w:r w:rsidR="002375C1" w:rsidRPr="00F44A3F">
        <w:rPr>
          <w:rFonts w:ascii="Times New Roman" w:hAnsi="Times New Roman" w:cs="Times New Roman"/>
          <w:color w:val="000000" w:themeColor="text1"/>
          <w:sz w:val="28"/>
          <w:szCs w:val="28"/>
          <w:lang w:val="kk-KZ" w:bidi="ar-AE"/>
        </w:rPr>
        <w:t>этнографизмдерге, паремиологиялық</w:t>
      </w:r>
      <w:r w:rsidR="002375C1" w:rsidRPr="00F44A3F">
        <w:rPr>
          <w:rFonts w:ascii="Times New Roman" w:hAnsi="Times New Roman" w:cs="Times New Roman"/>
          <w:color w:val="000000" w:themeColor="text1"/>
          <w:sz w:val="28"/>
          <w:szCs w:val="28"/>
          <w:lang w:val="kk-KZ"/>
        </w:rPr>
        <w:t xml:space="preserve"> бірліктерге, фразеологизмдерге қатысты жалпы саны </w:t>
      </w:r>
      <w:r w:rsidR="002375C1" w:rsidRPr="00F44A3F">
        <w:rPr>
          <w:rFonts w:ascii="Times New Roman" w:hAnsi="Times New Roman" w:cs="Times New Roman"/>
          <w:color w:val="000000" w:themeColor="text1"/>
          <w:sz w:val="28"/>
          <w:szCs w:val="28"/>
          <w:lang w:val="kk-KZ" w:bidi="ar-AE"/>
        </w:rPr>
        <w:t>400-ге жуық дерек қарастырылды.</w:t>
      </w:r>
    </w:p>
    <w:p w14:paraId="23BD7592" w14:textId="77777777" w:rsidR="009A7987" w:rsidRPr="00F44A3F" w:rsidRDefault="009A7987" w:rsidP="00F44A3F">
      <w:pPr>
        <w:spacing w:after="0" w:line="240" w:lineRule="auto"/>
        <w:ind w:firstLine="709"/>
        <w:jc w:val="both"/>
        <w:rPr>
          <w:color w:val="000000" w:themeColor="text1"/>
          <w:lang w:val="kk-KZ"/>
        </w:rPr>
      </w:pPr>
      <w:r w:rsidRPr="00F44A3F">
        <w:rPr>
          <w:rFonts w:ascii="Times New Roman" w:hAnsi="Times New Roman" w:cs="Times New Roman"/>
          <w:b/>
          <w:bCs/>
          <w:color w:val="000000" w:themeColor="text1"/>
          <w:sz w:val="28"/>
          <w:szCs w:val="28"/>
          <w:lang w:val="kk-KZ"/>
        </w:rPr>
        <w:t>Зерттеу әдістері.</w:t>
      </w:r>
      <w:r w:rsidRPr="00F44A3F">
        <w:rPr>
          <w:rFonts w:ascii="Times New Roman" w:hAnsi="Times New Roman" w:cs="Times New Roman"/>
          <w:color w:val="000000" w:themeColor="text1"/>
          <w:sz w:val="28"/>
          <w:szCs w:val="28"/>
          <w:lang w:val="kk-KZ"/>
        </w:rPr>
        <w:t xml:space="preserve"> Зерттеу барысында келесі әдістер қолданылады: үш тілдегі этнографи</w:t>
      </w:r>
      <w:r w:rsidR="003F548C" w:rsidRPr="00F44A3F">
        <w:rPr>
          <w:rFonts w:ascii="Times New Roman" w:hAnsi="Times New Roman" w:cs="Times New Roman"/>
          <w:color w:val="000000" w:themeColor="text1"/>
          <w:sz w:val="28"/>
          <w:szCs w:val="28"/>
          <w:lang w:val="kk-KZ"/>
        </w:rPr>
        <w:t>ялық лексиканың</w:t>
      </w:r>
      <w:r w:rsidRPr="00F44A3F">
        <w:rPr>
          <w:rFonts w:ascii="Times New Roman" w:hAnsi="Times New Roman" w:cs="Times New Roman"/>
          <w:color w:val="000000" w:themeColor="text1"/>
          <w:sz w:val="28"/>
          <w:szCs w:val="28"/>
          <w:lang w:val="kk-KZ"/>
        </w:rPr>
        <w:t xml:space="preserve"> ұқсастықтары мен айырмашылықтарын анықтау үшін салыстырмалы әдісі, этнографи</w:t>
      </w:r>
      <w:r w:rsidR="00195C5A" w:rsidRPr="00F44A3F">
        <w:rPr>
          <w:rFonts w:ascii="Times New Roman" w:hAnsi="Times New Roman" w:cs="Times New Roman"/>
          <w:color w:val="000000" w:themeColor="text1"/>
          <w:sz w:val="28"/>
          <w:szCs w:val="28"/>
          <w:lang w:val="kk-KZ"/>
        </w:rPr>
        <w:t>ялық бірліктердің</w:t>
      </w:r>
      <w:r w:rsidRPr="00F44A3F">
        <w:rPr>
          <w:rFonts w:ascii="Times New Roman" w:hAnsi="Times New Roman" w:cs="Times New Roman"/>
          <w:color w:val="000000" w:themeColor="text1"/>
          <w:sz w:val="28"/>
          <w:szCs w:val="28"/>
          <w:lang w:val="kk-KZ"/>
        </w:rPr>
        <w:t xml:space="preserve"> лексика-семантикалық ерекшеліктерін көрсету үшін сипаттама әдісі, санау үшін </w:t>
      </w:r>
      <w:r w:rsidRPr="00F44A3F">
        <w:rPr>
          <w:rFonts w:ascii="Times New Roman" w:hAnsi="Times New Roman" w:cs="Times New Roman"/>
          <w:color w:val="000000" w:themeColor="text1"/>
          <w:sz w:val="28"/>
          <w:szCs w:val="28"/>
          <w:lang w:val="kk-KZ"/>
        </w:rPr>
        <w:lastRenderedPageBreak/>
        <w:t>статистикалық талдау әдісі, этнографи</w:t>
      </w:r>
      <w:r w:rsidR="00E75F63" w:rsidRPr="00F44A3F">
        <w:rPr>
          <w:rFonts w:ascii="Times New Roman" w:hAnsi="Times New Roman" w:cs="Times New Roman"/>
          <w:color w:val="000000" w:themeColor="text1"/>
          <w:sz w:val="28"/>
          <w:szCs w:val="28"/>
          <w:lang w:val="kk-KZ"/>
        </w:rPr>
        <w:t>ялық бірліктердің</w:t>
      </w:r>
      <w:r w:rsidRPr="00F44A3F">
        <w:rPr>
          <w:rFonts w:ascii="Times New Roman" w:hAnsi="Times New Roman" w:cs="Times New Roman"/>
          <w:color w:val="000000" w:themeColor="text1"/>
          <w:sz w:val="28"/>
          <w:szCs w:val="28"/>
          <w:lang w:val="kk-KZ"/>
        </w:rPr>
        <w:t xml:space="preserve"> шығу тегін, уәждемелік негізін, танымдық сипатын анықтау үшін лингвомәдени талдау әдісі қолданылады. Сондай-ақ жинақтау, жүйелеу, түсіндіру, талдау тәсілдері тиімді </w:t>
      </w:r>
      <w:r w:rsidR="00F06C86" w:rsidRPr="00F44A3F">
        <w:rPr>
          <w:rFonts w:ascii="Times New Roman" w:hAnsi="Times New Roman" w:cs="Times New Roman"/>
          <w:color w:val="000000" w:themeColor="text1"/>
          <w:sz w:val="28"/>
          <w:szCs w:val="28"/>
          <w:lang w:val="kk-KZ"/>
        </w:rPr>
        <w:t>жұмсалды</w:t>
      </w:r>
      <w:r w:rsidRPr="00F44A3F">
        <w:rPr>
          <w:rFonts w:ascii="Times New Roman" w:hAnsi="Times New Roman" w:cs="Times New Roman"/>
          <w:color w:val="000000" w:themeColor="text1"/>
          <w:sz w:val="28"/>
          <w:szCs w:val="28"/>
          <w:lang w:val="kk-KZ"/>
        </w:rPr>
        <w:t>.</w:t>
      </w:r>
    </w:p>
    <w:bookmarkEnd w:id="3"/>
    <w:p w14:paraId="365418D0" w14:textId="77777777" w:rsidR="009A7987"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imes New Roman" w:hAnsi="Times New Roman" w:cs="Times New Roman"/>
          <w:b/>
          <w:bCs/>
          <w:color w:val="000000" w:themeColor="text1"/>
          <w:sz w:val="28"/>
          <w:szCs w:val="28"/>
          <w:lang w:val="kk-KZ"/>
        </w:rPr>
        <w:t xml:space="preserve">Зерттеудің негізгі кезеңдері. </w:t>
      </w:r>
      <w:r w:rsidRPr="00F44A3F">
        <w:rPr>
          <w:rFonts w:ascii="Times New Roman" w:hAnsi="Times New Roman" w:cs="Times New Roman"/>
          <w:color w:val="000000" w:themeColor="text1"/>
          <w:sz w:val="28"/>
          <w:szCs w:val="28"/>
          <w:lang w:val="kk-KZ"/>
        </w:rPr>
        <w:t>Зерттеу жұмысы үш кезеңді қамтиды.</w:t>
      </w:r>
    </w:p>
    <w:p w14:paraId="5348B4EF" w14:textId="77777777" w:rsidR="009A7987"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imes New Roman" w:hAnsi="Times New Roman" w:cs="Times New Roman"/>
          <w:b/>
          <w:bCs/>
          <w:color w:val="000000" w:themeColor="text1"/>
          <w:sz w:val="28"/>
          <w:szCs w:val="28"/>
          <w:lang w:val="kk-KZ"/>
        </w:rPr>
        <w:t xml:space="preserve">Бірінші кезеңде (2020-2021) </w:t>
      </w:r>
      <w:r w:rsidRPr="00F44A3F">
        <w:rPr>
          <w:rFonts w:ascii="Times New Roman" w:hAnsi="Times New Roman" w:cs="Times New Roman"/>
          <w:color w:val="000000" w:themeColor="text1"/>
          <w:sz w:val="28"/>
          <w:szCs w:val="28"/>
          <w:lang w:val="kk-KZ"/>
        </w:rPr>
        <w:t>қазақтіл</w:t>
      </w:r>
      <w:r w:rsidR="00E75F63" w:rsidRPr="00F44A3F">
        <w:rPr>
          <w:rFonts w:ascii="Times New Roman" w:hAnsi="Times New Roman" w:cs="Times New Roman"/>
          <w:color w:val="000000" w:themeColor="text1"/>
          <w:sz w:val="28"/>
          <w:szCs w:val="28"/>
          <w:lang w:val="kk-KZ"/>
        </w:rPr>
        <w:t>ін</w:t>
      </w:r>
      <w:r w:rsidRPr="00F44A3F">
        <w:rPr>
          <w:rFonts w:ascii="Times New Roman" w:hAnsi="Times New Roman" w:cs="Times New Roman"/>
          <w:color w:val="000000" w:themeColor="text1"/>
          <w:sz w:val="28"/>
          <w:szCs w:val="28"/>
          <w:lang w:val="kk-KZ"/>
        </w:rPr>
        <w:t>дегі этногра</w:t>
      </w:r>
      <w:r w:rsidR="00E75F63" w:rsidRPr="00F44A3F">
        <w:rPr>
          <w:rFonts w:ascii="Times New Roman" w:hAnsi="Times New Roman" w:cs="Times New Roman"/>
          <w:color w:val="000000" w:themeColor="text1"/>
          <w:sz w:val="28"/>
          <w:szCs w:val="28"/>
          <w:lang w:val="kk-KZ"/>
        </w:rPr>
        <w:t>фиялық лексика</w:t>
      </w:r>
      <w:r w:rsidRPr="00F44A3F">
        <w:rPr>
          <w:rFonts w:ascii="Times New Roman" w:hAnsi="Times New Roman" w:cs="Times New Roman"/>
          <w:color w:val="000000" w:themeColor="text1"/>
          <w:sz w:val="28"/>
          <w:szCs w:val="28"/>
          <w:lang w:val="kk-KZ"/>
        </w:rPr>
        <w:t xml:space="preserve"> және оларды оқыту әдістемесі бойынша шетелдік және отандық әдебиеттерге шолу жасалынды. Тақырып бойынша мәліметтер сұрыпталып, жинақталды. Зерттеу мақсат-міндеттері, нысаны, пәні анықталды, зерттеу гипотезасы (болжамы) айқындалды.</w:t>
      </w:r>
    </w:p>
    <w:p w14:paraId="275218B5" w14:textId="77777777" w:rsidR="009A7987"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imes New Roman" w:hAnsi="Times New Roman" w:cs="Times New Roman"/>
          <w:b/>
          <w:bCs/>
          <w:color w:val="000000" w:themeColor="text1"/>
          <w:sz w:val="28"/>
          <w:szCs w:val="28"/>
          <w:lang w:val="kk-KZ"/>
        </w:rPr>
        <w:t xml:space="preserve">Екінші кезеңде (2021-2022) </w:t>
      </w:r>
      <w:r w:rsidRPr="00F44A3F">
        <w:rPr>
          <w:rFonts w:ascii="Times New Roman" w:hAnsi="Times New Roman" w:cs="Times New Roman"/>
          <w:color w:val="000000" w:themeColor="text1"/>
          <w:sz w:val="28"/>
          <w:szCs w:val="28"/>
          <w:lang w:val="kk-KZ"/>
        </w:rPr>
        <w:t>зерттеу мәселесі бойынша жинақталған мәліметтерді жүйелеп, құрылымдық-семантикалық талдау, жалпылау және оның нәтижелерін сипаттау жұмыстары жүргізілді. Зерттеу жұмысы бойынша теориялық мәлеметтерді жүйелеу жалғасын тапты, этнографи</w:t>
      </w:r>
      <w:r w:rsidR="00E75F63" w:rsidRPr="00F44A3F">
        <w:rPr>
          <w:rFonts w:ascii="Times New Roman" w:hAnsi="Times New Roman" w:cs="Times New Roman"/>
          <w:color w:val="000000" w:themeColor="text1"/>
          <w:sz w:val="28"/>
          <w:szCs w:val="28"/>
          <w:lang w:val="kk-KZ"/>
        </w:rPr>
        <w:t>ялық лексиканы</w:t>
      </w:r>
      <w:r w:rsidRPr="00F44A3F">
        <w:rPr>
          <w:rFonts w:ascii="Times New Roman" w:hAnsi="Times New Roman" w:cs="Times New Roman"/>
          <w:color w:val="000000" w:themeColor="text1"/>
          <w:sz w:val="28"/>
          <w:szCs w:val="28"/>
          <w:lang w:val="kk-KZ"/>
        </w:rPr>
        <w:t xml:space="preserve"> оқыту мәселесіне қатысты білім алушылар мен мұғалімдерден тест, сауалнама алынып, тақырыпқа қатысты ғылыми мақалалар дайындалып, басылымдарда жарық көрді.</w:t>
      </w:r>
    </w:p>
    <w:p w14:paraId="138A901A" w14:textId="77777777" w:rsidR="009A7987" w:rsidRPr="00F44A3F" w:rsidRDefault="009A7987" w:rsidP="00F44A3F">
      <w:pPr>
        <w:spacing w:after="0" w:line="240" w:lineRule="auto"/>
        <w:ind w:firstLine="709"/>
        <w:jc w:val="both"/>
        <w:rPr>
          <w:b/>
          <w:bCs/>
          <w:color w:val="000000" w:themeColor="text1"/>
          <w:lang w:val="kk-KZ"/>
        </w:rPr>
      </w:pPr>
      <w:r w:rsidRPr="00F44A3F">
        <w:rPr>
          <w:rFonts w:ascii="Times New Roman" w:hAnsi="Times New Roman" w:cs="Times New Roman"/>
          <w:b/>
          <w:bCs/>
          <w:color w:val="000000" w:themeColor="text1"/>
          <w:sz w:val="28"/>
          <w:szCs w:val="28"/>
          <w:lang w:val="kk-KZ"/>
        </w:rPr>
        <w:t xml:space="preserve">Үшінші кезеңде (2022-2023) </w:t>
      </w:r>
      <w:r w:rsidRPr="00F44A3F">
        <w:rPr>
          <w:rFonts w:ascii="Times New Roman" w:hAnsi="Times New Roman" w:cs="Times New Roman"/>
          <w:color w:val="000000" w:themeColor="text1"/>
          <w:sz w:val="28"/>
          <w:szCs w:val="28"/>
          <w:lang w:val="kk-KZ"/>
        </w:rPr>
        <w:t>этно</w:t>
      </w:r>
      <w:r w:rsidR="00E75F63" w:rsidRPr="00F44A3F">
        <w:rPr>
          <w:rFonts w:ascii="Times New Roman" w:hAnsi="Times New Roman" w:cs="Times New Roman"/>
          <w:color w:val="000000" w:themeColor="text1"/>
          <w:sz w:val="28"/>
          <w:szCs w:val="28"/>
          <w:lang w:val="kk-KZ"/>
        </w:rPr>
        <w:t>графиялық</w:t>
      </w:r>
      <w:r w:rsidRPr="00F44A3F">
        <w:rPr>
          <w:rFonts w:ascii="Times New Roman" w:hAnsi="Times New Roman" w:cs="Times New Roman"/>
          <w:color w:val="000000" w:themeColor="text1"/>
          <w:sz w:val="28"/>
          <w:szCs w:val="28"/>
          <w:lang w:val="kk-KZ"/>
        </w:rPr>
        <w:t xml:space="preserve"> бірліктерді оқытудың тиімді инновациялық әдіс-тәсілдері ұсынылды. Этнографи</w:t>
      </w:r>
      <w:r w:rsidR="00E75F63" w:rsidRPr="00F44A3F">
        <w:rPr>
          <w:rFonts w:ascii="Times New Roman" w:hAnsi="Times New Roman" w:cs="Times New Roman"/>
          <w:color w:val="000000" w:themeColor="text1"/>
          <w:sz w:val="28"/>
          <w:szCs w:val="28"/>
          <w:lang w:val="kk-KZ"/>
        </w:rPr>
        <w:t>ялық лексиканы</w:t>
      </w:r>
      <w:r w:rsidRPr="00F44A3F">
        <w:rPr>
          <w:rFonts w:ascii="Times New Roman" w:hAnsi="Times New Roman" w:cs="Times New Roman"/>
          <w:color w:val="000000" w:themeColor="text1"/>
          <w:sz w:val="28"/>
          <w:szCs w:val="28"/>
          <w:lang w:val="kk-KZ"/>
        </w:rPr>
        <w:t xml:space="preserve"> оқытуда  </w:t>
      </w:r>
      <w:r w:rsidR="00E75F63" w:rsidRPr="00F44A3F">
        <w:rPr>
          <w:rFonts w:ascii="Times New Roman" w:hAnsi="Times New Roman" w:cs="Times New Roman"/>
          <w:color w:val="000000" w:themeColor="text1"/>
          <w:sz w:val="28"/>
          <w:szCs w:val="28"/>
          <w:lang w:val="kk-KZ"/>
        </w:rPr>
        <w:t xml:space="preserve">9 </w:t>
      </w:r>
      <w:r w:rsidRPr="00F44A3F">
        <w:rPr>
          <w:rFonts w:ascii="Times New Roman" w:hAnsi="Times New Roman" w:cs="Times New Roman"/>
          <w:color w:val="000000" w:themeColor="text1"/>
          <w:sz w:val="28"/>
          <w:szCs w:val="28"/>
          <w:lang w:val="kk-KZ"/>
        </w:rPr>
        <w:t>сынып оқушыларының лингво</w:t>
      </w:r>
      <w:r w:rsidRPr="00F44A3F">
        <w:rPr>
          <w:rFonts w:ascii="Times New Roman" w:hAnsi="Times New Roman" w:cs="Times New Roman"/>
          <w:color w:val="000000" w:themeColor="text1"/>
          <w:sz w:val="28"/>
          <w:szCs w:val="28"/>
          <w:lang w:val="tr-TR"/>
        </w:rPr>
        <w:t>мәдени құз</w:t>
      </w:r>
      <w:r w:rsidR="00137221" w:rsidRPr="00F44A3F">
        <w:rPr>
          <w:rFonts w:ascii="Times New Roman" w:hAnsi="Times New Roman" w:cs="Times New Roman"/>
          <w:color w:val="000000" w:themeColor="text1"/>
          <w:sz w:val="28"/>
          <w:szCs w:val="28"/>
          <w:lang w:val="kk-KZ"/>
        </w:rPr>
        <w:t>ы</w:t>
      </w:r>
      <w:r w:rsidRPr="00F44A3F">
        <w:rPr>
          <w:rFonts w:ascii="Times New Roman" w:hAnsi="Times New Roman" w:cs="Times New Roman"/>
          <w:color w:val="000000" w:themeColor="text1"/>
          <w:sz w:val="28"/>
          <w:szCs w:val="28"/>
          <w:lang w:val="tr-TR"/>
        </w:rPr>
        <w:t>реттілігін қалыптастыру</w:t>
      </w:r>
      <w:r w:rsidRPr="00F44A3F">
        <w:rPr>
          <w:rFonts w:ascii="Times New Roman" w:hAnsi="Times New Roman" w:cs="Times New Roman"/>
          <w:color w:val="000000" w:themeColor="text1"/>
          <w:sz w:val="28"/>
          <w:szCs w:val="28"/>
          <w:lang w:val="kk-KZ"/>
        </w:rPr>
        <w:t xml:space="preserve"> үшін та</w:t>
      </w:r>
      <w:r w:rsidR="00F06C86" w:rsidRPr="00F44A3F">
        <w:rPr>
          <w:rFonts w:ascii="Times New Roman" w:hAnsi="Times New Roman" w:cs="Times New Roman"/>
          <w:color w:val="000000" w:themeColor="text1"/>
          <w:sz w:val="28"/>
          <w:szCs w:val="28"/>
          <w:lang w:val="kk-KZ"/>
        </w:rPr>
        <w:t>п</w:t>
      </w:r>
      <w:r w:rsidRPr="00F44A3F">
        <w:rPr>
          <w:rFonts w:ascii="Times New Roman" w:hAnsi="Times New Roman" w:cs="Times New Roman"/>
          <w:color w:val="000000" w:themeColor="text1"/>
          <w:sz w:val="28"/>
          <w:szCs w:val="28"/>
          <w:lang w:val="kk-KZ"/>
        </w:rPr>
        <w:t>сырмалар құрастырылып, олардың орындалу тәртібі айқындалды. Практикалық тұрғыда кешенді жұмыс жүйесі құрылды.</w:t>
      </w:r>
    </w:p>
    <w:p w14:paraId="45C6FFB3" w14:textId="77777777" w:rsidR="00B16BD0" w:rsidRPr="00F44A3F" w:rsidRDefault="00B16BD0" w:rsidP="00F44A3F">
      <w:pPr>
        <w:spacing w:after="0" w:line="240" w:lineRule="auto"/>
        <w:ind w:firstLine="709"/>
        <w:jc w:val="both"/>
        <w:rPr>
          <w:rFonts w:asciiTheme="majorBidi" w:hAnsiTheme="majorBidi" w:cstheme="majorBidi"/>
          <w:b/>
          <w:bCs/>
          <w:color w:val="000000" w:themeColor="text1"/>
          <w:sz w:val="28"/>
          <w:szCs w:val="28"/>
          <w:lang w:val="kk-KZ"/>
        </w:rPr>
      </w:pPr>
      <w:bookmarkStart w:id="4" w:name="_Hlk149920739"/>
      <w:r w:rsidRPr="00F44A3F">
        <w:rPr>
          <w:rFonts w:asciiTheme="majorBidi" w:hAnsiTheme="majorBidi" w:cstheme="majorBidi"/>
          <w:b/>
          <w:bCs/>
          <w:color w:val="000000" w:themeColor="text1"/>
          <w:sz w:val="28"/>
          <w:szCs w:val="28"/>
          <w:lang w:val="kk-KZ"/>
        </w:rPr>
        <w:t>Зерттеудің ғылыми жаңалығы:</w:t>
      </w:r>
    </w:p>
    <w:p w14:paraId="7E4C5016" w14:textId="77777777" w:rsidR="00B16BD0" w:rsidRPr="00F44A3F" w:rsidRDefault="00F44A3F" w:rsidP="00F44A3F">
      <w:pPr>
        <w:spacing w:after="0" w:line="240" w:lineRule="auto"/>
        <w:ind w:firstLine="709"/>
        <w:jc w:val="both"/>
        <w:rPr>
          <w:rFonts w:ascii="Times New Roman" w:eastAsia="Times New Roman" w:hAnsi="Times New Roman" w:cs="Times New Roman"/>
          <w:color w:val="000000" w:themeColor="text1"/>
          <w:sz w:val="24"/>
          <w:szCs w:val="24"/>
          <w:lang w:val="kk-KZ" w:eastAsia="ru-RU"/>
        </w:rPr>
      </w:pPr>
      <w:r>
        <w:rPr>
          <w:color w:val="000000" w:themeColor="text1"/>
          <w:lang w:val="kk-KZ" w:bidi="ar-AE"/>
        </w:rPr>
        <w:t>‒</w:t>
      </w:r>
      <w:r w:rsidR="00B16BD0" w:rsidRPr="00F44A3F">
        <w:rPr>
          <w:rFonts w:asciiTheme="majorBidi" w:hAnsiTheme="majorBidi" w:cstheme="majorBidi"/>
          <w:color w:val="000000" w:themeColor="text1"/>
          <w:sz w:val="28"/>
          <w:szCs w:val="28"/>
          <w:lang w:val="kk-KZ"/>
        </w:rPr>
        <w:t xml:space="preserve">этнографиялық лексиканың қазақ тіл біліміндегі орны нақтыланып, оның материалдық және рухани мәдениетке қатысты түрлері жүйеленді. </w:t>
      </w:r>
      <w:r w:rsidR="00B16BD0" w:rsidRPr="00F44A3F">
        <w:rPr>
          <w:rFonts w:ascii="Times New Roman" w:eastAsia="Times New Roman" w:hAnsi="Times New Roman" w:cs="Times New Roman"/>
          <w:color w:val="000000" w:themeColor="text1"/>
          <w:sz w:val="28"/>
          <w:szCs w:val="28"/>
          <w:lang w:val="kk-KZ" w:eastAsia="ru-RU"/>
        </w:rPr>
        <w:t>Қазақ этнографиялық лексикасының семантикалық өрісі мен ұлттық дүниетаныммен байланысы көрсетілді</w:t>
      </w:r>
      <w:r>
        <w:rPr>
          <w:rFonts w:ascii="Times New Roman" w:eastAsia="Times New Roman" w:hAnsi="Times New Roman" w:cs="Times New Roman"/>
          <w:color w:val="000000" w:themeColor="text1"/>
          <w:sz w:val="28"/>
          <w:szCs w:val="28"/>
          <w:lang w:val="kk-KZ" w:eastAsia="ru-RU"/>
        </w:rPr>
        <w:t>;</w:t>
      </w:r>
    </w:p>
    <w:p w14:paraId="50A968EE" w14:textId="77777777" w:rsidR="00B16BD0" w:rsidRPr="00F44A3F" w:rsidRDefault="00F44A3F" w:rsidP="00F44A3F">
      <w:pPr>
        <w:spacing w:after="0" w:line="240" w:lineRule="auto"/>
        <w:ind w:firstLine="709"/>
        <w:jc w:val="both"/>
        <w:rPr>
          <w:rFonts w:asciiTheme="majorBidi" w:hAnsiTheme="majorBidi" w:cstheme="majorBidi"/>
          <w:color w:val="000000" w:themeColor="text1"/>
          <w:sz w:val="28"/>
          <w:szCs w:val="28"/>
          <w:lang w:val="kk-KZ"/>
        </w:rPr>
      </w:pPr>
      <w:r>
        <w:rPr>
          <w:rFonts w:asciiTheme="majorBidi" w:hAnsiTheme="majorBidi" w:cstheme="majorBidi"/>
          <w:color w:val="000000" w:themeColor="text1"/>
          <w:sz w:val="28"/>
          <w:szCs w:val="28"/>
          <w:lang w:val="kk-KZ"/>
        </w:rPr>
        <w:t>‒</w:t>
      </w:r>
      <w:r w:rsidR="00B16BD0" w:rsidRPr="00F44A3F">
        <w:rPr>
          <w:rStyle w:val="af3"/>
          <w:rFonts w:asciiTheme="majorBidi" w:hAnsiTheme="majorBidi" w:cstheme="majorBidi"/>
          <w:b w:val="0"/>
          <w:bCs w:val="0"/>
          <w:color w:val="000000" w:themeColor="text1"/>
          <w:sz w:val="28"/>
          <w:szCs w:val="28"/>
          <w:lang w:val="kk-KZ"/>
        </w:rPr>
        <w:t xml:space="preserve">қазақ, қырғыз, түрік тілдеріндегі этнографиялық лексиканы салыстыра зерттеудің тиімділігі дәлелденді. Олардың </w:t>
      </w:r>
      <w:r w:rsidR="00B16BD0" w:rsidRPr="00F44A3F">
        <w:rPr>
          <w:rFonts w:asciiTheme="majorBidi" w:hAnsiTheme="majorBidi" w:cstheme="majorBidi"/>
          <w:color w:val="000000" w:themeColor="text1"/>
          <w:sz w:val="28"/>
          <w:szCs w:val="28"/>
          <w:lang w:val="kk-KZ"/>
        </w:rPr>
        <w:t>семантикалық сәйкестігі мен мағыналық айырмашылықтары айқындалды</w:t>
      </w:r>
      <w:r>
        <w:rPr>
          <w:rFonts w:asciiTheme="majorBidi" w:hAnsiTheme="majorBidi" w:cstheme="majorBidi"/>
          <w:color w:val="000000" w:themeColor="text1"/>
          <w:sz w:val="28"/>
          <w:szCs w:val="28"/>
          <w:lang w:val="kk-KZ"/>
        </w:rPr>
        <w:t>;</w:t>
      </w:r>
    </w:p>
    <w:p w14:paraId="0E2B65EE" w14:textId="77777777" w:rsidR="00B16BD0" w:rsidRPr="00F44A3F" w:rsidRDefault="00F44A3F" w:rsidP="00F44A3F">
      <w:pPr>
        <w:pStyle w:val="a8"/>
        <w:spacing w:before="0" w:beforeAutospacing="0" w:after="0" w:afterAutospacing="0"/>
        <w:ind w:firstLine="709"/>
        <w:jc w:val="both"/>
        <w:rPr>
          <w:rStyle w:val="af3"/>
          <w:rFonts w:asciiTheme="majorBidi" w:hAnsiTheme="majorBidi" w:cstheme="majorBidi"/>
          <w:b w:val="0"/>
          <w:bCs w:val="0"/>
          <w:color w:val="000000" w:themeColor="text1"/>
          <w:sz w:val="28"/>
          <w:szCs w:val="28"/>
          <w:lang w:val="kk-KZ"/>
        </w:rPr>
      </w:pPr>
      <w:r>
        <w:rPr>
          <w:rFonts w:asciiTheme="majorBidi" w:hAnsiTheme="majorBidi" w:cstheme="majorBidi"/>
          <w:color w:val="000000" w:themeColor="text1"/>
          <w:sz w:val="28"/>
          <w:szCs w:val="28"/>
          <w:lang w:val="kk-KZ"/>
        </w:rPr>
        <w:t xml:space="preserve">‒ </w:t>
      </w:r>
      <w:r w:rsidR="00B16BD0" w:rsidRPr="00F44A3F">
        <w:rPr>
          <w:rFonts w:asciiTheme="majorBidi" w:hAnsiTheme="majorBidi" w:cstheme="majorBidi"/>
          <w:color w:val="000000" w:themeColor="text1"/>
          <w:sz w:val="28"/>
          <w:szCs w:val="28"/>
          <w:lang w:val="kk-KZ"/>
        </w:rPr>
        <w:t>этнографиялық лексиканы оқытудың когнитивтік, этнолингвистикалық, коммуникативтік тәсілдерін біріктіретін кешенді әдістеме ұсынылды</w:t>
      </w:r>
      <w:r>
        <w:rPr>
          <w:rFonts w:asciiTheme="majorBidi" w:hAnsiTheme="majorBidi" w:cstheme="majorBidi"/>
          <w:color w:val="000000" w:themeColor="text1"/>
          <w:sz w:val="28"/>
          <w:szCs w:val="28"/>
          <w:lang w:val="kk-KZ"/>
        </w:rPr>
        <w:t>;</w:t>
      </w:r>
    </w:p>
    <w:p w14:paraId="31F20B6B" w14:textId="77777777" w:rsidR="00B16BD0" w:rsidRPr="00F44A3F" w:rsidRDefault="00F44A3F" w:rsidP="00F44A3F">
      <w:pPr>
        <w:spacing w:after="0" w:line="240" w:lineRule="auto"/>
        <w:ind w:firstLine="709"/>
        <w:jc w:val="both"/>
        <w:rPr>
          <w:rStyle w:val="af3"/>
          <w:rFonts w:ascii="Times New Roman" w:eastAsia="Times New Roman" w:hAnsi="Times New Roman" w:cs="Times New Roman"/>
          <w:b w:val="0"/>
          <w:bCs w:val="0"/>
          <w:color w:val="000000" w:themeColor="text1"/>
          <w:sz w:val="28"/>
          <w:szCs w:val="28"/>
          <w:lang w:val="kk-KZ" w:eastAsia="ru-RU"/>
        </w:rPr>
      </w:pPr>
      <w:r>
        <w:rPr>
          <w:rStyle w:val="af3"/>
          <w:rFonts w:asciiTheme="majorBidi" w:hAnsiTheme="majorBidi" w:cstheme="majorBidi"/>
          <w:b w:val="0"/>
          <w:bCs w:val="0"/>
          <w:color w:val="000000" w:themeColor="text1"/>
          <w:sz w:val="28"/>
          <w:szCs w:val="28"/>
          <w:lang w:val="kk-KZ"/>
        </w:rPr>
        <w:t>‒ </w:t>
      </w:r>
      <w:r w:rsidR="00B16BD0" w:rsidRPr="00F44A3F">
        <w:rPr>
          <w:rStyle w:val="af3"/>
          <w:rFonts w:asciiTheme="majorBidi" w:hAnsiTheme="majorBidi" w:cstheme="majorBidi"/>
          <w:b w:val="0"/>
          <w:bCs w:val="0"/>
          <w:color w:val="000000" w:themeColor="text1"/>
          <w:sz w:val="28"/>
          <w:szCs w:val="28"/>
          <w:lang w:val="kk-KZ"/>
        </w:rPr>
        <w:t>этнографиялық лексиканы деңгейлік оқыту жүйесі жасалды.</w:t>
      </w:r>
      <w:r w:rsidR="00633A33" w:rsidRPr="00F44A3F">
        <w:rPr>
          <w:rStyle w:val="af3"/>
          <w:rFonts w:asciiTheme="majorBidi" w:hAnsiTheme="majorBidi" w:cstheme="majorBidi"/>
          <w:b w:val="0"/>
          <w:bCs w:val="0"/>
          <w:color w:val="000000" w:themeColor="text1"/>
          <w:sz w:val="28"/>
          <w:szCs w:val="28"/>
          <w:lang w:val="kk-KZ"/>
        </w:rPr>
        <w:t>Э</w:t>
      </w:r>
      <w:r w:rsidR="00B16BD0" w:rsidRPr="00F44A3F">
        <w:rPr>
          <w:rFonts w:asciiTheme="majorBidi" w:hAnsiTheme="majorBidi" w:cstheme="majorBidi"/>
          <w:color w:val="000000" w:themeColor="text1"/>
          <w:sz w:val="28"/>
          <w:szCs w:val="28"/>
          <w:lang w:val="kk-KZ"/>
        </w:rPr>
        <w:t>тнографиялық лексиканы меңгертудің деңгейлік сатылары айқындалып, әр деңгейге сәйкес келетін сөздік минимум мен әдістемелік тәсілдер анықталды. Бастауыш деңгейде  этнографиялық атаулардың негізгі мағынасын меңгертуге арналған визуалды әдістер; орта деңгейде этнографиялық лексиканың фразеологиялық тіркестердегі қолданысын меңгертудің әдістері; жоғары деңгейдеэтнографиялық бірліктерді мәдени-тарихи контексте терең талдау арқылы оқытудың маңызы көрсетілді</w:t>
      </w:r>
      <w:r>
        <w:rPr>
          <w:rFonts w:asciiTheme="majorBidi" w:hAnsiTheme="majorBidi" w:cstheme="majorBidi"/>
          <w:color w:val="000000" w:themeColor="text1"/>
          <w:sz w:val="28"/>
          <w:szCs w:val="28"/>
          <w:lang w:val="kk-KZ"/>
        </w:rPr>
        <w:t>;</w:t>
      </w:r>
    </w:p>
    <w:p w14:paraId="2DACC4F0" w14:textId="77777777" w:rsidR="00B16BD0" w:rsidRPr="00F44A3F" w:rsidRDefault="00F44A3F" w:rsidP="00F44A3F">
      <w:pPr>
        <w:pStyle w:val="a8"/>
        <w:spacing w:before="0" w:beforeAutospacing="0" w:after="0" w:afterAutospacing="0"/>
        <w:ind w:firstLine="709"/>
        <w:jc w:val="both"/>
        <w:rPr>
          <w:rFonts w:asciiTheme="majorBidi" w:hAnsiTheme="majorBidi" w:cstheme="majorBidi"/>
          <w:color w:val="000000" w:themeColor="text1"/>
          <w:sz w:val="28"/>
          <w:szCs w:val="28"/>
          <w:lang w:val="kk-KZ"/>
        </w:rPr>
      </w:pPr>
      <w:r>
        <w:rPr>
          <w:rStyle w:val="af3"/>
          <w:rFonts w:asciiTheme="majorBidi" w:hAnsiTheme="majorBidi" w:cstheme="majorBidi"/>
          <w:b w:val="0"/>
          <w:bCs w:val="0"/>
          <w:color w:val="000000" w:themeColor="text1"/>
          <w:sz w:val="28"/>
          <w:szCs w:val="28"/>
          <w:lang w:val="kk-KZ"/>
        </w:rPr>
        <w:t>‒ </w:t>
      </w:r>
      <w:r w:rsidR="00B16BD0" w:rsidRPr="00F44A3F">
        <w:rPr>
          <w:rStyle w:val="af3"/>
          <w:rFonts w:asciiTheme="majorBidi" w:hAnsiTheme="majorBidi" w:cstheme="majorBidi"/>
          <w:b w:val="0"/>
          <w:bCs w:val="0"/>
          <w:color w:val="000000" w:themeColor="text1"/>
          <w:sz w:val="28"/>
          <w:szCs w:val="28"/>
          <w:lang w:val="kk-KZ"/>
        </w:rPr>
        <w:t>этнографиялық лексиканы оқытуға арналған инновациялық технологиялар ұсынылды.</w:t>
      </w:r>
      <w:r w:rsidR="00B16BD0" w:rsidRPr="00F44A3F">
        <w:rPr>
          <w:rFonts w:asciiTheme="majorBidi" w:hAnsiTheme="majorBidi" w:cstheme="majorBidi"/>
          <w:color w:val="000000" w:themeColor="text1"/>
          <w:sz w:val="28"/>
          <w:szCs w:val="28"/>
          <w:lang w:val="kk-KZ"/>
        </w:rPr>
        <w:t>Цифрлық технологияларды (электронды сөздіктер, мультимедиялық тапсырмалар, онлайн платформалар) оқыту үдерісіне енгізудің тиімділігі дәлелденді.</w:t>
      </w:r>
    </w:p>
    <w:bookmarkEnd w:id="4"/>
    <w:p w14:paraId="580C0673" w14:textId="77777777" w:rsidR="009A7987"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tr-TR"/>
        </w:rPr>
      </w:pPr>
      <w:r w:rsidRPr="00F44A3F">
        <w:rPr>
          <w:rFonts w:ascii="Times New Roman" w:hAnsi="Times New Roman" w:cs="Times New Roman"/>
          <w:b/>
          <w:bCs/>
          <w:color w:val="000000" w:themeColor="text1"/>
          <w:sz w:val="28"/>
          <w:szCs w:val="28"/>
          <w:lang w:val="kk-KZ"/>
        </w:rPr>
        <w:t>Зерттеу жұмысының теориялық-практикалық маңыздылығы.</w:t>
      </w:r>
    </w:p>
    <w:p w14:paraId="60604CC2" w14:textId="77777777" w:rsidR="009A7987" w:rsidRPr="00F44A3F" w:rsidRDefault="009A7987" w:rsidP="00F44A3F">
      <w:pPr>
        <w:spacing w:after="0" w:line="240" w:lineRule="auto"/>
        <w:ind w:firstLine="709"/>
        <w:jc w:val="both"/>
        <w:rPr>
          <w:rFonts w:ascii="Times New Roman" w:hAnsi="Times New Roman" w:cs="Times New Roman"/>
          <w:color w:val="000000" w:themeColor="text1"/>
          <w:sz w:val="28"/>
          <w:szCs w:val="28"/>
          <w:lang w:val="kk-KZ"/>
        </w:rPr>
      </w:pPr>
      <w:r w:rsidRPr="00F44A3F">
        <w:rPr>
          <w:rFonts w:ascii="Times New Roman" w:hAnsi="Times New Roman" w:cs="Times New Roman"/>
          <w:bCs/>
          <w:color w:val="000000" w:themeColor="text1"/>
          <w:sz w:val="28"/>
          <w:szCs w:val="28"/>
          <w:lang w:val="kk-KZ"/>
        </w:rPr>
        <w:lastRenderedPageBreak/>
        <w:t xml:space="preserve">Бұл зерттеу жұмысы студенттерге, магистранттар мен докторанттарға және түркі тілдес халықтардың тілдік және этномәдени санасының өзара әрекеттесу мәселелеріне қызығушылық танытатын кез келген адамға қажетті ғылыми еңбек болмақ. </w:t>
      </w:r>
      <w:r w:rsidRPr="00F44A3F">
        <w:rPr>
          <w:rFonts w:ascii="Times New Roman" w:hAnsi="Times New Roman" w:cs="Times New Roman"/>
          <w:color w:val="000000" w:themeColor="text1"/>
          <w:sz w:val="28"/>
          <w:szCs w:val="28"/>
          <w:lang w:val="kk-KZ"/>
        </w:rPr>
        <w:t>Зерттеу нәтижелерін оқу орындарында қазақ, қырғыз, түрік тілдерін оқыту тәжірибесінде, тарихи лексикология, диалектология, этнография, мәдениеттану, лингвомәдениеттану, когнитивтік лингвистика, этнолингвистика пәндерінен дәріс оқығанда пайдалануға болады. Зерттеу жұмысының нақты нәтижелері мен тұжырымдары қос тілді немесе көп тілді этнографиялық сөздіктерді жазуға септігін тигізері анық. Сонымен қатар жоғарғы сынып оқушылар</w:t>
      </w:r>
      <w:r w:rsidR="000A5708" w:rsidRPr="00F44A3F">
        <w:rPr>
          <w:rFonts w:ascii="Times New Roman" w:hAnsi="Times New Roman" w:cs="Times New Roman"/>
          <w:color w:val="000000" w:themeColor="text1"/>
          <w:sz w:val="28"/>
          <w:szCs w:val="28"/>
          <w:lang w:val="kk-KZ"/>
        </w:rPr>
        <w:t xml:space="preserve">ға </w:t>
      </w:r>
      <w:r w:rsidRPr="00F44A3F">
        <w:rPr>
          <w:rFonts w:ascii="Times New Roman" w:hAnsi="Times New Roman" w:cs="Times New Roman"/>
          <w:color w:val="000000" w:themeColor="text1"/>
          <w:sz w:val="28"/>
          <w:szCs w:val="28"/>
          <w:lang w:val="kk-KZ"/>
        </w:rPr>
        <w:t>«Этнограф</w:t>
      </w:r>
      <w:r w:rsidR="00AF4DC1" w:rsidRPr="00F44A3F">
        <w:rPr>
          <w:rFonts w:ascii="Times New Roman" w:hAnsi="Times New Roman" w:cs="Times New Roman"/>
          <w:color w:val="000000" w:themeColor="text1"/>
          <w:sz w:val="28"/>
          <w:szCs w:val="28"/>
          <w:lang w:val="kk-KZ"/>
        </w:rPr>
        <w:t>иялық лексика</w:t>
      </w:r>
      <w:r w:rsidRPr="00F44A3F">
        <w:rPr>
          <w:rFonts w:ascii="Times New Roman" w:hAnsi="Times New Roman" w:cs="Times New Roman"/>
          <w:color w:val="000000" w:themeColor="text1"/>
          <w:sz w:val="28"/>
          <w:szCs w:val="28"/>
          <w:lang w:val="kk-KZ"/>
        </w:rPr>
        <w:t>: материалдық және рухани құндылықтар жүйесі» таңдау курсын оқ</w:t>
      </w:r>
      <w:r w:rsidR="00DC458F" w:rsidRPr="00F44A3F">
        <w:rPr>
          <w:rFonts w:ascii="Times New Roman" w:hAnsi="Times New Roman" w:cs="Times New Roman"/>
          <w:color w:val="000000" w:themeColor="text1"/>
          <w:sz w:val="28"/>
          <w:szCs w:val="28"/>
          <w:lang w:val="kk-KZ"/>
        </w:rPr>
        <w:t>ыту</w:t>
      </w:r>
      <w:r w:rsidRPr="00F44A3F">
        <w:rPr>
          <w:rFonts w:ascii="Times New Roman" w:hAnsi="Times New Roman" w:cs="Times New Roman"/>
          <w:color w:val="000000" w:themeColor="text1"/>
          <w:sz w:val="28"/>
          <w:szCs w:val="28"/>
          <w:lang w:val="kk-KZ"/>
        </w:rPr>
        <w:t>да қажет болады.</w:t>
      </w:r>
    </w:p>
    <w:p w14:paraId="696D864A" w14:textId="77777777" w:rsidR="00A44BA4"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kk-KZ"/>
        </w:rPr>
      </w:pPr>
      <w:bookmarkStart w:id="5" w:name="_Hlk190040274"/>
      <w:r w:rsidRPr="00F44A3F">
        <w:rPr>
          <w:rFonts w:ascii="Times New Roman" w:hAnsi="Times New Roman" w:cs="Times New Roman"/>
          <w:b/>
          <w:bCs/>
          <w:color w:val="000000" w:themeColor="text1"/>
          <w:sz w:val="28"/>
          <w:szCs w:val="28"/>
          <w:lang w:val="kk-KZ"/>
        </w:rPr>
        <w:t>Қорғауға ұсынылатын негізгі тұжырымдар:</w:t>
      </w:r>
    </w:p>
    <w:p w14:paraId="29C5C097" w14:textId="77777777" w:rsidR="003F548C" w:rsidRPr="00F44A3F" w:rsidRDefault="00716903"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heme="majorBidi" w:hAnsiTheme="majorBidi" w:cstheme="majorBidi"/>
          <w:color w:val="000000" w:themeColor="text1"/>
          <w:sz w:val="28"/>
          <w:szCs w:val="28"/>
          <w:lang w:val="kk-KZ"/>
        </w:rPr>
        <w:t>Қазақ тіліндегі этнографиялық лексика – халықтың мәдени болмысы мен ұлттық құндылықтарын бейнелейтін тілдік бірліктер жүйесі. Ол материалдық және рухани мәдениет атауларын қамтып, ұлттық дүниетанымды сипаттайды.</w:t>
      </w:r>
    </w:p>
    <w:p w14:paraId="227A366D" w14:textId="77777777" w:rsidR="003F548C" w:rsidRPr="00F44A3F" w:rsidRDefault="00716903"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Қазақ тіліндегі этнографиялық лексиканы туыстас тілдермен этнолингвистикалық және лингвомәдени аспектіде салыстыра зерттеу арқылы ті</w:t>
      </w:r>
      <w:r w:rsidR="005C66FA">
        <w:rPr>
          <w:rFonts w:asciiTheme="majorBidi" w:hAnsiTheme="majorBidi" w:cstheme="majorBidi"/>
          <w:color w:val="000000" w:themeColor="text1"/>
          <w:sz w:val="28"/>
          <w:szCs w:val="28"/>
          <w:lang w:val="kk-KZ"/>
        </w:rPr>
        <w:t>ліміздегі ұлттық ерекшеліктерды</w:t>
      </w:r>
      <w:r w:rsidRPr="00F44A3F">
        <w:rPr>
          <w:rFonts w:asciiTheme="majorBidi" w:hAnsiTheme="majorBidi" w:cstheme="majorBidi"/>
          <w:color w:val="000000" w:themeColor="text1"/>
          <w:sz w:val="28"/>
          <w:szCs w:val="28"/>
          <w:lang w:val="kk-KZ"/>
        </w:rPr>
        <w:t xml:space="preserve"> анық байқауға болады.</w:t>
      </w:r>
    </w:p>
    <w:p w14:paraId="4586B7B5" w14:textId="77777777" w:rsidR="003F548C" w:rsidRPr="00F44A3F" w:rsidRDefault="00716903"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 xml:space="preserve">Этнографиялық лексика </w:t>
      </w:r>
      <w:r w:rsidR="00016E23" w:rsidRPr="00F44A3F">
        <w:rPr>
          <w:rFonts w:asciiTheme="majorBidi" w:hAnsiTheme="majorBidi" w:cstheme="majorBidi"/>
          <w:color w:val="000000" w:themeColor="text1"/>
          <w:sz w:val="28"/>
          <w:szCs w:val="28"/>
          <w:lang w:val="kk-KZ"/>
        </w:rPr>
        <w:t>–</w:t>
      </w:r>
      <w:r w:rsidRPr="00F44A3F">
        <w:rPr>
          <w:rFonts w:asciiTheme="majorBidi" w:hAnsiTheme="majorBidi" w:cstheme="majorBidi"/>
          <w:color w:val="000000" w:themeColor="text1"/>
          <w:sz w:val="28"/>
          <w:szCs w:val="28"/>
          <w:lang w:val="kk-KZ"/>
        </w:rPr>
        <w:t>тілдің ұлттық сипатын айқындайтын негізгі көрсеткіштердің бірі, оның негізіндегі фразеологизмдер, мақал-мәтелдер семантикалық тұрғыдан талдануы қажет.</w:t>
      </w:r>
    </w:p>
    <w:p w14:paraId="5C4278DD" w14:textId="77777777" w:rsidR="003F548C" w:rsidRPr="00F44A3F" w:rsidRDefault="00716903"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Қазақ тіліндегі этнографиялық лексиканы антропоөзектік, когнитивтік және лингвомәдениеттанымдық зерттеу арқылы олардың құрылымдық, семантикалық жәнетеориялық-әдіснамалық негi</w:t>
      </w:r>
      <w:r w:rsidR="00AF4DC1" w:rsidRPr="00F44A3F">
        <w:rPr>
          <w:rFonts w:asciiTheme="majorBidi" w:hAnsiTheme="majorBidi" w:cstheme="majorBidi"/>
          <w:color w:val="000000" w:themeColor="text1"/>
          <w:sz w:val="28"/>
          <w:szCs w:val="28"/>
          <w:lang w:val="kk-KZ" w:bidi="ar-AE"/>
        </w:rPr>
        <w:t>з</w:t>
      </w:r>
      <w:r w:rsidRPr="00F44A3F">
        <w:rPr>
          <w:rFonts w:asciiTheme="majorBidi" w:hAnsiTheme="majorBidi" w:cstheme="majorBidi"/>
          <w:color w:val="000000" w:themeColor="text1"/>
          <w:sz w:val="28"/>
          <w:szCs w:val="28"/>
          <w:lang w:val="kk-KZ"/>
        </w:rPr>
        <w:t>i анықталады.</w:t>
      </w:r>
    </w:p>
    <w:p w14:paraId="7D239584" w14:textId="77777777" w:rsidR="003F548C" w:rsidRPr="00F44A3F" w:rsidRDefault="00716903"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ХХІ ғасырдың цифрландыру дәуірінде білім алушылардың этнографиялық лексиканы меңгеруіне жағдай жасау үшін оны оқытудың инновациялық әдістерін енгізу маңызды. Лингвистикалық талдау, мультимедиялық технологиялар, интерактив құралдартанымдық ойлауды дамытады және тілдік, лингвомәдени құзыреттілікті қалыптастырады.</w:t>
      </w:r>
    </w:p>
    <w:p w14:paraId="592BE3FC" w14:textId="77777777" w:rsidR="003F548C" w:rsidRPr="00F44A3F" w:rsidRDefault="00716903"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Этнографиялық лексиканы оқытуда ұлттық код, фрейм, уәж, дүниенің тілдік бейнесі сияқты когнитивтік ұғымдарды түсіндіру арқылы оқушылардың ғылыми-зерттеу қабілеттерін дамытуға мүмкіндік туады.</w:t>
      </w:r>
    </w:p>
    <w:p w14:paraId="03D61E48" w14:textId="77777777" w:rsidR="003F548C" w:rsidRPr="00F44A3F" w:rsidRDefault="00716903"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heme="majorBidi" w:hAnsiTheme="majorBidi" w:cstheme="majorBidi"/>
          <w:color w:val="000000" w:themeColor="text1"/>
          <w:sz w:val="28"/>
          <w:szCs w:val="28"/>
          <w:lang w:val="kk-KZ"/>
        </w:rPr>
        <w:t>Этнографиялық лексиканы жоспарлаудың әдістемелік негіздері білім алушылардың деңгейін арттырып, олардың өз бетімен ақпарат іздеу, өңдеу, жүйелеу жүйесін қалыптастыруға бағытталады.</w:t>
      </w:r>
    </w:p>
    <w:p w14:paraId="48545A91" w14:textId="77777777" w:rsidR="00195C5A" w:rsidRPr="00F44A3F" w:rsidRDefault="00716903"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heme="majorBidi" w:hAnsiTheme="majorBidi" w:cstheme="majorBidi"/>
          <w:color w:val="000000" w:themeColor="text1"/>
          <w:sz w:val="28"/>
          <w:szCs w:val="28"/>
          <w:lang w:val="kk-KZ"/>
        </w:rPr>
        <w:t>Зерттеу жүйесіне сүйене отырып, жалпы білім беретін мектептер</w:t>
      </w:r>
      <w:r w:rsidR="009505B1" w:rsidRPr="00F44A3F">
        <w:rPr>
          <w:rFonts w:asciiTheme="majorBidi" w:hAnsiTheme="majorBidi" w:cstheme="majorBidi"/>
          <w:color w:val="000000" w:themeColor="text1"/>
          <w:sz w:val="28"/>
          <w:szCs w:val="28"/>
          <w:lang w:val="kk-KZ"/>
        </w:rPr>
        <w:t>де</w:t>
      </w:r>
      <w:r w:rsidRPr="00F44A3F">
        <w:rPr>
          <w:rFonts w:asciiTheme="majorBidi" w:hAnsiTheme="majorBidi" w:cstheme="majorBidi"/>
          <w:color w:val="000000" w:themeColor="text1"/>
          <w:sz w:val="28"/>
          <w:szCs w:val="28"/>
          <w:lang w:val="kk-KZ"/>
        </w:rPr>
        <w:t xml:space="preserve"> этнографиялық лексиканы меңгертуге арналған таңдау курсын оқыту маңызды.</w:t>
      </w:r>
    </w:p>
    <w:bookmarkEnd w:id="5"/>
    <w:p w14:paraId="67233F2B" w14:textId="77777777" w:rsidR="00B92E7E" w:rsidRPr="00F44A3F" w:rsidRDefault="00B92E7E" w:rsidP="00F44A3F">
      <w:pPr>
        <w:spacing w:after="0" w:line="240" w:lineRule="auto"/>
        <w:ind w:firstLine="709"/>
        <w:jc w:val="both"/>
        <w:rPr>
          <w:rFonts w:asciiTheme="majorBidi" w:hAnsiTheme="majorBidi" w:cstheme="majorBidi"/>
          <w:color w:val="000000" w:themeColor="text1"/>
          <w:sz w:val="28"/>
          <w:szCs w:val="28"/>
          <w:lang w:val="kk-KZ"/>
        </w:rPr>
      </w:pPr>
      <w:r w:rsidRPr="00F44A3F">
        <w:rPr>
          <w:rFonts w:ascii="Times New Roman" w:eastAsia="Times New Roman" w:hAnsi="Times New Roman" w:cs="Times New Roman"/>
          <w:color w:val="000000" w:themeColor="text1"/>
          <w:sz w:val="28"/>
          <w:szCs w:val="28"/>
          <w:lang w:val="kk-KZ" w:eastAsia="ru-RU"/>
        </w:rPr>
        <w:t>Бұл зерттеу лингвомәдени  құзыреттілікті қалыптастыруға ықпал етіп, зерттеу нәтижелері қазақ тілін оқыту әдістемесін жетілдірумен қатар, түркі халықтарының ортақ мәдени мұрасын зерделеуге де үлес қосады.</w:t>
      </w:r>
    </w:p>
    <w:p w14:paraId="4E3B544C" w14:textId="77777777" w:rsidR="009A7987" w:rsidRPr="00F44A3F" w:rsidRDefault="009A7987" w:rsidP="00F44A3F">
      <w:pPr>
        <w:spacing w:after="0" w:line="240" w:lineRule="auto"/>
        <w:ind w:firstLine="709"/>
        <w:jc w:val="both"/>
        <w:rPr>
          <w:rFonts w:ascii="Times New Roman" w:hAnsi="Times New Roman" w:cs="Times New Roman"/>
          <w:b/>
          <w:bCs/>
          <w:color w:val="000000" w:themeColor="text1"/>
          <w:sz w:val="28"/>
          <w:szCs w:val="28"/>
          <w:lang w:val="kk-KZ"/>
        </w:rPr>
      </w:pPr>
      <w:r w:rsidRPr="00F44A3F">
        <w:rPr>
          <w:rFonts w:ascii="Times New Roman" w:hAnsi="Times New Roman" w:cs="Times New Roman"/>
          <w:b/>
          <w:bCs/>
          <w:color w:val="000000" w:themeColor="text1"/>
          <w:sz w:val="28"/>
          <w:szCs w:val="28"/>
          <w:lang w:val="kk-KZ"/>
        </w:rPr>
        <w:t>Зерттеу жұмысы нәтижелерінің талқылануы мен жариялануы.</w:t>
      </w:r>
      <w:r w:rsidRPr="00F44A3F">
        <w:rPr>
          <w:rFonts w:ascii="Times New Roman" w:hAnsi="Times New Roman" w:cs="Times New Roman"/>
          <w:color w:val="000000" w:themeColor="text1"/>
          <w:sz w:val="28"/>
          <w:szCs w:val="28"/>
          <w:lang w:val="kk-KZ"/>
        </w:rPr>
        <w:t xml:space="preserve"> Диссертация тақырыбы бойынша республикалық, халықаралық, ғылыми-практикалық конференцияларда және </w:t>
      </w:r>
      <w:r w:rsidRPr="00F44A3F">
        <w:rPr>
          <w:rFonts w:ascii="Times New Roman" w:hAnsi="Times New Roman" w:cs="Times New Roman"/>
          <w:bCs/>
          <w:i/>
          <w:iCs/>
          <w:color w:val="000000" w:themeColor="text1"/>
          <w:sz w:val="28"/>
          <w:szCs w:val="28"/>
          <w:lang w:val="kk-KZ"/>
        </w:rPr>
        <w:t>БҒСҚК</w:t>
      </w:r>
      <w:r w:rsidRPr="00F44A3F">
        <w:rPr>
          <w:rFonts w:ascii="Times New Roman" w:hAnsi="Times New Roman" w:cs="Times New Roman"/>
          <w:color w:val="000000" w:themeColor="text1"/>
          <w:sz w:val="28"/>
          <w:szCs w:val="28"/>
          <w:lang w:val="kk-KZ"/>
        </w:rPr>
        <w:t xml:space="preserve"> ұсынған рецензияланатын отандық басылымда 9 ғылыми мақала</w:t>
      </w:r>
      <w:r w:rsidR="00785F28">
        <w:rPr>
          <w:rFonts w:ascii="Times New Roman" w:hAnsi="Times New Roman" w:cs="Times New Roman"/>
          <w:color w:val="000000" w:themeColor="text1"/>
          <w:sz w:val="28"/>
          <w:szCs w:val="28"/>
          <w:lang w:val="kk-KZ"/>
        </w:rPr>
        <w:t xml:space="preserve">, </w:t>
      </w:r>
      <w:r w:rsidR="00785F28">
        <w:rPr>
          <w:rFonts w:ascii="Times New Roman" w:hAnsi="Times New Roman" w:cs="Times New Roman"/>
          <w:color w:val="000000" w:themeColor="text1"/>
          <w:sz w:val="28"/>
          <w:szCs w:val="28"/>
          <w:lang w:val="kk-KZ" w:bidi="ar-AE"/>
        </w:rPr>
        <w:t xml:space="preserve">1 авторлық бағдарлама, </w:t>
      </w:r>
      <w:r w:rsidR="00785F28" w:rsidRPr="00785F28">
        <w:rPr>
          <w:rFonts w:ascii="Times New Roman" w:hAnsi="Times New Roman" w:cs="Times New Roman"/>
          <w:color w:val="000000" w:themeColor="text1"/>
          <w:sz w:val="28"/>
          <w:szCs w:val="28"/>
          <w:lang w:val="kk-KZ" w:bidi="ar-AE"/>
        </w:rPr>
        <w:t>1</w:t>
      </w:r>
      <w:r w:rsidR="00785F28">
        <w:rPr>
          <w:rFonts w:ascii="Times New Roman" w:hAnsi="Times New Roman" w:cs="Times New Roman"/>
          <w:color w:val="000000" w:themeColor="text1"/>
          <w:sz w:val="28"/>
          <w:szCs w:val="28"/>
          <w:lang w:val="kk-KZ" w:bidi="ar-AE"/>
        </w:rPr>
        <w:t xml:space="preserve"> электронды оқу құралы</w:t>
      </w:r>
      <w:r w:rsidRPr="00F44A3F">
        <w:rPr>
          <w:rFonts w:ascii="Times New Roman" w:hAnsi="Times New Roman" w:cs="Times New Roman"/>
          <w:color w:val="000000" w:themeColor="text1"/>
          <w:sz w:val="28"/>
          <w:szCs w:val="28"/>
          <w:lang w:val="kk-KZ"/>
        </w:rPr>
        <w:t xml:space="preserve"> жарияланды.</w:t>
      </w:r>
    </w:p>
    <w:p w14:paraId="551DD53A" w14:textId="77777777" w:rsidR="001424B8" w:rsidRPr="00F44A3F" w:rsidRDefault="001424B8" w:rsidP="001424B8">
      <w:pPr>
        <w:spacing w:after="0" w:line="240" w:lineRule="auto"/>
        <w:ind w:firstLine="709"/>
        <w:jc w:val="both"/>
        <w:rPr>
          <w:rFonts w:ascii="Times New Roman" w:hAnsi="Times New Roman" w:cs="Times New Roman"/>
          <w:bCs/>
          <w:i/>
          <w:iCs/>
          <w:color w:val="000000" w:themeColor="text1"/>
          <w:sz w:val="28"/>
          <w:szCs w:val="28"/>
          <w:lang w:val="kk-KZ"/>
        </w:rPr>
      </w:pPr>
      <w:r w:rsidRPr="00F44A3F">
        <w:rPr>
          <w:rFonts w:ascii="Times New Roman" w:hAnsi="Times New Roman" w:cs="Times New Roman"/>
          <w:bCs/>
          <w:i/>
          <w:iCs/>
          <w:color w:val="000000" w:themeColor="text1"/>
          <w:sz w:val="28"/>
          <w:szCs w:val="28"/>
          <w:lang w:val="kk-KZ"/>
        </w:rPr>
        <w:lastRenderedPageBreak/>
        <w:t>БҒСҚК ұсынған отандық басылымдардағы жарияланымдар:</w:t>
      </w:r>
    </w:p>
    <w:p w14:paraId="748A084E" w14:textId="77777777" w:rsidR="001424B8" w:rsidRDefault="001424B8" w:rsidP="001424B8">
      <w:pPr>
        <w:spacing w:after="0" w:line="240" w:lineRule="auto"/>
        <w:ind w:firstLine="709"/>
        <w:jc w:val="both"/>
        <w:rPr>
          <w:rFonts w:ascii="Times New Roman" w:hAnsi="Times New Roman" w:cs="Times New Roman"/>
          <w:color w:val="000000" w:themeColor="text1"/>
          <w:sz w:val="28"/>
          <w:szCs w:val="28"/>
          <w:u w:val="single"/>
          <w:lang w:val="kk-KZ" w:eastAsia="ru-RU"/>
        </w:rPr>
      </w:pPr>
      <w:r w:rsidRPr="00F44A3F">
        <w:rPr>
          <w:rFonts w:ascii="Times New Roman" w:hAnsi="Times New Roman" w:cs="Times New Roman"/>
          <w:color w:val="000000" w:themeColor="text1"/>
          <w:sz w:val="28"/>
          <w:szCs w:val="28"/>
          <w:lang w:val="tr-TR" w:eastAsia="ru-RU"/>
        </w:rPr>
        <w:t>1.</w:t>
      </w:r>
      <w:r w:rsidRPr="00F44A3F">
        <w:rPr>
          <w:rFonts w:ascii="Times New Roman" w:hAnsi="Times New Roman" w:cs="Times New Roman"/>
          <w:color w:val="000000" w:themeColor="text1"/>
          <w:sz w:val="28"/>
          <w:szCs w:val="28"/>
          <w:lang w:val="kk-KZ" w:eastAsia="ru-RU"/>
        </w:rPr>
        <w:t>Қазақ және түрік тілдеріндегі мифтік фразеологизмдер</w:t>
      </w:r>
      <w:r>
        <w:rPr>
          <w:rFonts w:ascii="Times New Roman" w:hAnsi="Times New Roman" w:cs="Times New Roman"/>
          <w:color w:val="000000" w:themeColor="text1"/>
          <w:sz w:val="28"/>
          <w:szCs w:val="28"/>
          <w:lang w:val="kk-KZ" w:eastAsia="ru-RU"/>
        </w:rPr>
        <w:t>//</w:t>
      </w:r>
      <w:r w:rsidRPr="00F44A3F">
        <w:rPr>
          <w:rFonts w:ascii="Times New Roman" w:hAnsi="Times New Roman" w:cs="Times New Roman"/>
          <w:color w:val="000000" w:themeColor="text1"/>
          <w:sz w:val="28"/>
          <w:szCs w:val="28"/>
          <w:lang w:val="kk-KZ" w:eastAsia="ru-RU"/>
        </w:rPr>
        <w:t xml:space="preserve">Ш.Уәлиханов атындағы </w:t>
      </w:r>
      <w:r w:rsidRPr="0044301F">
        <w:rPr>
          <w:rFonts w:asciiTheme="majorBidi" w:hAnsiTheme="majorBidi" w:cstheme="majorBidi"/>
          <w:color w:val="000000" w:themeColor="text1"/>
          <w:sz w:val="28"/>
          <w:szCs w:val="28"/>
          <w:lang w:val="kk-KZ" w:eastAsia="ru-RU"/>
        </w:rPr>
        <w:t xml:space="preserve">Көкшетау мемлекеттік университетінің хабаршысы. </w:t>
      </w:r>
      <w:r w:rsidRPr="0044301F">
        <w:rPr>
          <w:rFonts w:asciiTheme="majorBidi" w:hAnsiTheme="majorBidi" w:cstheme="majorBidi"/>
          <w:sz w:val="28"/>
          <w:szCs w:val="28"/>
          <w:lang w:val="kk-KZ"/>
        </w:rPr>
        <w:t xml:space="preserve">Филология сериясы. – 2020. </w:t>
      </w:r>
      <w:r w:rsidRPr="0044301F">
        <w:rPr>
          <w:rFonts w:asciiTheme="majorBidi" w:hAnsiTheme="majorBidi" w:cstheme="majorBidi"/>
          <w:bCs/>
          <w:sz w:val="28"/>
          <w:szCs w:val="28"/>
          <w:lang w:val="kk-KZ"/>
        </w:rPr>
        <w:t>–</w:t>
      </w:r>
      <w:r w:rsidRPr="0044301F">
        <w:rPr>
          <w:rFonts w:asciiTheme="majorBidi" w:hAnsiTheme="majorBidi" w:cstheme="majorBidi"/>
          <w:sz w:val="28"/>
          <w:szCs w:val="28"/>
          <w:lang w:val="kk-KZ"/>
        </w:rPr>
        <w:t xml:space="preserve"> №4(2). – Б.136-142.</w:t>
      </w:r>
    </w:p>
    <w:p w14:paraId="6E6D8A4D" w14:textId="77777777" w:rsidR="001424B8" w:rsidRDefault="001424B8" w:rsidP="001424B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44A3F">
        <w:rPr>
          <w:rFonts w:ascii="Times New Roman" w:hAnsi="Times New Roman" w:cs="Times New Roman"/>
          <w:color w:val="000000" w:themeColor="text1"/>
          <w:sz w:val="28"/>
          <w:szCs w:val="28"/>
          <w:lang w:val="tr-TR" w:eastAsia="ru-RU"/>
        </w:rPr>
        <w:t xml:space="preserve">2. </w:t>
      </w:r>
      <w:bookmarkStart w:id="6" w:name="_Hlk175877339"/>
      <w:r w:rsidRPr="00F44A3F">
        <w:rPr>
          <w:rFonts w:ascii="Times New Roman" w:hAnsi="Times New Roman" w:cs="Times New Roman"/>
          <w:bCs/>
          <w:color w:val="000000" w:themeColor="text1"/>
          <w:sz w:val="28"/>
          <w:szCs w:val="28"/>
          <w:lang w:val="kk-KZ"/>
        </w:rPr>
        <w:t xml:space="preserve">Қазақ тіліндегі түйе түсінігіне қатысты </w:t>
      </w:r>
      <w:r w:rsidRPr="0044301F">
        <w:rPr>
          <w:rFonts w:ascii="Times New Roman" w:hAnsi="Times New Roman" w:cs="Times New Roman"/>
          <w:bCs/>
          <w:color w:val="000000" w:themeColor="text1"/>
          <w:sz w:val="28"/>
          <w:szCs w:val="28"/>
          <w:lang w:val="kk-KZ"/>
        </w:rPr>
        <w:t>этнографиялық ұғымдар</w:t>
      </w:r>
      <w:r>
        <w:rPr>
          <w:rFonts w:ascii="Times New Roman" w:hAnsi="Times New Roman" w:cs="Times New Roman"/>
          <w:bCs/>
          <w:color w:val="000000" w:themeColor="text1"/>
          <w:sz w:val="28"/>
          <w:szCs w:val="28"/>
          <w:lang w:val="kk-KZ"/>
        </w:rPr>
        <w:t>//</w:t>
      </w:r>
      <w:r w:rsidRPr="0044301F">
        <w:rPr>
          <w:rFonts w:ascii="Times New Roman" w:hAnsi="Times New Roman" w:cs="Times New Roman"/>
          <w:bCs/>
          <w:color w:val="000000" w:themeColor="text1"/>
          <w:sz w:val="28"/>
          <w:szCs w:val="28"/>
          <w:lang w:val="kk-KZ"/>
        </w:rPr>
        <w:t>Еуразия гуманитарлық институтының хабаршысы.</w:t>
      </w:r>
      <w:bookmarkEnd w:id="6"/>
      <w:r w:rsidRPr="0044301F">
        <w:rPr>
          <w:rFonts w:asciiTheme="majorBidi" w:hAnsiTheme="majorBidi" w:cstheme="majorBidi"/>
          <w:sz w:val="28"/>
          <w:szCs w:val="28"/>
          <w:lang w:val="kk-KZ"/>
        </w:rPr>
        <w:t xml:space="preserve">Филология сериясы. – 2023. </w:t>
      </w:r>
      <w:r w:rsidRPr="0044301F">
        <w:rPr>
          <w:rFonts w:asciiTheme="majorBidi" w:hAnsiTheme="majorBidi" w:cstheme="majorBidi"/>
          <w:bCs/>
          <w:sz w:val="28"/>
          <w:szCs w:val="28"/>
          <w:lang w:val="kk-KZ"/>
        </w:rPr>
        <w:t xml:space="preserve">– </w:t>
      </w:r>
      <w:r w:rsidRPr="0044301F">
        <w:rPr>
          <w:rFonts w:asciiTheme="majorBidi" w:hAnsiTheme="majorBidi" w:cstheme="majorBidi"/>
          <w:sz w:val="28"/>
          <w:szCs w:val="28"/>
          <w:lang w:val="kk-KZ"/>
        </w:rPr>
        <w:t>№2.</w:t>
      </w:r>
      <w:r w:rsidRPr="0044301F">
        <w:rPr>
          <w:rFonts w:asciiTheme="majorBidi" w:hAnsiTheme="majorBidi" w:cstheme="majorBidi"/>
          <w:bCs/>
          <w:sz w:val="28"/>
          <w:szCs w:val="28"/>
          <w:lang w:val="kk-KZ"/>
        </w:rPr>
        <w:t xml:space="preserve"> – Б.</w:t>
      </w:r>
      <w:r w:rsidRPr="0044301F">
        <w:rPr>
          <w:rFonts w:asciiTheme="majorBidi" w:hAnsiTheme="majorBidi" w:cstheme="majorBidi"/>
          <w:sz w:val="28"/>
          <w:szCs w:val="28"/>
          <w:lang w:val="kk-KZ"/>
        </w:rPr>
        <w:t xml:space="preserve"> 153-</w:t>
      </w:r>
      <w:r w:rsidRPr="0044301F">
        <w:rPr>
          <w:rFonts w:asciiTheme="majorBidi" w:hAnsiTheme="majorBidi" w:cstheme="majorBidi"/>
          <w:sz w:val="28"/>
          <w:szCs w:val="28"/>
          <w:lang w:val="kk-KZ" w:bidi="ar-AE"/>
        </w:rPr>
        <w:t>164.</w:t>
      </w:r>
    </w:p>
    <w:p w14:paraId="7B5F9073" w14:textId="77777777" w:rsidR="001424B8" w:rsidRPr="0044301F" w:rsidRDefault="001424B8" w:rsidP="001424B8">
      <w:pPr>
        <w:spacing w:after="0" w:line="240" w:lineRule="auto"/>
        <w:ind w:firstLine="709"/>
        <w:jc w:val="both"/>
        <w:rPr>
          <w:rFonts w:ascii="Times New Roman" w:hAnsi="Times New Roman" w:cs="Times New Roman"/>
          <w:color w:val="000000" w:themeColor="text1"/>
          <w:sz w:val="28"/>
          <w:szCs w:val="28"/>
          <w:u w:val="single"/>
          <w:lang w:val="kk-KZ" w:eastAsia="ru-RU"/>
        </w:rPr>
      </w:pPr>
      <w:r w:rsidRPr="00F44A3F">
        <w:rPr>
          <w:rFonts w:ascii="Times New Roman" w:hAnsi="Times New Roman" w:cs="Times New Roman"/>
          <w:bCs/>
          <w:color w:val="000000" w:themeColor="text1"/>
          <w:sz w:val="28"/>
          <w:szCs w:val="28"/>
          <w:lang w:val="tr-TR"/>
        </w:rPr>
        <w:t>3.</w:t>
      </w:r>
      <w:r w:rsidRPr="00F44A3F">
        <w:rPr>
          <w:rFonts w:ascii="Times New Roman" w:hAnsi="Times New Roman" w:cs="Times New Roman"/>
          <w:bCs/>
          <w:color w:val="000000" w:themeColor="text1"/>
          <w:sz w:val="28"/>
          <w:szCs w:val="28"/>
          <w:lang w:val="kk-KZ"/>
        </w:rPr>
        <w:t xml:space="preserve"> Кейбір өсімдік атауларының этнографиялық сипаты</w:t>
      </w:r>
      <w:r>
        <w:rPr>
          <w:rFonts w:ascii="Times New Roman" w:hAnsi="Times New Roman" w:cs="Times New Roman"/>
          <w:bCs/>
          <w:color w:val="000000" w:themeColor="text1"/>
          <w:sz w:val="28"/>
          <w:szCs w:val="28"/>
          <w:lang w:val="kk-KZ"/>
        </w:rPr>
        <w:t>//</w:t>
      </w:r>
      <w:r w:rsidRPr="00F44A3F">
        <w:rPr>
          <w:rFonts w:ascii="Times New Roman" w:hAnsi="Times New Roman" w:cs="Times New Roman"/>
          <w:bCs/>
          <w:color w:val="000000" w:themeColor="text1"/>
          <w:sz w:val="28"/>
          <w:szCs w:val="28"/>
          <w:lang w:val="kk-KZ"/>
        </w:rPr>
        <w:t xml:space="preserve">Абылай хан атындағы ҚазХҚ және ӘТУ хабаршысы.  </w:t>
      </w:r>
      <w:r w:rsidRPr="0044301F">
        <w:rPr>
          <w:rFonts w:asciiTheme="majorBidi" w:hAnsiTheme="majorBidi" w:cstheme="majorBidi"/>
          <w:bCs/>
          <w:sz w:val="28"/>
          <w:szCs w:val="28"/>
          <w:lang w:val="kk-KZ"/>
        </w:rPr>
        <w:t>Филология ғылымдары сериясы.</w:t>
      </w:r>
      <w:r w:rsidRPr="0044301F">
        <w:rPr>
          <w:rFonts w:asciiTheme="majorBidi" w:hAnsiTheme="majorBidi" w:cstheme="majorBidi"/>
          <w:sz w:val="28"/>
          <w:szCs w:val="28"/>
          <w:lang w:val="kk-KZ"/>
        </w:rPr>
        <w:t xml:space="preserve"> – 2023. –– №4(71). </w:t>
      </w:r>
      <w:r w:rsidRPr="0044301F">
        <w:rPr>
          <w:rFonts w:asciiTheme="majorBidi" w:hAnsiTheme="majorBidi" w:cstheme="majorBidi"/>
          <w:sz w:val="28"/>
          <w:szCs w:val="28"/>
          <w:lang w:val="tr-TR"/>
        </w:rPr>
        <w:t>–</w:t>
      </w:r>
      <w:r w:rsidRPr="0044301F">
        <w:rPr>
          <w:rFonts w:asciiTheme="majorBidi" w:hAnsiTheme="majorBidi" w:cstheme="majorBidi"/>
          <w:sz w:val="28"/>
          <w:szCs w:val="28"/>
          <w:lang w:val="kk-KZ"/>
        </w:rPr>
        <w:t xml:space="preserve"> Б.196-208.</w:t>
      </w:r>
    </w:p>
    <w:p w14:paraId="1C357BF3" w14:textId="77777777" w:rsidR="001424B8" w:rsidRPr="00F44A3F" w:rsidRDefault="001424B8" w:rsidP="001424B8">
      <w:pPr>
        <w:spacing w:after="0" w:line="240" w:lineRule="auto"/>
        <w:ind w:firstLine="709"/>
        <w:jc w:val="both"/>
        <w:rPr>
          <w:rFonts w:ascii="Times New Roman" w:hAnsi="Times New Roman" w:cs="Times New Roman"/>
          <w:bCs/>
          <w:color w:val="000000" w:themeColor="text1"/>
          <w:sz w:val="28"/>
          <w:szCs w:val="28"/>
          <w:lang w:val="kk-KZ"/>
        </w:rPr>
      </w:pPr>
      <w:r w:rsidRPr="00F44A3F">
        <w:rPr>
          <w:rFonts w:ascii="Times New Roman" w:hAnsi="Times New Roman" w:cs="Times New Roman"/>
          <w:bCs/>
          <w:color w:val="000000" w:themeColor="text1"/>
          <w:sz w:val="28"/>
          <w:szCs w:val="28"/>
          <w:lang w:val="tr-TR"/>
        </w:rPr>
        <w:t>4.</w:t>
      </w:r>
      <w:r w:rsidRPr="00F44A3F">
        <w:rPr>
          <w:rFonts w:ascii="Times New Roman" w:hAnsi="Times New Roman" w:cs="Times New Roman"/>
          <w:bCs/>
          <w:color w:val="000000" w:themeColor="text1"/>
          <w:sz w:val="28"/>
          <w:szCs w:val="28"/>
          <w:lang w:val="kk-KZ"/>
        </w:rPr>
        <w:t xml:space="preserve"> «Кедей» ұғымына қатысты тілдік бірліктердің этномәдени ерекшелігі (қазақ, қырғыз және түрік тілдерінің материалдары негізінде)</w:t>
      </w:r>
      <w:r>
        <w:rPr>
          <w:rFonts w:ascii="Times New Roman" w:hAnsi="Times New Roman" w:cs="Times New Roman"/>
          <w:bCs/>
          <w:color w:val="000000" w:themeColor="text1"/>
          <w:sz w:val="28"/>
          <w:szCs w:val="28"/>
          <w:lang w:val="kk-KZ"/>
        </w:rPr>
        <w:t>//Л.Н.</w:t>
      </w:r>
      <w:r w:rsidRPr="00F44A3F">
        <w:rPr>
          <w:rFonts w:ascii="Times New Roman" w:hAnsi="Times New Roman" w:cs="Times New Roman"/>
          <w:bCs/>
          <w:color w:val="000000" w:themeColor="text1"/>
          <w:sz w:val="28"/>
          <w:szCs w:val="28"/>
          <w:lang w:val="kk-KZ"/>
        </w:rPr>
        <w:t xml:space="preserve">Гумилев атындағы Еуразия ұлттық университетінің хабаршысы. Түркітану сериясы. – 2024. – </w:t>
      </w:r>
      <w:r w:rsidRPr="00F44A3F">
        <w:rPr>
          <w:rFonts w:ascii="Times New Roman" w:hAnsi="Times New Roman" w:cs="Times New Roman"/>
          <w:color w:val="000000" w:themeColor="text1"/>
          <w:sz w:val="28"/>
          <w:szCs w:val="28"/>
          <w:lang w:val="tr-TR" w:eastAsia="ru-RU"/>
        </w:rPr>
        <w:t>№</w:t>
      </w:r>
      <w:r w:rsidRPr="00113BB8">
        <w:rPr>
          <w:rFonts w:ascii="Times New Roman" w:hAnsi="Times New Roman" w:cs="Times New Roman"/>
          <w:color w:val="000000" w:themeColor="text1"/>
          <w:sz w:val="28"/>
          <w:szCs w:val="28"/>
          <w:lang w:val="kk-KZ" w:eastAsia="ru-RU"/>
        </w:rPr>
        <w:t>1</w:t>
      </w:r>
      <w:r>
        <w:rPr>
          <w:rFonts w:ascii="Times New Roman" w:hAnsi="Times New Roman" w:cs="Times New Roman"/>
          <w:color w:val="000000" w:themeColor="text1"/>
          <w:sz w:val="28"/>
          <w:szCs w:val="28"/>
          <w:lang w:val="kk-KZ" w:eastAsia="ru-RU"/>
        </w:rPr>
        <w:t>(146)</w:t>
      </w:r>
      <w:r w:rsidRPr="00F44A3F">
        <w:rPr>
          <w:rFonts w:ascii="Times New Roman" w:hAnsi="Times New Roman" w:cs="Times New Roman"/>
          <w:color w:val="000000" w:themeColor="text1"/>
          <w:sz w:val="28"/>
          <w:szCs w:val="28"/>
          <w:lang w:val="tr-TR" w:eastAsia="ru-RU"/>
        </w:rPr>
        <w:t>. –</w:t>
      </w:r>
      <w:r>
        <w:rPr>
          <w:rFonts w:ascii="Times New Roman" w:hAnsi="Times New Roman" w:cs="Times New Roman"/>
          <w:color w:val="000000" w:themeColor="text1"/>
          <w:sz w:val="28"/>
          <w:szCs w:val="28"/>
          <w:lang w:val="kk-KZ" w:eastAsia="ru-RU"/>
        </w:rPr>
        <w:t xml:space="preserve">Б. </w:t>
      </w:r>
      <w:r w:rsidRPr="00F44A3F">
        <w:rPr>
          <w:rFonts w:ascii="Times New Roman" w:hAnsi="Times New Roman" w:cs="Times New Roman"/>
          <w:color w:val="000000" w:themeColor="text1"/>
          <w:sz w:val="28"/>
          <w:szCs w:val="28"/>
          <w:lang w:val="kk-KZ" w:eastAsia="ru-RU"/>
        </w:rPr>
        <w:t>193-204</w:t>
      </w:r>
      <w:r>
        <w:rPr>
          <w:rFonts w:ascii="Times New Roman" w:hAnsi="Times New Roman" w:cs="Times New Roman"/>
          <w:color w:val="000000" w:themeColor="text1"/>
          <w:sz w:val="28"/>
          <w:szCs w:val="28"/>
          <w:lang w:val="kk-KZ" w:eastAsia="ru-RU"/>
        </w:rPr>
        <w:t xml:space="preserve">. </w:t>
      </w:r>
    </w:p>
    <w:p w14:paraId="4AE0C99B" w14:textId="77777777" w:rsidR="001424B8" w:rsidRPr="00F44A3F" w:rsidRDefault="001424B8" w:rsidP="001424B8">
      <w:pPr>
        <w:spacing w:after="0" w:line="240" w:lineRule="auto"/>
        <w:ind w:firstLine="709"/>
        <w:jc w:val="both"/>
        <w:rPr>
          <w:rFonts w:ascii="Times New Roman" w:hAnsi="Times New Roman" w:cs="Times New Roman"/>
          <w:bCs/>
          <w:color w:val="000000" w:themeColor="text1"/>
          <w:sz w:val="28"/>
          <w:szCs w:val="28"/>
          <w:lang w:val="kk-KZ"/>
        </w:rPr>
      </w:pPr>
      <w:r w:rsidRPr="00F44A3F">
        <w:rPr>
          <w:rFonts w:ascii="Times New Roman" w:hAnsi="Times New Roman" w:cs="Times New Roman"/>
          <w:bCs/>
          <w:color w:val="000000" w:themeColor="text1"/>
          <w:sz w:val="28"/>
          <w:szCs w:val="28"/>
          <w:lang w:val="tr-TR"/>
        </w:rPr>
        <w:t>5. Innovative methods teaching ethnographisms</w:t>
      </w:r>
      <w:r>
        <w:rPr>
          <w:rFonts w:ascii="Times New Roman" w:hAnsi="Times New Roman" w:cs="Times New Roman"/>
          <w:bCs/>
          <w:color w:val="000000" w:themeColor="text1"/>
          <w:sz w:val="28"/>
          <w:szCs w:val="28"/>
          <w:lang w:val="kk-KZ"/>
        </w:rPr>
        <w:t>//</w:t>
      </w:r>
      <w:r w:rsidRPr="00F44A3F">
        <w:rPr>
          <w:rFonts w:ascii="Times New Roman" w:hAnsi="Times New Roman" w:cs="Times New Roman"/>
          <w:bCs/>
          <w:color w:val="000000" w:themeColor="text1"/>
          <w:sz w:val="28"/>
          <w:szCs w:val="28"/>
          <w:lang w:val="kk-KZ"/>
        </w:rPr>
        <w:t xml:space="preserve">Л.Н. Гумилев атындағы Еуразия ұлттық университетінің хабаршысы. Филология сериясы. – 2024. – </w:t>
      </w:r>
      <w:r w:rsidRPr="00F44A3F">
        <w:rPr>
          <w:rFonts w:ascii="Times New Roman" w:hAnsi="Times New Roman" w:cs="Times New Roman"/>
          <w:color w:val="000000" w:themeColor="text1"/>
          <w:sz w:val="28"/>
          <w:szCs w:val="28"/>
          <w:lang w:val="tr-TR" w:eastAsia="ru-RU"/>
        </w:rPr>
        <w:t>№2</w:t>
      </w:r>
      <w:r>
        <w:rPr>
          <w:rFonts w:ascii="Times New Roman" w:hAnsi="Times New Roman" w:cs="Times New Roman"/>
          <w:color w:val="000000" w:themeColor="text1"/>
          <w:sz w:val="28"/>
          <w:szCs w:val="28"/>
          <w:lang w:val="kk-KZ" w:eastAsia="ru-RU"/>
        </w:rPr>
        <w:t>(147)</w:t>
      </w:r>
      <w:r w:rsidRPr="00F44A3F">
        <w:rPr>
          <w:rFonts w:ascii="Times New Roman" w:hAnsi="Times New Roman" w:cs="Times New Roman"/>
          <w:color w:val="000000" w:themeColor="text1"/>
          <w:sz w:val="28"/>
          <w:szCs w:val="28"/>
          <w:lang w:val="tr-TR" w:eastAsia="ru-RU"/>
        </w:rPr>
        <w:t xml:space="preserve">. – </w:t>
      </w:r>
      <w:r w:rsidRPr="00F26CCE">
        <w:rPr>
          <w:rFonts w:ascii="Times New Roman" w:hAnsi="Times New Roman" w:cs="Times New Roman"/>
          <w:color w:val="000000" w:themeColor="text1"/>
          <w:sz w:val="28"/>
          <w:szCs w:val="28"/>
          <w:lang w:val="kk-KZ" w:eastAsia="ru-RU"/>
        </w:rPr>
        <w:t xml:space="preserve">Б. </w:t>
      </w:r>
      <w:r w:rsidRPr="00F44A3F">
        <w:rPr>
          <w:rFonts w:ascii="Times New Roman" w:hAnsi="Times New Roman" w:cs="Times New Roman"/>
          <w:bCs/>
          <w:color w:val="000000" w:themeColor="text1"/>
          <w:sz w:val="28"/>
          <w:szCs w:val="28"/>
          <w:lang w:val="kk-KZ"/>
        </w:rPr>
        <w:t>273-281</w:t>
      </w:r>
      <w:r w:rsidRPr="00113BB8">
        <w:rPr>
          <w:rFonts w:ascii="Times New Roman" w:hAnsi="Times New Roman" w:cs="Times New Roman"/>
          <w:color w:val="000000" w:themeColor="text1"/>
          <w:sz w:val="28"/>
          <w:szCs w:val="28"/>
          <w:lang w:val="kk-KZ" w:eastAsia="ru-RU"/>
        </w:rPr>
        <w:t xml:space="preserve">. </w:t>
      </w:r>
    </w:p>
    <w:p w14:paraId="2CA31F38" w14:textId="77777777" w:rsidR="001424B8" w:rsidRDefault="001424B8" w:rsidP="001424B8">
      <w:pPr>
        <w:spacing w:after="0" w:line="240" w:lineRule="auto"/>
        <w:ind w:firstLine="709"/>
        <w:jc w:val="both"/>
        <w:rPr>
          <w:rFonts w:ascii="Times New Roman" w:hAnsi="Times New Roman" w:cs="Times New Roman"/>
          <w:i/>
          <w:iCs/>
          <w:color w:val="000000" w:themeColor="text1"/>
          <w:sz w:val="28"/>
          <w:szCs w:val="28"/>
          <w:lang w:val="kk-KZ"/>
        </w:rPr>
      </w:pPr>
      <w:r w:rsidRPr="00F44A3F">
        <w:rPr>
          <w:rFonts w:ascii="Times New Roman" w:hAnsi="Times New Roman" w:cs="Times New Roman"/>
          <w:i/>
          <w:iCs/>
          <w:color w:val="000000" w:themeColor="text1"/>
          <w:sz w:val="28"/>
          <w:szCs w:val="28"/>
          <w:lang w:val="kk-KZ"/>
        </w:rPr>
        <w:t>Конференция жинақтарында жарияланған мақалалар:</w:t>
      </w:r>
    </w:p>
    <w:p w14:paraId="08F16E01" w14:textId="77777777" w:rsidR="001424B8" w:rsidRDefault="001424B8" w:rsidP="001424B8">
      <w:pPr>
        <w:spacing w:after="0" w:line="240" w:lineRule="auto"/>
        <w:ind w:firstLine="709"/>
        <w:jc w:val="both"/>
        <w:rPr>
          <w:rFonts w:asciiTheme="majorBidi" w:hAnsiTheme="majorBidi" w:cstheme="majorBidi"/>
          <w:color w:val="000000" w:themeColor="text1"/>
          <w:sz w:val="28"/>
          <w:szCs w:val="28"/>
          <w:shd w:val="clear" w:color="auto" w:fill="FFFFFF"/>
          <w:lang w:val="kk-KZ"/>
        </w:rPr>
      </w:pPr>
      <w:r w:rsidRPr="00F44A3F">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kk-KZ"/>
        </w:rPr>
        <w:t xml:space="preserve">Образ </w:t>
      </w:r>
      <w:r w:rsidRPr="00A47079">
        <w:rPr>
          <w:rFonts w:asciiTheme="majorBidi" w:hAnsiTheme="majorBidi" w:cstheme="majorBidi"/>
          <w:color w:val="000000" w:themeColor="text1"/>
          <w:sz w:val="28"/>
          <w:szCs w:val="28"/>
          <w:lang w:val="kk-KZ"/>
        </w:rPr>
        <w:t>девушки во фразеологизмах казахского и турецкого языков</w:t>
      </w:r>
      <w:r>
        <w:rPr>
          <w:rFonts w:asciiTheme="majorBidi" w:hAnsiTheme="majorBidi" w:cstheme="majorBidi"/>
          <w:sz w:val="28"/>
          <w:szCs w:val="28"/>
          <w:lang w:val="kk-KZ"/>
        </w:rPr>
        <w:t>//</w:t>
      </w:r>
      <w:r w:rsidRPr="00A47079">
        <w:rPr>
          <w:rFonts w:asciiTheme="majorBidi" w:hAnsiTheme="majorBidi" w:cstheme="majorBidi"/>
          <w:sz w:val="28"/>
          <w:szCs w:val="28"/>
          <w:lang w:val="kk-KZ"/>
        </w:rPr>
        <w:t>Актуальные проблемы исследования и преподавания тюркских языков и литературы» международная научная конференция (Әзірбайжан, 2021</w:t>
      </w:r>
      <w:r w:rsidRPr="00A47079">
        <w:rPr>
          <w:rFonts w:asciiTheme="majorBidi" w:hAnsiTheme="majorBidi" w:cstheme="majorBidi"/>
          <w:sz w:val="28"/>
          <w:szCs w:val="28"/>
          <w:lang w:val="kk-KZ" w:bidi="ar-AE"/>
        </w:rPr>
        <w:t xml:space="preserve">. – Б. </w:t>
      </w:r>
      <w:r w:rsidRPr="00A47079">
        <w:rPr>
          <w:rFonts w:asciiTheme="majorBidi" w:hAnsiTheme="majorBidi" w:cstheme="majorBidi"/>
          <w:sz w:val="28"/>
          <w:szCs w:val="28"/>
          <w:lang w:val="kk-KZ"/>
        </w:rPr>
        <w:t>619-623</w:t>
      </w:r>
      <w:r>
        <w:rPr>
          <w:rFonts w:asciiTheme="majorBidi" w:hAnsiTheme="majorBidi" w:cstheme="majorBidi"/>
          <w:sz w:val="28"/>
          <w:szCs w:val="28"/>
          <w:lang w:val="kk-KZ"/>
        </w:rPr>
        <w:t>).</w:t>
      </w:r>
    </w:p>
    <w:p w14:paraId="3115DADB" w14:textId="77777777" w:rsidR="001424B8" w:rsidRDefault="001424B8" w:rsidP="001424B8">
      <w:pPr>
        <w:spacing w:after="0" w:line="240" w:lineRule="auto"/>
        <w:ind w:firstLine="709"/>
        <w:jc w:val="both"/>
        <w:rPr>
          <w:rFonts w:asciiTheme="majorBidi" w:hAnsiTheme="majorBidi" w:cstheme="majorBidi"/>
          <w:color w:val="000000" w:themeColor="text1"/>
          <w:sz w:val="28"/>
          <w:szCs w:val="28"/>
          <w:shd w:val="clear" w:color="auto" w:fill="FFFFFF"/>
          <w:lang w:val="kk-KZ" w:bidi="ar-AE"/>
        </w:rPr>
      </w:pPr>
      <w:r w:rsidRPr="00562AF7">
        <w:rPr>
          <w:rFonts w:asciiTheme="majorBidi" w:hAnsiTheme="majorBidi" w:cstheme="majorBidi"/>
          <w:color w:val="000000" w:themeColor="text1"/>
          <w:sz w:val="28"/>
          <w:szCs w:val="28"/>
          <w:shd w:val="clear" w:color="auto" w:fill="FFFFFF"/>
          <w:lang w:val="kk-KZ" w:bidi="ar-AE"/>
        </w:rPr>
        <w:t>2.</w:t>
      </w:r>
      <w:r w:rsidRPr="00113BB8">
        <w:rPr>
          <w:rFonts w:ascii="Times New Roman" w:hAnsi="Times New Roman" w:cs="Times New Roman"/>
          <w:color w:val="000000" w:themeColor="text1"/>
          <w:sz w:val="28"/>
          <w:szCs w:val="28"/>
          <w:lang w:val="kk-KZ"/>
        </w:rPr>
        <w:t>Қазақ және түрік тілдерінде кездесетін «ер адамға» қатысты фразеологизмдер//«</w:t>
      </w:r>
      <w:r w:rsidRPr="00562AF7">
        <w:rPr>
          <w:rFonts w:asciiTheme="majorBidi" w:hAnsiTheme="majorBidi" w:cstheme="majorBidi"/>
          <w:color w:val="000000" w:themeColor="text1"/>
          <w:sz w:val="28"/>
          <w:szCs w:val="28"/>
          <w:lang w:val="kk-KZ"/>
        </w:rPr>
        <w:t>ǴYLYM JÁNE BІLІM</w:t>
      </w:r>
      <w:r>
        <w:rPr>
          <w:rFonts w:asciiTheme="majorBidi" w:hAnsiTheme="majorBidi" w:cstheme="majorBidi"/>
          <w:color w:val="000000" w:themeColor="text1"/>
          <w:sz w:val="28"/>
          <w:szCs w:val="28"/>
          <w:lang w:val="kk-KZ"/>
        </w:rPr>
        <w:t xml:space="preserve"> – </w:t>
      </w:r>
      <w:r w:rsidRPr="00562AF7">
        <w:rPr>
          <w:rFonts w:asciiTheme="majorBidi" w:hAnsiTheme="majorBidi" w:cstheme="majorBidi"/>
          <w:color w:val="000000" w:themeColor="text1"/>
          <w:sz w:val="28"/>
          <w:szCs w:val="28"/>
          <w:lang w:val="kk-KZ"/>
        </w:rPr>
        <w:t xml:space="preserve">2021» </w:t>
      </w:r>
      <w:r w:rsidRPr="00562AF7">
        <w:rPr>
          <w:rFonts w:asciiTheme="majorBidi" w:hAnsiTheme="majorBidi" w:cstheme="majorBidi"/>
          <w:sz w:val="28"/>
          <w:szCs w:val="28"/>
          <w:lang w:val="kk-KZ"/>
        </w:rPr>
        <w:t>студенттер мен жас ғалымдардың XVI халықаралық ғылыми конференциясы (Нұр</w:t>
      </w:r>
      <w:r w:rsidRPr="00562AF7">
        <w:rPr>
          <w:rFonts w:asciiTheme="majorBidi" w:hAnsiTheme="majorBidi" w:cstheme="majorBidi"/>
          <w:sz w:val="28"/>
          <w:szCs w:val="28"/>
          <w:lang w:val="kk-KZ" w:bidi="ar-AE"/>
        </w:rPr>
        <w:t>-Сұлтан, 2021. – Б. 2740-2744)</w:t>
      </w:r>
      <w:r>
        <w:rPr>
          <w:rFonts w:asciiTheme="majorBidi" w:hAnsiTheme="majorBidi" w:cstheme="majorBidi"/>
          <w:color w:val="000000" w:themeColor="text1"/>
          <w:sz w:val="28"/>
          <w:szCs w:val="28"/>
          <w:shd w:val="clear" w:color="auto" w:fill="FFFFFF"/>
          <w:lang w:val="kk-KZ" w:bidi="ar-AE"/>
        </w:rPr>
        <w:t xml:space="preserve">. </w:t>
      </w:r>
    </w:p>
    <w:p w14:paraId="2E79C9C5" w14:textId="77777777" w:rsidR="001424B8" w:rsidRPr="00775F61" w:rsidRDefault="001424B8" w:rsidP="001424B8">
      <w:pPr>
        <w:spacing w:after="0" w:line="240" w:lineRule="auto"/>
        <w:ind w:firstLine="709"/>
        <w:jc w:val="both"/>
        <w:rPr>
          <w:rFonts w:asciiTheme="majorBidi" w:hAnsiTheme="majorBidi" w:cstheme="majorBidi"/>
          <w:color w:val="000000" w:themeColor="text1"/>
          <w:sz w:val="28"/>
          <w:szCs w:val="28"/>
          <w:shd w:val="clear" w:color="auto" w:fill="FFFFFF"/>
          <w:lang w:val="kk-KZ" w:bidi="ar-AE"/>
        </w:rPr>
      </w:pPr>
      <w:r w:rsidRPr="00775F61">
        <w:rPr>
          <w:rFonts w:asciiTheme="majorBidi" w:hAnsiTheme="majorBidi" w:cstheme="majorBidi"/>
          <w:color w:val="000000" w:themeColor="text1"/>
          <w:sz w:val="28"/>
          <w:szCs w:val="28"/>
          <w:shd w:val="clear" w:color="auto" w:fill="FFFFFF"/>
          <w:lang w:val="kk-KZ" w:bidi="ar-AE"/>
        </w:rPr>
        <w:t>3.</w:t>
      </w:r>
      <w:r w:rsidRPr="00F44A3F">
        <w:rPr>
          <w:rFonts w:ascii="Times New Roman" w:hAnsi="Times New Roman" w:cs="Times New Roman"/>
          <w:bCs/>
          <w:color w:val="000000" w:themeColor="text1"/>
          <w:sz w:val="28"/>
          <w:szCs w:val="28"/>
          <w:lang w:val="kk-KZ"/>
        </w:rPr>
        <w:t xml:space="preserve">Қазақ </w:t>
      </w:r>
      <w:r w:rsidRPr="000B73CD">
        <w:rPr>
          <w:rFonts w:asciiTheme="majorBidi" w:hAnsiTheme="majorBidi" w:cstheme="majorBidi"/>
          <w:bCs/>
          <w:color w:val="000000" w:themeColor="text1"/>
          <w:sz w:val="28"/>
          <w:szCs w:val="28"/>
          <w:lang w:val="kk-KZ"/>
        </w:rPr>
        <w:t>және түрік тілдеріндегі табиғат құбылыстарын бейнелейтін фразеологизмдер //</w:t>
      </w:r>
      <w:r w:rsidRPr="00775F61">
        <w:rPr>
          <w:rFonts w:asciiTheme="majorBidi" w:hAnsiTheme="majorBidi" w:cstheme="majorBidi"/>
          <w:iCs/>
          <w:color w:val="000000"/>
          <w:sz w:val="28"/>
          <w:szCs w:val="28"/>
          <w:shd w:val="clear" w:color="auto" w:fill="FFFFFF"/>
          <w:lang w:val="kk-KZ" w:eastAsia="ar-SA"/>
        </w:rPr>
        <w:t>УНИВЕРСИТЕТ ҒЫЛЫМИ</w:t>
      </w:r>
      <w:r>
        <w:rPr>
          <w:rFonts w:asciiTheme="majorBidi" w:hAnsiTheme="majorBidi" w:cstheme="majorBidi"/>
          <w:iCs/>
          <w:color w:val="000000"/>
          <w:sz w:val="28"/>
          <w:szCs w:val="28"/>
          <w:shd w:val="clear" w:color="auto" w:fill="FFFFFF"/>
          <w:rtl/>
          <w:lang w:val="tr-TR" w:eastAsia="ar-SA" w:bidi="ar-AE"/>
        </w:rPr>
        <w:t>–</w:t>
      </w:r>
      <w:r w:rsidRPr="00775F61">
        <w:rPr>
          <w:rFonts w:asciiTheme="majorBidi" w:hAnsiTheme="majorBidi" w:cstheme="majorBidi"/>
          <w:iCs/>
          <w:color w:val="000000"/>
          <w:sz w:val="28"/>
          <w:szCs w:val="28"/>
          <w:shd w:val="clear" w:color="auto" w:fill="FFFFFF"/>
          <w:lang w:val="kk-KZ" w:eastAsia="ar-SA" w:bidi="ar-AE"/>
        </w:rPr>
        <w:t xml:space="preserve">АЙМАҚТЫҚЭКОНОМИКАЛЫҚ ӨСУ ОРТАСЫ тақырыбында </w:t>
      </w:r>
      <w:r w:rsidRPr="000B73CD">
        <w:rPr>
          <w:rFonts w:asciiTheme="majorBidi" w:hAnsiTheme="majorBidi" w:cstheme="majorBidi"/>
          <w:iCs/>
          <w:color w:val="000000"/>
          <w:sz w:val="28"/>
          <w:szCs w:val="28"/>
          <w:shd w:val="clear" w:color="auto" w:fill="FFFFFF"/>
          <w:lang w:val="kk-KZ" w:eastAsia="ar-SA"/>
        </w:rPr>
        <w:t>«Уәлиев оқулары</w:t>
      </w:r>
      <w:r w:rsidRPr="000B73CD">
        <w:rPr>
          <w:rFonts w:asciiTheme="majorBidi" w:hAnsiTheme="majorBidi" w:cstheme="majorBidi"/>
          <w:iCs/>
          <w:color w:val="000000"/>
          <w:sz w:val="28"/>
          <w:szCs w:val="28"/>
          <w:shd w:val="clear" w:color="auto" w:fill="FFFFFF"/>
          <w:lang w:val="kk-KZ" w:eastAsia="ar-SA" w:bidi="ar-AE"/>
        </w:rPr>
        <w:t xml:space="preserve"> – 2024» атты халықаралық ғылыми-тәжірибелік конференция (Өскемен қ., 2024. – Б. 687 – 696).</w:t>
      </w:r>
    </w:p>
    <w:p w14:paraId="113E459D" w14:textId="77777777" w:rsidR="00F544E5" w:rsidRDefault="001424B8" w:rsidP="00F544E5">
      <w:pPr>
        <w:spacing w:after="0" w:line="240" w:lineRule="auto"/>
        <w:ind w:firstLine="709"/>
        <w:jc w:val="both"/>
        <w:rPr>
          <w:rFonts w:asciiTheme="majorBidi" w:hAnsiTheme="majorBidi" w:cstheme="majorBidi"/>
          <w:iCs/>
          <w:color w:val="000000"/>
          <w:sz w:val="28"/>
          <w:szCs w:val="28"/>
          <w:shd w:val="clear" w:color="auto" w:fill="FFFFFF"/>
          <w:lang w:val="kk-KZ" w:eastAsia="ar-SA" w:bidi="ar-AE"/>
        </w:rPr>
      </w:pPr>
      <w:r w:rsidRPr="00A5609A">
        <w:rPr>
          <w:rFonts w:asciiTheme="majorBidi" w:hAnsiTheme="majorBidi" w:cstheme="majorBidi"/>
          <w:sz w:val="28"/>
          <w:szCs w:val="28"/>
          <w:lang w:val="tr-TR"/>
        </w:rPr>
        <w:t>4.</w:t>
      </w:r>
      <w:r w:rsidRPr="00A5609A">
        <w:rPr>
          <w:rFonts w:asciiTheme="majorBidi" w:hAnsiTheme="majorBidi" w:cstheme="majorBidi"/>
          <w:iCs/>
          <w:color w:val="000000"/>
          <w:sz w:val="28"/>
          <w:szCs w:val="28"/>
          <w:shd w:val="clear" w:color="auto" w:fill="FFFFFF"/>
          <w:lang w:val="kk-KZ" w:eastAsia="ar-SA"/>
        </w:rPr>
        <w:t>Қазақ және қырғыз тіліндегі тағамға қатысты этнофразеологизмдер</w:t>
      </w:r>
      <w:r>
        <w:rPr>
          <w:rFonts w:asciiTheme="majorBidi" w:hAnsiTheme="majorBidi" w:cstheme="majorBidi"/>
          <w:iCs/>
          <w:color w:val="000000"/>
          <w:sz w:val="28"/>
          <w:szCs w:val="28"/>
          <w:shd w:val="clear" w:color="auto" w:fill="FFFFFF"/>
          <w:lang w:val="kk-KZ" w:eastAsia="ar-SA"/>
        </w:rPr>
        <w:t>//</w:t>
      </w:r>
      <w:r w:rsidRPr="00A5609A">
        <w:rPr>
          <w:rFonts w:asciiTheme="majorBidi" w:hAnsiTheme="majorBidi" w:cstheme="majorBidi"/>
          <w:sz w:val="28"/>
          <w:szCs w:val="28"/>
          <w:lang w:val="kk-KZ"/>
        </w:rPr>
        <w:t xml:space="preserve">«Нургалиевские чтения-ХIV: Научное сообщество ученых ХХI столетия. </w:t>
      </w:r>
      <w:r w:rsidRPr="00A5609A">
        <w:rPr>
          <w:rFonts w:asciiTheme="majorBidi" w:hAnsiTheme="majorBidi" w:cstheme="majorBidi"/>
          <w:sz w:val="28"/>
          <w:szCs w:val="28"/>
        </w:rPr>
        <w:t xml:space="preserve">Филологические науки»: сборник Международной </w:t>
      </w:r>
      <w:proofErr w:type="spellStart"/>
      <w:r w:rsidRPr="00A5609A">
        <w:rPr>
          <w:rFonts w:asciiTheme="majorBidi" w:hAnsiTheme="majorBidi" w:cstheme="majorBidi"/>
          <w:sz w:val="28"/>
          <w:szCs w:val="28"/>
        </w:rPr>
        <w:t>научнопрактической</w:t>
      </w:r>
      <w:proofErr w:type="spellEnd"/>
      <w:r w:rsidRPr="00A5609A">
        <w:rPr>
          <w:rFonts w:asciiTheme="majorBidi" w:hAnsiTheme="majorBidi" w:cstheme="majorBidi"/>
          <w:sz w:val="28"/>
          <w:szCs w:val="28"/>
        </w:rPr>
        <w:t xml:space="preserve"> </w:t>
      </w:r>
      <w:proofErr w:type="gramStart"/>
      <w:r w:rsidRPr="00A5609A">
        <w:rPr>
          <w:rFonts w:asciiTheme="majorBidi" w:hAnsiTheme="majorBidi" w:cstheme="majorBidi"/>
          <w:sz w:val="28"/>
          <w:szCs w:val="28"/>
        </w:rPr>
        <w:t>конференции</w:t>
      </w:r>
      <w:r w:rsidRPr="00A5609A">
        <w:rPr>
          <w:rFonts w:asciiTheme="majorBidi" w:hAnsiTheme="majorBidi" w:cstheme="majorBidi"/>
          <w:iCs/>
          <w:color w:val="000000"/>
          <w:sz w:val="28"/>
          <w:szCs w:val="28"/>
          <w:shd w:val="clear" w:color="auto" w:fill="FFFFFF"/>
          <w:lang w:val="kk-KZ" w:eastAsia="ar-SA" w:bidi="ar-AE"/>
        </w:rPr>
        <w:t>(</w:t>
      </w:r>
      <w:proofErr w:type="gramEnd"/>
      <w:r w:rsidRPr="00A5609A">
        <w:rPr>
          <w:rFonts w:asciiTheme="majorBidi" w:hAnsiTheme="majorBidi" w:cstheme="majorBidi"/>
          <w:iCs/>
          <w:color w:val="000000"/>
          <w:sz w:val="28"/>
          <w:szCs w:val="28"/>
          <w:shd w:val="clear" w:color="auto" w:fill="FFFFFF"/>
          <w:lang w:val="kk-KZ" w:eastAsia="ar-SA" w:bidi="ar-AE"/>
        </w:rPr>
        <w:t>Астана, 202</w:t>
      </w:r>
      <w:r w:rsidRPr="00A5609A">
        <w:rPr>
          <w:rFonts w:asciiTheme="majorBidi" w:hAnsiTheme="majorBidi" w:cstheme="majorBidi"/>
          <w:iCs/>
          <w:color w:val="000000"/>
          <w:sz w:val="28"/>
          <w:szCs w:val="28"/>
          <w:shd w:val="clear" w:color="auto" w:fill="FFFFFF"/>
          <w:lang w:eastAsia="ar-SA" w:bidi="ar-AE"/>
        </w:rPr>
        <w:t>5</w:t>
      </w:r>
      <w:r w:rsidRPr="00A5609A">
        <w:rPr>
          <w:rFonts w:asciiTheme="majorBidi" w:hAnsiTheme="majorBidi" w:cstheme="majorBidi"/>
          <w:iCs/>
          <w:color w:val="000000"/>
          <w:sz w:val="28"/>
          <w:szCs w:val="28"/>
          <w:shd w:val="clear" w:color="auto" w:fill="FFFFFF"/>
          <w:lang w:val="kk-KZ" w:eastAsia="ar-SA" w:bidi="ar-AE"/>
        </w:rPr>
        <w:t>. – Б.</w:t>
      </w:r>
      <w:r w:rsidR="00166914">
        <w:rPr>
          <w:rFonts w:asciiTheme="majorBidi" w:hAnsiTheme="majorBidi" w:cstheme="majorBidi"/>
          <w:iCs/>
          <w:color w:val="000000"/>
          <w:sz w:val="28"/>
          <w:szCs w:val="28"/>
          <w:shd w:val="clear" w:color="auto" w:fill="FFFFFF"/>
          <w:lang w:eastAsia="ar-SA" w:bidi="ar-AE"/>
        </w:rPr>
        <w:t>36-41</w:t>
      </w:r>
      <w:r w:rsidRPr="00A5609A">
        <w:rPr>
          <w:rFonts w:asciiTheme="majorBidi" w:hAnsiTheme="majorBidi" w:cstheme="majorBidi"/>
          <w:iCs/>
          <w:color w:val="000000"/>
          <w:sz w:val="28"/>
          <w:szCs w:val="28"/>
          <w:shd w:val="clear" w:color="auto" w:fill="FFFFFF"/>
          <w:lang w:val="kk-KZ" w:eastAsia="ar-SA" w:bidi="ar-AE"/>
        </w:rPr>
        <w:t>)</w:t>
      </w:r>
      <w:r>
        <w:rPr>
          <w:rFonts w:asciiTheme="majorBidi" w:hAnsiTheme="majorBidi" w:cstheme="majorBidi"/>
          <w:iCs/>
          <w:color w:val="000000"/>
          <w:sz w:val="28"/>
          <w:szCs w:val="28"/>
          <w:shd w:val="clear" w:color="auto" w:fill="FFFFFF"/>
          <w:lang w:val="kk-KZ" w:eastAsia="ar-SA" w:bidi="ar-AE"/>
        </w:rPr>
        <w:t xml:space="preserve">. </w:t>
      </w:r>
    </w:p>
    <w:p w14:paraId="1D01509C" w14:textId="77777777" w:rsidR="00F544E5" w:rsidRPr="00F544E5" w:rsidRDefault="00F544E5" w:rsidP="00F544E5">
      <w:pPr>
        <w:spacing w:after="0" w:line="240" w:lineRule="auto"/>
        <w:ind w:firstLine="709"/>
        <w:jc w:val="both"/>
        <w:rPr>
          <w:rFonts w:asciiTheme="majorBidi" w:hAnsiTheme="majorBidi" w:cstheme="majorBidi"/>
          <w:i/>
          <w:iCs/>
          <w:color w:val="000000"/>
          <w:sz w:val="28"/>
          <w:szCs w:val="28"/>
          <w:shd w:val="clear" w:color="auto" w:fill="FFFFFF"/>
          <w:lang w:val="kk-KZ" w:eastAsia="ar-SA" w:bidi="ar-AE"/>
        </w:rPr>
      </w:pPr>
      <w:r w:rsidRPr="00F544E5">
        <w:rPr>
          <w:rFonts w:asciiTheme="majorBidi" w:hAnsiTheme="majorBidi" w:cstheme="majorBidi"/>
          <w:i/>
          <w:iCs/>
          <w:sz w:val="28"/>
          <w:szCs w:val="28"/>
          <w:lang w:val="kk-KZ"/>
        </w:rPr>
        <w:t>Зерттеу жұмысы бойынша 1 авторлық бағдарлама, 1 электронды сөздік әзірленді:</w:t>
      </w:r>
    </w:p>
    <w:p w14:paraId="567E2977" w14:textId="77777777" w:rsidR="004F3DA4" w:rsidRDefault="004F3DA4" w:rsidP="00F91BE5">
      <w:pPr>
        <w:pStyle w:val="a4"/>
        <w:widowControl w:val="0"/>
        <w:numPr>
          <w:ilvl w:val="0"/>
          <w:numId w:val="36"/>
        </w:numPr>
        <w:tabs>
          <w:tab w:val="left" w:pos="1250"/>
        </w:tabs>
        <w:autoSpaceDE w:val="0"/>
        <w:autoSpaceDN w:val="0"/>
        <w:spacing w:after="0" w:line="240" w:lineRule="auto"/>
        <w:ind w:right="134" w:firstLine="707"/>
        <w:contextualSpacing w:val="0"/>
        <w:jc w:val="both"/>
        <w:rPr>
          <w:rFonts w:asciiTheme="majorBidi" w:hAnsiTheme="majorBidi" w:cstheme="majorBidi"/>
          <w:sz w:val="28"/>
          <w:lang w:val="kk-KZ"/>
        </w:rPr>
      </w:pPr>
      <w:bookmarkStart w:id="7" w:name="_Hlk197907766"/>
      <w:r w:rsidRPr="00F544E5">
        <w:rPr>
          <w:rStyle w:val="ac"/>
          <w:rFonts w:asciiTheme="majorBidi" w:hAnsiTheme="majorBidi" w:cstheme="majorBidi"/>
          <w:i w:val="0"/>
          <w:iCs w:val="0"/>
          <w:sz w:val="28"/>
          <w:szCs w:val="28"/>
          <w:lang w:val="kk-KZ"/>
        </w:rPr>
        <w:t>Этнографиялық лексика: материалдық және рухани құндылықтар жүйесі (вариативті компонент бойынша білім беру бағдарламасы): авторлық бағдарлама.</w:t>
      </w:r>
      <w:r w:rsidRPr="00F544E5">
        <w:rPr>
          <w:rFonts w:asciiTheme="majorBidi" w:hAnsiTheme="majorBidi" w:cstheme="majorBidi"/>
          <w:sz w:val="28"/>
          <w:szCs w:val="28"/>
          <w:lang w:val="kk-KZ"/>
        </w:rPr>
        <w:t xml:space="preserve"> – Астана</w:t>
      </w:r>
      <w:r w:rsidRPr="00F544E5">
        <w:rPr>
          <w:rFonts w:asciiTheme="majorBidi" w:hAnsiTheme="majorBidi" w:cstheme="majorBidi"/>
          <w:sz w:val="28"/>
          <w:szCs w:val="28"/>
          <w:lang w:val="kk-KZ" w:bidi="ar-AE"/>
        </w:rPr>
        <w:t>: «Көкшетау» баспасы</w:t>
      </w:r>
      <w:r w:rsidRPr="00F544E5">
        <w:rPr>
          <w:rFonts w:asciiTheme="majorBidi" w:hAnsiTheme="majorBidi" w:cstheme="majorBidi"/>
          <w:sz w:val="28"/>
          <w:szCs w:val="28"/>
          <w:lang w:val="kk-KZ"/>
        </w:rPr>
        <w:t xml:space="preserve">, </w:t>
      </w:r>
      <w:r w:rsidRPr="00F544E5">
        <w:rPr>
          <w:rFonts w:asciiTheme="majorBidi" w:hAnsiTheme="majorBidi" w:cstheme="majorBidi"/>
          <w:sz w:val="28"/>
          <w:szCs w:val="28"/>
          <w:lang w:val="kk-KZ" w:bidi="ar-AE"/>
        </w:rPr>
        <w:t>2025. – 69 бет.</w:t>
      </w:r>
    </w:p>
    <w:p w14:paraId="4109AE4B" w14:textId="77777777" w:rsidR="009A7987" w:rsidRPr="004F3DA4" w:rsidRDefault="00785F28" w:rsidP="00F91BE5">
      <w:pPr>
        <w:pStyle w:val="a4"/>
        <w:widowControl w:val="0"/>
        <w:numPr>
          <w:ilvl w:val="0"/>
          <w:numId w:val="36"/>
        </w:numPr>
        <w:tabs>
          <w:tab w:val="left" w:pos="1250"/>
        </w:tabs>
        <w:autoSpaceDE w:val="0"/>
        <w:autoSpaceDN w:val="0"/>
        <w:spacing w:after="0" w:line="240" w:lineRule="auto"/>
        <w:ind w:right="134" w:firstLine="707"/>
        <w:contextualSpacing w:val="0"/>
        <w:jc w:val="both"/>
        <w:rPr>
          <w:rFonts w:asciiTheme="majorBidi" w:hAnsiTheme="majorBidi" w:cstheme="majorBidi"/>
          <w:sz w:val="28"/>
          <w:lang w:val="kk-KZ"/>
        </w:rPr>
      </w:pPr>
      <w:r w:rsidRPr="00F544E5">
        <w:rPr>
          <w:rFonts w:asciiTheme="majorBidi" w:hAnsiTheme="majorBidi" w:cstheme="majorBidi"/>
          <w:sz w:val="28"/>
          <w:lang w:val="kk-KZ"/>
        </w:rPr>
        <w:t xml:space="preserve">«Telegram-бот </w:t>
      </w:r>
      <w:r w:rsidR="00F91BE5">
        <w:rPr>
          <w:rFonts w:asciiTheme="majorBidi" w:hAnsiTheme="majorBidi" w:cstheme="majorBidi"/>
          <w:sz w:val="28"/>
          <w:lang w:val="kk-KZ"/>
        </w:rPr>
        <w:t>«Қазақ тіліндегі этнографиялық лексика</w:t>
      </w:r>
      <w:r w:rsidRPr="00F544E5">
        <w:rPr>
          <w:rFonts w:asciiTheme="majorBidi" w:hAnsiTheme="majorBidi" w:cstheme="majorBidi"/>
          <w:sz w:val="28"/>
          <w:lang w:val="kk-KZ"/>
        </w:rPr>
        <w:t xml:space="preserve">». </w:t>
      </w:r>
      <w:r w:rsidR="00F91BE5" w:rsidRPr="004F3DA4">
        <w:rPr>
          <w:rFonts w:asciiTheme="majorBidi" w:hAnsiTheme="majorBidi" w:cstheme="majorBidi"/>
          <w:sz w:val="28"/>
          <w:lang w:val="kk-KZ" w:bidi="ar-AE"/>
        </w:rPr>
        <w:t>9 сынып</w:t>
      </w:r>
      <w:r w:rsidR="00F91BE5">
        <w:rPr>
          <w:rFonts w:asciiTheme="majorBidi" w:hAnsiTheme="majorBidi" w:cstheme="majorBidi"/>
          <w:sz w:val="28"/>
          <w:lang w:val="kk-KZ" w:bidi="ar-AE"/>
        </w:rPr>
        <w:t xml:space="preserve"> оқушыларына</w:t>
      </w:r>
      <w:r w:rsidRPr="004F3DA4">
        <w:rPr>
          <w:rFonts w:asciiTheme="majorBidi" w:hAnsiTheme="majorBidi" w:cstheme="majorBidi"/>
          <w:sz w:val="28"/>
          <w:lang w:val="kk-KZ"/>
        </w:rPr>
        <w:t xml:space="preserve"> арналған </w:t>
      </w:r>
      <w:r w:rsidR="00F91BE5">
        <w:rPr>
          <w:rFonts w:asciiTheme="majorBidi" w:hAnsiTheme="majorBidi" w:cstheme="majorBidi"/>
          <w:sz w:val="28"/>
          <w:lang w:val="kk-KZ"/>
        </w:rPr>
        <w:t>сөздік</w:t>
      </w:r>
      <w:r w:rsidRPr="004F3DA4">
        <w:rPr>
          <w:rFonts w:asciiTheme="majorBidi" w:hAnsiTheme="majorBidi" w:cstheme="majorBidi"/>
          <w:sz w:val="28"/>
          <w:lang w:val="kk-KZ"/>
        </w:rPr>
        <w:t xml:space="preserve">. </w:t>
      </w:r>
      <w:r w:rsidR="009A7987">
        <w:fldChar w:fldCharType="begin"/>
      </w:r>
      <w:r w:rsidR="009A7987">
        <w:instrText>HYPERLINK "https://smart.enu.kz/api/serve?path=/general/files/d57d39d9-8af9-4362-8192-8b755ba746f5.pdf"</w:instrText>
      </w:r>
      <w:r w:rsidR="009A7987">
        <w:fldChar w:fldCharType="separate"/>
      </w:r>
      <w:r w:rsidR="009A7987">
        <w:fldChar w:fldCharType="end"/>
      </w:r>
    </w:p>
    <w:bookmarkEnd w:id="7"/>
    <w:p w14:paraId="2B705AF3" w14:textId="77777777" w:rsidR="00A44BA4" w:rsidRPr="001424B8" w:rsidRDefault="009A7987" w:rsidP="001424B8">
      <w:pPr>
        <w:spacing w:after="0" w:line="240" w:lineRule="auto"/>
        <w:ind w:firstLine="709"/>
        <w:jc w:val="both"/>
        <w:rPr>
          <w:rFonts w:asciiTheme="majorBidi" w:hAnsiTheme="majorBidi" w:cstheme="majorBidi"/>
          <w:b/>
          <w:bCs/>
          <w:color w:val="000000" w:themeColor="text1"/>
          <w:sz w:val="24"/>
          <w:szCs w:val="24"/>
          <w:lang w:val="kk-KZ" w:bidi="ar-AE"/>
        </w:rPr>
      </w:pPr>
      <w:r w:rsidRPr="00F44A3F">
        <w:rPr>
          <w:rFonts w:ascii="Times New Roman" w:hAnsi="Times New Roman" w:cs="Times New Roman"/>
          <w:b/>
          <w:bCs/>
          <w:color w:val="000000" w:themeColor="text1"/>
          <w:sz w:val="28"/>
          <w:szCs w:val="28"/>
          <w:lang w:val="kk-KZ"/>
        </w:rPr>
        <w:t>Диссертация құрылымы.</w:t>
      </w:r>
      <w:r w:rsidRPr="00F44A3F">
        <w:rPr>
          <w:rFonts w:ascii="Times New Roman" w:hAnsi="Times New Roman" w:cs="Times New Roman"/>
          <w:color w:val="000000" w:themeColor="text1"/>
          <w:sz w:val="28"/>
          <w:szCs w:val="28"/>
          <w:lang w:val="kk-KZ"/>
        </w:rPr>
        <w:t xml:space="preserve"> Диссертациялық жұмыс кіріспеден, үш </w:t>
      </w:r>
      <w:r w:rsidR="00F44A3F">
        <w:rPr>
          <w:rFonts w:ascii="Times New Roman" w:hAnsi="Times New Roman" w:cs="Times New Roman"/>
          <w:color w:val="000000" w:themeColor="text1"/>
          <w:sz w:val="28"/>
          <w:szCs w:val="28"/>
          <w:lang w:val="kk-KZ"/>
        </w:rPr>
        <w:t>бөлімінің</w:t>
      </w:r>
      <w:r w:rsidRPr="00F44A3F">
        <w:rPr>
          <w:rFonts w:ascii="Times New Roman" w:hAnsi="Times New Roman" w:cs="Times New Roman"/>
          <w:color w:val="000000" w:themeColor="text1"/>
          <w:sz w:val="28"/>
          <w:szCs w:val="28"/>
          <w:lang w:val="kk-KZ"/>
        </w:rPr>
        <w:t>, қорытындыдан және пай</w:t>
      </w:r>
      <w:r w:rsidR="00B14319">
        <w:rPr>
          <w:rFonts w:ascii="Times New Roman" w:hAnsi="Times New Roman" w:cs="Times New Roman"/>
          <w:color w:val="000000" w:themeColor="text1"/>
          <w:sz w:val="28"/>
          <w:szCs w:val="28"/>
          <w:lang w:val="kk-KZ"/>
        </w:rPr>
        <w:t>даланылған әдебиеттер тізімінен</w:t>
      </w:r>
      <w:r w:rsidRPr="00F44A3F">
        <w:rPr>
          <w:rFonts w:ascii="Times New Roman" w:hAnsi="Times New Roman" w:cs="Times New Roman"/>
          <w:color w:val="000000" w:themeColor="text1"/>
          <w:sz w:val="28"/>
          <w:szCs w:val="28"/>
          <w:lang w:val="kk-KZ"/>
        </w:rPr>
        <w:t xml:space="preserve"> тұрады.</w:t>
      </w:r>
      <w:r w:rsidR="00624908" w:rsidRPr="00F44A3F">
        <w:rPr>
          <w:rFonts w:ascii="Times New Roman" w:hAnsi="Times New Roman" w:cs="Times New Roman"/>
          <w:color w:val="000000" w:themeColor="text1"/>
          <w:sz w:val="28"/>
          <w:szCs w:val="28"/>
          <w:lang w:val="kk-KZ"/>
        </w:rPr>
        <w:t xml:space="preserve"> Негізгі бөлім </w:t>
      </w:r>
      <w:r w:rsidR="00A44BA4" w:rsidRPr="00F44A3F">
        <w:rPr>
          <w:rFonts w:ascii="Times New Roman" w:hAnsi="Times New Roman" w:cs="Times New Roman"/>
          <w:color w:val="000000" w:themeColor="text1"/>
          <w:sz w:val="28"/>
          <w:szCs w:val="28"/>
          <w:lang w:val="kk-KZ"/>
        </w:rPr>
        <w:t>«</w:t>
      </w:r>
      <w:r w:rsidR="00E75F63" w:rsidRPr="00F44A3F">
        <w:rPr>
          <w:rFonts w:asciiTheme="majorBidi" w:eastAsia="Times New Roman" w:hAnsiTheme="majorBidi" w:cstheme="majorBidi"/>
          <w:color w:val="000000" w:themeColor="text1"/>
          <w:sz w:val="28"/>
          <w:szCs w:val="28"/>
          <w:lang w:val="kk-KZ" w:eastAsia="ru-RU"/>
        </w:rPr>
        <w:t xml:space="preserve">Қазақ халқының дүниетанымындағы кеңістік пен әлеуметтік </w:t>
      </w:r>
      <w:r w:rsidR="00E75F63" w:rsidRPr="00F44A3F">
        <w:rPr>
          <w:rFonts w:asciiTheme="majorBidi" w:eastAsia="Times New Roman" w:hAnsiTheme="majorBidi" w:cstheme="majorBidi"/>
          <w:color w:val="000000" w:themeColor="text1"/>
          <w:sz w:val="28"/>
          <w:szCs w:val="28"/>
          <w:lang w:val="kk-KZ" w:eastAsia="ru-RU"/>
        </w:rPr>
        <w:lastRenderedPageBreak/>
        <w:t>құрылым</w:t>
      </w:r>
      <w:r w:rsidR="00A44BA4" w:rsidRPr="00F44A3F">
        <w:rPr>
          <w:rFonts w:asciiTheme="majorBidi" w:eastAsia="Times New Roman" w:hAnsiTheme="majorBidi" w:cstheme="majorBidi"/>
          <w:color w:val="000000" w:themeColor="text1"/>
          <w:sz w:val="28"/>
          <w:szCs w:val="28"/>
          <w:lang w:val="kk-KZ" w:eastAsia="ru-RU"/>
        </w:rPr>
        <w:t>»</w:t>
      </w:r>
      <w:r w:rsidR="00E75F63" w:rsidRPr="00F44A3F">
        <w:rPr>
          <w:rFonts w:asciiTheme="majorBidi" w:eastAsia="Times New Roman" w:hAnsiTheme="majorBidi" w:cstheme="majorBidi"/>
          <w:color w:val="000000" w:themeColor="text1"/>
          <w:sz w:val="28"/>
          <w:szCs w:val="28"/>
          <w:lang w:val="kk-KZ" w:eastAsia="ru-RU"/>
        </w:rPr>
        <w:t xml:space="preserve">, </w:t>
      </w:r>
      <w:r w:rsidR="00A44BA4" w:rsidRPr="00F44A3F">
        <w:rPr>
          <w:rFonts w:asciiTheme="majorBidi" w:eastAsia="Times New Roman" w:hAnsiTheme="majorBidi" w:cstheme="majorBidi"/>
          <w:color w:val="000000" w:themeColor="text1"/>
          <w:sz w:val="28"/>
          <w:szCs w:val="28"/>
          <w:lang w:val="kk-KZ" w:eastAsia="ru-RU"/>
        </w:rPr>
        <w:t>«</w:t>
      </w:r>
      <w:r w:rsidR="00E75F63" w:rsidRPr="00F44A3F">
        <w:rPr>
          <w:rFonts w:asciiTheme="majorBidi" w:eastAsia="Times New Roman" w:hAnsiTheme="majorBidi" w:cstheme="majorBidi"/>
          <w:color w:val="000000" w:themeColor="text1"/>
          <w:sz w:val="28"/>
          <w:szCs w:val="28"/>
          <w:lang w:val="kk-KZ" w:eastAsia="ru-RU"/>
        </w:rPr>
        <w:t>Шаруашылық пен күнкөріс мәдениетіне байланысты таным</w:t>
      </w:r>
      <w:r w:rsidR="00A44BA4" w:rsidRPr="00F44A3F">
        <w:rPr>
          <w:rFonts w:asciiTheme="majorBidi" w:eastAsia="Times New Roman" w:hAnsiTheme="majorBidi" w:cstheme="majorBidi"/>
          <w:color w:val="000000" w:themeColor="text1"/>
          <w:sz w:val="28"/>
          <w:szCs w:val="28"/>
          <w:lang w:val="kk-KZ" w:eastAsia="ru-RU"/>
        </w:rPr>
        <w:t>»</w:t>
      </w:r>
      <w:r w:rsidR="000A5708" w:rsidRPr="00F44A3F">
        <w:rPr>
          <w:rFonts w:ascii="Times New Roman" w:hAnsi="Times New Roman" w:cs="Times New Roman"/>
          <w:color w:val="000000" w:themeColor="text1"/>
          <w:sz w:val="28"/>
          <w:szCs w:val="28"/>
          <w:lang w:val="kk-KZ"/>
        </w:rPr>
        <w:t xml:space="preserve"> деп</w:t>
      </w:r>
      <w:r w:rsidR="00753C9E" w:rsidRPr="00F44A3F">
        <w:rPr>
          <w:rFonts w:ascii="Times New Roman" w:hAnsi="Times New Roman" w:cs="Times New Roman"/>
          <w:color w:val="000000" w:themeColor="text1"/>
          <w:sz w:val="28"/>
          <w:szCs w:val="28"/>
          <w:lang w:val="kk-KZ"/>
        </w:rPr>
        <w:t xml:space="preserve"> аталатын </w:t>
      </w:r>
      <w:r w:rsidR="00A44BA4" w:rsidRPr="00F44A3F">
        <w:rPr>
          <w:rFonts w:ascii="Times New Roman" w:hAnsi="Times New Roman" w:cs="Times New Roman" w:hint="cs"/>
          <w:color w:val="000000" w:themeColor="text1"/>
          <w:sz w:val="28"/>
          <w:szCs w:val="28"/>
          <w:rtl/>
          <w:lang w:val="tr-TR" w:bidi="ar-AE"/>
        </w:rPr>
        <w:t>2</w:t>
      </w:r>
      <w:r w:rsidR="00753C9E" w:rsidRPr="00F44A3F">
        <w:rPr>
          <w:rFonts w:ascii="Times New Roman" w:hAnsi="Times New Roman" w:cs="Times New Roman"/>
          <w:color w:val="000000" w:themeColor="text1"/>
          <w:sz w:val="28"/>
          <w:szCs w:val="28"/>
          <w:lang w:val="kk-KZ"/>
        </w:rPr>
        <w:t>-тарау</w:t>
      </w:r>
      <w:r w:rsidR="00A44BA4" w:rsidRPr="00F44A3F">
        <w:rPr>
          <w:rFonts w:ascii="Times New Roman" w:hAnsi="Times New Roman" w:cs="Times New Roman"/>
          <w:color w:val="000000" w:themeColor="text1"/>
          <w:sz w:val="28"/>
          <w:szCs w:val="28"/>
          <w:lang w:val="kk-KZ"/>
        </w:rPr>
        <w:t>шаға</w:t>
      </w:r>
      <w:r w:rsidR="0076607B" w:rsidRPr="00F44A3F">
        <w:rPr>
          <w:rFonts w:ascii="Times New Roman" w:hAnsi="Times New Roman" w:cs="Times New Roman"/>
          <w:color w:val="000000" w:themeColor="text1"/>
          <w:sz w:val="28"/>
          <w:szCs w:val="28"/>
          <w:lang w:val="kk-KZ"/>
        </w:rPr>
        <w:t xml:space="preserve"> бөлінген</w:t>
      </w:r>
      <w:r w:rsidR="001424B8">
        <w:rPr>
          <w:rFonts w:ascii="Times New Roman" w:hAnsi="Times New Roman" w:cs="Times New Roman"/>
          <w:color w:val="000000" w:themeColor="text1"/>
          <w:sz w:val="28"/>
          <w:szCs w:val="28"/>
          <w:lang w:val="kk-KZ"/>
        </w:rPr>
        <w:t>.</w:t>
      </w:r>
    </w:p>
    <w:p w14:paraId="105DDEBE" w14:textId="77777777" w:rsidR="004F34C3" w:rsidRDefault="004F34C3" w:rsidP="00FD5EC9">
      <w:pPr>
        <w:spacing w:after="0" w:line="240" w:lineRule="auto"/>
        <w:ind w:firstLine="709"/>
        <w:jc w:val="both"/>
        <w:rPr>
          <w:rFonts w:ascii="Times New Roman" w:hAnsi="Times New Roman" w:cs="Times New Roman"/>
          <w:b/>
          <w:bCs/>
          <w:sz w:val="28"/>
          <w:szCs w:val="28"/>
          <w:lang w:val="kk-KZ"/>
        </w:rPr>
      </w:pPr>
    </w:p>
    <w:p w14:paraId="7C36D6EB" w14:textId="77777777" w:rsidR="004F34C3" w:rsidRDefault="004F34C3" w:rsidP="00FD5EC9">
      <w:pPr>
        <w:spacing w:after="0" w:line="240" w:lineRule="auto"/>
        <w:ind w:firstLine="709"/>
        <w:jc w:val="both"/>
        <w:rPr>
          <w:rFonts w:ascii="Times New Roman" w:hAnsi="Times New Roman" w:cs="Times New Roman"/>
          <w:b/>
          <w:bCs/>
          <w:sz w:val="28"/>
          <w:szCs w:val="28"/>
          <w:lang w:val="kk-KZ"/>
        </w:rPr>
      </w:pPr>
    </w:p>
    <w:p w14:paraId="5EDFE28A"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4E02BAFF"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59CCB3EF"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D1FB5DD"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6490912F"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91EB73B"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4A680F46"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51EDD27"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5C16EA26"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6218A7E"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FCB0A0B"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2B4D3505"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4BF7BF62"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A75DFC6"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716B295"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5CCDB726"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5AF80F69"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9740A7B"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3C2FAA1"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A15ECB3"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56264C65"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64D8F78"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38859ABA"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88DAAE2"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6DE18DB8"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0106C229"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B534B2D"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4577E49A"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2389B280"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491A812"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2E9B6FF"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2B1E233D"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3E3AA364"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6A9B1110"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59EA7591"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2AD24F4"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176F5FFD"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26C21AFE" w14:textId="77777777" w:rsidR="00016E23" w:rsidRDefault="00016E23" w:rsidP="00FD5EC9">
      <w:pPr>
        <w:spacing w:after="0" w:line="240" w:lineRule="auto"/>
        <w:ind w:firstLine="709"/>
        <w:jc w:val="both"/>
        <w:rPr>
          <w:rFonts w:ascii="Times New Roman" w:hAnsi="Times New Roman" w:cs="Times New Roman"/>
          <w:b/>
          <w:bCs/>
          <w:sz w:val="28"/>
          <w:szCs w:val="28"/>
          <w:lang w:val="kk-KZ"/>
        </w:rPr>
      </w:pPr>
    </w:p>
    <w:p w14:paraId="7F9250F2" w14:textId="77777777" w:rsidR="004F34C3" w:rsidRDefault="004F34C3" w:rsidP="00016E23">
      <w:pPr>
        <w:spacing w:after="0" w:line="240" w:lineRule="auto"/>
        <w:jc w:val="both"/>
        <w:rPr>
          <w:rFonts w:ascii="Times New Roman" w:hAnsi="Times New Roman" w:cs="Times New Roman"/>
          <w:b/>
          <w:bCs/>
          <w:sz w:val="28"/>
          <w:szCs w:val="28"/>
          <w:lang w:val="kk-KZ"/>
        </w:rPr>
      </w:pPr>
    </w:p>
    <w:p w14:paraId="2B38497A" w14:textId="77777777" w:rsidR="004F34C3" w:rsidRDefault="004F34C3" w:rsidP="00FD5EC9">
      <w:pPr>
        <w:spacing w:after="0" w:line="240" w:lineRule="auto"/>
        <w:ind w:firstLine="709"/>
        <w:jc w:val="both"/>
        <w:rPr>
          <w:rFonts w:ascii="Times New Roman" w:hAnsi="Times New Roman" w:cs="Times New Roman"/>
          <w:b/>
          <w:bCs/>
          <w:sz w:val="28"/>
          <w:szCs w:val="28"/>
          <w:lang w:val="kk-KZ"/>
        </w:rPr>
      </w:pPr>
    </w:p>
    <w:p w14:paraId="2967A703" w14:textId="77777777" w:rsidR="009A7987" w:rsidRDefault="009A7987" w:rsidP="00FD5EC9">
      <w:pPr>
        <w:spacing w:after="0" w:line="240" w:lineRule="auto"/>
        <w:ind w:firstLine="709"/>
        <w:jc w:val="both"/>
        <w:rPr>
          <w:rFonts w:ascii="Times New Roman" w:hAnsi="Times New Roman" w:cs="Times New Roman"/>
          <w:sz w:val="28"/>
          <w:szCs w:val="28"/>
          <w:lang w:val="kk-KZ"/>
        </w:rPr>
      </w:pPr>
      <w:r w:rsidRPr="000D116C">
        <w:rPr>
          <w:rFonts w:ascii="Times New Roman" w:hAnsi="Times New Roman" w:cs="Times New Roman"/>
          <w:b/>
          <w:bCs/>
          <w:sz w:val="28"/>
          <w:szCs w:val="28"/>
          <w:lang w:val="kk-KZ"/>
        </w:rPr>
        <w:lastRenderedPageBreak/>
        <w:t>1</w:t>
      </w:r>
      <w:bookmarkStart w:id="8" w:name="_Hlk197907855"/>
      <w:r w:rsidRPr="004056F2">
        <w:rPr>
          <w:rFonts w:ascii="Times New Roman" w:hAnsi="Times New Roman" w:cs="Times New Roman"/>
          <w:b/>
          <w:bCs/>
          <w:sz w:val="28"/>
          <w:szCs w:val="28"/>
          <w:lang w:val="kk-KZ"/>
        </w:rPr>
        <w:t>ЭТНОГРАФИ</w:t>
      </w:r>
      <w:r w:rsidR="003F548C">
        <w:rPr>
          <w:rFonts w:ascii="Times New Roman" w:hAnsi="Times New Roman" w:cs="Times New Roman"/>
          <w:b/>
          <w:bCs/>
          <w:sz w:val="28"/>
          <w:szCs w:val="28"/>
          <w:lang w:val="kk-KZ"/>
        </w:rPr>
        <w:t>ЯЛЫҚ ЛЕКСИКА</w:t>
      </w:r>
      <w:r w:rsidRPr="004056F2">
        <w:rPr>
          <w:rFonts w:ascii="Times New Roman" w:hAnsi="Times New Roman" w:cs="Times New Roman"/>
          <w:b/>
          <w:bCs/>
          <w:sz w:val="28"/>
          <w:szCs w:val="28"/>
          <w:lang w:val="kk-KZ"/>
        </w:rPr>
        <w:t xml:space="preserve"> – ҰЛТТЫҚ ЕРЕКШЕЛІКТІ ТАНЫТАТЫН ТІЛДІК БІРЛІКТЕР</w:t>
      </w:r>
      <w:bookmarkEnd w:id="8"/>
    </w:p>
    <w:p w14:paraId="087EE1D4" w14:textId="77777777" w:rsidR="009A7987" w:rsidRDefault="009A7987" w:rsidP="00FD5EC9">
      <w:pPr>
        <w:spacing w:after="0" w:line="240" w:lineRule="auto"/>
        <w:rPr>
          <w:rFonts w:ascii="Times New Roman" w:hAnsi="Times New Roman" w:cs="Times New Roman"/>
          <w:sz w:val="28"/>
          <w:szCs w:val="28"/>
          <w:lang w:val="kk-KZ"/>
        </w:rPr>
      </w:pPr>
    </w:p>
    <w:p w14:paraId="06AA3D4A" w14:textId="77777777" w:rsidR="00F97BAC" w:rsidRPr="00B14319" w:rsidRDefault="00F97BAC" w:rsidP="00B14319">
      <w:pPr>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b/>
          <w:bCs/>
          <w:sz w:val="28"/>
          <w:szCs w:val="28"/>
          <w:lang w:val="kk-KZ"/>
        </w:rPr>
        <w:t xml:space="preserve">1.1«Тіл – этнос – мәдениет» қатынасы лингвистикалық аспектіде </w:t>
      </w:r>
    </w:p>
    <w:p w14:paraId="4BFDE6FF" w14:textId="77777777" w:rsidR="009A7987" w:rsidRPr="00B14319" w:rsidRDefault="009070EC"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Тіл үнемі қозғалыста болатын</w:t>
      </w:r>
      <w:r w:rsidR="009A7987" w:rsidRPr="00B14319">
        <w:rPr>
          <w:rFonts w:ascii="Times New Roman" w:hAnsi="Times New Roman" w:cs="Times New Roman"/>
          <w:sz w:val="28"/>
          <w:szCs w:val="28"/>
          <w:lang w:val="kk-KZ"/>
        </w:rPr>
        <w:t xml:space="preserve"> тарихи кезеңдерде өзгеріп, халықпен, ұлтпен жасайтын қатынас құралы. Тілдің функционалдық қызметі, ішкі мазмұны оның өміршеңдігін көрсете алады. Күні бүгінге дейін тіл білімінің тарихында көптеген ғалымдардың тілге қатысты ой-тұжырымдары қалыптасқан. Соның ішіндегі басты мәселелер (тіл-ойлау, тіл-ұлт, халық, тіл-мәдениет, тіл-таным, болмыс)</w:t>
      </w:r>
      <w:r w:rsidR="00DC1405"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Белгілі бір халықтың тілін зерттеу барысында өзіне тән болмысын, ерекшелігін байқауға болады. Этно</w:t>
      </w:r>
      <w:r w:rsidR="001A568A" w:rsidRPr="00B14319">
        <w:rPr>
          <w:rFonts w:ascii="Times New Roman" w:hAnsi="Times New Roman" w:cs="Times New Roman"/>
          <w:sz w:val="28"/>
          <w:szCs w:val="28"/>
          <w:lang w:val="kk-KZ"/>
        </w:rPr>
        <w:t>графиялық бірліктер</w:t>
      </w:r>
      <w:r w:rsidR="009A7987" w:rsidRPr="00B14319">
        <w:rPr>
          <w:rFonts w:ascii="Times New Roman" w:hAnsi="Times New Roman" w:cs="Times New Roman"/>
          <w:sz w:val="28"/>
          <w:szCs w:val="28"/>
          <w:lang w:val="kk-KZ"/>
        </w:rPr>
        <w:t>, фразеологизмдер, теңеулер, топонимдер мен антропонимдердің өзінде ұлттық таңба мен дыбыс үйлесімділігі анық байқалады.</w:t>
      </w:r>
    </w:p>
    <w:p w14:paraId="6693976E" w14:textId="77777777" w:rsidR="002D08FF"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Көп жылдар бойы тіл білімінде тілдің коммуникативті қызметі басты назарда болып келді. Уақыт өте келе оның прагматикалық, когнитивтік, кумулятивтік қызметтері де зерттеліне бастады. Тіл сол тілде сөйлеуші жеке тұлғаның болмысынан, танымы мен мәдениетінен, өмір тәжірибесінен хабар берсе, ұжымда, тайпада, топта біріктіруші, ұйымдастырушы, атадан балаға қалған мәдени мұраны сақтап жеткізуші қызметін атқарады. </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Тіл, ұлт, рух</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ұғымдарының байланысы жайлы В. </w:t>
      </w:r>
      <w:r w:rsidR="002D08FF">
        <w:rPr>
          <w:rFonts w:ascii="Times New Roman" w:hAnsi="Times New Roman" w:cs="Times New Roman"/>
          <w:sz w:val="28"/>
          <w:szCs w:val="28"/>
          <w:lang w:val="kk-KZ"/>
        </w:rPr>
        <w:t>Гумбольд, А.А. Потебня</w:t>
      </w:r>
      <w:r w:rsidRPr="00B14319">
        <w:rPr>
          <w:rFonts w:ascii="Times New Roman" w:hAnsi="Times New Roman" w:cs="Times New Roman"/>
          <w:sz w:val="28"/>
          <w:szCs w:val="28"/>
          <w:lang w:val="kk-KZ"/>
        </w:rPr>
        <w:t xml:space="preserve"> М. Лацарус, В.</w:t>
      </w:r>
      <w:r w:rsidR="002D08FF">
        <w:rPr>
          <w:rFonts w:ascii="Times New Roman" w:hAnsi="Times New Roman" w:cs="Times New Roman"/>
          <w:sz w:val="28"/>
          <w:szCs w:val="28"/>
          <w:lang w:val="kk-KZ"/>
        </w:rPr>
        <w:t> </w:t>
      </w:r>
      <w:r w:rsidRPr="00B14319">
        <w:rPr>
          <w:rFonts w:ascii="Times New Roman" w:hAnsi="Times New Roman" w:cs="Times New Roman"/>
          <w:sz w:val="28"/>
          <w:szCs w:val="28"/>
          <w:lang w:val="kk-KZ"/>
        </w:rPr>
        <w:t xml:space="preserve">Вундт, Ф. Де Соссюр т.б. ғалымдар түрлі пікірлер қалдырған. Салыстырмалы тарихи тіл білімін дамытушы В. Гумбольдт тілдің жүйелігіне, таңбалық сипатына, динамикалық ерекшелігіне, тіл мен сөйлеу қатынастарын құрайтын тіл философиясына тоқталды. Ғалым: «Тіл адамның ойын, сезімін сыртқа шығарады. Белгілі бір дәрежеде тіл адамдардың айналасын, өзінің тұрғылықты жеріндегі шеңберде болып жатқан құбылыстарды зерттейді. Сонымен қатар этноста өмір сүріп жатқан тұлға өзге этностың тілін меңгерсе, сол қауымға толықтай сіңісіп кетеді. Бұдан шығатыны, тілдік бірліктерге сіңген мазмұн сыртқы дүниенің заттарын, құбылыстарын, қатынастарын ғана емес, тыңдаушы мен сөйлеушінің </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речевых представления</w:t>
      </w:r>
      <w:r w:rsidR="00391408" w:rsidRPr="00B14319">
        <w:rPr>
          <w:rFonts w:ascii="Times New Roman" w:hAnsi="Times New Roman" w:cs="Times New Roman"/>
          <w:sz w:val="28"/>
          <w:szCs w:val="28"/>
          <w:lang w:val="kk-KZ" w:bidi="ar-AE"/>
        </w:rPr>
        <w:t xml:space="preserve"> – сөйлеу көріністері</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көрсетеді», – деп пікір білдіреді [1]. Ғалымның пайымдауынша, тіл қозғалыстың өзі, микробөлшектерден тұратын бүтін құбылыс. Тіл мен адамның қатынасын зерттеу арқылы оның қоғамдық, грамматикалық, мәдени, психологиялық, философиялық т.б. қырларын анықтауға мүмкіндік туады. Тілдің бойынан халықтың рухын, керісінше халық рухы арқылы тілді көруге болады</w:t>
      </w:r>
      <w:r w:rsidR="003B6886" w:rsidRPr="00B14319">
        <w:rPr>
          <w:rFonts w:ascii="Times New Roman" w:hAnsi="Times New Roman" w:cs="Times New Roman"/>
          <w:sz w:val="28"/>
          <w:szCs w:val="28"/>
          <w:lang w:val="kk-KZ"/>
        </w:rPr>
        <w:t xml:space="preserve"> дейді</w:t>
      </w:r>
      <w:r w:rsidRPr="00B14319">
        <w:rPr>
          <w:rFonts w:ascii="Times New Roman" w:hAnsi="Times New Roman" w:cs="Times New Roman"/>
          <w:sz w:val="28"/>
          <w:szCs w:val="28"/>
          <w:lang w:val="kk-KZ"/>
        </w:rPr>
        <w:t xml:space="preserve"> [2]. </w:t>
      </w:r>
      <w:r w:rsidR="004F173F" w:rsidRPr="00B14319">
        <w:rPr>
          <w:rFonts w:ascii="Times New Roman" w:hAnsi="Times New Roman" w:cs="Times New Roman"/>
          <w:sz w:val="28"/>
          <w:szCs w:val="28"/>
          <w:lang w:val="kk-KZ"/>
        </w:rPr>
        <w:t>Тіл мен халық болмысын байланыстыра білген ғалым тілг</w:t>
      </w:r>
      <w:r w:rsidR="003F548C" w:rsidRPr="00B14319">
        <w:rPr>
          <w:rFonts w:ascii="Times New Roman" w:hAnsi="Times New Roman" w:cs="Times New Roman"/>
          <w:sz w:val="28"/>
          <w:szCs w:val="28"/>
          <w:lang w:val="kk-KZ"/>
        </w:rPr>
        <w:t>е</w:t>
      </w:r>
      <w:r w:rsidR="004F173F" w:rsidRPr="00B14319">
        <w:rPr>
          <w:rFonts w:ascii="Times New Roman" w:hAnsi="Times New Roman" w:cs="Times New Roman"/>
          <w:sz w:val="28"/>
          <w:szCs w:val="28"/>
          <w:lang w:val="kk-KZ"/>
        </w:rPr>
        <w:t xml:space="preserve"> қатысты мына тұжырымдарды ұсынды:</w:t>
      </w:r>
    </w:p>
    <w:p w14:paraId="47254C26" w14:textId="77777777" w:rsidR="002D08FF" w:rsidRDefault="002D08FF"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bidi="ar-AE"/>
        </w:rPr>
        <w:t>‒</w:t>
      </w:r>
      <w:r w:rsidR="003B6886" w:rsidRPr="00B14319">
        <w:rPr>
          <w:rFonts w:ascii="Times New Roman" w:hAnsi="Times New Roman" w:cs="Times New Roman"/>
          <w:sz w:val="28"/>
          <w:szCs w:val="28"/>
          <w:lang w:val="kk-KZ"/>
        </w:rPr>
        <w:t>т</w:t>
      </w:r>
      <w:r w:rsidR="004F173F" w:rsidRPr="00B14319">
        <w:rPr>
          <w:rFonts w:ascii="Times New Roman" w:hAnsi="Times New Roman" w:cs="Times New Roman"/>
          <w:sz w:val="28"/>
          <w:szCs w:val="28"/>
          <w:lang w:val="kk-KZ"/>
        </w:rPr>
        <w:t>і</w:t>
      </w:r>
      <w:r w:rsidR="00D97642" w:rsidRPr="00B14319">
        <w:rPr>
          <w:rFonts w:ascii="Times New Roman" w:hAnsi="Times New Roman" w:cs="Times New Roman"/>
          <w:sz w:val="28"/>
          <w:szCs w:val="28"/>
          <w:lang w:val="kk-KZ"/>
        </w:rPr>
        <w:t xml:space="preserve">л – </w:t>
      </w:r>
      <w:r w:rsidR="004F173F" w:rsidRPr="00B14319">
        <w:rPr>
          <w:rFonts w:ascii="Times New Roman" w:hAnsi="Times New Roman" w:cs="Times New Roman"/>
          <w:sz w:val="28"/>
          <w:szCs w:val="28"/>
          <w:lang w:val="kk-KZ"/>
        </w:rPr>
        <w:t>барлық экс</w:t>
      </w:r>
      <w:r w:rsidR="003F548C" w:rsidRPr="00B14319">
        <w:rPr>
          <w:rFonts w:ascii="Times New Roman" w:hAnsi="Times New Roman" w:cs="Times New Roman"/>
          <w:sz w:val="28"/>
          <w:szCs w:val="28"/>
          <w:lang w:val="kk-KZ"/>
        </w:rPr>
        <w:t>т</w:t>
      </w:r>
      <w:r w:rsidR="004F173F" w:rsidRPr="00B14319">
        <w:rPr>
          <w:rFonts w:ascii="Times New Roman" w:hAnsi="Times New Roman" w:cs="Times New Roman"/>
          <w:sz w:val="28"/>
          <w:szCs w:val="28"/>
          <w:lang w:val="kk-KZ"/>
        </w:rPr>
        <w:t>р</w:t>
      </w:r>
      <w:r w:rsidR="00D97642" w:rsidRPr="00B14319">
        <w:rPr>
          <w:rFonts w:ascii="Times New Roman" w:hAnsi="Times New Roman" w:cs="Times New Roman"/>
          <w:sz w:val="28"/>
          <w:szCs w:val="28"/>
          <w:lang w:val="kk-KZ"/>
        </w:rPr>
        <w:t>а</w:t>
      </w:r>
      <w:r w:rsidR="004F173F" w:rsidRPr="00B14319">
        <w:rPr>
          <w:rFonts w:ascii="Times New Roman" w:hAnsi="Times New Roman" w:cs="Times New Roman"/>
          <w:sz w:val="28"/>
          <w:szCs w:val="28"/>
          <w:lang w:val="kk-KZ"/>
        </w:rPr>
        <w:t>лингвистикалық факторларғақарамастан өзінің даралық сипатын сақтайды</w:t>
      </w:r>
      <w:r w:rsidR="003B6886" w:rsidRPr="00B14319">
        <w:rPr>
          <w:rFonts w:ascii="Times New Roman" w:hAnsi="Times New Roman" w:cs="Times New Roman"/>
          <w:sz w:val="28"/>
          <w:szCs w:val="28"/>
          <w:lang w:val="kk-KZ"/>
        </w:rPr>
        <w:t xml:space="preserve">; </w:t>
      </w:r>
    </w:p>
    <w:p w14:paraId="7CE72AF0" w14:textId="77777777" w:rsidR="002D08FF" w:rsidRDefault="002D08FF" w:rsidP="00B14319">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w:t>
      </w:r>
      <w:r w:rsidR="003B6886" w:rsidRPr="00B14319">
        <w:rPr>
          <w:rFonts w:ascii="Times New Roman" w:hAnsi="Times New Roman" w:cs="Times New Roman"/>
          <w:sz w:val="28"/>
          <w:szCs w:val="28"/>
          <w:lang w:val="kk-KZ" w:bidi="ar-AE"/>
        </w:rPr>
        <w:t xml:space="preserve"> тіл</w:t>
      </w:r>
      <w:r w:rsidR="00D97642" w:rsidRPr="00B14319">
        <w:rPr>
          <w:rFonts w:ascii="Times New Roman" w:hAnsi="Times New Roman" w:cs="Times New Roman"/>
          <w:sz w:val="28"/>
          <w:szCs w:val="28"/>
          <w:lang w:val="kk-KZ"/>
        </w:rPr>
        <w:t>– сыртқы құбылыстар әлемі мен адамның ішкі әлемінің арасындағы дүние;</w:t>
      </w:r>
    </w:p>
    <w:p w14:paraId="4B6730EC" w14:textId="77777777" w:rsidR="004F173F" w:rsidRPr="00B14319" w:rsidRDefault="002D08FF" w:rsidP="00B14319">
      <w:pPr>
        <w:spacing w:after="0" w:line="240" w:lineRule="auto"/>
        <w:ind w:firstLine="709"/>
        <w:jc w:val="both"/>
        <w:rPr>
          <w:rFonts w:ascii="Times New Roman" w:hAnsi="Times New Roman" w:cs="Times New Roman"/>
          <w:color w:val="ACB9CA" w:themeColor="text2" w:themeTint="66"/>
          <w:sz w:val="28"/>
          <w:szCs w:val="28"/>
          <w:lang w:val="kk-KZ" w:bidi="ar-AE"/>
        </w:rPr>
      </w:pPr>
      <w:r>
        <w:rPr>
          <w:rFonts w:ascii="Times New Roman" w:hAnsi="Times New Roman" w:cs="Times New Roman"/>
          <w:sz w:val="28"/>
          <w:szCs w:val="28"/>
          <w:lang w:val="kk-KZ" w:bidi="ar-AE"/>
        </w:rPr>
        <w:t xml:space="preserve">‒ </w:t>
      </w:r>
      <w:r w:rsidR="00D97642" w:rsidRPr="00B14319">
        <w:rPr>
          <w:rFonts w:ascii="Times New Roman" w:hAnsi="Times New Roman" w:cs="Times New Roman"/>
          <w:sz w:val="28"/>
          <w:szCs w:val="28"/>
          <w:lang w:val="kk-KZ" w:bidi="ar-AE"/>
        </w:rPr>
        <w:t xml:space="preserve">тіл </w:t>
      </w:r>
      <w:r w:rsidR="00D97642" w:rsidRPr="00B14319">
        <w:rPr>
          <w:rFonts w:ascii="Times New Roman" w:hAnsi="Times New Roman" w:cs="Times New Roman"/>
          <w:sz w:val="28"/>
          <w:szCs w:val="28"/>
          <w:lang w:val="kk-KZ"/>
        </w:rPr>
        <w:t>– біздің санамызда, жадымызда, сондықтан бізден тыс өмір сүре алмайды.</w:t>
      </w:r>
    </w:p>
    <w:p w14:paraId="50CCB1C3"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Бұл ойды ғалым А.А. Потебня толықтай қолдайды. 1862 жылғы «Ой мен тіл» атты еңбектің авторы А.А.Потебня тілді халықтың рухани өмірінің, оның </w:t>
      </w:r>
      <w:r w:rsidRPr="00B14319">
        <w:rPr>
          <w:rFonts w:ascii="Times New Roman" w:hAnsi="Times New Roman" w:cs="Times New Roman"/>
          <w:sz w:val="28"/>
          <w:szCs w:val="28"/>
          <w:lang w:val="kk-KZ"/>
        </w:rPr>
        <w:lastRenderedPageBreak/>
        <w:t>мәдениетінің маңызды құрамдас бөлігі ретінде қарастырады. Оның ғұрыптық поэзия, мифтер мен славян халықтарының әндері, әдеп-ғұрыптары, сенімдері туралы зерттеулері қазіргі заманғы зерттеушілер үшін де маңызды. Тіл мен ойлау, тіл мен ұлт арасындағы байланысты зерттеуде ғалым тілді грамматикалық, семасиологиялық тұрғыдан зерттеді. Тілдің эволюциясы ойлаудың дамуымен байланысты болады, сондықтан теориялық тұрғыдан алдымен тілдің пайда болуы мен даму тарихын қарастырған жөн деп санайды. Сондықтан этнос мәдениетін «сарқылмас қоймаға» теңейді [3</w:t>
      </w:r>
      <w:r w:rsidRPr="00B14319">
        <w:rPr>
          <w:rFonts w:ascii="Times New Roman" w:hAnsi="Times New Roman" w:cs="Times New Roman"/>
          <w:sz w:val="28"/>
          <w:szCs w:val="28"/>
          <w:lang w:val="tr-TR"/>
        </w:rPr>
        <w:t>].</w:t>
      </w:r>
    </w:p>
    <w:p w14:paraId="57CC727C" w14:textId="77777777" w:rsidR="0076438D"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Жалпы тілдің қызметі, ерекшелігі, ішкі және сыртқы құрылымы т.б. қырлары жайлы өзге ғалымдар тұжырымдары</w:t>
      </w:r>
      <w:r w:rsidR="00C66619" w:rsidRPr="00B14319">
        <w:rPr>
          <w:rFonts w:ascii="Times New Roman" w:hAnsi="Times New Roman" w:cs="Times New Roman"/>
          <w:sz w:val="28"/>
          <w:szCs w:val="28"/>
          <w:lang w:val="kk-KZ"/>
        </w:rPr>
        <w:t xml:space="preserve"> өте көп</w:t>
      </w:r>
      <w:r w:rsidRPr="00B14319">
        <w:rPr>
          <w:rFonts w:ascii="Times New Roman" w:hAnsi="Times New Roman" w:cs="Times New Roman"/>
          <w:sz w:val="28"/>
          <w:szCs w:val="28"/>
          <w:lang w:val="kk-KZ"/>
        </w:rPr>
        <w:t>. Мысалы, И.А. Бодуэн де Куртененің пайымдауынша, тіл жеке адамның санасындақалыптасып лингвистикалық қоғамды құрайды</w:t>
      </w:r>
      <w:r w:rsidR="0076438D" w:rsidRPr="00B14319">
        <w:rPr>
          <w:rFonts w:ascii="Times New Roman" w:hAnsi="Times New Roman" w:cs="Times New Roman"/>
          <w:sz w:val="28"/>
          <w:szCs w:val="28"/>
          <w:lang w:val="kk-KZ"/>
        </w:rPr>
        <w:t xml:space="preserve">. Ол тіл білімі аясынан шығып этнос, мәдениет, дін, ұлттық көзқарас, әлеуметтік орта және тұлғаның осы ортадағы рөлі секілді ұғымдармен тығыз байланыста екендігін атап өтті. Бұл қазіргі антропоөзектік бағыт үшін «тіл мен адамның біртұтастығын» көрсетеді. Ал </w:t>
      </w:r>
      <w:r w:rsidRPr="00B14319">
        <w:rPr>
          <w:rFonts w:ascii="Times New Roman" w:hAnsi="Times New Roman" w:cs="Times New Roman"/>
          <w:sz w:val="28"/>
          <w:szCs w:val="28"/>
          <w:lang w:val="kk-KZ"/>
        </w:rPr>
        <w:t>Э.</w:t>
      </w:r>
      <w:r w:rsidR="002D08FF">
        <w:rPr>
          <w:rFonts w:ascii="Times New Roman" w:hAnsi="Times New Roman" w:cs="Times New Roman"/>
          <w:sz w:val="28"/>
          <w:szCs w:val="28"/>
          <w:lang w:val="kk-KZ"/>
        </w:rPr>
        <w:t> </w:t>
      </w:r>
      <w:r w:rsidRPr="00B14319">
        <w:rPr>
          <w:rFonts w:ascii="Times New Roman" w:hAnsi="Times New Roman" w:cs="Times New Roman"/>
          <w:sz w:val="28"/>
          <w:szCs w:val="28"/>
          <w:lang w:val="kk-KZ"/>
        </w:rPr>
        <w:t xml:space="preserve">Бенвенист тілді өте күрделі құрылым деп </w:t>
      </w:r>
      <w:r w:rsidR="008F0C2B" w:rsidRPr="00B14319">
        <w:rPr>
          <w:rFonts w:ascii="Times New Roman" w:hAnsi="Times New Roman" w:cs="Times New Roman"/>
          <w:sz w:val="28"/>
          <w:szCs w:val="28"/>
          <w:lang w:val="kk-KZ"/>
        </w:rPr>
        <w:t>атап өтті</w:t>
      </w:r>
      <w:r w:rsidRPr="00B14319">
        <w:rPr>
          <w:rFonts w:ascii="Times New Roman" w:hAnsi="Times New Roman" w:cs="Times New Roman"/>
          <w:sz w:val="28"/>
          <w:szCs w:val="28"/>
          <w:lang w:val="kk-KZ"/>
        </w:rPr>
        <w:t xml:space="preserve">. Ғалым тілдің басты қасиеті оның бірнеше құрылымды қамти алуында деп </w:t>
      </w:r>
      <w:r w:rsidR="00D97642" w:rsidRPr="00B14319">
        <w:rPr>
          <w:rFonts w:ascii="Times New Roman" w:hAnsi="Times New Roman" w:cs="Times New Roman"/>
          <w:sz w:val="28"/>
          <w:szCs w:val="28"/>
          <w:lang w:val="kk-KZ"/>
        </w:rPr>
        <w:t>пікірайтады</w:t>
      </w:r>
      <w:r w:rsidRPr="00B14319">
        <w:rPr>
          <w:rFonts w:ascii="Times New Roman" w:hAnsi="Times New Roman" w:cs="Times New Roman"/>
          <w:sz w:val="28"/>
          <w:szCs w:val="28"/>
          <w:lang w:val="kk-KZ"/>
        </w:rPr>
        <w:t>. Яғни тұтас лингвистиканың пайда болуына негіз болған тіл адам қоғамында пайда болады, жүйеде дамиды, өзгереді, әрекет үстінде болады әрі сол әрекеттің өнімі ретінде рух, материя ұғымдарымен тығыз байланыс орнатады дейді. Осыған сәйкес ғалым Ю.С. Степанов тілдің бірнеше қырларына тоқталды: жеке тұлғаның тілі ретінде; тілдер бөлінісінің мүшесі ретінде; жүйелігі; құрылымдылығы; адамның танымдық белсенділігі ретінде; компьютер тілі ретінде; тіл (рух үйі) ретінде [4].Біз негізге алып отырған тілдің рухани күйі халықт</w:t>
      </w:r>
      <w:r w:rsidR="00C65425"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ң бейнесі, қызметінің нәтижесі. Рух, халықтық рухты М.Лацарус, В.Вундт сынды ғалымдар психологиямен байланыстыра қарастырады. Этнопсихология саласы ешбір халықта қайталанбайтын ұлттардың психологиялық ерекшелігін зерттей отырып, мәдениетінің өзіне ғана тән сипатын ашып көрсете алады[5]. </w:t>
      </w:r>
    </w:p>
    <w:p w14:paraId="5950E76C" w14:textId="77777777" w:rsidR="005D7E27" w:rsidRPr="00B14319" w:rsidRDefault="00C6542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w:t>
      </w:r>
      <w:r w:rsidR="009A7987" w:rsidRPr="00B14319">
        <w:rPr>
          <w:rFonts w:ascii="Times New Roman" w:hAnsi="Times New Roman" w:cs="Times New Roman"/>
          <w:sz w:val="28"/>
          <w:szCs w:val="28"/>
          <w:lang w:val="kk-KZ"/>
        </w:rPr>
        <w:t>оғамның тұғыры тіл болғандықтан оны жан-жақты талдау, зерттеу қажет. Тыңдаушы да, сөйлеуші де тіл арқылы коммуникация орнатып, өз ойларын білдіреді. Адресант пен адресат хабар мазмұнын жеткізуде тілдің коммуникативтік қызметінен өзге танымдық қызмет</w:t>
      </w:r>
      <w:r w:rsidRPr="00B14319">
        <w:rPr>
          <w:rFonts w:ascii="Times New Roman" w:hAnsi="Times New Roman" w:cs="Times New Roman"/>
          <w:sz w:val="28"/>
          <w:szCs w:val="28"/>
          <w:lang w:val="kk-KZ"/>
        </w:rPr>
        <w:t>і</w:t>
      </w:r>
      <w:r w:rsidR="009A7987" w:rsidRPr="00B14319">
        <w:rPr>
          <w:rFonts w:ascii="Times New Roman" w:hAnsi="Times New Roman" w:cs="Times New Roman"/>
          <w:sz w:val="28"/>
          <w:szCs w:val="28"/>
          <w:lang w:val="kk-KZ"/>
        </w:rPr>
        <w:t>не жүзінеді. Бұл жайында ғалым Ф. Де Соссюр былай деп жазады: «Таңбалар жүйесі ретінде  тіл тұрмыстық өмірде қолданылатын тұлғалар  арасындағы қарым-қатынас құралы, сондай-ақ санадағы ойды сыртқа шығаратын кешенді дыбыстық жүйе». Демек</w:t>
      </w:r>
      <w:r w:rsidR="001D43BC"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тіл мен ойдың қызметі бір-бірімен байланысты</w:t>
      </w:r>
      <w:r w:rsidR="004021F9" w:rsidRPr="00B14319">
        <w:rPr>
          <w:rFonts w:ascii="Times New Roman" w:hAnsi="Times New Roman" w:cs="Times New Roman"/>
          <w:sz w:val="28"/>
          <w:szCs w:val="28"/>
          <w:lang w:val="kk-KZ"/>
        </w:rPr>
        <w:t xml:space="preserve"> және халықтың тілінде салт</w:t>
      </w:r>
      <w:r w:rsidR="004021F9" w:rsidRPr="00B14319">
        <w:rPr>
          <w:rFonts w:ascii="Times New Roman" w:hAnsi="Times New Roman" w:cs="Times New Roman"/>
          <w:sz w:val="28"/>
          <w:szCs w:val="28"/>
          <w:lang w:val="kk-KZ" w:bidi="ar-AE"/>
        </w:rPr>
        <w:t>-дәстүр</w:t>
      </w:r>
      <w:r w:rsidR="00FA0561" w:rsidRPr="00B14319">
        <w:rPr>
          <w:rFonts w:ascii="Times New Roman" w:hAnsi="Times New Roman" w:cs="Times New Roman"/>
          <w:sz w:val="28"/>
          <w:szCs w:val="28"/>
          <w:lang w:val="kk-KZ" w:bidi="ar-AE"/>
        </w:rPr>
        <w:t xml:space="preserve"> түрінде</w:t>
      </w:r>
      <w:r w:rsidR="004021F9" w:rsidRPr="00B14319">
        <w:rPr>
          <w:rFonts w:ascii="Times New Roman" w:hAnsi="Times New Roman" w:cs="Times New Roman"/>
          <w:sz w:val="28"/>
          <w:szCs w:val="28"/>
          <w:lang w:val="kk-KZ" w:bidi="ar-AE"/>
        </w:rPr>
        <w:t xml:space="preserve"> көрініс табады.</w:t>
      </w:r>
    </w:p>
    <w:p w14:paraId="0FCAF50D" w14:textId="77777777" w:rsidR="0034456A" w:rsidRPr="00B14319" w:rsidRDefault="008F0C2B" w:rsidP="00B14319">
      <w:pPr>
        <w:spacing w:after="0" w:line="240" w:lineRule="auto"/>
        <w:ind w:firstLine="709"/>
        <w:jc w:val="both"/>
        <w:rPr>
          <w:lang w:val="kk-KZ"/>
        </w:rPr>
      </w:pPr>
      <w:r w:rsidRPr="00B14319">
        <w:rPr>
          <w:rFonts w:ascii="Times New Roman" w:hAnsi="Times New Roman" w:cs="Times New Roman"/>
          <w:sz w:val="28"/>
          <w:szCs w:val="28"/>
          <w:lang w:val="kk-KZ"/>
        </w:rPr>
        <w:t>Т</w:t>
      </w:r>
      <w:r w:rsidR="0034456A" w:rsidRPr="00B14319">
        <w:rPr>
          <w:rFonts w:ascii="Times New Roman" w:hAnsi="Times New Roman" w:cs="Times New Roman"/>
          <w:sz w:val="28"/>
          <w:szCs w:val="28"/>
          <w:lang w:val="kk-KZ"/>
        </w:rPr>
        <w:t xml:space="preserve">үркі тіл білімінде ой мен тілдің байланысына негізделген тіл мазмұнына ерекше көңіл бөлінуде. </w:t>
      </w:r>
      <w:r w:rsidR="00263D07" w:rsidRPr="00B14319">
        <w:rPr>
          <w:rFonts w:ascii="Times New Roman" w:hAnsi="Times New Roman" w:cs="Times New Roman"/>
          <w:sz w:val="28"/>
          <w:szCs w:val="28"/>
          <w:lang w:val="kk-KZ"/>
        </w:rPr>
        <w:t xml:space="preserve">Атақты </w:t>
      </w:r>
      <w:r w:rsidR="0034456A" w:rsidRPr="00B14319">
        <w:rPr>
          <w:rFonts w:ascii="Times New Roman" w:hAnsi="Times New Roman" w:cs="Times New Roman"/>
          <w:sz w:val="28"/>
          <w:szCs w:val="28"/>
          <w:lang w:val="kk-KZ"/>
        </w:rPr>
        <w:t>түркітанушы Н.А. Баскаков: «Түркі тілдерінің құрылымы басқа типологиядағы тілдер секілді көп қырлы және ең алдымен адам ойлауы</w:t>
      </w:r>
      <w:r w:rsidR="009070EC">
        <w:rPr>
          <w:rFonts w:ascii="Times New Roman" w:hAnsi="Times New Roman" w:cs="Times New Roman"/>
          <w:sz w:val="28"/>
          <w:szCs w:val="28"/>
          <w:lang w:val="kk-KZ"/>
        </w:rPr>
        <w:t>мен байланысты. Егер сіз тілдің</w:t>
      </w:r>
      <w:r w:rsidR="0034456A" w:rsidRPr="00B14319">
        <w:rPr>
          <w:rFonts w:ascii="Times New Roman" w:hAnsi="Times New Roman" w:cs="Times New Roman"/>
          <w:sz w:val="28"/>
          <w:szCs w:val="28"/>
          <w:lang w:val="kk-KZ"/>
        </w:rPr>
        <w:t xml:space="preserve"> ойлаумен тікелей байланысын е</w:t>
      </w:r>
      <w:r w:rsidRPr="00B14319">
        <w:rPr>
          <w:rFonts w:ascii="Times New Roman" w:hAnsi="Times New Roman" w:cs="Times New Roman"/>
          <w:sz w:val="28"/>
          <w:szCs w:val="28"/>
          <w:lang w:val="kk-KZ"/>
        </w:rPr>
        <w:t>с</w:t>
      </w:r>
      <w:r w:rsidR="0034456A" w:rsidRPr="00B14319">
        <w:rPr>
          <w:rFonts w:ascii="Times New Roman" w:hAnsi="Times New Roman" w:cs="Times New Roman"/>
          <w:sz w:val="28"/>
          <w:szCs w:val="28"/>
          <w:lang w:val="kk-KZ"/>
        </w:rPr>
        <w:t>керсеңіз</w:t>
      </w:r>
      <w:r w:rsidR="00C65425" w:rsidRPr="00B14319">
        <w:rPr>
          <w:rFonts w:ascii="Times New Roman" w:hAnsi="Times New Roman" w:cs="Times New Roman"/>
          <w:sz w:val="28"/>
          <w:szCs w:val="28"/>
          <w:lang w:val="kk-KZ"/>
        </w:rPr>
        <w:t>,</w:t>
      </w:r>
      <w:r w:rsidR="0034456A" w:rsidRPr="00B14319">
        <w:rPr>
          <w:rFonts w:ascii="Times New Roman" w:hAnsi="Times New Roman" w:cs="Times New Roman"/>
          <w:sz w:val="28"/>
          <w:szCs w:val="28"/>
          <w:lang w:val="kk-KZ"/>
        </w:rPr>
        <w:t xml:space="preserve"> онда тіл ойлау фу</w:t>
      </w:r>
      <w:r w:rsidRPr="00B14319">
        <w:rPr>
          <w:rFonts w:ascii="Times New Roman" w:hAnsi="Times New Roman" w:cs="Times New Roman"/>
          <w:sz w:val="28"/>
          <w:szCs w:val="28"/>
          <w:lang w:val="kk-KZ"/>
        </w:rPr>
        <w:t>н</w:t>
      </w:r>
      <w:r w:rsidR="0034456A" w:rsidRPr="00B14319">
        <w:rPr>
          <w:rFonts w:ascii="Times New Roman" w:hAnsi="Times New Roman" w:cs="Times New Roman"/>
          <w:sz w:val="28"/>
          <w:szCs w:val="28"/>
          <w:lang w:val="kk-KZ"/>
        </w:rPr>
        <w:t>кцияларының көрінісі ретінде грамматика, сөздік қор мен дыбыс</w:t>
      </w:r>
      <w:r w:rsidR="00917910" w:rsidRPr="00B14319">
        <w:rPr>
          <w:rFonts w:ascii="Times New Roman" w:hAnsi="Times New Roman" w:cs="Times New Roman"/>
          <w:sz w:val="28"/>
          <w:szCs w:val="28"/>
          <w:lang w:val="kk-KZ"/>
        </w:rPr>
        <w:t>т</w:t>
      </w:r>
      <w:r w:rsidR="0034456A" w:rsidRPr="00B14319">
        <w:rPr>
          <w:rFonts w:ascii="Times New Roman" w:hAnsi="Times New Roman" w:cs="Times New Roman"/>
          <w:sz w:val="28"/>
          <w:szCs w:val="28"/>
          <w:lang w:val="kk-KZ"/>
        </w:rPr>
        <w:t xml:space="preserve">ық құрамның бірлігін және өзінің ішкі заңдылықтары мен адам ой-санасының байланысын көрсетеді», </w:t>
      </w:r>
      <w:r w:rsidRPr="00B14319">
        <w:rPr>
          <w:rFonts w:ascii="Times New Roman" w:hAnsi="Times New Roman" w:cs="Times New Roman"/>
          <w:sz w:val="28"/>
          <w:szCs w:val="28"/>
          <w:lang w:val="kk-KZ"/>
        </w:rPr>
        <w:t xml:space="preserve">– </w:t>
      </w:r>
      <w:r w:rsidR="0034456A" w:rsidRPr="00B14319">
        <w:rPr>
          <w:rFonts w:ascii="Times New Roman" w:hAnsi="Times New Roman" w:cs="Times New Roman"/>
          <w:sz w:val="28"/>
          <w:szCs w:val="28"/>
          <w:lang w:val="kk-KZ"/>
        </w:rPr>
        <w:t xml:space="preserve">дейді. Белгілі бір этностың болмысын, </w:t>
      </w:r>
      <w:r w:rsidR="0034456A" w:rsidRPr="00B14319">
        <w:rPr>
          <w:rFonts w:ascii="Times New Roman" w:hAnsi="Times New Roman" w:cs="Times New Roman"/>
          <w:sz w:val="28"/>
          <w:szCs w:val="28"/>
          <w:lang w:val="kk-KZ"/>
        </w:rPr>
        <w:lastRenderedPageBreak/>
        <w:t xml:space="preserve">тілін, табиғатын зерттеп, меңгеруде тіл, тіл иесі, ой-сана мен дүниетаным қатынасы </w:t>
      </w:r>
      <w:r w:rsidR="00C65425" w:rsidRPr="00B14319">
        <w:rPr>
          <w:rFonts w:ascii="Times New Roman" w:hAnsi="Times New Roman" w:cs="Times New Roman"/>
          <w:sz w:val="28"/>
          <w:szCs w:val="28"/>
          <w:lang w:val="kk-KZ"/>
        </w:rPr>
        <w:t>басшылыққа алынады</w:t>
      </w:r>
      <w:r w:rsidR="00600CFD" w:rsidRPr="00B14319">
        <w:rPr>
          <w:rFonts w:ascii="Times New Roman" w:hAnsi="Times New Roman" w:cs="Times New Roman"/>
          <w:sz w:val="28"/>
          <w:szCs w:val="28"/>
          <w:lang w:val="kk-KZ" w:bidi="ar-AE"/>
        </w:rPr>
        <w:t>[6]</w:t>
      </w:r>
      <w:r w:rsidR="0034456A" w:rsidRPr="00B14319">
        <w:rPr>
          <w:rFonts w:ascii="Times New Roman" w:hAnsi="Times New Roman" w:cs="Times New Roman"/>
          <w:sz w:val="28"/>
          <w:szCs w:val="28"/>
          <w:lang w:val="kk-KZ"/>
        </w:rPr>
        <w:t>.</w:t>
      </w:r>
    </w:p>
    <w:p w14:paraId="7827ACE4" w14:textId="77777777" w:rsidR="00FA0561" w:rsidRPr="00B14319" w:rsidRDefault="005D7E27" w:rsidP="00B14319">
      <w:pPr>
        <w:spacing w:after="0" w:line="240" w:lineRule="auto"/>
        <w:ind w:firstLine="709"/>
        <w:jc w:val="both"/>
        <w:rPr>
          <w:rFonts w:asciiTheme="majorBidi" w:hAnsiTheme="majorBidi" w:cstheme="majorBidi"/>
          <w:sz w:val="28"/>
          <w:szCs w:val="28"/>
          <w:lang w:val="kk-KZ"/>
        </w:rPr>
      </w:pPr>
      <w:r w:rsidRPr="00B14319">
        <w:rPr>
          <w:rFonts w:asciiTheme="majorBidi" w:hAnsiTheme="majorBidi" w:cstheme="majorBidi"/>
          <w:sz w:val="28"/>
          <w:szCs w:val="28"/>
          <w:lang w:val="kk-KZ"/>
        </w:rPr>
        <w:t>Қазақ тіл білімінің негізін салушы, ғалым А.Байтұрсын</w:t>
      </w:r>
      <w:r w:rsidR="00917910" w:rsidRPr="00B14319">
        <w:rPr>
          <w:rFonts w:asciiTheme="majorBidi" w:hAnsiTheme="majorBidi" w:cstheme="majorBidi"/>
          <w:sz w:val="28"/>
          <w:szCs w:val="28"/>
          <w:lang w:val="kk-KZ"/>
        </w:rPr>
        <w:t>ұлы</w:t>
      </w:r>
      <w:r w:rsidRPr="00B14319">
        <w:rPr>
          <w:rFonts w:asciiTheme="majorBidi" w:hAnsiTheme="majorBidi" w:cstheme="majorBidi"/>
          <w:sz w:val="28"/>
          <w:szCs w:val="28"/>
          <w:lang w:val="kk-KZ"/>
        </w:rPr>
        <w:t xml:space="preserve"> тіл тазалығы, тіл анықтылығы, тіл дәлдігі мен қордағы сөздерді қисынды, дұрыс қолдана білудің шарттарын атап өтті. Ғалым: «Айтушы ойын өзі үшін айтпайды. Өзге үшін айтады. Сол себепті өз ойын өзгелерге жеткізу үшін сөйлеуші сөйлейтін тілін жақсы қолдана білуі тиіс. Бұл заңдылық тіл қисыны деп аталады»–десе [</w:t>
      </w:r>
      <w:r w:rsidR="00600CFD" w:rsidRPr="00B14319">
        <w:rPr>
          <w:rFonts w:asciiTheme="majorBidi" w:hAnsiTheme="majorBidi" w:cstheme="majorBidi"/>
          <w:sz w:val="28"/>
          <w:szCs w:val="28"/>
          <w:lang w:val="kk-KZ"/>
        </w:rPr>
        <w:t>7</w:t>
      </w:r>
      <w:r w:rsidRPr="00B14319">
        <w:rPr>
          <w:rFonts w:asciiTheme="majorBidi" w:hAnsiTheme="majorBidi" w:cstheme="majorBidi"/>
          <w:sz w:val="28"/>
          <w:szCs w:val="28"/>
          <w:lang w:val="kk-KZ"/>
        </w:rPr>
        <w:t xml:space="preserve">], «Тіл-құрал» еңбегінің  сөз басында тіл адамның адамдық белгісін көрсететін қару екендігін алға тартты. </w:t>
      </w:r>
      <w:r w:rsidR="00263D07" w:rsidRPr="00B14319">
        <w:rPr>
          <w:rFonts w:asciiTheme="majorBidi" w:hAnsiTheme="majorBidi" w:cstheme="majorBidi"/>
          <w:sz w:val="28"/>
          <w:szCs w:val="28"/>
          <w:lang w:val="kk-KZ"/>
        </w:rPr>
        <w:t>Х</w:t>
      </w:r>
      <w:r w:rsidRPr="00B14319">
        <w:rPr>
          <w:rFonts w:asciiTheme="majorBidi" w:hAnsiTheme="majorBidi" w:cstheme="majorBidi"/>
          <w:sz w:val="28"/>
          <w:szCs w:val="28"/>
          <w:lang w:val="kk-KZ"/>
        </w:rPr>
        <w:t xml:space="preserve">алықтың тарихы, тұрмысы мыңдаған жылдарға созылады. Тұрмыста, сөйлеу-жазу тілінде дағдылы тұтынып келе жатқан сөздердің өзіндік жүйесі, жолы болады. Тіл адам санасындағы барлық ойды сыртқа шығару құралы, сол себепті ең алдымен </w:t>
      </w:r>
      <w:r w:rsidRPr="00B14319">
        <w:rPr>
          <w:rFonts w:asciiTheme="majorBidi" w:hAnsiTheme="majorBidi" w:cstheme="majorBidi"/>
          <w:i/>
          <w:iCs/>
          <w:sz w:val="28"/>
          <w:szCs w:val="28"/>
          <w:lang w:val="kk-KZ"/>
        </w:rPr>
        <w:t>тіл-құрал</w:t>
      </w:r>
      <w:r w:rsidRPr="00B14319">
        <w:rPr>
          <w:rFonts w:asciiTheme="majorBidi" w:hAnsiTheme="majorBidi" w:cstheme="majorBidi"/>
          <w:sz w:val="28"/>
          <w:szCs w:val="28"/>
          <w:lang w:val="kk-KZ"/>
        </w:rPr>
        <w:t xml:space="preserve"> деген пікірді ұсынды [</w:t>
      </w:r>
      <w:r w:rsidR="00600CFD" w:rsidRPr="00B14319">
        <w:rPr>
          <w:rFonts w:asciiTheme="majorBidi" w:hAnsiTheme="majorBidi" w:cstheme="majorBidi"/>
          <w:sz w:val="28"/>
          <w:szCs w:val="28"/>
          <w:lang w:val="kk-KZ"/>
        </w:rPr>
        <w:t>8</w:t>
      </w:r>
      <w:r w:rsidRPr="00B14319">
        <w:rPr>
          <w:rFonts w:asciiTheme="majorBidi" w:hAnsiTheme="majorBidi" w:cstheme="majorBidi"/>
          <w:sz w:val="28"/>
          <w:szCs w:val="28"/>
          <w:lang w:val="kk-KZ"/>
        </w:rPr>
        <w:t>]. Осылайша</w:t>
      </w:r>
      <w:r w:rsidR="0011274A" w:rsidRPr="00B14319">
        <w:rPr>
          <w:rFonts w:asciiTheme="majorBidi" w:hAnsiTheme="majorBidi" w:cstheme="majorBidi"/>
          <w:sz w:val="28"/>
          <w:szCs w:val="28"/>
          <w:lang w:val="kk-KZ"/>
        </w:rPr>
        <w:t>,</w:t>
      </w:r>
      <w:r w:rsidRPr="00B14319">
        <w:rPr>
          <w:rFonts w:asciiTheme="majorBidi" w:hAnsiTheme="majorBidi" w:cstheme="majorBidi"/>
          <w:sz w:val="28"/>
          <w:szCs w:val="28"/>
          <w:lang w:val="kk-KZ"/>
        </w:rPr>
        <w:t xml:space="preserve"> ғалым тіл мен адамның арасындағы </w:t>
      </w:r>
      <w:r w:rsidR="00FA0561" w:rsidRPr="00B14319">
        <w:rPr>
          <w:rFonts w:asciiTheme="majorBidi" w:hAnsiTheme="majorBidi" w:cstheme="majorBidi"/>
          <w:sz w:val="28"/>
          <w:szCs w:val="28"/>
          <w:lang w:val="kk-KZ"/>
        </w:rPr>
        <w:t xml:space="preserve">сабақтастықты </w:t>
      </w:r>
      <w:r w:rsidRPr="00B14319">
        <w:rPr>
          <w:rFonts w:asciiTheme="majorBidi" w:hAnsiTheme="majorBidi" w:cstheme="majorBidi"/>
          <w:sz w:val="28"/>
          <w:szCs w:val="28"/>
          <w:lang w:val="kk-KZ"/>
        </w:rPr>
        <w:t>анық көрсетеді.</w:t>
      </w:r>
    </w:p>
    <w:p w14:paraId="2520975F" w14:textId="77777777" w:rsidR="002072BE" w:rsidRPr="00B14319" w:rsidRDefault="00FA0561" w:rsidP="00B14319">
      <w:pPr>
        <w:spacing w:after="0" w:line="240" w:lineRule="auto"/>
        <w:ind w:firstLine="709"/>
        <w:jc w:val="both"/>
        <w:rPr>
          <w:rFonts w:asciiTheme="majorBidi" w:hAnsiTheme="majorBidi" w:cstheme="majorBidi"/>
          <w:sz w:val="28"/>
          <w:szCs w:val="28"/>
          <w:lang w:val="kk-KZ" w:bidi="ar-AE"/>
        </w:rPr>
      </w:pPr>
      <w:r w:rsidRPr="00B14319">
        <w:rPr>
          <w:rFonts w:asciiTheme="majorBidi" w:hAnsiTheme="majorBidi" w:cstheme="majorBidi"/>
          <w:sz w:val="28"/>
          <w:szCs w:val="28"/>
          <w:lang w:val="kk-KZ" w:bidi="ar-AE"/>
        </w:rPr>
        <w:t>П</w:t>
      </w:r>
      <w:r w:rsidRPr="00B14319">
        <w:rPr>
          <w:rFonts w:asciiTheme="majorBidi" w:hAnsiTheme="majorBidi" w:cstheme="majorBidi"/>
          <w:sz w:val="28"/>
          <w:szCs w:val="28"/>
          <w:lang w:val="kk-KZ"/>
        </w:rPr>
        <w:t xml:space="preserve">рофессор </w:t>
      </w:r>
      <w:r w:rsidR="005D7E27" w:rsidRPr="00B14319">
        <w:rPr>
          <w:rFonts w:asciiTheme="majorBidi" w:hAnsiTheme="majorBidi" w:cstheme="majorBidi"/>
          <w:sz w:val="28"/>
          <w:szCs w:val="28"/>
          <w:lang w:val="kk-KZ"/>
        </w:rPr>
        <w:t>Қ. Жұбанов тіл мен сананың арасындағы байланысты былайша тұжырымдайды: «Адам баласының тілдік қабілеті</w:t>
      </w:r>
      <w:r w:rsidR="005D7E27" w:rsidRPr="00B14319">
        <w:rPr>
          <w:rFonts w:asciiTheme="majorBidi" w:hAnsiTheme="majorBidi" w:cstheme="majorBidi"/>
          <w:sz w:val="28"/>
          <w:szCs w:val="28"/>
          <w:lang w:val="kk-KZ" w:bidi="ar-AE"/>
        </w:rPr>
        <w:t xml:space="preserve"> – оның санасының нәтижесі», яғни адам табиғатында сөзді меңгеру арқылы өзін тану қасиеті бар екенін а</w:t>
      </w:r>
      <w:r w:rsidR="00C65425" w:rsidRPr="00B14319">
        <w:rPr>
          <w:rFonts w:asciiTheme="majorBidi" w:hAnsiTheme="majorBidi" w:cstheme="majorBidi"/>
          <w:sz w:val="28"/>
          <w:szCs w:val="28"/>
          <w:lang w:val="kk-KZ" w:bidi="ar-AE"/>
        </w:rPr>
        <w:t>йтады</w:t>
      </w:r>
      <w:r w:rsidR="005D7E27" w:rsidRPr="00B14319">
        <w:rPr>
          <w:rFonts w:asciiTheme="majorBidi" w:hAnsiTheme="majorBidi" w:cstheme="majorBidi"/>
          <w:sz w:val="28"/>
          <w:szCs w:val="28"/>
          <w:lang w:val="kk-KZ" w:bidi="ar-AE"/>
        </w:rPr>
        <w:t>.</w:t>
      </w:r>
      <w:r w:rsidR="008F0C2B" w:rsidRPr="00B14319">
        <w:rPr>
          <w:rFonts w:asciiTheme="majorBidi" w:hAnsiTheme="majorBidi" w:cstheme="majorBidi"/>
          <w:sz w:val="28"/>
          <w:szCs w:val="28"/>
          <w:lang w:val="kk-KZ" w:bidi="ar-AE"/>
        </w:rPr>
        <w:t xml:space="preserve">Ғалым </w:t>
      </w:r>
      <w:r w:rsidR="005D7E27" w:rsidRPr="00B14319">
        <w:rPr>
          <w:rFonts w:asciiTheme="majorBidi" w:hAnsiTheme="majorBidi" w:cstheme="majorBidi"/>
          <w:sz w:val="28"/>
          <w:szCs w:val="28"/>
          <w:lang w:val="kk-KZ"/>
        </w:rPr>
        <w:t xml:space="preserve">Қ. Жұбановтың пікірінше, халықтардың тұрмыс жағдайы әртүрлі болғандықтан, олардың заттарға қойған атаулары да әртүрлі болатынын, </w:t>
      </w:r>
      <w:r w:rsidR="005D7E27" w:rsidRPr="00B14319">
        <w:rPr>
          <w:rFonts w:asciiTheme="majorBidi" w:hAnsiTheme="majorBidi" w:cstheme="majorBidi"/>
          <w:sz w:val="28"/>
          <w:szCs w:val="28"/>
          <w:lang w:val="kk-KZ" w:bidi="ar-AE"/>
        </w:rPr>
        <w:t>тілдің ұзақ уақыт бойы өзгеріссіз қалмайтынын, белгілі бір өзгерістердің тұрмысқа байланысты болатындығын</w:t>
      </w:r>
      <w:r w:rsidR="00C65425" w:rsidRPr="00B14319">
        <w:rPr>
          <w:rFonts w:asciiTheme="majorBidi" w:hAnsiTheme="majorBidi" w:cstheme="majorBidi"/>
          <w:sz w:val="28"/>
          <w:szCs w:val="28"/>
          <w:lang w:val="kk-KZ" w:bidi="ar-AE"/>
        </w:rPr>
        <w:t>атоқталды</w:t>
      </w:r>
      <w:r w:rsidR="005D7E27" w:rsidRPr="00B14319">
        <w:rPr>
          <w:rFonts w:asciiTheme="majorBidi" w:hAnsiTheme="majorBidi" w:cstheme="majorBidi"/>
          <w:sz w:val="28"/>
          <w:szCs w:val="28"/>
          <w:lang w:val="kk-KZ" w:bidi="ar-AE"/>
        </w:rPr>
        <w:t>. Тіл арқылы халықтың мәдени, тағылымдық мұрасы сақталады әрі тіл мен мәдениетті зер</w:t>
      </w:r>
      <w:r w:rsidR="00C65425" w:rsidRPr="00B14319">
        <w:rPr>
          <w:rFonts w:asciiTheme="majorBidi" w:hAnsiTheme="majorBidi" w:cstheme="majorBidi"/>
          <w:sz w:val="28"/>
          <w:szCs w:val="28"/>
          <w:lang w:val="kk-KZ" w:bidi="ar-AE"/>
        </w:rPr>
        <w:t>т</w:t>
      </w:r>
      <w:r w:rsidR="005D7E27" w:rsidRPr="00B14319">
        <w:rPr>
          <w:rFonts w:asciiTheme="majorBidi" w:hAnsiTheme="majorBidi" w:cstheme="majorBidi"/>
          <w:sz w:val="28"/>
          <w:szCs w:val="28"/>
          <w:lang w:val="kk-KZ" w:bidi="ar-AE"/>
        </w:rPr>
        <w:t>тейтін жаңа салалардың пайда болатындығын сол кездің өзінде болжам жасап, бүгінгі этнолингвистика, лингвомәдениеттану, этнография ғылымдарының дамуына алғашқы негіз қалап, олардың ғылыми деңгейдегі бастамаларын көрсетеді</w:t>
      </w:r>
      <w:r w:rsidR="00600CFD" w:rsidRPr="00B14319">
        <w:rPr>
          <w:rFonts w:asciiTheme="majorBidi" w:hAnsiTheme="majorBidi" w:cstheme="majorBidi"/>
          <w:sz w:val="28"/>
          <w:szCs w:val="28"/>
          <w:lang w:val="kk-KZ" w:bidi="ar-AE"/>
        </w:rPr>
        <w:t xml:space="preserve"> [9]</w:t>
      </w:r>
      <w:r w:rsidR="005D7E27" w:rsidRPr="00B14319">
        <w:rPr>
          <w:rFonts w:asciiTheme="majorBidi" w:hAnsiTheme="majorBidi" w:cstheme="majorBidi"/>
          <w:sz w:val="28"/>
          <w:szCs w:val="28"/>
          <w:lang w:val="kk-KZ" w:bidi="ar-AE"/>
        </w:rPr>
        <w:t xml:space="preserve">. </w:t>
      </w:r>
    </w:p>
    <w:p w14:paraId="6E5BEAC1"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 xml:space="preserve">Т.Қордабаев </w:t>
      </w:r>
      <w:r w:rsidR="003F548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Жалпы тіл білімі</w:t>
      </w:r>
      <w:r w:rsidR="003F548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атты еңбекте тіл теориясы, тілдің өзіндік, таңбалық, құрылымдық, жүйелік сипаттарына, оның қоғаммен, адам ойы мен сөйлеу әрекетімен байланысына, даму заңдылықтарына тоқталды. Тілдің өзіне ғана тән сипатына қатысты ғалым мынандай анықтама береді: «Тіл адамдар арасындағы қатынасты орнататын құрал ғана емес, ойдың тікелей шындығы. Бұл тілдің коммуникациялық және экспрессивтік қырлары», – дейді [</w:t>
      </w:r>
      <w:r w:rsidR="00600CFD" w:rsidRPr="00B14319">
        <w:rPr>
          <w:rFonts w:ascii="Times New Roman" w:hAnsi="Times New Roman" w:cs="Times New Roman"/>
          <w:sz w:val="28"/>
          <w:szCs w:val="28"/>
          <w:lang w:val="kk-KZ"/>
        </w:rPr>
        <w:t>10</w:t>
      </w:r>
      <w:r w:rsidRPr="00B14319">
        <w:rPr>
          <w:rFonts w:ascii="Times New Roman" w:hAnsi="Times New Roman" w:cs="Times New Roman"/>
          <w:sz w:val="28"/>
          <w:szCs w:val="28"/>
          <w:lang w:val="kk-KZ"/>
        </w:rPr>
        <w:t>].Осы ғылыми пікірге қатысты ғалым М.Арын тілді тек ойды сыртқа шығарушы құрал деп қарамау керектігі</w:t>
      </w:r>
      <w:r w:rsidR="00441BD4" w:rsidRPr="00B14319">
        <w:rPr>
          <w:rFonts w:ascii="Times New Roman" w:hAnsi="Times New Roman" w:cs="Times New Roman"/>
          <w:sz w:val="28"/>
          <w:szCs w:val="28"/>
          <w:lang w:val="kk-KZ"/>
        </w:rPr>
        <w:t>н айтты</w:t>
      </w:r>
      <w:r w:rsidRPr="00B14319">
        <w:rPr>
          <w:rFonts w:ascii="Times New Roman" w:hAnsi="Times New Roman" w:cs="Times New Roman"/>
          <w:sz w:val="28"/>
          <w:szCs w:val="28"/>
          <w:lang w:val="kk-KZ"/>
        </w:rPr>
        <w:t>. Ғалымның айтуынша, тіл әуелі ойды құрап беру қызметін атқарады. Құрап бергенде халықтың ғасырлар бойы сақтаған ұлттық ерекшеліктерін ескереді. Сол себепті ұлттық рухтың басты қызметі – тілді рухтандыру екендігін айтты [</w:t>
      </w:r>
      <w:r w:rsidR="00600CFD" w:rsidRPr="00B14319">
        <w:rPr>
          <w:rFonts w:ascii="Times New Roman" w:hAnsi="Times New Roman" w:cs="Times New Roman"/>
          <w:sz w:val="28"/>
          <w:szCs w:val="28"/>
          <w:lang w:val="kk-KZ"/>
        </w:rPr>
        <w:t>11</w:t>
      </w:r>
      <w:r w:rsidRPr="00B14319">
        <w:rPr>
          <w:rFonts w:ascii="Times New Roman" w:hAnsi="Times New Roman" w:cs="Times New Roman"/>
          <w:sz w:val="28"/>
          <w:szCs w:val="28"/>
          <w:lang w:val="kk-KZ"/>
        </w:rPr>
        <w:t xml:space="preserve">]. Ғалымның тіл жайында мынандай пікірлері </w:t>
      </w:r>
      <w:r w:rsidR="00AD1949" w:rsidRPr="00B14319">
        <w:rPr>
          <w:rFonts w:ascii="Times New Roman" w:hAnsi="Times New Roman" w:cs="Times New Roman"/>
          <w:sz w:val="28"/>
          <w:szCs w:val="28"/>
          <w:lang w:val="kk-KZ"/>
        </w:rPr>
        <w:t>бар</w:t>
      </w:r>
      <w:r w:rsidRPr="00B14319">
        <w:rPr>
          <w:rFonts w:ascii="Times New Roman" w:hAnsi="Times New Roman" w:cs="Times New Roman"/>
          <w:sz w:val="28"/>
          <w:szCs w:val="28"/>
          <w:lang w:val="kk-KZ"/>
        </w:rPr>
        <w:t>:</w:t>
      </w:r>
    </w:p>
    <w:p w14:paraId="5749E6BF" w14:textId="77777777" w:rsidR="00D070D6" w:rsidRPr="00B14319" w:rsidRDefault="002D08FF"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тілдің </w:t>
      </w:r>
      <w:r w:rsidR="009A7987" w:rsidRPr="00B14319">
        <w:rPr>
          <w:rFonts w:ascii="Times New Roman" w:hAnsi="Times New Roman" w:cs="Times New Roman"/>
          <w:sz w:val="28"/>
          <w:szCs w:val="28"/>
          <w:lang w:val="kk-KZ"/>
        </w:rPr>
        <w:t>коммуникативті қызметі, адамдар арасындағы қарым-қатынас;</w:t>
      </w:r>
    </w:p>
    <w:p w14:paraId="4926184F" w14:textId="77777777" w:rsidR="009A7987" w:rsidRPr="00B14319" w:rsidRDefault="002D08FF"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тіл </w:t>
      </w:r>
      <w:r w:rsidR="009A7987" w:rsidRPr="00B14319">
        <w:rPr>
          <w:rFonts w:ascii="Times New Roman" w:hAnsi="Times New Roman" w:cs="Times New Roman"/>
          <w:sz w:val="28"/>
          <w:szCs w:val="28"/>
          <w:lang w:val="kk-KZ"/>
        </w:rPr>
        <w:t xml:space="preserve">арқылы әлеуметтену. Біздің </w:t>
      </w:r>
      <w:r w:rsidR="002276C0" w:rsidRPr="00B14319">
        <w:rPr>
          <w:rFonts w:ascii="Times New Roman" w:hAnsi="Times New Roman" w:cs="Times New Roman"/>
          <w:sz w:val="28"/>
          <w:szCs w:val="28"/>
          <w:lang w:val="kk-KZ"/>
        </w:rPr>
        <w:t xml:space="preserve">кез келген </w:t>
      </w:r>
      <w:r w:rsidR="009A7987" w:rsidRPr="00B14319">
        <w:rPr>
          <w:rFonts w:ascii="Times New Roman" w:hAnsi="Times New Roman" w:cs="Times New Roman"/>
          <w:sz w:val="28"/>
          <w:szCs w:val="28"/>
          <w:lang w:val="kk-KZ"/>
        </w:rPr>
        <w:t>сөзіміз әлеуметтік жағдайымыз жайлы хабар бере алады. Сонымен қатар өз пікірімізді білдіру, ым-ишара, ілеспе сөйлеу;</w:t>
      </w:r>
    </w:p>
    <w:p w14:paraId="557F7041" w14:textId="77777777" w:rsidR="009A7987" w:rsidRPr="00B14319" w:rsidRDefault="002D08FF"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когнитивтік </w:t>
      </w:r>
      <w:r w:rsidR="009A7987" w:rsidRPr="00B14319">
        <w:rPr>
          <w:rFonts w:ascii="Times New Roman" w:hAnsi="Times New Roman" w:cs="Times New Roman"/>
          <w:sz w:val="28"/>
          <w:szCs w:val="28"/>
          <w:lang w:val="kk-KZ"/>
        </w:rPr>
        <w:t>құрылымды ұйымдастыруы;</w:t>
      </w:r>
    </w:p>
    <w:p w14:paraId="15025A7D" w14:textId="77777777" w:rsidR="00C235B3" w:rsidRPr="00B14319" w:rsidRDefault="002D08FF"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9A7987" w:rsidRPr="00B14319">
        <w:rPr>
          <w:rFonts w:ascii="Times New Roman" w:hAnsi="Times New Roman" w:cs="Times New Roman"/>
          <w:sz w:val="28"/>
          <w:szCs w:val="28"/>
          <w:lang w:val="kk-KZ"/>
        </w:rPr>
        <w:t xml:space="preserve"> «Адам-шындық-таңба жүйесі» байланысындағы тілдің маңызы</w:t>
      </w:r>
      <w:r w:rsidR="00FA0561" w:rsidRPr="00B14319">
        <w:rPr>
          <w:rFonts w:ascii="Times New Roman" w:hAnsi="Times New Roman" w:cs="Times New Roman"/>
          <w:sz w:val="28"/>
          <w:szCs w:val="28"/>
          <w:lang w:val="kk-KZ"/>
        </w:rPr>
        <w:t>н</w:t>
      </w:r>
      <w:r w:rsidR="00C66619" w:rsidRPr="00B14319">
        <w:rPr>
          <w:rFonts w:ascii="Times New Roman" w:hAnsi="Times New Roman" w:cs="Times New Roman"/>
          <w:sz w:val="28"/>
          <w:szCs w:val="28"/>
          <w:lang w:val="kk-KZ"/>
        </w:rPr>
        <w:t xml:space="preserve"> көрсетсе</w:t>
      </w:r>
      <w:r w:rsidR="00FA0561" w:rsidRPr="00B14319">
        <w:rPr>
          <w:rFonts w:ascii="Times New Roman" w:hAnsi="Times New Roman" w:cs="Times New Roman"/>
          <w:sz w:val="28"/>
          <w:szCs w:val="28"/>
          <w:lang w:val="kk-KZ"/>
        </w:rPr>
        <w:t>, а</w:t>
      </w:r>
      <w:r w:rsidR="00C235B3" w:rsidRPr="00B14319">
        <w:rPr>
          <w:rFonts w:ascii="Times New Roman" w:hAnsi="Times New Roman" w:cs="Times New Roman"/>
          <w:sz w:val="28"/>
          <w:szCs w:val="28"/>
          <w:lang w:val="kk-KZ"/>
        </w:rPr>
        <w:t xml:space="preserve">л ғалым К.Аханов өз еңбегінде тілге қатысты </w:t>
      </w:r>
      <w:r w:rsidR="0011274A" w:rsidRPr="00B14319">
        <w:rPr>
          <w:rFonts w:ascii="Times New Roman" w:hAnsi="Times New Roman" w:cs="Times New Roman"/>
          <w:sz w:val="28"/>
          <w:szCs w:val="28"/>
          <w:lang w:val="kk-KZ"/>
        </w:rPr>
        <w:t xml:space="preserve">төмендегідей </w:t>
      </w:r>
      <w:r w:rsidR="00C235B3" w:rsidRPr="00B14319">
        <w:rPr>
          <w:rFonts w:ascii="Times New Roman" w:hAnsi="Times New Roman" w:cs="Times New Roman"/>
          <w:sz w:val="28"/>
          <w:szCs w:val="28"/>
          <w:lang w:val="kk-KZ"/>
        </w:rPr>
        <w:t>тұжырымдар ұсынады</w:t>
      </w:r>
      <w:r w:rsidR="00D070D6" w:rsidRPr="00B14319">
        <w:rPr>
          <w:rFonts w:ascii="Times New Roman" w:hAnsi="Times New Roman" w:cs="Times New Roman"/>
          <w:sz w:val="28"/>
          <w:szCs w:val="28"/>
          <w:lang w:val="kk-KZ"/>
        </w:rPr>
        <w:t>:</w:t>
      </w:r>
    </w:p>
    <w:p w14:paraId="16561DF7" w14:textId="77777777" w:rsidR="00C235B3" w:rsidRPr="00B14319" w:rsidRDefault="00C235B3"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 xml:space="preserve">1. Тіл – ойды білдіріп, пікір алмасудың, қатынас жасаудың құралы. </w:t>
      </w:r>
    </w:p>
    <w:p w14:paraId="00C85B2F" w14:textId="77777777" w:rsidR="00C235B3" w:rsidRPr="00B14319" w:rsidRDefault="00C235B3"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2. Тіл – белгілі бір құрылымы мен фу</w:t>
      </w:r>
      <w:r w:rsidR="0011274A" w:rsidRPr="00B14319">
        <w:rPr>
          <w:rFonts w:ascii="Times New Roman" w:hAnsi="Times New Roman" w:cs="Times New Roman"/>
          <w:sz w:val="28"/>
          <w:szCs w:val="28"/>
          <w:lang w:val="kk-KZ" w:bidi="ar-AE"/>
        </w:rPr>
        <w:t>н</w:t>
      </w:r>
      <w:r w:rsidRPr="00B14319">
        <w:rPr>
          <w:rFonts w:ascii="Times New Roman" w:hAnsi="Times New Roman" w:cs="Times New Roman"/>
          <w:sz w:val="28"/>
          <w:szCs w:val="28"/>
          <w:lang w:val="kk-KZ" w:bidi="ar-AE"/>
        </w:rPr>
        <w:t>кциясы бар, бір бүтін жүйелі құбылыс.</w:t>
      </w:r>
    </w:p>
    <w:p w14:paraId="215ED45F" w14:textId="77777777" w:rsidR="00C235B3" w:rsidRPr="00B14319" w:rsidRDefault="00C235B3"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3. Тіл – қоғамдық сипатқа ие, сол себепті тіл білімі де қоғамдық ғылымдардың қатарынан орын алады.</w:t>
      </w:r>
    </w:p>
    <w:p w14:paraId="4E060020" w14:textId="77777777" w:rsidR="00C235B3" w:rsidRPr="00B14319" w:rsidRDefault="00C235B3"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4. Тіл – адам санасының жемісі,</w:t>
      </w:r>
      <w:r w:rsidR="00717503" w:rsidRPr="00B14319">
        <w:rPr>
          <w:rFonts w:ascii="Times New Roman" w:hAnsi="Times New Roman" w:cs="Times New Roman"/>
          <w:sz w:val="28"/>
          <w:szCs w:val="28"/>
          <w:lang w:val="kk-KZ" w:bidi="ar-AE"/>
        </w:rPr>
        <w:t xml:space="preserve"> шындық өмірдің бейнесі.</w:t>
      </w:r>
    </w:p>
    <w:p w14:paraId="573FB922" w14:textId="77777777" w:rsidR="00C235B3" w:rsidRPr="00B14319" w:rsidRDefault="00C235B3"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5.</w:t>
      </w:r>
      <w:r w:rsidR="00717503" w:rsidRPr="00B14319">
        <w:rPr>
          <w:rFonts w:ascii="Times New Roman" w:hAnsi="Times New Roman" w:cs="Times New Roman"/>
          <w:sz w:val="28"/>
          <w:szCs w:val="28"/>
          <w:lang w:val="kk-KZ" w:bidi="ar-AE"/>
        </w:rPr>
        <w:t xml:space="preserve"> Тіл – адамдардың ғасырлар бойы сақтаған мол тәжірибесін сақтап, келер ұрпаққа жеткізеді</w:t>
      </w:r>
      <w:r w:rsidR="00600CFD" w:rsidRPr="00B14319">
        <w:rPr>
          <w:rFonts w:ascii="Times New Roman" w:hAnsi="Times New Roman" w:cs="Times New Roman"/>
          <w:sz w:val="28"/>
          <w:szCs w:val="28"/>
          <w:lang w:val="kk-KZ" w:bidi="ar-AE"/>
        </w:rPr>
        <w:t xml:space="preserve"> [12]</w:t>
      </w:r>
      <w:r w:rsidR="00717503" w:rsidRPr="00B14319">
        <w:rPr>
          <w:rFonts w:ascii="Times New Roman" w:hAnsi="Times New Roman" w:cs="Times New Roman"/>
          <w:sz w:val="28"/>
          <w:szCs w:val="28"/>
          <w:lang w:val="kk-KZ" w:bidi="ar-AE"/>
        </w:rPr>
        <w:t xml:space="preserve">. </w:t>
      </w:r>
    </w:p>
    <w:p w14:paraId="42AE25EB" w14:textId="77777777" w:rsidR="00EE1AE9" w:rsidRPr="00B14319" w:rsidRDefault="00717503"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Соңғы тұжырымға сәйкес, т</w:t>
      </w:r>
      <w:r w:rsidR="009A7987" w:rsidRPr="00B14319">
        <w:rPr>
          <w:rFonts w:ascii="Times New Roman" w:hAnsi="Times New Roman" w:cs="Times New Roman"/>
          <w:sz w:val="28"/>
          <w:szCs w:val="28"/>
          <w:lang w:val="kk-KZ"/>
        </w:rPr>
        <w:t>іл мәдениет құралы, өз кезегінде ол тұлғаға қоршаған ортадағы құбылыстарды бейнелеп, адам жасаған мәдениетті көрсетеді. Сол себепті тіл адамнан тыс өмір сүре алмайды, ол адамды қалыптастырып, оның мінез-құлқын, өмір салтын, дүниетанымын, ұлттық болмысын анықтайды. Жалпы айтқанда</w:t>
      </w:r>
      <w:r w:rsidR="0011274A"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адам баласы сәби кезінен-ақ ана тілінің ұлттық бояуын, құдіретін бойына сіңіреді. Мысалы</w:t>
      </w:r>
      <w:r w:rsidR="002F408C"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бала дүние</w:t>
      </w:r>
      <w:r w:rsidR="00D070D6" w:rsidRPr="00B14319">
        <w:rPr>
          <w:rFonts w:ascii="Times New Roman" w:hAnsi="Times New Roman" w:cs="Times New Roman"/>
          <w:sz w:val="28"/>
          <w:szCs w:val="28"/>
          <w:lang w:val="kk-KZ"/>
        </w:rPr>
        <w:t>ге</w:t>
      </w:r>
      <w:r w:rsidR="009A7987" w:rsidRPr="00B14319">
        <w:rPr>
          <w:rFonts w:ascii="Times New Roman" w:hAnsi="Times New Roman" w:cs="Times New Roman"/>
          <w:sz w:val="28"/>
          <w:szCs w:val="28"/>
          <w:lang w:val="kk-KZ"/>
        </w:rPr>
        <w:t xml:space="preserve"> келген сәттен бастап ана тілінің дыбыстарын естиді. Тіл оны қоршаған әлеммен таныстырады, санасына құбылыстар мен заттар туралы (боялған) суреттерді жүктейді және тіл арқылы адам өзі мүше қоғам мен табиғат жайлы, мәдениет, жалпы құндылықтар туралы ақпарат ала алады. Ұлттық мәдениет пен тұлғаның қарым-қатынасы жайлы </w:t>
      </w:r>
      <w:r w:rsidR="003B103B"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Тіл мен мәдениет</w:t>
      </w:r>
      <w:r w:rsidR="003B103B"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атты кітапта: «Адам баласы неміс, орыс, жапон болып туылмайды, олар қоғамдастықтың бір мүшесі болу арқылы ұлтқа айналады. Баланың тәрбиесіне қоршаған ортадағы адамдар ұлттық мәдениет арқылы әсер етіп отырады», – делінген</w:t>
      </w:r>
      <w:r w:rsidR="00EE1AE9" w:rsidRPr="00B14319">
        <w:rPr>
          <w:rFonts w:ascii="Times New Roman" w:hAnsi="Times New Roman" w:cs="Times New Roman"/>
          <w:sz w:val="28"/>
          <w:szCs w:val="28"/>
          <w:lang w:val="kk-KZ"/>
        </w:rPr>
        <w:t xml:space="preserve"> [</w:t>
      </w:r>
      <w:r w:rsidR="00EE1AE9" w:rsidRPr="00B14319">
        <w:rPr>
          <w:rFonts w:ascii="Times New Roman" w:hAnsi="Times New Roman" w:cs="Times New Roman"/>
          <w:sz w:val="28"/>
          <w:szCs w:val="28"/>
          <w:lang w:val="kk-KZ" w:bidi="ar-AE"/>
        </w:rPr>
        <w:t>13</w:t>
      </w:r>
      <w:r w:rsidR="00EE1AE9"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Демек, тіл ұлттық сипат қана беріп қоймай, тілдік тұлға қалыптастырады</w:t>
      </w:r>
      <w:r w:rsidR="00EE1AE9" w:rsidRPr="00B14319">
        <w:rPr>
          <w:rFonts w:ascii="Times New Roman" w:hAnsi="Times New Roman" w:cs="Times New Roman"/>
          <w:sz w:val="28"/>
          <w:szCs w:val="28"/>
          <w:lang w:val="kk-KZ"/>
        </w:rPr>
        <w:t>.</w:t>
      </w:r>
    </w:p>
    <w:p w14:paraId="2DF176AC" w14:textId="77777777" w:rsidR="009A7987" w:rsidRPr="00B14319" w:rsidRDefault="009A7987" w:rsidP="00B14319">
      <w:pPr>
        <w:spacing w:after="0" w:line="240" w:lineRule="auto"/>
        <w:ind w:firstLine="709"/>
        <w:jc w:val="both"/>
        <w:rPr>
          <w:color w:val="FF0000"/>
          <w:lang w:val="kk-KZ"/>
        </w:rPr>
      </w:pPr>
      <w:r w:rsidRPr="00B14319">
        <w:rPr>
          <w:rFonts w:ascii="Times New Roman" w:hAnsi="Times New Roman" w:cs="Times New Roman"/>
          <w:sz w:val="28"/>
          <w:szCs w:val="28"/>
          <w:lang w:val="kk-KZ"/>
        </w:rPr>
        <w:t>Сөйлеуші тілді және тілдік дәстүрді жеткізуде басты рөл атқарады. Кез келген тіл ұлттық сипатқа ие. Ұлттық сипатты анықтау барысында халықтың типтік белгілері ескеріледі. Ғалым С.М.Арутюнян өзінің «Ұлт және оның психологиялық қоймасы» атты еңбегінде эмоциялар мен сезімдердің, ойлар мен әрекеттердің, материалдық өмір жағдайларының әсерінен қалыптасқан әдеттер мен дәстүрлердің де ұлттық сипаты болатындығын атап өтті [1</w:t>
      </w:r>
      <w:r w:rsidR="00600CFD" w:rsidRPr="00B14319">
        <w:rPr>
          <w:rFonts w:ascii="Times New Roman" w:hAnsi="Times New Roman" w:cs="Times New Roman"/>
          <w:sz w:val="28"/>
          <w:szCs w:val="28"/>
          <w:lang w:val="kk-KZ"/>
        </w:rPr>
        <w:t>4</w:t>
      </w:r>
      <w:r w:rsidRPr="00B14319">
        <w:rPr>
          <w:rFonts w:ascii="Times New Roman" w:hAnsi="Times New Roman" w:cs="Times New Roman"/>
          <w:sz w:val="28"/>
          <w:szCs w:val="28"/>
          <w:lang w:val="kk-KZ"/>
        </w:rPr>
        <w:t>]</w:t>
      </w:r>
      <w:r w:rsidR="0036021E" w:rsidRPr="00B14319">
        <w:rPr>
          <w:rFonts w:ascii="Times New Roman" w:hAnsi="Times New Roman" w:cs="Times New Roman"/>
          <w:sz w:val="28"/>
          <w:szCs w:val="28"/>
          <w:lang w:val="kk-KZ"/>
        </w:rPr>
        <w:t>.Ұ</w:t>
      </w:r>
      <w:r w:rsidRPr="00B14319">
        <w:rPr>
          <w:rFonts w:ascii="Times New Roman" w:hAnsi="Times New Roman" w:cs="Times New Roman"/>
          <w:sz w:val="28"/>
          <w:szCs w:val="28"/>
          <w:lang w:val="kk-KZ"/>
        </w:rPr>
        <w:t xml:space="preserve">лттық тіл – халық мәдениетін қамтитын ресурстардың бірі. Халық болмысы мен тіл бір-біріне әсер етеді. Осы тарапта ғалым, лингвист Якобсонның тілді «генетикалық кодпен» теңестіретін пікірін мысал ретінде алуымызға болады. Ғалым тіл мен генетикалық код арасындағы ұқсастық филогенез процесінде адамның санасыз түрде тілді генетикалық код үлгісі </w:t>
      </w:r>
      <w:r w:rsidR="00441BD4" w:rsidRPr="00B14319">
        <w:rPr>
          <w:rFonts w:ascii="Times New Roman" w:hAnsi="Times New Roman" w:cs="Times New Roman"/>
          <w:sz w:val="28"/>
          <w:szCs w:val="28"/>
          <w:lang w:val="kk-KZ"/>
        </w:rPr>
        <w:t xml:space="preserve">ретінде </w:t>
      </w:r>
      <w:r w:rsidRPr="00B14319">
        <w:rPr>
          <w:rFonts w:ascii="Times New Roman" w:hAnsi="Times New Roman" w:cs="Times New Roman"/>
          <w:sz w:val="28"/>
          <w:szCs w:val="28"/>
          <w:lang w:val="kk-KZ"/>
        </w:rPr>
        <w:t xml:space="preserve">қарастыруынан туындады деп болжайды. Тіл қазіргі күрделі, көпқырлы сипатқа бірден ие болған жоқ. Алғашқыда ол жеке дыбыстық сигналдардан тұрды. </w:t>
      </w:r>
      <w:r w:rsidR="00B23DC3" w:rsidRPr="00B14319">
        <w:rPr>
          <w:rFonts w:ascii="Times New Roman" w:hAnsi="Times New Roman" w:cs="Times New Roman"/>
          <w:sz w:val="28"/>
          <w:szCs w:val="28"/>
          <w:lang w:val="kk-KZ"/>
        </w:rPr>
        <w:t>А</w:t>
      </w:r>
      <w:r w:rsidR="0036021E" w:rsidRPr="00B14319">
        <w:rPr>
          <w:rFonts w:ascii="Times New Roman" w:hAnsi="Times New Roman" w:cs="Times New Roman"/>
          <w:sz w:val="28"/>
          <w:szCs w:val="28"/>
          <w:lang w:val="kk-KZ"/>
        </w:rPr>
        <w:t>л</w:t>
      </w:r>
      <w:r w:rsidRPr="00B14319">
        <w:rPr>
          <w:rFonts w:ascii="Times New Roman" w:hAnsi="Times New Roman" w:cs="Times New Roman"/>
          <w:sz w:val="28"/>
          <w:szCs w:val="28"/>
          <w:lang w:val="kk-KZ"/>
        </w:rPr>
        <w:t xml:space="preserve"> сөздер қарапайым тұрмыстық құралдардың жасалуымен байланысты болды. Осы (құрал, сайман) тілдің жетілуі негізінде дүниежүзіндегі барлық халықтарға ортақ тілдер жүйесі қалыптасты. Тілдерді жетілдіре отырып адам өзі де дамыды. Гердер тұлғаның әрбір өнерінің тілден басталатындығын, тіл арқылы ғана адам ойлау және таңдау әрекеттеріне ие </w:t>
      </w:r>
      <w:r w:rsidR="002F408C"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 xml:space="preserve">кендігін айтады. </w:t>
      </w:r>
      <w:r w:rsidR="00B23DC3" w:rsidRPr="00B14319">
        <w:rPr>
          <w:rFonts w:ascii="Times New Roman" w:hAnsi="Times New Roman" w:cs="Times New Roman"/>
          <w:sz w:val="28"/>
          <w:szCs w:val="28"/>
          <w:lang w:val="kk-KZ"/>
        </w:rPr>
        <w:t xml:space="preserve">Ал </w:t>
      </w:r>
      <w:r w:rsidRPr="00B14319">
        <w:rPr>
          <w:rFonts w:ascii="Times New Roman" w:hAnsi="Times New Roman" w:cs="Times New Roman"/>
          <w:sz w:val="28"/>
          <w:szCs w:val="28"/>
          <w:lang w:val="kk-KZ"/>
        </w:rPr>
        <w:t xml:space="preserve">П.Я. Гальперин қоғамдық сананың екі формасын (когнитивтік және лингвистикалық) ажырату қажеттілігін атап </w:t>
      </w:r>
      <w:r w:rsidRPr="00B14319">
        <w:rPr>
          <w:rFonts w:ascii="Times New Roman" w:hAnsi="Times New Roman" w:cs="Times New Roman"/>
          <w:sz w:val="28"/>
          <w:szCs w:val="28"/>
          <w:lang w:val="kk-KZ"/>
        </w:rPr>
        <w:lastRenderedPageBreak/>
        <w:t>көрсетті. Бұл айтылған тұжырымдард</w:t>
      </w:r>
      <w:r w:rsidR="00B23DC3"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ғы басты мәселе</w:t>
      </w:r>
      <w:r w:rsidR="00B23DC3" w:rsidRPr="00B14319">
        <w:rPr>
          <w:rFonts w:ascii="Times New Roman" w:hAnsi="Times New Roman" w:cs="Times New Roman"/>
          <w:sz w:val="28"/>
          <w:szCs w:val="28"/>
          <w:lang w:val="kk-KZ"/>
        </w:rPr>
        <w:t xml:space="preserve"> – </w:t>
      </w:r>
      <w:r w:rsidRPr="00B14319">
        <w:rPr>
          <w:rFonts w:ascii="Times New Roman" w:hAnsi="Times New Roman" w:cs="Times New Roman"/>
          <w:sz w:val="28"/>
          <w:szCs w:val="28"/>
          <w:lang w:val="kk-KZ"/>
        </w:rPr>
        <w:t xml:space="preserve">тіл ойлауға айтарлықтай әсер етеді. Э.Сапир-Б Уорфтың </w:t>
      </w:r>
      <w:r w:rsidR="00D070D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Тілдің салыстырмалы гипотезасында</w:t>
      </w:r>
      <w:r w:rsidR="00D070D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«Тілге жүгінбей шындықты толық ұға аламыз деп сену қателік.</w:t>
      </w:r>
      <w:r w:rsidR="00FE1C81" w:rsidRPr="00B14319">
        <w:rPr>
          <w:rFonts w:ascii="Times New Roman" w:hAnsi="Times New Roman" w:cs="Times New Roman"/>
          <w:sz w:val="28"/>
          <w:szCs w:val="28"/>
          <w:lang w:val="kk-KZ"/>
        </w:rPr>
        <w:t xml:space="preserve"> Адамның әлем туралы түсінігі оның сөйлейтін тілінің жүйесімен анықталады. Тілдің грамматикалық және семантикалық категориялары сөйлейтін адамның ойларын жеткізетін құралдар ғана емес, сонымен қатар әлем жайлы түсінігін қалыптастырып, ойлау әрекетін басқарады. Біз табиғатты өз ана тіліміздің нұсқауымен бөлшектейміз</w:t>
      </w:r>
      <w:r w:rsidRPr="00B14319">
        <w:rPr>
          <w:rFonts w:ascii="Times New Roman" w:hAnsi="Times New Roman" w:cs="Times New Roman"/>
          <w:sz w:val="28"/>
          <w:szCs w:val="28"/>
          <w:lang w:val="kk-KZ"/>
        </w:rPr>
        <w:t xml:space="preserve">», – дейді. Демек, этникалық топ мүшелерінің арасындағы дүниенің суреті алдымен олардың тілдік жүйесінде қолданыс табады. Осыған сейкес тіл ақпаратты жинақтау, жүйелеу, санаттау және беру құралы болмақ. Этникалық мәдениетте </w:t>
      </w:r>
      <w:r w:rsidR="002F408C" w:rsidRPr="00B14319">
        <w:rPr>
          <w:rFonts w:ascii="Times New Roman" w:hAnsi="Times New Roman" w:cs="Times New Roman"/>
          <w:sz w:val="28"/>
          <w:szCs w:val="28"/>
          <w:lang w:val="kk-KZ"/>
        </w:rPr>
        <w:t xml:space="preserve">бұл </w:t>
      </w:r>
      <w:r w:rsidRPr="00B14319">
        <w:rPr>
          <w:rFonts w:ascii="Times New Roman" w:hAnsi="Times New Roman" w:cs="Times New Roman"/>
          <w:sz w:val="28"/>
          <w:szCs w:val="28"/>
          <w:lang w:val="kk-KZ"/>
        </w:rPr>
        <w:t>тілдің негізгі қызметі болып саналады[1</w:t>
      </w:r>
      <w:r w:rsidR="00600CFD" w:rsidRPr="00B14319">
        <w:rPr>
          <w:rFonts w:ascii="Times New Roman" w:hAnsi="Times New Roman" w:cs="Times New Roman"/>
          <w:sz w:val="28"/>
          <w:szCs w:val="28"/>
          <w:lang w:val="kk-KZ"/>
        </w:rPr>
        <w:t>5</w:t>
      </w:r>
      <w:r w:rsidRPr="00B14319">
        <w:rPr>
          <w:rFonts w:ascii="Times New Roman" w:hAnsi="Times New Roman" w:cs="Times New Roman"/>
          <w:sz w:val="28"/>
          <w:szCs w:val="28"/>
          <w:lang w:val="kk-KZ"/>
        </w:rPr>
        <w:t xml:space="preserve">]. </w:t>
      </w:r>
    </w:p>
    <w:p w14:paraId="2362773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ҒалымД.Б.Парыгин кез кезген әлеуметтік топтар мен таптарда, ұлттар мен ұлыстарда түрлі психологиялық сипаттамалардың болатындығын алға тартса, орыс ғалымы Тер-Минасова </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Язык и межкультурная коммуникация</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атты кітабында ұлттық сипаттың бар екендігін растайтын дереккөздер ретінде мыналарды құрастырады: толығымен белгілі бір халық туралы стер</w:t>
      </w:r>
      <w:r w:rsidR="00917910"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отиптік идеяларға негізделген халықаралық әзілдер, классикалық әдебиет туындылары, халық ауыз әдебиеті, фольклор, ұлттық тіл [1</w:t>
      </w:r>
      <w:r w:rsidR="00600CFD" w:rsidRPr="00B14319">
        <w:rPr>
          <w:rFonts w:ascii="Times New Roman" w:hAnsi="Times New Roman" w:cs="Times New Roman"/>
          <w:sz w:val="28"/>
          <w:szCs w:val="28"/>
          <w:lang w:val="kk-KZ"/>
        </w:rPr>
        <w:t>6</w:t>
      </w:r>
      <w:r w:rsidRPr="00B14319">
        <w:rPr>
          <w:rFonts w:ascii="Times New Roman" w:hAnsi="Times New Roman" w:cs="Times New Roman"/>
          <w:sz w:val="28"/>
          <w:szCs w:val="28"/>
          <w:lang w:val="kk-KZ"/>
        </w:rPr>
        <w:t xml:space="preserve">]. </w:t>
      </w:r>
    </w:p>
    <w:p w14:paraId="1383F41D" w14:textId="77777777" w:rsidR="00FE1C81" w:rsidRPr="00B14319" w:rsidRDefault="0036021E"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Тіл мәдениеттің көптеген құрамдас бөліктерін – халықтың дүниетанымын, менталитетін, әлеуметтік құрылымын, ғасырлар бойы қалыптасқан құндылықтарын бойына сақтайды, сол себепті оның басты белгілерінің бірі – ұлттық сипат</w:t>
      </w:r>
      <w:r w:rsidR="00F23F59" w:rsidRPr="00B14319">
        <w:rPr>
          <w:rFonts w:ascii="Times New Roman" w:hAnsi="Times New Roman" w:cs="Times New Roman"/>
          <w:sz w:val="28"/>
          <w:szCs w:val="28"/>
          <w:lang w:val="kk-KZ"/>
        </w:rPr>
        <w:t>ты</w:t>
      </w:r>
      <w:r w:rsidRPr="00B14319">
        <w:rPr>
          <w:rFonts w:ascii="Times New Roman" w:hAnsi="Times New Roman" w:cs="Times New Roman"/>
          <w:sz w:val="28"/>
          <w:szCs w:val="28"/>
          <w:lang w:val="kk-KZ"/>
        </w:rPr>
        <w:t xml:space="preserve"> танытуында. </w:t>
      </w:r>
      <w:r w:rsidR="00FE1C81" w:rsidRPr="00B14319">
        <w:rPr>
          <w:rFonts w:ascii="Times New Roman" w:hAnsi="Times New Roman" w:cs="Times New Roman"/>
          <w:sz w:val="28"/>
          <w:szCs w:val="28"/>
          <w:lang w:val="kk-KZ"/>
        </w:rPr>
        <w:t>Тілдің ұлттық сипатын халықтың дыбыстық жүйесі, фонетика, фонология, грамматикалық құрылымдар, лексика және сөздік қор, сөйлеу мәдениеті, тарихи, мәдени контекст, ұлттық идентификация мен символика</w:t>
      </w:r>
      <w:r w:rsidR="00390B0C" w:rsidRPr="00B14319">
        <w:rPr>
          <w:rFonts w:ascii="Times New Roman" w:hAnsi="Times New Roman" w:cs="Times New Roman"/>
          <w:sz w:val="28"/>
          <w:szCs w:val="28"/>
          <w:lang w:val="kk-KZ"/>
        </w:rPr>
        <w:t xml:space="preserve"> т.б. көрсете алады.</w:t>
      </w:r>
    </w:p>
    <w:p w14:paraId="4838B76E"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Тілдің ұлттық сипатын анықтайтын ең кіші бөлшек – ана тіліндегі ұлттық дыбыстар. Ғылымда тілдің дыбыстық құрылымы оның туып-өскен жеріне, географиялық ортаның сипатына байланысты деген тұжырымдар </w:t>
      </w:r>
      <w:r w:rsidR="002F408C" w:rsidRPr="00B14319">
        <w:rPr>
          <w:rFonts w:ascii="Times New Roman" w:hAnsi="Times New Roman" w:cs="Times New Roman"/>
          <w:sz w:val="28"/>
          <w:szCs w:val="28"/>
          <w:lang w:val="kk-KZ"/>
        </w:rPr>
        <w:t>бар</w:t>
      </w:r>
      <w:r w:rsidRPr="00B14319">
        <w:rPr>
          <w:rFonts w:ascii="Times New Roman" w:hAnsi="Times New Roman" w:cs="Times New Roman"/>
          <w:sz w:val="28"/>
          <w:szCs w:val="28"/>
          <w:lang w:val="kk-KZ"/>
        </w:rPr>
        <w:t>. Ғалым Г.</w:t>
      </w:r>
      <w:r w:rsidR="00F56B61">
        <w:rPr>
          <w:rFonts w:ascii="Times New Roman" w:hAnsi="Times New Roman" w:cs="Times New Roman"/>
          <w:sz w:val="28"/>
          <w:szCs w:val="28"/>
          <w:lang w:val="kk-KZ"/>
        </w:rPr>
        <w:t> </w:t>
      </w:r>
      <w:r w:rsidRPr="00B14319">
        <w:rPr>
          <w:rFonts w:ascii="Times New Roman" w:hAnsi="Times New Roman" w:cs="Times New Roman"/>
          <w:sz w:val="28"/>
          <w:szCs w:val="28"/>
          <w:lang w:val="kk-KZ"/>
        </w:rPr>
        <w:t>Гачевт</w:t>
      </w:r>
      <w:r w:rsidR="00F23F59"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 xml:space="preserve">ң </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Әлемнің ұлттық бейнелері</w:t>
      </w:r>
      <w:r w:rsidR="003B103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атты еңбегінде</w:t>
      </w:r>
      <w:r w:rsidR="00681D5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«Халықтың ұлттық сипаты оның дыбысында. Тіл дыбыстары табиғи акустика кеңістігімен тікелей байланыста болады, ол тауда, орманда, далада өзгеше. Әртүрлі нәсіл мен ұлт өкілдерінің сыртқы болмысы географиялық аймақтың ерекшелігіне байланысты болып келетіні секілді, тілдің негізін құрайтын дыбыстар да этностың ұлттық қоймасымен үндеседі», – дейді [1</w:t>
      </w:r>
      <w:r w:rsidR="00600CFD" w:rsidRPr="00B14319">
        <w:rPr>
          <w:rFonts w:ascii="Times New Roman" w:hAnsi="Times New Roman" w:cs="Times New Roman"/>
          <w:sz w:val="28"/>
          <w:szCs w:val="28"/>
          <w:lang w:val="kk-KZ"/>
        </w:rPr>
        <w:t>7</w:t>
      </w:r>
      <w:r w:rsidRPr="00B14319">
        <w:rPr>
          <w:rFonts w:ascii="Times New Roman" w:hAnsi="Times New Roman" w:cs="Times New Roman"/>
          <w:sz w:val="28"/>
          <w:szCs w:val="28"/>
          <w:lang w:val="kk-KZ"/>
        </w:rPr>
        <w:t xml:space="preserve">]. </w:t>
      </w:r>
      <w:r w:rsidR="00B23DC3"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 xml:space="preserve">ілдің ұлттық сипаты ұлттық үннен, дыбыстар жүйесінен бастау алады. </w:t>
      </w:r>
    </w:p>
    <w:p w14:paraId="42E1C7F5"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shd w:val="clear" w:color="auto" w:fill="FFFFFF"/>
          <w:lang w:val="kk-KZ"/>
        </w:rPr>
      </w:pPr>
      <w:r w:rsidRPr="00B14319">
        <w:rPr>
          <w:rFonts w:ascii="Times New Roman" w:hAnsi="Times New Roman" w:cs="Times New Roman"/>
          <w:sz w:val="28"/>
          <w:szCs w:val="28"/>
          <w:shd w:val="clear" w:color="auto" w:fill="FFFFFF"/>
          <w:lang w:val="tr-TR"/>
        </w:rPr>
        <w:t>Э</w:t>
      </w:r>
      <w:r w:rsidRPr="00B14319">
        <w:rPr>
          <w:rFonts w:ascii="Times New Roman" w:hAnsi="Times New Roman" w:cs="Times New Roman"/>
          <w:sz w:val="28"/>
          <w:szCs w:val="28"/>
          <w:shd w:val="clear" w:color="auto" w:fill="FFFFFF"/>
          <w:lang w:val="kk-KZ"/>
        </w:rPr>
        <w:t>тникалық шеңберде тіл иесінің, ұжымның тарихи жады, танымдық әрекетінің нәтижесі мен оның мәдениеті, болмысы, наным</w:t>
      </w:r>
      <w:r w:rsidRPr="00B14319">
        <w:rPr>
          <w:rFonts w:ascii="Times New Roman" w:hAnsi="Times New Roman" w:cs="Times New Roman"/>
          <w:sz w:val="28"/>
          <w:szCs w:val="28"/>
          <w:shd w:val="clear" w:color="auto" w:fill="FFFFFF"/>
          <w:lang w:val="tr-TR"/>
        </w:rPr>
        <w:t>-</w:t>
      </w:r>
      <w:r w:rsidRPr="00B14319">
        <w:rPr>
          <w:rFonts w:ascii="Times New Roman" w:hAnsi="Times New Roman" w:cs="Times New Roman"/>
          <w:sz w:val="28"/>
          <w:szCs w:val="28"/>
          <w:shd w:val="clear" w:color="auto" w:fill="FFFFFF"/>
          <w:lang w:val="kk-KZ"/>
        </w:rPr>
        <w:t>сенімі, психологияс</w:t>
      </w:r>
      <w:r w:rsidR="00681D55" w:rsidRPr="00B14319">
        <w:rPr>
          <w:rFonts w:ascii="Times New Roman" w:hAnsi="Times New Roman" w:cs="Times New Roman"/>
          <w:sz w:val="28"/>
          <w:szCs w:val="28"/>
          <w:shd w:val="clear" w:color="auto" w:fill="FFFFFF"/>
          <w:lang w:val="kk-KZ"/>
        </w:rPr>
        <w:t>ы</w:t>
      </w:r>
      <w:r w:rsidRPr="00B14319">
        <w:rPr>
          <w:rFonts w:ascii="Times New Roman" w:hAnsi="Times New Roman" w:cs="Times New Roman"/>
          <w:sz w:val="28"/>
          <w:szCs w:val="28"/>
          <w:shd w:val="clear" w:color="auto" w:fill="FFFFFF"/>
          <w:lang w:val="kk-KZ"/>
        </w:rPr>
        <w:t>. Тіл мәдениеттің формасы ретінде этникалық іс</w:t>
      </w:r>
      <w:r w:rsidRPr="00B14319">
        <w:rPr>
          <w:rFonts w:ascii="Times New Roman" w:hAnsi="Times New Roman" w:cs="Times New Roman"/>
          <w:sz w:val="28"/>
          <w:szCs w:val="28"/>
          <w:shd w:val="clear" w:color="auto" w:fill="FFFFFF"/>
          <w:lang w:val="tr-TR"/>
        </w:rPr>
        <w:t>-</w:t>
      </w:r>
      <w:r w:rsidRPr="00B14319">
        <w:rPr>
          <w:rFonts w:ascii="Times New Roman" w:hAnsi="Times New Roman" w:cs="Times New Roman"/>
          <w:sz w:val="28"/>
          <w:szCs w:val="28"/>
          <w:shd w:val="clear" w:color="auto" w:fill="FFFFFF"/>
          <w:lang w:val="kk-KZ"/>
        </w:rPr>
        <w:t>тәжірибені жинақтап, топтайтын құрал. Бұл құрал көмегімен ұрпақ сан ғасырлық ұжымдық тәжірибені ұғынады, өмірлік әрекетінде қолданады. Ұжымдық тәрбие мен білім сөз, сөз тіркесі, тұрақты тіркестердің, паремиялардыңсемантикалық астарында, ішкі құрылымында сақталып отырады</w:t>
      </w:r>
      <w:r w:rsidRPr="00B14319">
        <w:rPr>
          <w:rFonts w:ascii="Times New Roman" w:hAnsi="Times New Roman" w:cs="Times New Roman"/>
          <w:sz w:val="28"/>
          <w:szCs w:val="28"/>
          <w:shd w:val="clear" w:color="auto" w:fill="FFFFFF"/>
          <w:lang w:val="tr-TR"/>
        </w:rPr>
        <w:t xml:space="preserve"> [1</w:t>
      </w:r>
      <w:r w:rsidR="00600CFD" w:rsidRPr="00B14319">
        <w:rPr>
          <w:rFonts w:ascii="Times New Roman" w:hAnsi="Times New Roman" w:cs="Times New Roman"/>
          <w:sz w:val="28"/>
          <w:szCs w:val="28"/>
          <w:shd w:val="clear" w:color="auto" w:fill="FFFFFF"/>
          <w:lang w:val="kk-KZ"/>
        </w:rPr>
        <w:t>8</w:t>
      </w:r>
      <w:r w:rsidRPr="00B14319">
        <w:rPr>
          <w:rFonts w:ascii="Times New Roman" w:hAnsi="Times New Roman" w:cs="Times New Roman"/>
          <w:sz w:val="28"/>
          <w:szCs w:val="28"/>
          <w:shd w:val="clear" w:color="auto" w:fill="FFFFFF"/>
          <w:lang w:val="kk-KZ"/>
        </w:rPr>
        <w:t xml:space="preserve">]. </w:t>
      </w:r>
    </w:p>
    <w:p w14:paraId="6AC0E967"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Тілдің лексикалық қабаты өзге салаларға қарағанда мәдени кодты жақсы сақтайды. Сөздер мен сөз тіркестері ана тілінде сөйлеушінің әлем бейнесін, </w:t>
      </w:r>
      <w:r w:rsidRPr="00B14319">
        <w:rPr>
          <w:rFonts w:ascii="Times New Roman" w:hAnsi="Times New Roman" w:cs="Times New Roman"/>
          <w:sz w:val="28"/>
          <w:szCs w:val="28"/>
          <w:lang w:val="kk-KZ"/>
        </w:rPr>
        <w:lastRenderedPageBreak/>
        <w:t>яғни қоршаған ортаны қабылдау ерекшелігін көрседі. Халықтың көп ғасырлық мәдени тәжірибесінің нәтижесінде паремиялар мен фразеологиялық бірліктер түзілген. Олар халық тілінің ұлттық сипатын көрсетіп, өмірді тікелей бағалауға мүмкіндік береді. Мысал ретінде қазақ және қырғыз, қазақ және түрік тілдеріндегі «жақсы-жаман» бинарлы ұғымдарға қатысты тұрақты тіркестерді қарастырсақ. Мысалы</w:t>
      </w:r>
      <w:r w:rsidR="002F408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екі тілдегі ұқсастық: </w:t>
      </w:r>
      <w:r w:rsidRPr="00B14319">
        <w:rPr>
          <w:rFonts w:ascii="Times New Roman" w:hAnsi="Times New Roman" w:cs="Times New Roman"/>
          <w:i/>
          <w:iCs/>
          <w:sz w:val="28"/>
          <w:szCs w:val="28"/>
          <w:lang w:val="kk-KZ"/>
        </w:rPr>
        <w:t>қаз. жақсы атты болды –қырғ. жакшы аттуу болуу</w:t>
      </w:r>
      <w:r w:rsidRPr="00B14319">
        <w:rPr>
          <w:rFonts w:ascii="Times New Roman" w:hAnsi="Times New Roman" w:cs="Times New Roman"/>
          <w:sz w:val="28"/>
          <w:szCs w:val="28"/>
          <w:lang w:val="kk-KZ"/>
        </w:rPr>
        <w:t xml:space="preserve"> (ел аузына ілінді, мақтаулы болды), </w:t>
      </w:r>
      <w:r w:rsidRPr="00B14319">
        <w:rPr>
          <w:rFonts w:ascii="Times New Roman" w:hAnsi="Times New Roman" w:cs="Times New Roman"/>
          <w:i/>
          <w:iCs/>
          <w:sz w:val="28"/>
          <w:szCs w:val="28"/>
          <w:lang w:val="kk-KZ"/>
        </w:rPr>
        <w:t>қаз. жақсы аты келеді/ қы</w:t>
      </w:r>
      <w:r w:rsidR="00917910" w:rsidRPr="00B14319">
        <w:rPr>
          <w:rFonts w:ascii="Times New Roman" w:hAnsi="Times New Roman" w:cs="Times New Roman"/>
          <w:i/>
          <w:iCs/>
          <w:sz w:val="28"/>
          <w:szCs w:val="28"/>
          <w:lang w:val="kk-KZ"/>
        </w:rPr>
        <w:t>р</w:t>
      </w:r>
      <w:r w:rsidRPr="00B14319">
        <w:rPr>
          <w:rFonts w:ascii="Times New Roman" w:hAnsi="Times New Roman" w:cs="Times New Roman"/>
          <w:i/>
          <w:iCs/>
          <w:sz w:val="28"/>
          <w:szCs w:val="28"/>
          <w:lang w:val="kk-KZ"/>
        </w:rPr>
        <w:t xml:space="preserve">ғ. жакшы болуу </w:t>
      </w:r>
      <w:r w:rsidRPr="00B14319">
        <w:rPr>
          <w:rFonts w:ascii="Times New Roman" w:hAnsi="Times New Roman" w:cs="Times New Roman"/>
          <w:sz w:val="28"/>
          <w:szCs w:val="28"/>
          <w:lang w:val="kk-KZ"/>
        </w:rPr>
        <w:t xml:space="preserve">(адамның абырой-атағы), керісінше қаз. </w:t>
      </w:r>
      <w:r w:rsidRPr="00B14319">
        <w:rPr>
          <w:rFonts w:ascii="Times New Roman" w:hAnsi="Times New Roman" w:cs="Times New Roman"/>
          <w:i/>
          <w:iCs/>
          <w:sz w:val="28"/>
          <w:szCs w:val="28"/>
          <w:lang w:val="kk-KZ"/>
        </w:rPr>
        <w:t xml:space="preserve">жаман айтпай, жақсы жоқ/ қырғ. жаман айтпай, жакшы жок </w:t>
      </w:r>
      <w:r w:rsidRPr="00B14319">
        <w:rPr>
          <w:rFonts w:ascii="Times New Roman" w:hAnsi="Times New Roman" w:cs="Times New Roman"/>
          <w:sz w:val="28"/>
          <w:szCs w:val="28"/>
          <w:lang w:val="kk-KZ"/>
        </w:rPr>
        <w:t xml:space="preserve">(сақтықта қорлық жоқ). </w:t>
      </w:r>
      <w:r w:rsidR="002F408C"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азақ және қырғыз тілдеріндегі кей фразеологизмдер семантикалық жағынан ортақ мағыналық фонға ие. Тұрақты тіркестер құрамындағы </w:t>
      </w:r>
      <w:r w:rsidR="00917910" w:rsidRPr="00B14319">
        <w:rPr>
          <w:rFonts w:ascii="Times New Roman" w:hAnsi="Times New Roman" w:cs="Times New Roman"/>
          <w:sz w:val="28"/>
          <w:szCs w:val="28"/>
          <w:lang w:val="kk-KZ"/>
        </w:rPr>
        <w:t>сыңарлардың</w:t>
      </w:r>
      <w:r w:rsidRPr="00B14319">
        <w:rPr>
          <w:rFonts w:ascii="Times New Roman" w:hAnsi="Times New Roman" w:cs="Times New Roman"/>
          <w:sz w:val="28"/>
          <w:szCs w:val="28"/>
          <w:lang w:val="kk-KZ"/>
        </w:rPr>
        <w:t xml:space="preserve"> дыбыс және мағынасы жағынан үйлесім табуы осы халықтардың тіліне әсер ететін өмір салтының, мәдениетінің ұқсастығынан туындайды. Ал екі тілдегі айырмашылық: </w:t>
      </w:r>
      <w:r w:rsidRPr="00B14319">
        <w:rPr>
          <w:rFonts w:ascii="Times New Roman" w:hAnsi="Times New Roman" w:cs="Times New Roman"/>
          <w:i/>
          <w:iCs/>
          <w:sz w:val="28"/>
          <w:szCs w:val="28"/>
          <w:lang w:val="kk-KZ"/>
        </w:rPr>
        <w:t xml:space="preserve">қаз. </w:t>
      </w:r>
      <w:r w:rsidR="00B23DC3" w:rsidRPr="00B14319">
        <w:rPr>
          <w:rFonts w:ascii="Times New Roman" w:hAnsi="Times New Roman" w:cs="Times New Roman"/>
          <w:i/>
          <w:iCs/>
          <w:sz w:val="28"/>
          <w:szCs w:val="28"/>
          <w:lang w:val="kk-KZ"/>
        </w:rPr>
        <w:t>ж</w:t>
      </w:r>
      <w:r w:rsidRPr="00B14319">
        <w:rPr>
          <w:rFonts w:ascii="Times New Roman" w:hAnsi="Times New Roman" w:cs="Times New Roman"/>
          <w:i/>
          <w:iCs/>
          <w:sz w:val="28"/>
          <w:szCs w:val="28"/>
          <w:lang w:val="kk-KZ"/>
        </w:rPr>
        <w:t>аман түйенің жабуындай (ескірген, көне), жаман дат түйді (айыптады, қаралады), жаман сөзге барды (ренжісті), қырғ.жаман апаз баштаба (жамандық шақырмаңыз) жамандық жерге жатпайт (жамандықтың түбі ашылады), жаман катын, жаш бала (ер адамы жоқ үй), жаман көргөндүн бөркү казанбактай (сүймейтін адам қанша жақсы болса да, көзге жаман болып көрнуі).</w:t>
      </w:r>
      <w:r w:rsidR="00E30A33" w:rsidRPr="00B14319">
        <w:rPr>
          <w:rFonts w:ascii="Times New Roman" w:hAnsi="Times New Roman" w:cs="Times New Roman"/>
          <w:sz w:val="28"/>
          <w:szCs w:val="28"/>
          <w:lang w:val="kk-KZ"/>
        </w:rPr>
        <w:t xml:space="preserve">Көрсетілген </w:t>
      </w:r>
      <w:r w:rsidRPr="00B14319">
        <w:rPr>
          <w:rFonts w:ascii="Times New Roman" w:hAnsi="Times New Roman" w:cs="Times New Roman"/>
          <w:sz w:val="28"/>
          <w:szCs w:val="28"/>
          <w:lang w:val="kk-KZ"/>
        </w:rPr>
        <w:t>фразеологизмдер арасындағы айырмашылық әр ұлтты</w:t>
      </w:r>
      <w:r w:rsidR="00F23F59" w:rsidRPr="00B14319">
        <w:rPr>
          <w:rFonts w:ascii="Times New Roman" w:hAnsi="Times New Roman" w:cs="Times New Roman"/>
          <w:sz w:val="28"/>
          <w:szCs w:val="28"/>
          <w:lang w:val="kk-KZ"/>
        </w:rPr>
        <w:t>ң</w:t>
      </w:r>
      <w:r w:rsidRPr="00B14319">
        <w:rPr>
          <w:rFonts w:ascii="Times New Roman" w:hAnsi="Times New Roman" w:cs="Times New Roman"/>
          <w:sz w:val="28"/>
          <w:szCs w:val="28"/>
          <w:lang w:val="kk-KZ"/>
        </w:rPr>
        <w:t xml:space="preserve"> өзіндік болмысы болатындығын тағыда бір айғақтайды. Жалпы адамның қоршаған орта туралы ойлары осы әлеммен өзара әрекеттесу процесінде қалыптасса, тіл ойлау сипатын, әлімді тану тәсілін анықтайды. </w:t>
      </w:r>
    </w:p>
    <w:p w14:paraId="05C707BD"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 xml:space="preserve">Тіл күрделі құрылым ретінде, ең алдымен адамның танымдық әрекетінің жемісі. Тұлға сезім мүшелері арқылы, яғни түсіну, сезу, көру, есту, байқау арқылы әлімді танып, ол тіл арқылы сыртқа шығады. Мысалы, тілімізде кездесетін тегене құйрық фразеологизміне тоқталсақ. Бұл тұрақты тіркес </w:t>
      </w:r>
      <w:r w:rsidRPr="00F56B61">
        <w:rPr>
          <w:rFonts w:ascii="Times New Roman" w:hAnsi="Times New Roman" w:cs="Times New Roman"/>
          <w:bCs/>
          <w:i/>
          <w:sz w:val="28"/>
          <w:szCs w:val="28"/>
          <w:shd w:val="clear" w:color="auto" w:fill="FFFFFF"/>
          <w:lang w:val="kk-KZ"/>
        </w:rPr>
        <w:t>«тегене»</w:t>
      </w:r>
      <w:r w:rsidRPr="00B14319">
        <w:rPr>
          <w:rFonts w:ascii="Times New Roman" w:hAnsi="Times New Roman" w:cs="Times New Roman"/>
          <w:sz w:val="28"/>
          <w:szCs w:val="28"/>
          <w:shd w:val="clear" w:color="auto" w:fill="FFFFFF"/>
          <w:lang w:val="kk-KZ"/>
        </w:rPr>
        <w:t xml:space="preserve"> деген тұрмысқа қажетті этнографиялық лексика арқылы жасалған. Тегене деп отырғанымыз сыйымдылығы он немесе он бес литрдей болатын қымызға арналған шұңғыл ағаш ыдыс. Тегене </w:t>
      </w:r>
      <w:r w:rsidRPr="00B14319">
        <w:rPr>
          <w:rFonts w:ascii="Times New Roman" w:hAnsi="Times New Roman" w:cs="Times New Roman"/>
          <w:sz w:val="28"/>
          <w:szCs w:val="28"/>
          <w:lang w:val="kk-KZ"/>
        </w:rPr>
        <w:t xml:space="preserve">– ағаштан әшекейленіп, ойылып, күміспен көмкеріліп жасалған  тұрмыста қолданылатын </w:t>
      </w:r>
      <w:r w:rsidR="00F23F59" w:rsidRPr="00B14319">
        <w:rPr>
          <w:rFonts w:ascii="Times New Roman" w:hAnsi="Times New Roman" w:cs="Times New Roman"/>
          <w:sz w:val="28"/>
          <w:szCs w:val="28"/>
          <w:lang w:val="kk-KZ"/>
        </w:rPr>
        <w:t>жабдық</w:t>
      </w:r>
      <w:r w:rsidRPr="00B14319">
        <w:rPr>
          <w:rFonts w:ascii="Times New Roman" w:hAnsi="Times New Roman" w:cs="Times New Roman"/>
          <w:sz w:val="28"/>
          <w:szCs w:val="28"/>
          <w:lang w:val="kk-KZ"/>
        </w:rPr>
        <w:t>. Тілімізде теген, диалек</w:t>
      </w:r>
      <w:r w:rsidR="000C0CA3"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 xml:space="preserve"> ретінде тегершік деп те</w:t>
      </w:r>
      <w:r w:rsidR="00F23F59" w:rsidRPr="00B14319">
        <w:rPr>
          <w:rFonts w:ascii="Times New Roman" w:hAnsi="Times New Roman" w:cs="Times New Roman"/>
          <w:sz w:val="28"/>
          <w:szCs w:val="28"/>
          <w:lang w:val="kk-KZ"/>
        </w:rPr>
        <w:t xml:space="preserve"> айтылады</w:t>
      </w:r>
      <w:r w:rsidRPr="00B14319">
        <w:rPr>
          <w:rFonts w:ascii="Times New Roman" w:hAnsi="Times New Roman" w:cs="Times New Roman"/>
          <w:sz w:val="28"/>
          <w:szCs w:val="28"/>
          <w:lang w:val="kk-KZ"/>
        </w:rPr>
        <w:t>. Tegira – айнала, tegirm</w:t>
      </w:r>
      <w:r w:rsidRPr="00B14319">
        <w:rPr>
          <w:rFonts w:ascii="Times New Roman" w:hAnsi="Times New Roman" w:cs="Times New Roman"/>
          <w:sz w:val="28"/>
          <w:szCs w:val="28"/>
          <w:lang w:val="en-US"/>
        </w:rPr>
        <w:t>ά</w:t>
      </w:r>
      <w:r w:rsidRPr="00B14319">
        <w:rPr>
          <w:rFonts w:ascii="Times New Roman" w:hAnsi="Times New Roman" w:cs="Times New Roman"/>
          <w:sz w:val="28"/>
          <w:szCs w:val="28"/>
          <w:lang w:val="kk-KZ"/>
        </w:rPr>
        <w:t xml:space="preserve"> –дөңгелек, яғни бұл ыдыстың аталуының жасалуына (дөңгелек) формасы негіз [</w:t>
      </w:r>
      <w:r w:rsidR="00600CFD" w:rsidRPr="00B14319">
        <w:rPr>
          <w:rFonts w:ascii="Times New Roman" w:hAnsi="Times New Roman" w:cs="Times New Roman"/>
          <w:sz w:val="28"/>
          <w:szCs w:val="28"/>
          <w:lang w:val="kk-KZ"/>
        </w:rPr>
        <w:t>19</w:t>
      </w:r>
      <w:r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shd w:val="clear" w:color="auto" w:fill="FFFFFF"/>
          <w:lang w:val="kk-KZ"/>
        </w:rPr>
        <w:t>Ал тегене құйрық тұрақты тіркесі қой малына қатысты тегенедей үлкен, теңкиген деген мағынаны білдіреді.</w:t>
      </w:r>
      <w:r w:rsidR="002F408C" w:rsidRPr="00B14319">
        <w:rPr>
          <w:rFonts w:ascii="Times New Roman" w:hAnsi="Times New Roman" w:cs="Times New Roman"/>
          <w:sz w:val="28"/>
          <w:szCs w:val="28"/>
          <w:shd w:val="clear" w:color="auto" w:fill="FFFFFF"/>
          <w:lang w:val="kk-KZ"/>
        </w:rPr>
        <w:t xml:space="preserve"> Т</w:t>
      </w:r>
      <w:r w:rsidRPr="00B14319">
        <w:rPr>
          <w:rFonts w:ascii="Times New Roman" w:hAnsi="Times New Roman" w:cs="Times New Roman"/>
          <w:sz w:val="28"/>
          <w:szCs w:val="28"/>
          <w:shd w:val="clear" w:color="auto" w:fill="FFFFFF"/>
          <w:lang w:val="kk-KZ"/>
        </w:rPr>
        <w:t xml:space="preserve">егене құйрық тіркесінің жасалуына тегененің сыртқы қалпы уәж болып отыр. </w:t>
      </w:r>
    </w:p>
    <w:p w14:paraId="3F807FAE"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 xml:space="preserve">Біздің қарастыратын мәселе </w:t>
      </w:r>
      <w:r w:rsidR="00016E31"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тіл – этнос – мәдениет</w:t>
      </w:r>
      <w:r w:rsidR="00016E31"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қатынасы. Бұл ұғымдар ғылымда тар мағынада да, кең мағынада да қолданылады. Ғылым тілінде этнос дегеніміз діні, тілі, мінезі ұқсас, тегі, дәстүрі, салты ортақ, рулық, тайпалық, ұлыстық, халықтық кезеңдерді бастан кешірген адамдар қауымы. Бұл сөзді ғалым Ә.Қайдар «этнос болмысы» деп алған жөн екендігін алға тартты. Ғалымның пайымдауынша, этнос болмысы этностың ұлттық бейнесі және шындығы, яғни этностың жеке мәселелерін емес, тұтас бейнесін ашуды, зерттеуді көздейді. </w:t>
      </w:r>
      <w:r w:rsidR="00263D07" w:rsidRPr="00B14319">
        <w:rPr>
          <w:rFonts w:ascii="Times New Roman" w:hAnsi="Times New Roman" w:cs="Times New Roman"/>
          <w:sz w:val="28"/>
          <w:szCs w:val="28"/>
          <w:lang w:val="kk-KZ"/>
        </w:rPr>
        <w:t>Ұ</w:t>
      </w:r>
      <w:r w:rsidRPr="00B14319">
        <w:rPr>
          <w:rFonts w:ascii="Times New Roman" w:hAnsi="Times New Roman" w:cs="Times New Roman"/>
          <w:sz w:val="28"/>
          <w:szCs w:val="28"/>
          <w:lang w:val="kk-KZ"/>
        </w:rPr>
        <w:t>лттың, халықтың, этностың пайда болған дәуірінен бастап күні бүгінге дейінгі кезеңдегі мәліметтер оның тілі арқылы сақталып, ұрпақтан-</w:t>
      </w:r>
      <w:r w:rsidRPr="00B14319">
        <w:rPr>
          <w:rFonts w:ascii="Times New Roman" w:hAnsi="Times New Roman" w:cs="Times New Roman"/>
          <w:sz w:val="28"/>
          <w:szCs w:val="28"/>
          <w:lang w:val="kk-KZ"/>
        </w:rPr>
        <w:lastRenderedPageBreak/>
        <w:t>ұрпаққа мұра болып жетеді. Сондықтан (тіл әлемі) сол бір этносқа қатысты көптеген мағыналық бірлік</w:t>
      </w:r>
      <w:r w:rsidR="00E37451"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ердің жиынтығын, синтезін ұсына алады [</w:t>
      </w:r>
      <w:r w:rsidR="00600CFD" w:rsidRPr="00B14319">
        <w:rPr>
          <w:rFonts w:ascii="Times New Roman" w:hAnsi="Times New Roman" w:cs="Times New Roman"/>
          <w:sz w:val="28"/>
          <w:szCs w:val="28"/>
          <w:lang w:val="kk-KZ"/>
        </w:rPr>
        <w:t>20</w:t>
      </w:r>
      <w:r w:rsidRPr="00B14319">
        <w:rPr>
          <w:rFonts w:ascii="Times New Roman" w:hAnsi="Times New Roman" w:cs="Times New Roman"/>
          <w:sz w:val="28"/>
          <w:szCs w:val="28"/>
          <w:lang w:val="kk-KZ"/>
        </w:rPr>
        <w:t xml:space="preserve">]. </w:t>
      </w:r>
    </w:p>
    <w:p w14:paraId="3FAEFB8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«Этнос» термині он тоғызыншы ғасырдың басында (нәсіл, тайпа, халық) терминдермен қатар қолданыла бастады. Уақыт өте келе өзге мәнге ие болып дараланды. Бірқатар ғалымдар (этнос) сөзінің кең мағынасы этникалық қауымдастықтың барлық түрін қамтитын ұжымдық ұғым </w:t>
      </w:r>
      <w:r w:rsidR="00F23F59" w:rsidRPr="00B14319">
        <w:rPr>
          <w:rFonts w:ascii="Times New Roman" w:hAnsi="Times New Roman" w:cs="Times New Roman"/>
          <w:sz w:val="28"/>
          <w:szCs w:val="28"/>
          <w:lang w:val="kk-KZ"/>
        </w:rPr>
        <w:t>деп атаса</w:t>
      </w:r>
      <w:r w:rsidRPr="00B14319">
        <w:rPr>
          <w:rFonts w:ascii="Times New Roman" w:hAnsi="Times New Roman" w:cs="Times New Roman"/>
          <w:sz w:val="28"/>
          <w:szCs w:val="28"/>
          <w:lang w:val="kk-KZ"/>
        </w:rPr>
        <w:t>, тар мәнінде белгілі бір аймақта тарихы, мәдениеті, психикасы қалыптасқан этникалық нысандардың бірі</w:t>
      </w:r>
      <w:r w:rsidR="00F23F59" w:rsidRPr="00B14319">
        <w:rPr>
          <w:rFonts w:ascii="Times New Roman" w:hAnsi="Times New Roman" w:cs="Times New Roman"/>
          <w:sz w:val="28"/>
          <w:szCs w:val="28"/>
          <w:lang w:val="kk-KZ"/>
        </w:rPr>
        <w:t xml:space="preserve"> дейді</w:t>
      </w:r>
      <w:r w:rsidRPr="00B14319">
        <w:rPr>
          <w:rFonts w:ascii="Times New Roman" w:hAnsi="Times New Roman" w:cs="Times New Roman"/>
          <w:sz w:val="28"/>
          <w:szCs w:val="28"/>
          <w:lang w:val="kk-KZ"/>
        </w:rPr>
        <w:t>. Бұл терминнің қазіргі таңдағы анықтамасының қалыптасуына Ж.Деникер, М.Вебер, Н.М. Могилянский секілді ғалымдар үлес қосса,  жиырмасыншы ғасырдың басындағы этнологиялық зерттеулер «этнос» терминінің ерекшелін көрсете білді. Атап айтсақ, Л.Н.Гумилев (этностың биологиялық даралығын), С.А.Токарев (дүние жүзіндегі этностардың тарихи типологиясын), Ю.В. Бромлей (этнос мүшелерінің даралығын), М.Г. Левин (этностық сана), ал жалпы этнос ерекшелігі мен олардың синхронды, диахронды байланысын В.И.Козлов, С.А.Арутюнов қарастырды.</w:t>
      </w:r>
    </w:p>
    <w:p w14:paraId="36F3F7D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Орыс тіліндегі ғылыми әдебиеттерде этнографиялық зерттеу объектісін белгілеу үшін «этнос» терминінің қолданылуы жиырмасыншы ғасырдан басталады. Этнос терминінің ғылыми айналымға енуі Ш.М.Широкогорова есімімен байланысты болса, ғалым В.А. Маслова этнос – тұлғалардың тілдік</w:t>
      </w:r>
      <w:r w:rsidR="009070EC">
        <w:rPr>
          <w:rFonts w:ascii="Times New Roman" w:hAnsi="Times New Roman" w:cs="Times New Roman"/>
          <w:sz w:val="28"/>
          <w:szCs w:val="28"/>
          <w:lang w:val="kk-KZ"/>
        </w:rPr>
        <w:t xml:space="preserve">, дәстүрлі, мәдени бірлестігі, </w:t>
      </w:r>
      <w:r w:rsidRPr="00B14319">
        <w:rPr>
          <w:rFonts w:ascii="Times New Roman" w:hAnsi="Times New Roman" w:cs="Times New Roman"/>
          <w:sz w:val="28"/>
          <w:szCs w:val="28"/>
          <w:lang w:val="kk-KZ"/>
        </w:rPr>
        <w:t>ал этникалық сана деп отырғанымыз этнос өкілінің  өзін сол топтың бір өкілі ретінде сезінуі және өзге қауымдастықтан айырмашылығын түсінуі деп бұл ұғымға нақты анықтама берді.Т.Г.</w:t>
      </w:r>
      <w:r w:rsidR="00F56B61">
        <w:rPr>
          <w:rFonts w:ascii="Times New Roman" w:hAnsi="Times New Roman" w:cs="Times New Roman"/>
          <w:sz w:val="28"/>
          <w:szCs w:val="28"/>
          <w:lang w:val="kk-KZ"/>
        </w:rPr>
        <w:t> </w:t>
      </w:r>
      <w:r w:rsidRPr="00B14319">
        <w:rPr>
          <w:rFonts w:ascii="Times New Roman" w:hAnsi="Times New Roman" w:cs="Times New Roman"/>
          <w:sz w:val="28"/>
          <w:szCs w:val="28"/>
          <w:lang w:val="kk-KZ"/>
        </w:rPr>
        <w:t xml:space="preserve">Стефаненко этнос ұғымын табиғи және тұрақты этнодифференциялық белгілер негізінде құрылған адамдар тобы деп көрсетеді. </w:t>
      </w:r>
    </w:p>
    <w:p w14:paraId="48776A0A"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Осы тұста ғалым Ю.В.Бромлейдің этнос жайлы пікірлерін</w:t>
      </w:r>
      <w:r w:rsidR="00C66619" w:rsidRPr="00B14319">
        <w:rPr>
          <w:rFonts w:ascii="Times New Roman" w:hAnsi="Times New Roman" w:cs="Times New Roman"/>
          <w:sz w:val="28"/>
          <w:szCs w:val="28"/>
          <w:shd w:val="clear" w:color="auto" w:fill="FFFFFF"/>
          <w:lang w:val="kk-KZ"/>
        </w:rPr>
        <w:t xml:space="preserve"> талдасақ</w:t>
      </w:r>
      <w:r w:rsidRPr="00B14319">
        <w:rPr>
          <w:rFonts w:ascii="Times New Roman" w:hAnsi="Times New Roman" w:cs="Times New Roman"/>
          <w:sz w:val="28"/>
          <w:szCs w:val="28"/>
          <w:shd w:val="clear" w:color="auto" w:fill="FFFFFF"/>
          <w:lang w:val="kk-KZ"/>
        </w:rPr>
        <w:t>:</w:t>
      </w:r>
    </w:p>
    <w:p w14:paraId="282BDC4C"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1</w:t>
      </w:r>
      <w:r w:rsidR="00F56B61">
        <w:rPr>
          <w:rFonts w:ascii="Times New Roman" w:hAnsi="Times New Roman" w:cs="Times New Roman"/>
          <w:sz w:val="28"/>
          <w:szCs w:val="28"/>
          <w:shd w:val="clear" w:color="auto" w:fill="FFFFFF"/>
          <w:lang w:val="kk-KZ"/>
        </w:rPr>
        <w:t xml:space="preserve">. </w:t>
      </w:r>
      <w:r w:rsidRPr="00B14319">
        <w:rPr>
          <w:rFonts w:ascii="Times New Roman" w:hAnsi="Times New Roman" w:cs="Times New Roman"/>
          <w:sz w:val="28"/>
          <w:szCs w:val="28"/>
          <w:shd w:val="clear" w:color="auto" w:fill="FFFFFF"/>
          <w:lang w:val="kk-KZ"/>
        </w:rPr>
        <w:t>Этностың этникалық қасиеттеріне: тілі, этностың психикасы, өзіндік санасы мен атауы жатады.</w:t>
      </w:r>
    </w:p>
    <w:p w14:paraId="35AF2135"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2</w:t>
      </w:r>
      <w:r w:rsidR="00F56B61">
        <w:rPr>
          <w:rFonts w:ascii="Times New Roman" w:hAnsi="Times New Roman" w:cs="Times New Roman"/>
          <w:sz w:val="28"/>
          <w:szCs w:val="28"/>
          <w:shd w:val="clear" w:color="auto" w:fill="FFFFFF"/>
          <w:lang w:val="kk-KZ"/>
        </w:rPr>
        <w:t xml:space="preserve">. </w:t>
      </w:r>
      <w:r w:rsidRPr="00B14319">
        <w:rPr>
          <w:rFonts w:ascii="Times New Roman" w:hAnsi="Times New Roman" w:cs="Times New Roman"/>
          <w:sz w:val="28"/>
          <w:szCs w:val="28"/>
          <w:shd w:val="clear" w:color="auto" w:fill="FFFFFF"/>
          <w:lang w:val="kk-KZ"/>
        </w:rPr>
        <w:t>Этностарды өзге адамдар қауымдастығынан ажырататын басты белгілерінің бірі (сырт белгі) өз атауларының болуы, яғни этноним. Ғаламның пікірінше</w:t>
      </w:r>
      <w:r w:rsidR="00E30A33" w:rsidRPr="00B14319">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shd w:val="clear" w:color="auto" w:fill="FFFFFF"/>
          <w:lang w:val="kk-KZ"/>
        </w:rPr>
        <w:t xml:space="preserve"> этнонимқауымдастықтардың өзіндік санасының қалыптасқандығын көрсетеді. Осы тұрғыда этносқа өзге қауымдастықтардан ерекшелейтін «біз-олар» антитеза тән.</w:t>
      </w:r>
    </w:p>
    <w:p w14:paraId="1A99C0AD"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3</w:t>
      </w:r>
      <w:r w:rsidR="00F56B61">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shd w:val="clear" w:color="auto" w:fill="FFFFFF"/>
          <w:lang w:val="kk-KZ"/>
        </w:rPr>
        <w:t xml:space="preserve"> Мәдениеттің комп</w:t>
      </w:r>
      <w:r w:rsidR="00917910" w:rsidRPr="00B14319">
        <w:rPr>
          <w:rFonts w:ascii="Times New Roman" w:hAnsi="Times New Roman" w:cs="Times New Roman"/>
          <w:sz w:val="28"/>
          <w:szCs w:val="28"/>
          <w:shd w:val="clear" w:color="auto" w:fill="FFFFFF"/>
          <w:lang w:val="kk-KZ"/>
        </w:rPr>
        <w:t>о</w:t>
      </w:r>
      <w:r w:rsidRPr="00B14319">
        <w:rPr>
          <w:rFonts w:ascii="Times New Roman" w:hAnsi="Times New Roman" w:cs="Times New Roman"/>
          <w:sz w:val="28"/>
          <w:szCs w:val="28"/>
          <w:shd w:val="clear" w:color="auto" w:fill="FFFFFF"/>
          <w:lang w:val="kk-KZ"/>
        </w:rPr>
        <w:t>ненттері тіл, дін, халық өнері, ауызекі шығармашылық, отбасылық тұрмыс, сәлемдесу, этикет, әдеттер мен мінез-құлық нормалары т.б. жеке халықтардың өзіндік сипаттамалық белгілері ретінде қабылданады. Бір сөзбен айтқанда</w:t>
      </w:r>
      <w:r w:rsidR="00E37451" w:rsidRPr="00B14319">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shd w:val="clear" w:color="auto" w:fill="FFFFFF"/>
          <w:lang w:val="kk-KZ"/>
        </w:rPr>
        <w:t xml:space="preserve"> бұл компоненттер этностың этникалық мәдениетін құрайды.</w:t>
      </w:r>
    </w:p>
    <w:p w14:paraId="17817F32"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4</w:t>
      </w:r>
      <w:r w:rsidR="00F56B61">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shd w:val="clear" w:color="auto" w:fill="FFFFFF"/>
          <w:lang w:val="kk-KZ"/>
        </w:rPr>
        <w:t xml:space="preserve"> Генетикалық тұрғыда ғалым этностың қалыптасуы үшін жеке географиялық аймақтың болуы шарт екендігін </w:t>
      </w:r>
      <w:r w:rsidR="00E37451" w:rsidRPr="00B14319">
        <w:rPr>
          <w:rFonts w:ascii="Times New Roman" w:hAnsi="Times New Roman" w:cs="Times New Roman"/>
          <w:sz w:val="28"/>
          <w:szCs w:val="28"/>
          <w:shd w:val="clear" w:color="auto" w:fill="FFFFFF"/>
          <w:lang w:val="kk-KZ"/>
        </w:rPr>
        <w:t>айтты</w:t>
      </w:r>
      <w:r w:rsidRPr="00B14319">
        <w:rPr>
          <w:rFonts w:ascii="Times New Roman" w:hAnsi="Times New Roman" w:cs="Times New Roman"/>
          <w:sz w:val="28"/>
          <w:szCs w:val="28"/>
          <w:shd w:val="clear" w:color="auto" w:fill="FFFFFF"/>
          <w:lang w:val="kk-KZ"/>
        </w:rPr>
        <w:t>. Адамдар тобының мәдени белгілері пайда болуы үшін</w:t>
      </w:r>
      <w:r w:rsidR="0078583D" w:rsidRPr="00B14319">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shd w:val="clear" w:color="auto" w:fill="FFFFFF"/>
          <w:lang w:val="kk-KZ"/>
        </w:rPr>
        <w:t xml:space="preserve"> коммуникация орнауы үшін біртұтас территория болуы шарт.</w:t>
      </w:r>
    </w:p>
    <w:p w14:paraId="5DF96C8A"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5</w:t>
      </w:r>
      <w:r w:rsidR="00F56B61">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shd w:val="clear" w:color="auto" w:fill="FFFFFF"/>
          <w:lang w:val="kk-KZ"/>
        </w:rPr>
        <w:t xml:space="preserve"> Автор этнос мәдениетімен этникалық мәдениетті бөліп қарастыру керек екендігін атап өтті.</w:t>
      </w:r>
    </w:p>
    <w:p w14:paraId="44C5DFFF"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Батыс Еуропада алғаш рет бұл термин (ethnie~этнос) және (этникалық топ) отызыншы жылдары көрініс тапты.  Этностағы ақпараттың берілуі екі </w:t>
      </w:r>
      <w:r w:rsidRPr="00B14319">
        <w:rPr>
          <w:rFonts w:ascii="Times New Roman" w:hAnsi="Times New Roman" w:cs="Times New Roman"/>
          <w:sz w:val="28"/>
          <w:szCs w:val="28"/>
          <w:lang w:val="kk-KZ"/>
        </w:rPr>
        <w:lastRenderedPageBreak/>
        <w:t>деңгейде синхронды және диахрондық түрде жүзеге асады. Ақпараттың синхронды берілуі коммуникация, қауымдастық мүшелерінің қарым-қатынасы арқылы жүзеге асса, диахрондыға халықтың бүкіл мәдени дәстүрі, этнос өкілдерін біріктіретін шығармашылық мұрасы кіреді. Сол себепті этникалық топтар мен олардың мәдениеті туралы айтпас бұрын этнос терминімен оның формаларына тоқтал</w:t>
      </w:r>
      <w:r w:rsidR="0078583D" w:rsidRPr="00B14319">
        <w:rPr>
          <w:rFonts w:ascii="Times New Roman" w:hAnsi="Times New Roman" w:cs="Times New Roman"/>
          <w:sz w:val="28"/>
          <w:szCs w:val="28"/>
          <w:lang w:val="kk-KZ"/>
        </w:rPr>
        <w:t>ған</w:t>
      </w:r>
      <w:r w:rsidRPr="00B14319">
        <w:rPr>
          <w:rFonts w:ascii="Times New Roman" w:hAnsi="Times New Roman" w:cs="Times New Roman"/>
          <w:sz w:val="28"/>
          <w:szCs w:val="28"/>
          <w:lang w:val="kk-KZ"/>
        </w:rPr>
        <w:t xml:space="preserve">жөн. </w:t>
      </w:r>
    </w:p>
    <w:p w14:paraId="762F08C2" w14:textId="77777777" w:rsidR="009A7987" w:rsidRPr="00113BB8"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Этникалық қауымдастықтың бірі – этностың негізгі белгілері: ортақ тіл, жалпы аумақ, тұрмыстың ортақ болуы, миф және дін, шығу тегінің бір болуы. Ал этностың қалыптасуы мен өмір сүру факторлары жайында айтар болсақ, алдымен ұлттық мінезбен халық мәдениетінің ерекшелігін тарихи түрде анықтауымыз қажет. Жалпы әлеуметтік-мәдени фактор ұлттық сипаттың қалыптасуына әсер етеді. Мысалы</w:t>
      </w:r>
      <w:r w:rsidR="00E37451"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адам баласының өзге тіршілік иелерінен айырмашылығы саналы әрекет жасауында (сезім, ой, сана, эмоция т.б.). Бұл ұжымдық әлеуметтік тәжірибе ұрпақтан-ұрпаққа беріліп отырады, кейінгі ұрпақ өзінің жаңа мәдени ұғымдарымен осы құбылысты толықтырады. Ал тарих пан мәдениет кеңістігінде этностардың әдеп-ғұрыптары, ғасырлар бойы </w:t>
      </w:r>
      <w:r w:rsidR="00E37451" w:rsidRPr="00B14319">
        <w:rPr>
          <w:rFonts w:ascii="Times New Roman" w:hAnsi="Times New Roman" w:cs="Times New Roman"/>
          <w:sz w:val="28"/>
          <w:szCs w:val="28"/>
          <w:lang w:val="kk-KZ"/>
        </w:rPr>
        <w:t xml:space="preserve">негізі қаланған </w:t>
      </w:r>
      <w:r w:rsidRPr="00B14319">
        <w:rPr>
          <w:rFonts w:ascii="Times New Roman" w:hAnsi="Times New Roman" w:cs="Times New Roman"/>
          <w:sz w:val="28"/>
          <w:szCs w:val="28"/>
          <w:lang w:val="kk-KZ"/>
        </w:rPr>
        <w:t xml:space="preserve">өмір сүру тәжірибесі қалыптасады. Сондықтан этнос саналы әлеуметтік-мәдени қауымдастық. </w:t>
      </w:r>
      <w:r w:rsidR="00E37451" w:rsidRPr="00B14319">
        <w:rPr>
          <w:rFonts w:ascii="Times New Roman" w:hAnsi="Times New Roman" w:cs="Times New Roman"/>
          <w:sz w:val="28"/>
          <w:szCs w:val="28"/>
          <w:lang w:val="kk-KZ"/>
        </w:rPr>
        <w:t>Ө</w:t>
      </w:r>
      <w:r w:rsidRPr="00B14319">
        <w:rPr>
          <w:rFonts w:ascii="Times New Roman" w:hAnsi="Times New Roman" w:cs="Times New Roman"/>
          <w:sz w:val="28"/>
          <w:szCs w:val="28"/>
          <w:lang w:val="kk-KZ"/>
        </w:rPr>
        <w:t>з бойында халық мінезін сақтауы</w:t>
      </w:r>
      <w:r w:rsidR="00E37451" w:rsidRPr="00B14319">
        <w:rPr>
          <w:rFonts w:ascii="Times New Roman" w:hAnsi="Times New Roman" w:cs="Times New Roman"/>
          <w:sz w:val="28"/>
          <w:szCs w:val="28"/>
          <w:lang w:val="kk-KZ"/>
        </w:rPr>
        <w:t xml:space="preserve"> оның басты ерекшелігі</w:t>
      </w:r>
      <w:r w:rsidRPr="00B14319">
        <w:rPr>
          <w:rFonts w:ascii="Times New Roman" w:hAnsi="Times New Roman" w:cs="Times New Roman"/>
          <w:sz w:val="28"/>
          <w:szCs w:val="28"/>
          <w:lang w:val="kk-KZ"/>
        </w:rPr>
        <w:t>. Жалпы айтқанда</w:t>
      </w:r>
      <w:r w:rsidR="00E37451"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бұл құбылысты (рух, халық жаны), (психологиялық құрамы), (этникалық, ұлттық сипаты) деп те атаймыз </w:t>
      </w:r>
      <w:r w:rsidRPr="00113BB8">
        <w:rPr>
          <w:rFonts w:ascii="Times New Roman" w:hAnsi="Times New Roman" w:cs="Times New Roman"/>
          <w:sz w:val="28"/>
          <w:szCs w:val="28"/>
          <w:lang w:val="kk-KZ"/>
        </w:rPr>
        <w:t>[1</w:t>
      </w:r>
      <w:r w:rsidR="00600CFD" w:rsidRPr="00113BB8">
        <w:rPr>
          <w:rFonts w:ascii="Times New Roman" w:hAnsi="Times New Roman" w:cs="Times New Roman"/>
          <w:sz w:val="28"/>
          <w:szCs w:val="28"/>
          <w:lang w:val="kk-KZ"/>
        </w:rPr>
        <w:t>3</w:t>
      </w:r>
      <w:r w:rsidRPr="00113BB8">
        <w:rPr>
          <w:rFonts w:ascii="Times New Roman" w:hAnsi="Times New Roman" w:cs="Times New Roman"/>
          <w:sz w:val="28"/>
          <w:szCs w:val="28"/>
          <w:lang w:val="kk-KZ"/>
        </w:rPr>
        <w:t>,</w:t>
      </w:r>
      <w:r w:rsidR="00F56B61" w:rsidRPr="00113BB8">
        <w:rPr>
          <w:rFonts w:ascii="Times New Roman" w:hAnsi="Times New Roman" w:cs="Times New Roman"/>
          <w:sz w:val="28"/>
          <w:szCs w:val="28"/>
          <w:lang w:val="kk-KZ"/>
        </w:rPr>
        <w:t>с</w:t>
      </w:r>
      <w:r w:rsidR="00CA7BBB" w:rsidRPr="00113BB8">
        <w:rPr>
          <w:rFonts w:ascii="Times New Roman" w:hAnsi="Times New Roman" w:cs="Times New Roman"/>
          <w:sz w:val="28"/>
          <w:szCs w:val="28"/>
          <w:lang w:val="kk-KZ"/>
        </w:rPr>
        <w:t>.</w:t>
      </w:r>
      <w:r w:rsidRPr="00113BB8">
        <w:rPr>
          <w:rFonts w:ascii="Times New Roman" w:hAnsi="Times New Roman" w:cs="Times New Roman"/>
          <w:sz w:val="28"/>
          <w:szCs w:val="28"/>
          <w:lang w:val="kk-KZ"/>
        </w:rPr>
        <w:t xml:space="preserve">7]. </w:t>
      </w:r>
    </w:p>
    <w:p w14:paraId="056FF37D"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Тілдің басты, негізгі қасиеттерінің бірі этностық көрсеткіш болуында, яғни этностың шынайы бейнесі, болмысы тіл арқылы танылады. В.И.</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Карас</w:t>
      </w:r>
      <w:r w:rsidR="00917910" w:rsidRPr="00B14319">
        <w:rPr>
          <w:rFonts w:ascii="Times New Roman" w:hAnsi="Times New Roman" w:cs="Times New Roman"/>
          <w:sz w:val="28"/>
          <w:szCs w:val="28"/>
          <w:lang w:val="kk-KZ"/>
        </w:rPr>
        <w:t>ик</w:t>
      </w:r>
      <w:r w:rsidRPr="00B14319">
        <w:rPr>
          <w:rFonts w:ascii="Times New Roman" w:hAnsi="Times New Roman" w:cs="Times New Roman"/>
          <w:sz w:val="28"/>
          <w:szCs w:val="28"/>
          <w:lang w:val="kk-KZ"/>
        </w:rPr>
        <w:t xml:space="preserve">тің пікірінше: «Тіл – көпқырлы, аса күрделі құбылыс ретінде коммуникативтік әрекеттің компоненті тұрғысынан қарастырылатын болмыстың жалпы феномендерінің органикалық құрамдас бөлігі. </w:t>
      </w:r>
      <w:r w:rsidR="00E37451"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іл қоғамдық-әлеуметтік сипатына қарай адамдарды белгілі бір әрекетке жетелеуші және мәдениеттің құрамдас бөлігі тұрғысынан ұжымдық тәжірибенің нәтижесін сақтаушы, ұрпаққа жеткізуші», – деп ой түйеді [</w:t>
      </w:r>
      <w:r w:rsidR="00600CFD" w:rsidRPr="00B14319">
        <w:rPr>
          <w:rFonts w:ascii="Times New Roman" w:hAnsi="Times New Roman" w:cs="Times New Roman"/>
          <w:sz w:val="28"/>
          <w:szCs w:val="28"/>
          <w:lang w:val="kk-KZ"/>
        </w:rPr>
        <w:t>21</w:t>
      </w:r>
      <w:r w:rsidRPr="00B14319">
        <w:rPr>
          <w:rFonts w:ascii="Times New Roman" w:hAnsi="Times New Roman" w:cs="Times New Roman"/>
          <w:sz w:val="28"/>
          <w:szCs w:val="28"/>
          <w:lang w:val="kk-KZ"/>
        </w:rPr>
        <w:t>].</w:t>
      </w:r>
    </w:p>
    <w:p w14:paraId="32DCC360" w14:textId="77777777" w:rsidR="003C161E" w:rsidRPr="00B14319" w:rsidRDefault="00765C02" w:rsidP="00B14319">
      <w:pPr>
        <w:spacing w:after="0" w:line="240" w:lineRule="auto"/>
        <w:ind w:firstLine="709"/>
        <w:jc w:val="both"/>
        <w:rPr>
          <w:rFonts w:ascii="Times New Roman" w:hAnsi="Times New Roman" w:cs="Times New Roman"/>
          <w:color w:val="FF0000"/>
          <w:sz w:val="28"/>
          <w:szCs w:val="28"/>
          <w:lang w:val="kk-KZ" w:bidi="ar-AE"/>
        </w:rPr>
      </w:pPr>
      <w:r w:rsidRPr="00B14319">
        <w:rPr>
          <w:rFonts w:ascii="Times New Roman" w:hAnsi="Times New Roman" w:cs="Times New Roman"/>
          <w:sz w:val="28"/>
          <w:szCs w:val="28"/>
          <w:lang w:val="kk-KZ"/>
        </w:rPr>
        <w:t>Тіл білімінің тарихында</w:t>
      </w:r>
      <w:r w:rsidR="00454335" w:rsidRPr="00B14319">
        <w:rPr>
          <w:rFonts w:ascii="Times New Roman" w:hAnsi="Times New Roman" w:cs="Times New Roman"/>
          <w:sz w:val="28"/>
          <w:szCs w:val="28"/>
          <w:lang w:val="kk-KZ"/>
        </w:rPr>
        <w:t xml:space="preserve"> он сегізінші ғасырдан бастап </w:t>
      </w:r>
      <w:r w:rsidRPr="00B14319">
        <w:rPr>
          <w:rFonts w:ascii="Times New Roman" w:hAnsi="Times New Roman" w:cs="Times New Roman"/>
          <w:sz w:val="28"/>
          <w:szCs w:val="28"/>
          <w:lang w:val="kk-KZ"/>
        </w:rPr>
        <w:t>тіл мен этнос мәселесін қазақ, орыс, еуропалық лингвист-</w:t>
      </w:r>
      <w:r w:rsidRPr="00B14319">
        <w:rPr>
          <w:rFonts w:ascii="Times New Roman" w:hAnsi="Times New Roman" w:cs="Times New Roman"/>
          <w:sz w:val="28"/>
          <w:szCs w:val="28"/>
          <w:lang w:val="kk-KZ" w:bidi="ar-AE"/>
        </w:rPr>
        <w:t xml:space="preserve">ғалымдар </w:t>
      </w:r>
      <w:r w:rsidR="00454335" w:rsidRPr="00B14319">
        <w:rPr>
          <w:rFonts w:ascii="Times New Roman" w:hAnsi="Times New Roman" w:cs="Times New Roman"/>
          <w:sz w:val="28"/>
          <w:szCs w:val="28"/>
          <w:lang w:val="kk-KZ" w:bidi="ar-AE"/>
        </w:rPr>
        <w:t>негізгі зерттеу нысанына алды.</w:t>
      </w:r>
      <w:r w:rsidR="009A7987" w:rsidRPr="00B14319">
        <w:rPr>
          <w:rFonts w:ascii="Times New Roman" w:hAnsi="Times New Roman" w:cs="Times New Roman"/>
          <w:sz w:val="28"/>
          <w:szCs w:val="28"/>
          <w:lang w:val="kk-KZ"/>
        </w:rPr>
        <w:t>Он тоғызыншы ға</w:t>
      </w:r>
      <w:r w:rsidR="009070EC">
        <w:rPr>
          <w:rFonts w:ascii="Times New Roman" w:hAnsi="Times New Roman" w:cs="Times New Roman"/>
          <w:sz w:val="28"/>
          <w:szCs w:val="28"/>
          <w:lang w:val="kk-KZ"/>
        </w:rPr>
        <w:t xml:space="preserve">сырдан бастап Я. Гримм, Р. Раск </w:t>
      </w:r>
      <w:r w:rsidR="009A7987" w:rsidRPr="00B14319">
        <w:rPr>
          <w:rFonts w:ascii="Times New Roman" w:hAnsi="Times New Roman" w:cs="Times New Roman"/>
          <w:sz w:val="28"/>
          <w:szCs w:val="28"/>
          <w:lang w:val="kk-KZ"/>
        </w:rPr>
        <w:t>сынд</w:t>
      </w:r>
      <w:r w:rsidR="00E37451" w:rsidRPr="00B14319">
        <w:rPr>
          <w:rFonts w:ascii="Times New Roman" w:hAnsi="Times New Roman" w:cs="Times New Roman"/>
          <w:sz w:val="28"/>
          <w:szCs w:val="28"/>
          <w:lang w:val="kk-KZ"/>
        </w:rPr>
        <w:t>ы</w:t>
      </w:r>
      <w:r w:rsidR="009A7987" w:rsidRPr="00B14319">
        <w:rPr>
          <w:rFonts w:ascii="Times New Roman" w:hAnsi="Times New Roman" w:cs="Times New Roman"/>
          <w:sz w:val="28"/>
          <w:szCs w:val="28"/>
          <w:lang w:val="kk-KZ"/>
        </w:rPr>
        <w:t xml:space="preserve"> ғалымдар тіл, тіл мен таным, тіл мен болмыс, тіл мен ойлау, тіл мен мәдениеттің өзара байланысын, әрекеттесуін тіл біліміндегі өзекті мәселелердің бірі деп қарастырды. Э.Сепир, Б.Уорф сынды ғалымдар адамдар әлемді әртүрлі жолдармен таниды, соның ішінде алғаш рет ана тілі арқылы көреді. Адам табиғатты тілі ұсынған бағытта бөлшектеп, осының негізінде санамызда түрлі ұғымдар мен түсініктер қалыптасады деген тұжырым келдіреді.</w:t>
      </w:r>
    </w:p>
    <w:p w14:paraId="5A3FFFDB"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Мәдениет сөзінің шығу төркі</w:t>
      </w:r>
      <w:r w:rsidR="00C66619" w:rsidRPr="00B14319">
        <w:rPr>
          <w:rFonts w:ascii="Times New Roman" w:hAnsi="Times New Roman" w:cs="Times New Roman"/>
          <w:sz w:val="28"/>
          <w:szCs w:val="28"/>
          <w:lang w:val="kk-KZ"/>
        </w:rPr>
        <w:t>ні</w:t>
      </w:r>
      <w:r w:rsidRPr="00B14319">
        <w:rPr>
          <w:rFonts w:ascii="Times New Roman" w:hAnsi="Times New Roman" w:cs="Times New Roman"/>
          <w:sz w:val="28"/>
          <w:szCs w:val="28"/>
          <w:lang w:val="kk-KZ"/>
        </w:rPr>
        <w:t xml:space="preserve"> (лат. </w:t>
      </w:r>
      <w:r w:rsidR="005A60A2" w:rsidRPr="00B14319">
        <w:rPr>
          <w:rFonts w:ascii="Times New Roman" w:hAnsi="Times New Roman" w:cs="Times New Roman"/>
          <w:sz w:val="28"/>
          <w:szCs w:val="28"/>
          <w:lang w:val="kk-KZ"/>
        </w:rPr>
        <w:t>c</w:t>
      </w:r>
      <w:r w:rsidRPr="00B14319">
        <w:rPr>
          <w:rFonts w:ascii="Times New Roman" w:hAnsi="Times New Roman" w:cs="Times New Roman"/>
          <w:sz w:val="28"/>
          <w:szCs w:val="28"/>
          <w:lang w:val="kk-KZ"/>
        </w:rPr>
        <w:t>ultura- тәрбие, даму), тұлғаның қоғамда дамуы, білім алуы мен тәрбиеленуі. Ғалым Э. Сепир: «Тіл ойды жеткізу мен қарым-қатынас орнату құралы ғана емес, мәдени білімнің жиынтығы. Мәдениет пен тіл өте ұқсас, екеуі де таңбалық сипаттағы ақпаратты тасымалдаушы, алайда мәдениеттің басты ерекшелігі күрделі семиотикалық жүйе болуында. Тұлға мәдениетті негізгі функция ес арқылы жадында сақтайды, диалогсыз ғасырлар бойы жинақтайды», – дейді [2</w:t>
      </w:r>
      <w:r w:rsidR="00576846" w:rsidRPr="00B14319">
        <w:rPr>
          <w:rFonts w:ascii="Times New Roman" w:hAnsi="Times New Roman" w:cs="Times New Roman"/>
          <w:sz w:val="28"/>
          <w:szCs w:val="28"/>
          <w:lang w:val="kk-KZ" w:bidi="ar-AE"/>
        </w:rPr>
        <w:t>2</w:t>
      </w:r>
      <w:r w:rsidRPr="00B14319">
        <w:rPr>
          <w:rFonts w:ascii="Times New Roman" w:hAnsi="Times New Roman" w:cs="Times New Roman"/>
          <w:sz w:val="28"/>
          <w:szCs w:val="28"/>
          <w:lang w:val="kk-KZ"/>
        </w:rPr>
        <w:t xml:space="preserve">]. Бұл терминнің ғылыми негізін ғалым С.И.Ожегов қалыптастырған. Оның пікірінше, қоғам мен </w:t>
      </w:r>
      <w:r w:rsidRPr="00B14319">
        <w:rPr>
          <w:rFonts w:ascii="Times New Roman" w:hAnsi="Times New Roman" w:cs="Times New Roman"/>
          <w:sz w:val="28"/>
          <w:szCs w:val="28"/>
          <w:lang w:val="kk-KZ"/>
        </w:rPr>
        <w:lastRenderedPageBreak/>
        <w:t>адамның дамуын қамтамасыз ететін мәдениет адамдардың шығармашылық қызметінің нәтижесі деген тұжырым келтіреді [2</w:t>
      </w:r>
      <w:r w:rsidR="00576846" w:rsidRPr="00B14319">
        <w:rPr>
          <w:rFonts w:ascii="Times New Roman" w:hAnsi="Times New Roman" w:cs="Times New Roman"/>
          <w:sz w:val="28"/>
          <w:szCs w:val="28"/>
          <w:lang w:val="kk-KZ"/>
        </w:rPr>
        <w:t>3</w:t>
      </w:r>
      <w:r w:rsidRPr="00B14319">
        <w:rPr>
          <w:rFonts w:ascii="Times New Roman" w:hAnsi="Times New Roman" w:cs="Times New Roman"/>
          <w:sz w:val="28"/>
          <w:szCs w:val="28"/>
          <w:lang w:val="kk-KZ"/>
        </w:rPr>
        <w:t xml:space="preserve">]. </w:t>
      </w:r>
    </w:p>
    <w:p w14:paraId="6447676C" w14:textId="77777777" w:rsidR="009A7987" w:rsidRPr="00B14319" w:rsidRDefault="009A7987" w:rsidP="00F56B61">
      <w:pPr>
        <w:tabs>
          <w:tab w:val="left" w:pos="1134"/>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Жалпы мәдениет ұғымы көлемді және жан-жақты мағынаға ие. Сондықтан</w:t>
      </w:r>
      <w:r w:rsidR="004256C9" w:rsidRPr="00B14319">
        <w:rPr>
          <w:rFonts w:ascii="Times New Roman" w:hAnsi="Times New Roman" w:cs="Times New Roman"/>
          <w:sz w:val="28"/>
          <w:szCs w:val="28"/>
          <w:lang w:val="kk-KZ"/>
        </w:rPr>
        <w:t xml:space="preserve"> ол</w:t>
      </w:r>
      <w:r w:rsidRPr="00B14319">
        <w:rPr>
          <w:rFonts w:ascii="Times New Roman" w:hAnsi="Times New Roman" w:cs="Times New Roman"/>
          <w:sz w:val="28"/>
          <w:szCs w:val="28"/>
          <w:lang w:val="kk-KZ"/>
        </w:rPr>
        <w:t xml:space="preserve"> тұлғаның мінез-құлық, сөйлеу мәдениетінен бастан, әлем халықтарының мәдениетіне дейінгі ауқымды мәселелерді қамтиды. Түркі халықтар</w:t>
      </w:r>
      <w:r w:rsidR="00492066" w:rsidRPr="00B14319">
        <w:rPr>
          <w:rFonts w:ascii="Times New Roman" w:hAnsi="Times New Roman" w:cs="Times New Roman"/>
          <w:sz w:val="28"/>
          <w:szCs w:val="28"/>
          <w:lang w:val="kk-KZ"/>
        </w:rPr>
        <w:t>ыны</w:t>
      </w:r>
      <w:r w:rsidRPr="00B14319">
        <w:rPr>
          <w:rFonts w:ascii="Times New Roman" w:hAnsi="Times New Roman" w:cs="Times New Roman"/>
          <w:sz w:val="28"/>
          <w:szCs w:val="28"/>
          <w:lang w:val="kk-KZ"/>
        </w:rPr>
        <w:t>ң мәдениеті жайлы Л.Н.Гумилев: «Түркі халықтары Қытай, Үндістан, Иран және т.б. ірі державаларға қарсы тұра алатын өз мәдениеттерін қалыптастырды. Олар дала мәдениетінің негізін қалап, материалдық құндылықтардың дамуына ерекше мән берді», – деген болатын [2</w:t>
      </w:r>
      <w:r w:rsidR="00576846" w:rsidRPr="00B14319">
        <w:rPr>
          <w:rFonts w:ascii="Times New Roman" w:hAnsi="Times New Roman" w:cs="Times New Roman"/>
          <w:sz w:val="28"/>
          <w:szCs w:val="28"/>
          <w:lang w:val="kk-KZ"/>
        </w:rPr>
        <w:t>4</w:t>
      </w:r>
      <w:r w:rsidRPr="00B14319">
        <w:rPr>
          <w:rFonts w:ascii="Times New Roman" w:hAnsi="Times New Roman" w:cs="Times New Roman"/>
          <w:sz w:val="28"/>
          <w:szCs w:val="28"/>
          <w:lang w:val="kk-KZ"/>
        </w:rPr>
        <w:t xml:space="preserve">]. Жалпы этникалық топтардың әрқайсысы өзіндік ерекшеліктері, дүниетанымы қалыптасқан ұжым. </w:t>
      </w:r>
      <w:r w:rsidR="00492066" w:rsidRPr="00B14319">
        <w:rPr>
          <w:rFonts w:ascii="Times New Roman" w:hAnsi="Times New Roman" w:cs="Times New Roman"/>
          <w:sz w:val="28"/>
          <w:szCs w:val="28"/>
          <w:lang w:val="kk-KZ"/>
        </w:rPr>
        <w:t xml:space="preserve">Әлем </w:t>
      </w:r>
      <w:r w:rsidRPr="00B14319">
        <w:rPr>
          <w:rFonts w:ascii="Times New Roman" w:hAnsi="Times New Roman" w:cs="Times New Roman"/>
          <w:sz w:val="28"/>
          <w:szCs w:val="28"/>
          <w:lang w:val="kk-KZ"/>
        </w:rPr>
        <w:t>халықтар</w:t>
      </w:r>
      <w:r w:rsidR="00492066"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 бір-бірімен тек сыртқы келбеті жағынан ғана емес, этносқа тән ерекшелік белгілері арқылы да ажыратылады. Сол себепті (этникалық мәдениет) ата-баба әдеп-ғұрпын алып жүрген ұлттық мәдениеттің ең көне қабаты. Оның негізінде тамақ, киім, ауыз әдебиеті, халықтық қолөнер т.б. көрінеді. </w:t>
      </w:r>
    </w:p>
    <w:p w14:paraId="22578589" w14:textId="77777777" w:rsidR="00FA0561" w:rsidRPr="00B14319" w:rsidRDefault="009A7987" w:rsidP="00F56B61">
      <w:pPr>
        <w:tabs>
          <w:tab w:val="left" w:pos="1134"/>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«Мәдениет» ұғымына берілген өзге анықтамалар:</w:t>
      </w:r>
    </w:p>
    <w:p w14:paraId="12AA9072" w14:textId="77777777" w:rsidR="00FA0561" w:rsidRPr="00B14319" w:rsidRDefault="009A7987" w:rsidP="00F56B61">
      <w:pPr>
        <w:pStyle w:val="a4"/>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Салт-дәстүр – тіл мен мәдениет бастауларының анасы (И.Гердер)</w:t>
      </w:r>
      <w:r w:rsidR="00F56B61">
        <w:rPr>
          <w:rFonts w:ascii="Times New Roman" w:hAnsi="Times New Roman" w:cs="Times New Roman"/>
          <w:sz w:val="28"/>
          <w:szCs w:val="28"/>
          <w:lang w:val="kk-KZ"/>
        </w:rPr>
        <w:t>.</w:t>
      </w:r>
    </w:p>
    <w:p w14:paraId="34741751" w14:textId="77777777" w:rsidR="00FA0561" w:rsidRPr="00B14319" w:rsidRDefault="009A7987" w:rsidP="00F56B61">
      <w:pPr>
        <w:pStyle w:val="a4"/>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Адам – мәдениетті түршілік иесі, яғни адамды тұлға деңгейіне көтеретін негізгі құрал (Әл-Фараби)</w:t>
      </w:r>
      <w:r w:rsidR="00F56B61">
        <w:rPr>
          <w:rFonts w:ascii="Times New Roman" w:hAnsi="Times New Roman" w:cs="Times New Roman"/>
          <w:sz w:val="28"/>
          <w:szCs w:val="28"/>
          <w:lang w:val="kk-KZ"/>
        </w:rPr>
        <w:t>.</w:t>
      </w:r>
    </w:p>
    <w:p w14:paraId="64AF5737" w14:textId="77777777" w:rsidR="00FA0561" w:rsidRPr="00B14319" w:rsidRDefault="009A7987" w:rsidP="00F56B61">
      <w:pPr>
        <w:pStyle w:val="a4"/>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Мәдениет қоғамдық құндылық, сол себепті екеуі диалектикалық байланыста (А.Сейдімбек)</w:t>
      </w:r>
      <w:r w:rsidR="00F56B61">
        <w:rPr>
          <w:rFonts w:ascii="Times New Roman" w:hAnsi="Times New Roman" w:cs="Times New Roman"/>
          <w:sz w:val="28"/>
          <w:szCs w:val="28"/>
          <w:lang w:val="kk-KZ"/>
        </w:rPr>
        <w:t>.</w:t>
      </w:r>
    </w:p>
    <w:p w14:paraId="35B1BC30" w14:textId="77777777" w:rsidR="00FA0561" w:rsidRPr="00B14319" w:rsidRDefault="009A7987" w:rsidP="00F56B61">
      <w:pPr>
        <w:pStyle w:val="a4"/>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Мәдениет этностық қызмет атқарғандықтан құндылықтар жиынтығы ретінде қарастырылады (Ю.В.Бромлей)</w:t>
      </w:r>
      <w:r w:rsidR="00F56B61">
        <w:rPr>
          <w:rFonts w:ascii="Times New Roman" w:hAnsi="Times New Roman" w:cs="Times New Roman"/>
          <w:sz w:val="28"/>
          <w:szCs w:val="28"/>
          <w:lang w:val="kk-KZ"/>
        </w:rPr>
        <w:t>.</w:t>
      </w:r>
    </w:p>
    <w:p w14:paraId="7E8D43CB" w14:textId="77777777" w:rsidR="009A7987" w:rsidRPr="00B14319" w:rsidRDefault="009A7987" w:rsidP="00F56B61">
      <w:pPr>
        <w:pStyle w:val="a4"/>
        <w:numPr>
          <w:ilvl w:val="0"/>
          <w:numId w:val="15"/>
        </w:numPr>
        <w:tabs>
          <w:tab w:val="left" w:pos="1134"/>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Мәдениетті тірнек, көрнек өнері деп бөлуге болады. Тіршілік үшін жұмсалатын тірнек өнері мен көркемділік үшін жұмсалған өнерді көрнек өнер деп атаймыз (А.Байтұрсынов)</w:t>
      </w:r>
      <w:r w:rsidR="00F56B61">
        <w:rPr>
          <w:rFonts w:ascii="Times New Roman" w:hAnsi="Times New Roman" w:cs="Times New Roman"/>
          <w:sz w:val="28"/>
          <w:szCs w:val="28"/>
          <w:lang w:val="kk-KZ"/>
        </w:rPr>
        <w:t xml:space="preserve">. </w:t>
      </w:r>
    </w:p>
    <w:p w14:paraId="0C6EB218" w14:textId="77777777" w:rsidR="009A7987" w:rsidRPr="00B14319" w:rsidRDefault="009A7987" w:rsidP="00F56B61">
      <w:pPr>
        <w:tabs>
          <w:tab w:val="left" w:pos="1134"/>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Мәдениет және тұлға арақатынасына тоқталып, мәдениет мәселелерін психологиямен байланыстыра зерттеген ғалым Ф.</w:t>
      </w:r>
      <w:r w:rsidR="00F56B61">
        <w:rPr>
          <w:rFonts w:ascii="Times New Roman" w:hAnsi="Times New Roman" w:cs="Times New Roman"/>
          <w:sz w:val="28"/>
          <w:szCs w:val="28"/>
          <w:lang w:val="kk-KZ"/>
        </w:rPr>
        <w:t xml:space="preserve"> Боас </w:t>
      </w:r>
      <w:r w:rsidRPr="00B14319">
        <w:rPr>
          <w:rFonts w:ascii="Times New Roman" w:hAnsi="Times New Roman" w:cs="Times New Roman"/>
          <w:sz w:val="28"/>
          <w:szCs w:val="28"/>
          <w:lang w:val="kk-KZ"/>
        </w:rPr>
        <w:t>бұл ұғымды халықтың әлеуметтік өмірі мен тарихының жем</w:t>
      </w:r>
      <w:r w:rsidR="00740BF0"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сі әрі мінез-құлық үлгілер</w:t>
      </w:r>
      <w:r w:rsidR="00740BF0"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 xml:space="preserve">нің жиынтығы деп түсіндіреді. Антропологиялық көзқарас бойынша, мәдениет деп адам әрекетінің жиынтығы, тұлға қолынан шыққан жасанды заттар әлемі деп түсінеміз. Осы тұста мәдениетті рухани және материалдық деп бөлу тұжырымы қалыптасады. </w:t>
      </w:r>
      <w:r w:rsidR="00596C45"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ғылшын мәдениеттанушысы, этнологы </w:t>
      </w:r>
      <w:r w:rsidR="00302BAD" w:rsidRPr="00B14319">
        <w:rPr>
          <w:rFonts w:ascii="Times New Roman" w:hAnsi="Times New Roman" w:cs="Times New Roman"/>
          <w:sz w:val="28"/>
          <w:szCs w:val="28"/>
          <w:lang w:val="kk-KZ"/>
        </w:rPr>
        <w:t>Э.Б.</w:t>
      </w:r>
      <w:r w:rsidRPr="00B14319">
        <w:rPr>
          <w:rFonts w:ascii="Times New Roman" w:hAnsi="Times New Roman" w:cs="Times New Roman"/>
          <w:sz w:val="28"/>
          <w:szCs w:val="28"/>
          <w:lang w:val="kk-KZ"/>
        </w:rPr>
        <w:t xml:space="preserve"> Т</w:t>
      </w:r>
      <w:r w:rsidR="00302BAD"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йлор мәдениетті тұлғаның қоғам мүшесі ретінде алған білімі, өнері, мораль және заңдары, өзге де қабілеттерінің жиынтығы</w:t>
      </w:r>
      <w:r w:rsidR="00C25F2D" w:rsidRPr="00B14319">
        <w:rPr>
          <w:rFonts w:ascii="Times New Roman" w:hAnsi="Times New Roman" w:cs="Times New Roman"/>
          <w:sz w:val="28"/>
          <w:szCs w:val="28"/>
          <w:lang w:val="kk-KZ"/>
        </w:rPr>
        <w:t xml:space="preserve"> дейді</w:t>
      </w:r>
      <w:r w:rsidRPr="00B14319">
        <w:rPr>
          <w:rFonts w:ascii="Times New Roman" w:hAnsi="Times New Roman" w:cs="Times New Roman"/>
          <w:sz w:val="28"/>
          <w:szCs w:val="28"/>
          <w:lang w:val="kk-KZ"/>
        </w:rPr>
        <w:t>.</w:t>
      </w:r>
    </w:p>
    <w:p w14:paraId="0DB2F333" w14:textId="77777777" w:rsidR="00596C45" w:rsidRPr="00113BB8"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color w:val="000000" w:themeColor="text1"/>
          <w:sz w:val="28"/>
          <w:szCs w:val="28"/>
          <w:lang w:val="kk-KZ"/>
        </w:rPr>
        <w:t>Тіл мен мәдениеттің өзара байланысы жайлы В.В.Воробьев тілдің коммуникативтік қасиетінен өзге мәдениет жайындағы білімді жинақтап, сақтап жеткізетін қасиеті бар</w:t>
      </w:r>
      <w:r w:rsidR="00FF4A1D" w:rsidRPr="00B14319">
        <w:rPr>
          <w:rFonts w:ascii="Times New Roman" w:hAnsi="Times New Roman" w:cs="Times New Roman"/>
          <w:color w:val="000000" w:themeColor="text1"/>
          <w:sz w:val="28"/>
          <w:szCs w:val="28"/>
          <w:lang w:val="kk-KZ"/>
        </w:rPr>
        <w:t>ын атап көрсетті</w:t>
      </w:r>
      <w:r w:rsidRPr="00B14319">
        <w:rPr>
          <w:rFonts w:ascii="Times New Roman" w:hAnsi="Times New Roman" w:cs="Times New Roman"/>
          <w:color w:val="000000" w:themeColor="text1"/>
          <w:sz w:val="28"/>
          <w:szCs w:val="28"/>
          <w:lang w:val="kk-KZ"/>
        </w:rPr>
        <w:t>. Тіл</w:t>
      </w:r>
      <w:r w:rsidR="00250684" w:rsidRPr="00B14319">
        <w:rPr>
          <w:rFonts w:ascii="Times New Roman" w:hAnsi="Times New Roman" w:cs="Times New Roman"/>
          <w:sz w:val="28"/>
          <w:szCs w:val="28"/>
          <w:lang w:val="kk-KZ"/>
        </w:rPr>
        <w:t xml:space="preserve">– </w:t>
      </w:r>
      <w:r w:rsidRPr="00B14319">
        <w:rPr>
          <w:rFonts w:ascii="Times New Roman" w:hAnsi="Times New Roman" w:cs="Times New Roman"/>
          <w:color w:val="000000" w:themeColor="text1"/>
          <w:sz w:val="28"/>
          <w:szCs w:val="28"/>
          <w:lang w:val="kk-KZ"/>
        </w:rPr>
        <w:t>ұлттық мәдениетті танытудың формасы, сондықтан ол ұлттық болмысты таныта алады деген пікір қалдырған [2</w:t>
      </w:r>
      <w:r w:rsidR="00576846" w:rsidRPr="00B14319">
        <w:rPr>
          <w:rFonts w:ascii="Times New Roman" w:hAnsi="Times New Roman" w:cs="Times New Roman"/>
          <w:color w:val="000000" w:themeColor="text1"/>
          <w:sz w:val="28"/>
          <w:szCs w:val="28"/>
          <w:lang w:val="kk-KZ"/>
        </w:rPr>
        <w:t>5</w:t>
      </w:r>
      <w:r w:rsidRPr="00B14319">
        <w:rPr>
          <w:rFonts w:ascii="Times New Roman" w:hAnsi="Times New Roman" w:cs="Times New Roman"/>
          <w:color w:val="000000" w:themeColor="text1"/>
          <w:sz w:val="28"/>
          <w:szCs w:val="28"/>
          <w:lang w:val="kk-KZ"/>
        </w:rPr>
        <w:t>].</w:t>
      </w:r>
      <w:r w:rsidRPr="00B14319">
        <w:rPr>
          <w:rFonts w:ascii="Times New Roman" w:hAnsi="Times New Roman" w:cs="Times New Roman"/>
          <w:sz w:val="28"/>
          <w:szCs w:val="28"/>
          <w:lang w:val="kk-KZ"/>
        </w:rPr>
        <w:t>Екеуінің байланысы коммуникативті процестерде, антогенез және филогенезде пайда болады. Себебі ол біздің ата-бабамыздан мұраға қалған мәдениеттің құрамдас бөлігі, тіл</w:t>
      </w:r>
      <w:r w:rsidR="00250684" w:rsidRPr="00B14319">
        <w:rPr>
          <w:rFonts w:ascii="Times New Roman" w:hAnsi="Times New Roman" w:cs="Times New Roman"/>
          <w:sz w:val="28"/>
          <w:szCs w:val="28"/>
          <w:lang w:val="kk-KZ"/>
        </w:rPr>
        <w:t xml:space="preserve"> – </w:t>
      </w:r>
      <w:r w:rsidRPr="00B14319">
        <w:rPr>
          <w:rFonts w:ascii="Times New Roman" w:hAnsi="Times New Roman" w:cs="Times New Roman"/>
          <w:sz w:val="28"/>
          <w:szCs w:val="28"/>
          <w:lang w:val="kk-KZ"/>
        </w:rPr>
        <w:t>мәдениетті игеретін нақты құрал. Ғалым К.</w:t>
      </w:r>
      <w:r w:rsidR="00987C8C">
        <w:rPr>
          <w:rFonts w:ascii="Times New Roman" w:hAnsi="Times New Roman" w:cs="Times New Roman"/>
          <w:sz w:val="28"/>
          <w:szCs w:val="28"/>
          <w:lang w:val="kk-KZ"/>
        </w:rPr>
        <w:t> </w:t>
      </w:r>
      <w:r w:rsidRPr="00B14319">
        <w:rPr>
          <w:rFonts w:ascii="Times New Roman" w:hAnsi="Times New Roman" w:cs="Times New Roman"/>
          <w:sz w:val="28"/>
          <w:szCs w:val="28"/>
          <w:lang w:val="kk-KZ"/>
        </w:rPr>
        <w:t>Леви-Строс тіл – мәдениеттің өнімі, оның өмір с</w:t>
      </w:r>
      <w:r w:rsidR="003F548C" w:rsidRPr="00B14319">
        <w:rPr>
          <w:rFonts w:ascii="Times New Roman" w:hAnsi="Times New Roman" w:cs="Times New Roman"/>
          <w:sz w:val="28"/>
          <w:szCs w:val="28"/>
          <w:lang w:val="kk-KZ"/>
        </w:rPr>
        <w:t>ү</w:t>
      </w:r>
      <w:r w:rsidRPr="00B14319">
        <w:rPr>
          <w:rFonts w:ascii="Times New Roman" w:hAnsi="Times New Roman" w:cs="Times New Roman"/>
          <w:sz w:val="28"/>
          <w:szCs w:val="28"/>
          <w:lang w:val="kk-KZ"/>
        </w:rPr>
        <w:t>ру шарты</w:t>
      </w:r>
      <w:r w:rsidR="009C1FE6" w:rsidRPr="00B14319">
        <w:rPr>
          <w:rFonts w:ascii="Times New Roman" w:hAnsi="Times New Roman" w:cs="Times New Roman"/>
          <w:sz w:val="28"/>
          <w:szCs w:val="28"/>
          <w:lang w:val="kk-KZ"/>
        </w:rPr>
        <w:t xml:space="preserve"> де</w:t>
      </w:r>
      <w:r w:rsidR="00FF4A1D" w:rsidRPr="00B14319">
        <w:rPr>
          <w:rFonts w:ascii="Times New Roman" w:hAnsi="Times New Roman" w:cs="Times New Roman"/>
          <w:sz w:val="28"/>
          <w:szCs w:val="28"/>
          <w:lang w:val="kk-KZ"/>
        </w:rPr>
        <w:t>йді</w:t>
      </w:r>
      <w:r w:rsidRPr="00B14319">
        <w:rPr>
          <w:rFonts w:ascii="Times New Roman" w:hAnsi="Times New Roman" w:cs="Times New Roman"/>
          <w:sz w:val="28"/>
          <w:szCs w:val="28"/>
          <w:lang w:val="kk-KZ"/>
        </w:rPr>
        <w:t xml:space="preserve">. Ол мәдениеттің өмір сүруінің нақты тәсілі, мәдени кодтардың қалыптасуының факторы деген анықтама береді. Негізі мәдениеттің бастауы тілдің </w:t>
      </w:r>
      <w:r w:rsidRPr="00B14319">
        <w:rPr>
          <w:rFonts w:ascii="Times New Roman" w:hAnsi="Times New Roman" w:cs="Times New Roman"/>
          <w:sz w:val="28"/>
          <w:szCs w:val="28"/>
          <w:lang w:val="kk-KZ"/>
        </w:rPr>
        <w:lastRenderedPageBreak/>
        <w:t xml:space="preserve">қалыптасуымен қатар жүреді. С.Г. Тер-Минасова тіл – мәдениеттің айнасы, ол халықтың қоғамдық санасын, менталитетін, ұлттық сипатын, өмір салтын, дәстүрін, құндылықтар жүйесі мен өмірге деген көзқарасын көрсетеді. Сондықтан тілді мәдениеттің қоймасы деуге болады. Ол мәдени құндылықтарды сөздіктерде, халық даналығында, тұрақты тіркестерде, мақал-мәтелдерде, фольклорда, көркем және ғылыми әдебиеттерде, жалпы алғанда жазбаша, ауызша сөйлеуде сақтайды деп ой </w:t>
      </w:r>
      <w:r w:rsidRPr="00113BB8">
        <w:rPr>
          <w:rFonts w:ascii="Times New Roman" w:hAnsi="Times New Roman" w:cs="Times New Roman"/>
          <w:sz w:val="28"/>
          <w:szCs w:val="28"/>
          <w:lang w:val="kk-KZ"/>
        </w:rPr>
        <w:t>түйеді [</w:t>
      </w:r>
      <w:r w:rsidR="00600CFD" w:rsidRPr="00113BB8">
        <w:rPr>
          <w:rFonts w:ascii="Times New Roman" w:hAnsi="Times New Roman" w:cs="Times New Roman"/>
          <w:sz w:val="28"/>
          <w:szCs w:val="28"/>
          <w:lang w:val="kk-KZ"/>
        </w:rPr>
        <w:t>16</w:t>
      </w:r>
      <w:r w:rsidRPr="00113BB8">
        <w:rPr>
          <w:rFonts w:ascii="Times New Roman" w:hAnsi="Times New Roman" w:cs="Times New Roman"/>
          <w:sz w:val="28"/>
          <w:szCs w:val="28"/>
          <w:lang w:val="kk-KZ"/>
        </w:rPr>
        <w:t>,</w:t>
      </w:r>
      <w:r w:rsidR="00582D61" w:rsidRPr="00113BB8">
        <w:rPr>
          <w:rFonts w:ascii="Times New Roman" w:hAnsi="Times New Roman" w:cs="Times New Roman"/>
          <w:sz w:val="28"/>
          <w:szCs w:val="28"/>
          <w:lang w:val="kk-KZ"/>
        </w:rPr>
        <w:t xml:space="preserve"> с. </w:t>
      </w:r>
      <w:r w:rsidRPr="00113BB8">
        <w:rPr>
          <w:rFonts w:ascii="Times New Roman" w:hAnsi="Times New Roman" w:cs="Times New Roman"/>
          <w:sz w:val="28"/>
          <w:szCs w:val="28"/>
          <w:lang w:val="kk-KZ"/>
        </w:rPr>
        <w:t>14].</w:t>
      </w:r>
    </w:p>
    <w:p w14:paraId="2528B303" w14:textId="77777777" w:rsidR="009A7987" w:rsidRPr="00B14319" w:rsidRDefault="00847E0E"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Жоғарыда келтірілген ғалымдардың ғылыми көзқарастарын ескере отырып, мынандай тұжырым жасауға болады: мәдениет пен тіл арасындағы байланыс когнитивті</w:t>
      </w:r>
      <w:r w:rsidRPr="00B14319">
        <w:rPr>
          <w:rFonts w:ascii="Times New Roman" w:hAnsi="Times New Roman" w:cs="Times New Roman"/>
          <w:sz w:val="28"/>
          <w:szCs w:val="28"/>
          <w:lang w:val="kk-KZ" w:bidi="ar-AE"/>
        </w:rPr>
        <w:t xml:space="preserve">-прагматикалық сипатқа ие. Тіл </w:t>
      </w:r>
      <w:r w:rsidRPr="00B14319">
        <w:rPr>
          <w:rFonts w:ascii="Times New Roman" w:hAnsi="Times New Roman" w:cs="Times New Roman"/>
          <w:sz w:val="28"/>
          <w:szCs w:val="28"/>
          <w:lang w:val="kk-KZ"/>
        </w:rPr>
        <w:t>– мәдени кодты жеткізу құралы.</w:t>
      </w:r>
      <w:r w:rsidR="009A7987" w:rsidRPr="00B14319">
        <w:rPr>
          <w:rFonts w:ascii="Times New Roman" w:hAnsi="Times New Roman" w:cs="Times New Roman"/>
          <w:sz w:val="28"/>
          <w:szCs w:val="28"/>
          <w:lang w:val="kk-KZ"/>
        </w:rPr>
        <w:t xml:space="preserve"> Бұл жайында Н.Уәли тілдік таңбада тілдік код пен мәдени код болатындығын атап өтсе [</w:t>
      </w:r>
      <w:r w:rsidR="009A7987" w:rsidRPr="00B14319">
        <w:rPr>
          <w:rFonts w:ascii="Times New Roman" w:hAnsi="Times New Roman" w:cs="Times New Roman"/>
          <w:sz w:val="28"/>
          <w:szCs w:val="28"/>
          <w:lang w:val="tr-TR"/>
        </w:rPr>
        <w:t>2</w:t>
      </w:r>
      <w:r w:rsidR="00576846" w:rsidRPr="00B14319">
        <w:rPr>
          <w:rFonts w:ascii="Times New Roman" w:hAnsi="Times New Roman" w:cs="Times New Roman"/>
          <w:sz w:val="28"/>
          <w:szCs w:val="28"/>
          <w:lang w:val="kk-KZ"/>
        </w:rPr>
        <w:t>6</w:t>
      </w:r>
      <w:r w:rsidR="009A7987" w:rsidRPr="00B14319">
        <w:rPr>
          <w:rFonts w:ascii="Times New Roman" w:hAnsi="Times New Roman" w:cs="Times New Roman"/>
          <w:sz w:val="28"/>
          <w:szCs w:val="28"/>
          <w:lang w:val="kk-KZ"/>
        </w:rPr>
        <w:t xml:space="preserve">], В.В.Красных мәдени кодтау өз ішінде рухани, кеңістіктік, </w:t>
      </w:r>
      <w:r w:rsidR="00CE0BD6" w:rsidRPr="00B14319">
        <w:rPr>
          <w:rFonts w:ascii="Times New Roman" w:hAnsi="Times New Roman" w:cs="Times New Roman"/>
          <w:sz w:val="28"/>
          <w:szCs w:val="28"/>
          <w:lang w:val="kk-KZ"/>
        </w:rPr>
        <w:t>с</w:t>
      </w:r>
      <w:r w:rsidR="009A7987" w:rsidRPr="00B14319">
        <w:rPr>
          <w:rFonts w:ascii="Times New Roman" w:hAnsi="Times New Roman" w:cs="Times New Roman"/>
          <w:sz w:val="28"/>
          <w:szCs w:val="28"/>
          <w:lang w:val="kk-KZ"/>
        </w:rPr>
        <w:t>оматикалық деп бөлінеді деп көрсетеді [2</w:t>
      </w:r>
      <w:r w:rsidR="00576846" w:rsidRPr="00B14319">
        <w:rPr>
          <w:rFonts w:ascii="Times New Roman" w:hAnsi="Times New Roman" w:cs="Times New Roman"/>
          <w:sz w:val="28"/>
          <w:szCs w:val="28"/>
          <w:lang w:val="kk-KZ"/>
        </w:rPr>
        <w:t>7</w:t>
      </w:r>
      <w:r w:rsidR="009A7987" w:rsidRPr="00B14319">
        <w:rPr>
          <w:rFonts w:ascii="Times New Roman" w:hAnsi="Times New Roman" w:cs="Times New Roman"/>
          <w:sz w:val="28"/>
          <w:szCs w:val="28"/>
          <w:lang w:val="kk-KZ"/>
        </w:rPr>
        <w:t>]. Мәдени код барлық мәдениеттің тілінде жатыр, сол себепті белгілі бір ұлттық мәдениет түрлерін түсіну тетігі бол</w:t>
      </w:r>
      <w:r w:rsidR="00740BF0" w:rsidRPr="00B14319">
        <w:rPr>
          <w:rFonts w:ascii="Times New Roman" w:hAnsi="Times New Roman" w:cs="Times New Roman"/>
          <w:sz w:val="28"/>
          <w:szCs w:val="28"/>
          <w:lang w:val="kk-KZ"/>
        </w:rPr>
        <w:t>ады</w:t>
      </w:r>
      <w:r w:rsidR="009A7987" w:rsidRPr="00B14319">
        <w:rPr>
          <w:rFonts w:ascii="Times New Roman" w:hAnsi="Times New Roman" w:cs="Times New Roman"/>
          <w:sz w:val="28"/>
          <w:szCs w:val="28"/>
          <w:lang w:val="kk-KZ"/>
        </w:rPr>
        <w:t xml:space="preserve">. Мәдени код ұлттық тіл арқылы ашылады, яғни тұлғаның материалдық, рухани іс-әрекетіне негізделген тілдік бірліктердің жиынтығы. </w:t>
      </w:r>
    </w:p>
    <w:p w14:paraId="25683882"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Тіл мен шынайы әлемнің арасында адам тұрады. Ол дүниені сезім мүшелері арқылы қабылдап, әлем туралы түсініктерді жинақтайды. Әрине бұл сана, қабылдау, ойлау әрекеттері арқылы жүзеге асады. Осы тұста лингвистика мен философияның ең күрделі мәселелерінің бірі тіл мен ойлаудың байланысы туындайды. </w:t>
      </w:r>
    </w:p>
    <w:p w14:paraId="2A4C9278"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Адам</w:t>
      </w:r>
      <w:r w:rsidR="00582D61" w:rsidRPr="00B14319">
        <w:rPr>
          <w:rFonts w:ascii="Times New Roman" w:hAnsi="Times New Roman" w:cs="Times New Roman"/>
          <w:sz w:val="28"/>
          <w:szCs w:val="28"/>
          <w:lang w:val="kk-KZ"/>
        </w:rPr>
        <w:t>ға</w:t>
      </w:r>
      <w:r w:rsidRPr="00B14319">
        <w:rPr>
          <w:rFonts w:ascii="Times New Roman" w:hAnsi="Times New Roman" w:cs="Times New Roman"/>
          <w:sz w:val="28"/>
          <w:szCs w:val="28"/>
          <w:lang w:val="kk-KZ"/>
        </w:rPr>
        <w:t xml:space="preserve"> қоршаған әлем үш формада беріледі:</w:t>
      </w:r>
    </w:p>
    <w:p w14:paraId="569BC4C2"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Әлемнің нақты бейнесі.</w:t>
      </w:r>
      <w:r w:rsidRPr="00B14319">
        <w:rPr>
          <w:rFonts w:ascii="Times New Roman" w:hAnsi="Times New Roman" w:cs="Times New Roman"/>
          <w:sz w:val="28"/>
          <w:szCs w:val="28"/>
          <w:lang w:val="kk-KZ"/>
        </w:rPr>
        <w:t xml:space="preserve"> Адамды қоршап тұрған дүние.</w:t>
      </w:r>
    </w:p>
    <w:p w14:paraId="30D8250A"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Әлемнің мәдени бейнесі.</w:t>
      </w:r>
      <w:r w:rsidRPr="00B14319">
        <w:rPr>
          <w:rFonts w:ascii="Times New Roman" w:hAnsi="Times New Roman" w:cs="Times New Roman"/>
          <w:sz w:val="28"/>
          <w:szCs w:val="28"/>
          <w:lang w:val="kk-KZ"/>
        </w:rPr>
        <w:t xml:space="preserve"> Адамның қоршаған ортадағы құбылыстарды сезім мүшелері арқылы қабылдауы мен оның санасындағы нақты суреттің көрінісі. Әлемнің мәдени бейнесі бірқатар факторларға байланысты (климат, географиялық орта, тарих, әлеуметтік құрылым, нанымдар, дәстүрлер, өмір салты) әртүрлі халықтар арасында ерекшеленеді.</w:t>
      </w:r>
    </w:p>
    <w:p w14:paraId="6F11ACF3"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Әлемнің тілдік бейнесі.</w:t>
      </w:r>
      <w:r w:rsidRPr="00B14319">
        <w:rPr>
          <w:rFonts w:ascii="Times New Roman" w:hAnsi="Times New Roman" w:cs="Times New Roman"/>
          <w:sz w:val="28"/>
          <w:szCs w:val="28"/>
          <w:lang w:val="kk-KZ"/>
        </w:rPr>
        <w:t xml:space="preserve"> Әлемнің мәдени бейнесінің бір бөлігі. Әлемнің тілдік бейнесі әлемнің мәдени бейнесі арқылы шындықты бейнелейді. Тіл жеке тұлғаның, этностың, халықтық ұлттық мінезін қалыптастырады. Тілдің ұлттық ерекшелігін, халықтың мәдениетін, өмір салтын,  адамның қоршаған орта мен табиғатқа деген қатынасы мен көз</w:t>
      </w:r>
      <w:r w:rsidR="00492066" w:rsidRPr="00B14319">
        <w:rPr>
          <w:rFonts w:ascii="Times New Roman" w:hAnsi="Times New Roman" w:cs="Times New Roman"/>
          <w:sz w:val="28"/>
          <w:szCs w:val="28"/>
          <w:lang w:val="kk-KZ"/>
        </w:rPr>
        <w:t>қа</w:t>
      </w:r>
      <w:r w:rsidRPr="00B14319">
        <w:rPr>
          <w:rFonts w:ascii="Times New Roman" w:hAnsi="Times New Roman" w:cs="Times New Roman"/>
          <w:sz w:val="28"/>
          <w:szCs w:val="28"/>
          <w:lang w:val="kk-KZ"/>
        </w:rPr>
        <w:t>расын сөздік қорымыздағы мақал-мәтелдер мен тұрақты тіркестерден көру</w:t>
      </w:r>
      <w:r w:rsidR="00582D61" w:rsidRPr="00B14319">
        <w:rPr>
          <w:rFonts w:ascii="Times New Roman" w:hAnsi="Times New Roman" w:cs="Times New Roman"/>
          <w:sz w:val="28"/>
          <w:szCs w:val="28"/>
          <w:lang w:val="kk-KZ"/>
        </w:rPr>
        <w:t>г</w:t>
      </w:r>
      <w:r w:rsidRPr="00B14319">
        <w:rPr>
          <w:rFonts w:ascii="Times New Roman" w:hAnsi="Times New Roman" w:cs="Times New Roman"/>
          <w:sz w:val="28"/>
          <w:szCs w:val="28"/>
          <w:lang w:val="kk-KZ"/>
        </w:rPr>
        <w:t>е болады. Фразеологизмдер мен мақал-мәтелдер тілдің басқа қабаттарына қарағанда ұлттық дүниетанымды, халықтың құндылықтар жүйесін, моральдық қағидаларды өз бойына сақтайды. Мысалы</w:t>
      </w:r>
      <w:r w:rsidR="00740BF0"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«бай» сөзін талдап көрейік. Бай сөзі ДТС «baj» үлгісінде кездеседі. Э.В.</w:t>
      </w:r>
      <w:r w:rsidR="00987C8C">
        <w:rPr>
          <w:rFonts w:ascii="Times New Roman" w:hAnsi="Times New Roman" w:cs="Times New Roman"/>
          <w:sz w:val="28"/>
          <w:szCs w:val="28"/>
          <w:lang w:val="kk-KZ"/>
        </w:rPr>
        <w:t> </w:t>
      </w:r>
      <w:r w:rsidRPr="00B14319">
        <w:rPr>
          <w:rFonts w:ascii="Times New Roman" w:hAnsi="Times New Roman" w:cs="Times New Roman"/>
          <w:sz w:val="28"/>
          <w:szCs w:val="28"/>
          <w:lang w:val="kk-KZ"/>
        </w:rPr>
        <w:t>Севортянның «</w:t>
      </w:r>
      <w:bookmarkStart w:id="9" w:name="_Hlk172472500"/>
      <w:r w:rsidRPr="00B14319">
        <w:rPr>
          <w:rFonts w:ascii="Times New Roman" w:hAnsi="Times New Roman" w:cs="Times New Roman"/>
          <w:sz w:val="28"/>
          <w:szCs w:val="28"/>
          <w:lang w:val="kk-KZ"/>
        </w:rPr>
        <w:t>Этимологический словарь тюркских языков</w:t>
      </w:r>
      <w:bookmarkEnd w:id="9"/>
      <w:r w:rsidR="009070EC">
        <w:rPr>
          <w:rFonts w:ascii="Times New Roman" w:hAnsi="Times New Roman" w:cs="Times New Roman"/>
          <w:sz w:val="28"/>
          <w:szCs w:val="28"/>
          <w:lang w:val="kk-KZ"/>
        </w:rPr>
        <w:t>» атты сөздегінде</w:t>
      </w:r>
      <w:r w:rsidRPr="00B14319">
        <w:rPr>
          <w:rFonts w:ascii="Times New Roman" w:hAnsi="Times New Roman" w:cs="Times New Roman"/>
          <w:sz w:val="28"/>
          <w:szCs w:val="28"/>
          <w:lang w:val="kk-KZ"/>
        </w:rPr>
        <w:t>БАЙ/BAJ сөзінің негізгі тура мағынасы қолы ашық, дүниеcі бар адам деген мағынада жұмсалады десе, екіншіден, «прибавляется к мужским именам, придавая оттенок уважения», яғни жалқы есімдерге жалғанады. Қазақ есімдеріненде (бай) компоне</w:t>
      </w:r>
      <w:r w:rsidR="00CE0BD6" w:rsidRPr="00B14319">
        <w:rPr>
          <w:rFonts w:ascii="Times New Roman" w:hAnsi="Times New Roman" w:cs="Times New Roman"/>
          <w:sz w:val="28"/>
          <w:szCs w:val="28"/>
          <w:lang w:val="kk-KZ"/>
        </w:rPr>
        <w:t>н</w:t>
      </w:r>
      <w:r w:rsidRPr="00B14319">
        <w:rPr>
          <w:rFonts w:ascii="Times New Roman" w:hAnsi="Times New Roman" w:cs="Times New Roman"/>
          <w:sz w:val="28"/>
          <w:szCs w:val="28"/>
          <w:lang w:val="kk-KZ"/>
        </w:rPr>
        <w:t>тті өткен ғасырда жиі кездеседі. Мысалы</w:t>
      </w:r>
      <w:r w:rsidR="00740BF0"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Байтөре, Сарыбай, Қарабай т.б. Үшіншіден</w:t>
      </w:r>
      <w:r w:rsidR="00740BF0"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«богатство» байлық мағынасында қолданылуы. Мысалы</w:t>
      </w:r>
      <w:r w:rsidR="00740BF0"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(ата байы) тіркесі әкеден қалған мұра, байлыққа қатысты айтылып тұр. Төртіншіден, өзге түр</w:t>
      </w:r>
      <w:r w:rsidR="009C1FE6" w:rsidRPr="00B14319">
        <w:rPr>
          <w:rFonts w:ascii="Times New Roman" w:hAnsi="Times New Roman" w:cs="Times New Roman"/>
          <w:sz w:val="28"/>
          <w:szCs w:val="28"/>
          <w:lang w:val="kk-KZ"/>
        </w:rPr>
        <w:t>кі</w:t>
      </w:r>
      <w:r w:rsidRPr="00B14319">
        <w:rPr>
          <w:rFonts w:ascii="Times New Roman" w:hAnsi="Times New Roman" w:cs="Times New Roman"/>
          <w:sz w:val="28"/>
          <w:szCs w:val="28"/>
          <w:lang w:val="kk-KZ"/>
        </w:rPr>
        <w:t xml:space="preserve"> тілдерінде Zen үлгісінде келетін жоғар</w:t>
      </w:r>
      <w:r w:rsidR="009C1FE6" w:rsidRPr="00B14319">
        <w:rPr>
          <w:rFonts w:ascii="Times New Roman" w:hAnsi="Times New Roman" w:cs="Times New Roman"/>
          <w:sz w:val="28"/>
          <w:szCs w:val="28"/>
          <w:lang w:val="kk-KZ"/>
        </w:rPr>
        <w:t>ғ</w:t>
      </w:r>
      <w:r w:rsidRPr="00B14319">
        <w:rPr>
          <w:rFonts w:ascii="Times New Roman" w:hAnsi="Times New Roman" w:cs="Times New Roman"/>
          <w:sz w:val="28"/>
          <w:szCs w:val="28"/>
          <w:lang w:val="kk-KZ"/>
        </w:rPr>
        <w:t xml:space="preserve">ы </w:t>
      </w:r>
      <w:r w:rsidRPr="00B14319">
        <w:rPr>
          <w:rFonts w:ascii="Times New Roman" w:hAnsi="Times New Roman" w:cs="Times New Roman"/>
          <w:sz w:val="28"/>
          <w:szCs w:val="28"/>
          <w:lang w:val="kk-KZ"/>
        </w:rPr>
        <w:lastRenderedPageBreak/>
        <w:t>шенді мырза, ханзада мағынасында</w:t>
      </w:r>
      <w:r w:rsidR="008634A7" w:rsidRPr="00B14319">
        <w:rPr>
          <w:rFonts w:ascii="Times New Roman" w:hAnsi="Times New Roman" w:cs="Times New Roman"/>
          <w:sz w:val="28"/>
          <w:szCs w:val="28"/>
          <w:lang w:val="kk-KZ"/>
        </w:rPr>
        <w:t xml:space="preserve"> қолданыс тапқан</w:t>
      </w:r>
      <w:r w:rsidRPr="00B14319">
        <w:rPr>
          <w:rFonts w:ascii="Times New Roman" w:hAnsi="Times New Roman" w:cs="Times New Roman"/>
          <w:sz w:val="28"/>
          <w:szCs w:val="28"/>
          <w:lang w:val="kk-KZ"/>
        </w:rPr>
        <w:t>. Бесінші</w:t>
      </w:r>
      <w:r w:rsidR="003B103B" w:rsidRPr="00B14319">
        <w:rPr>
          <w:rFonts w:ascii="Times New Roman" w:hAnsi="Times New Roman" w:cs="Times New Roman"/>
          <w:sz w:val="28"/>
          <w:szCs w:val="28"/>
          <w:lang w:val="kk-KZ"/>
        </w:rPr>
        <w:t>ден</w:t>
      </w:r>
      <w:r w:rsidRPr="00B14319">
        <w:rPr>
          <w:rFonts w:ascii="Times New Roman" w:hAnsi="Times New Roman" w:cs="Times New Roman"/>
          <w:sz w:val="28"/>
          <w:szCs w:val="28"/>
          <w:lang w:val="kk-KZ"/>
        </w:rPr>
        <w:t xml:space="preserve">, бай сөзінің күйеу, жар сөздерінің орнына жұмсалуы </w:t>
      </w:r>
      <w:bookmarkStart w:id="10" w:name="_Hlk172472483"/>
      <w:r w:rsidR="004F01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ЭСТЯ</w:t>
      </w:r>
      <w:bookmarkEnd w:id="10"/>
      <w:r w:rsidRPr="00B14319">
        <w:rPr>
          <w:rFonts w:ascii="Times New Roman" w:hAnsi="Times New Roman" w:cs="Times New Roman"/>
          <w:sz w:val="28"/>
          <w:szCs w:val="28"/>
          <w:lang w:val="kk-KZ"/>
        </w:rPr>
        <w:t>27</w:t>
      </w:r>
      <w:r w:rsidR="004F01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 тілінің түсіндірме сөздігінде «бай: 1. Қоғамдағы әлеуметтік топ өкілі. 2.Молшылық, көп, жеткілікті. 3. Әйелдің ақ некедегі жары </w:t>
      </w:r>
      <w:r w:rsidR="004F01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ҚТТС2-том, 573</w:t>
      </w:r>
      <w:r w:rsidR="004F01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ал </w:t>
      </w:r>
      <w:r w:rsidR="009C1FE6"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ырғызша-орысша сөздікте «бай дегеніміз мырза, дүние-мүлік пен үйдің иесі, күй</w:t>
      </w:r>
      <w:r w:rsidR="009070EC">
        <w:rPr>
          <w:rFonts w:ascii="Times New Roman" w:hAnsi="Times New Roman" w:cs="Times New Roman"/>
          <w:sz w:val="28"/>
          <w:szCs w:val="28"/>
          <w:lang w:val="kk-KZ"/>
        </w:rPr>
        <w:t xml:space="preserve">еу (байга тий), кей аймақтарда </w:t>
      </w:r>
      <w:r w:rsidRPr="00B14319">
        <w:rPr>
          <w:rFonts w:ascii="Times New Roman" w:hAnsi="Times New Roman" w:cs="Times New Roman"/>
          <w:sz w:val="28"/>
          <w:szCs w:val="28"/>
          <w:lang w:val="kk-KZ"/>
        </w:rPr>
        <w:t>үлкен ағаға қатысты айтылады (байке) мағыналарында қолданылады [</w:t>
      </w:r>
      <w:r w:rsidR="00576846" w:rsidRPr="00B14319">
        <w:rPr>
          <w:rFonts w:ascii="Times New Roman" w:hAnsi="Times New Roman" w:cs="Times New Roman"/>
          <w:sz w:val="28"/>
          <w:szCs w:val="28"/>
          <w:lang w:val="kk-KZ"/>
        </w:rPr>
        <w:t>28</w:t>
      </w:r>
      <w:r w:rsidRPr="00B14319">
        <w:rPr>
          <w:rFonts w:ascii="Times New Roman" w:hAnsi="Times New Roman" w:cs="Times New Roman"/>
          <w:sz w:val="28"/>
          <w:szCs w:val="28"/>
          <w:lang w:val="kk-KZ"/>
        </w:rPr>
        <w:t xml:space="preserve">]. Ал түрік тілінің түсіндірме сөздігінде бай сөзі </w:t>
      </w:r>
      <w:r w:rsidRPr="00B14319">
        <w:rPr>
          <w:rFonts w:ascii="Times New Roman" w:hAnsi="Times New Roman" w:cs="Times New Roman"/>
          <w:sz w:val="28"/>
          <w:szCs w:val="28"/>
          <w:lang w:val="tr-TR"/>
        </w:rPr>
        <w:t xml:space="preserve"> “zengin”</w:t>
      </w:r>
      <w:r w:rsidRPr="00B14319">
        <w:rPr>
          <w:rFonts w:ascii="Times New Roman" w:hAnsi="Times New Roman" w:cs="Times New Roman"/>
          <w:sz w:val="28"/>
          <w:szCs w:val="28"/>
          <w:lang w:val="kk-KZ"/>
        </w:rPr>
        <w:t xml:space="preserve"> деп берілген. </w:t>
      </w:r>
      <w:r w:rsidRPr="00B14319">
        <w:rPr>
          <w:rFonts w:ascii="Times New Roman" w:hAnsi="Times New Roman" w:cs="Times New Roman"/>
          <w:sz w:val="28"/>
          <w:szCs w:val="28"/>
          <w:lang w:val="tr-TR"/>
        </w:rPr>
        <w:t>Zengin parası, malı çok olan, varlıklı, variyetli, fakir, yoksul karşıtı</w:t>
      </w:r>
      <w:r w:rsidRPr="00B14319">
        <w:rPr>
          <w:rFonts w:ascii="Times New Roman" w:hAnsi="Times New Roman" w:cs="Times New Roman"/>
          <w:sz w:val="28"/>
          <w:szCs w:val="28"/>
          <w:lang w:val="kk-KZ"/>
        </w:rPr>
        <w:t>:ақшасы, малы көп адам, кедей сөзіне қарама-қарсы ұғым</w:t>
      </w:r>
      <w:r w:rsidR="004F01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TS2651</w:t>
      </w:r>
      <w:r w:rsidR="004F01B5" w:rsidRPr="00B14319">
        <w:rPr>
          <w:rFonts w:ascii="Times New Roman" w:hAnsi="Times New Roman" w:cs="Times New Roman"/>
          <w:sz w:val="28"/>
          <w:szCs w:val="28"/>
          <w:lang w:val="kk-KZ"/>
        </w:rPr>
        <w:t>)</w:t>
      </w:r>
      <w:r w:rsidR="009C1FE6" w:rsidRPr="00B14319">
        <w:rPr>
          <w:rFonts w:ascii="Times New Roman" w:hAnsi="Times New Roman" w:cs="Times New Roman"/>
          <w:sz w:val="28"/>
          <w:szCs w:val="28"/>
          <w:lang w:val="kk-KZ"/>
        </w:rPr>
        <w:t>.</w:t>
      </w:r>
    </w:p>
    <w:p w14:paraId="1424C896" w14:textId="77777777" w:rsidR="009A7987" w:rsidRPr="00113BB8" w:rsidRDefault="009A7987" w:rsidP="00B14319">
      <w:pPr>
        <w:spacing w:after="0" w:line="240" w:lineRule="auto"/>
        <w:ind w:firstLine="709"/>
        <w:jc w:val="both"/>
        <w:rPr>
          <w:rFonts w:ascii="Times New Roman" w:hAnsi="Times New Roman" w:cs="Times New Roman"/>
          <w:i/>
          <w:sz w:val="28"/>
          <w:szCs w:val="28"/>
          <w:lang w:val="kk-KZ"/>
        </w:rPr>
      </w:pPr>
      <w:r w:rsidRPr="00113BB8">
        <w:rPr>
          <w:rFonts w:ascii="Times New Roman" w:hAnsi="Times New Roman" w:cs="Times New Roman"/>
          <w:i/>
          <w:sz w:val="28"/>
          <w:szCs w:val="28"/>
          <w:lang w:val="kk-KZ"/>
        </w:rPr>
        <w:t>Қазақ тілінде:</w:t>
      </w:r>
    </w:p>
    <w:p w14:paraId="622FE1F4"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Қара қазан бай </w:t>
      </w:r>
      <w:r w:rsidRPr="00B14319">
        <w:rPr>
          <w:rFonts w:ascii="Times New Roman" w:hAnsi="Times New Roman" w:cs="Times New Roman"/>
          <w:i/>
          <w:iCs/>
          <w:sz w:val="28"/>
          <w:szCs w:val="28"/>
          <w:lang w:val="tr-TR"/>
        </w:rPr>
        <w:t>[</w:t>
      </w:r>
      <w:r w:rsidR="006D496D" w:rsidRPr="00B14319">
        <w:rPr>
          <w:rFonts w:ascii="Times New Roman" w:hAnsi="Times New Roman" w:cs="Times New Roman"/>
          <w:i/>
          <w:iCs/>
          <w:sz w:val="28"/>
          <w:szCs w:val="28"/>
          <w:lang w:val="kk-KZ"/>
        </w:rPr>
        <w:t>к</w:t>
      </w:r>
      <w:r w:rsidRPr="00B14319">
        <w:rPr>
          <w:rFonts w:ascii="Times New Roman" w:hAnsi="Times New Roman" w:cs="Times New Roman"/>
          <w:i/>
          <w:iCs/>
          <w:sz w:val="28"/>
          <w:szCs w:val="28"/>
          <w:lang w:val="kk-KZ"/>
        </w:rPr>
        <w:t>едей болып бай болды]</w:t>
      </w:r>
    </w:p>
    <w:p w14:paraId="61FC4812"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Мамыр сасып бай болды </w:t>
      </w:r>
      <w:r w:rsidRPr="00B14319">
        <w:rPr>
          <w:rFonts w:ascii="Times New Roman" w:hAnsi="Times New Roman" w:cs="Times New Roman"/>
          <w:i/>
          <w:iCs/>
          <w:sz w:val="28"/>
          <w:szCs w:val="28"/>
          <w:lang w:val="kk-KZ"/>
        </w:rPr>
        <w:t>[</w:t>
      </w:r>
      <w:r w:rsidR="006D496D" w:rsidRPr="00B14319">
        <w:rPr>
          <w:rFonts w:ascii="Times New Roman" w:hAnsi="Times New Roman" w:cs="Times New Roman"/>
          <w:i/>
          <w:iCs/>
          <w:sz w:val="28"/>
          <w:szCs w:val="28"/>
          <w:lang w:val="kk-KZ"/>
        </w:rPr>
        <w:t>ш</w:t>
      </w:r>
      <w:r w:rsidRPr="00B14319">
        <w:rPr>
          <w:rFonts w:ascii="Times New Roman" w:hAnsi="Times New Roman" w:cs="Times New Roman"/>
          <w:i/>
          <w:iCs/>
          <w:sz w:val="28"/>
          <w:szCs w:val="28"/>
          <w:lang w:val="kk-KZ"/>
        </w:rPr>
        <w:t>алқыған дәулетке кенелді]</w:t>
      </w:r>
    </w:p>
    <w:p w14:paraId="2665D31A"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Маңдайдағы бай болды </w:t>
      </w:r>
      <w:r w:rsidRPr="00B14319">
        <w:rPr>
          <w:rFonts w:ascii="Times New Roman" w:hAnsi="Times New Roman" w:cs="Times New Roman"/>
          <w:i/>
          <w:iCs/>
          <w:sz w:val="28"/>
          <w:szCs w:val="28"/>
          <w:lang w:val="kk-KZ"/>
        </w:rPr>
        <w:t>[</w:t>
      </w:r>
      <w:r w:rsidR="006D496D" w:rsidRPr="00B14319">
        <w:rPr>
          <w:rFonts w:ascii="Times New Roman" w:hAnsi="Times New Roman" w:cs="Times New Roman"/>
          <w:i/>
          <w:iCs/>
          <w:sz w:val="28"/>
          <w:szCs w:val="28"/>
          <w:lang w:val="kk-KZ"/>
        </w:rPr>
        <w:t>ж</w:t>
      </w:r>
      <w:r w:rsidRPr="00B14319">
        <w:rPr>
          <w:rFonts w:ascii="Times New Roman" w:hAnsi="Times New Roman" w:cs="Times New Roman"/>
          <w:i/>
          <w:iCs/>
          <w:sz w:val="28"/>
          <w:szCs w:val="28"/>
          <w:lang w:val="kk-KZ"/>
        </w:rPr>
        <w:t>ұрттың алдына түскен бай болды]</w:t>
      </w:r>
    </w:p>
    <w:p w14:paraId="2B6049E3" w14:textId="77777777" w:rsidR="009A7987" w:rsidRPr="00B14319" w:rsidRDefault="009A7987"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 xml:space="preserve">Сасық бай </w:t>
      </w:r>
      <w:r w:rsidRPr="00B14319">
        <w:rPr>
          <w:rFonts w:ascii="Times New Roman" w:hAnsi="Times New Roman" w:cs="Times New Roman"/>
          <w:i/>
          <w:iCs/>
          <w:sz w:val="28"/>
          <w:szCs w:val="28"/>
          <w:lang w:val="kk-KZ"/>
        </w:rPr>
        <w:t>[</w:t>
      </w:r>
      <w:r w:rsidR="006D496D" w:rsidRPr="00B14319">
        <w:rPr>
          <w:rFonts w:ascii="Times New Roman" w:hAnsi="Times New Roman" w:cs="Times New Roman"/>
          <w:i/>
          <w:iCs/>
          <w:sz w:val="28"/>
          <w:szCs w:val="28"/>
          <w:lang w:val="kk-KZ"/>
        </w:rPr>
        <w:t>ж</w:t>
      </w:r>
      <w:r w:rsidRPr="00B14319">
        <w:rPr>
          <w:rFonts w:ascii="Times New Roman" w:hAnsi="Times New Roman" w:cs="Times New Roman"/>
          <w:i/>
          <w:iCs/>
          <w:sz w:val="28"/>
          <w:szCs w:val="28"/>
          <w:lang w:val="kk-KZ"/>
        </w:rPr>
        <w:t>еуді, ішуді ғана білетін, сараң бай]</w:t>
      </w:r>
    </w:p>
    <w:p w14:paraId="27FF6135" w14:textId="77777777" w:rsidR="009A7987" w:rsidRPr="00B14319" w:rsidRDefault="009A7987"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Бай бастас, батыр қандас, би құрдас</w:t>
      </w:r>
      <w:r w:rsidRPr="00B14319">
        <w:rPr>
          <w:rFonts w:ascii="Times New Roman" w:hAnsi="Times New Roman" w:cs="Times New Roman"/>
          <w:i/>
          <w:iCs/>
          <w:sz w:val="28"/>
          <w:szCs w:val="28"/>
          <w:lang w:val="kk-KZ"/>
        </w:rPr>
        <w:t xml:space="preserve"> [теңесті, тең болды мағынасында]</w:t>
      </w:r>
    </w:p>
    <w:p w14:paraId="0B40FCA2" w14:textId="77777777" w:rsidR="009A7987" w:rsidRPr="00B14319" w:rsidRDefault="009A7987" w:rsidP="00B14319">
      <w:pPr>
        <w:spacing w:after="0" w:line="240" w:lineRule="auto"/>
        <w:ind w:firstLine="709"/>
        <w:jc w:val="both"/>
        <w:rPr>
          <w:rFonts w:ascii="Times New Roman" w:hAnsi="Times New Roman" w:cs="Times New Roman"/>
          <w:i/>
          <w:iCs/>
          <w:sz w:val="28"/>
          <w:szCs w:val="28"/>
        </w:rPr>
      </w:pPr>
      <w:r w:rsidRPr="00B14319">
        <w:rPr>
          <w:rFonts w:ascii="Times New Roman" w:hAnsi="Times New Roman" w:cs="Times New Roman"/>
          <w:sz w:val="28"/>
          <w:szCs w:val="28"/>
          <w:lang w:val="kk-KZ"/>
        </w:rPr>
        <w:t>Шіріген бай</w:t>
      </w:r>
      <w:r w:rsidRPr="00B14319">
        <w:rPr>
          <w:rFonts w:ascii="Times New Roman" w:hAnsi="Times New Roman" w:cs="Times New Roman"/>
          <w:i/>
          <w:iCs/>
          <w:sz w:val="28"/>
          <w:szCs w:val="28"/>
        </w:rPr>
        <w:t>[</w:t>
      </w:r>
      <w:r w:rsidRPr="00B14319">
        <w:rPr>
          <w:rFonts w:ascii="Times New Roman" w:hAnsi="Times New Roman" w:cs="Times New Roman"/>
          <w:i/>
          <w:iCs/>
          <w:sz w:val="28"/>
          <w:szCs w:val="28"/>
          <w:lang w:val="kk-KZ"/>
        </w:rPr>
        <w:t>бай, ауқатты адам</w:t>
      </w:r>
      <w:r w:rsidRPr="00B14319">
        <w:rPr>
          <w:rFonts w:ascii="Times New Roman" w:hAnsi="Times New Roman" w:cs="Times New Roman"/>
          <w:i/>
          <w:iCs/>
          <w:sz w:val="28"/>
          <w:szCs w:val="28"/>
        </w:rPr>
        <w:t>]</w:t>
      </w:r>
    </w:p>
    <w:p w14:paraId="5728862D"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Байдан шыққан әйелдей алаңы көп</w:t>
      </w:r>
      <w:r w:rsidR="006D496D" w:rsidRPr="00B14319">
        <w:rPr>
          <w:rFonts w:ascii="Times New Roman" w:hAnsi="Times New Roman" w:cs="Times New Roman"/>
          <w:i/>
          <w:iCs/>
          <w:sz w:val="28"/>
          <w:szCs w:val="28"/>
          <w:lang w:bidi="ar-AE"/>
        </w:rPr>
        <w:t>[</w:t>
      </w:r>
      <w:r w:rsidRPr="00B14319">
        <w:rPr>
          <w:rFonts w:ascii="Times New Roman" w:hAnsi="Times New Roman" w:cs="Times New Roman"/>
          <w:i/>
          <w:iCs/>
          <w:sz w:val="28"/>
          <w:szCs w:val="28"/>
          <w:lang w:val="kk-KZ"/>
        </w:rPr>
        <w:t>іздеуі бар</w:t>
      </w:r>
      <w:r w:rsidRPr="00B14319">
        <w:rPr>
          <w:rFonts w:ascii="Times New Roman" w:hAnsi="Times New Roman" w:cs="Times New Roman"/>
          <w:i/>
          <w:iCs/>
          <w:sz w:val="28"/>
          <w:szCs w:val="28"/>
        </w:rPr>
        <w:t>]</w:t>
      </w:r>
    </w:p>
    <w:p w14:paraId="48B05672" w14:textId="77777777" w:rsidR="009A7987" w:rsidRPr="00113BB8" w:rsidRDefault="009A7987" w:rsidP="00B14319">
      <w:pPr>
        <w:spacing w:after="0" w:line="240" w:lineRule="auto"/>
        <w:ind w:firstLine="709"/>
        <w:jc w:val="both"/>
        <w:rPr>
          <w:rFonts w:ascii="Times New Roman" w:hAnsi="Times New Roman" w:cs="Times New Roman"/>
          <w:i/>
          <w:sz w:val="28"/>
          <w:szCs w:val="28"/>
          <w:lang w:val="kk-KZ"/>
        </w:rPr>
      </w:pPr>
      <w:r w:rsidRPr="00113BB8">
        <w:rPr>
          <w:rFonts w:ascii="Times New Roman" w:hAnsi="Times New Roman" w:cs="Times New Roman"/>
          <w:i/>
          <w:sz w:val="28"/>
          <w:szCs w:val="28"/>
          <w:lang w:val="kk-KZ"/>
        </w:rPr>
        <w:t>Қырғыз тілінде:</w:t>
      </w:r>
    </w:p>
    <w:p w14:paraId="2FF1350C"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Чоң бай, март бай </w:t>
      </w:r>
      <w:r w:rsidRPr="00B14319">
        <w:rPr>
          <w:rFonts w:ascii="Times New Roman" w:hAnsi="Times New Roman" w:cs="Times New Roman"/>
          <w:i/>
          <w:iCs/>
          <w:sz w:val="28"/>
          <w:szCs w:val="28"/>
          <w:lang w:val="kk-KZ"/>
        </w:rPr>
        <w:t>[қолы ашық бай]</w:t>
      </w:r>
    </w:p>
    <w:p w14:paraId="538CDAD6"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Колтукчу бай </w:t>
      </w:r>
      <w:r w:rsidRPr="00B14319">
        <w:rPr>
          <w:rFonts w:ascii="Times New Roman" w:hAnsi="Times New Roman" w:cs="Times New Roman"/>
          <w:i/>
          <w:iCs/>
          <w:sz w:val="28"/>
          <w:szCs w:val="28"/>
          <w:lang w:val="kk-KZ"/>
        </w:rPr>
        <w:t>[сараң бай]</w:t>
      </w:r>
    </w:p>
    <w:p w14:paraId="5DB41689"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Сасык бай, кокуй бай </w:t>
      </w:r>
      <w:r w:rsidRPr="00B14319">
        <w:rPr>
          <w:rFonts w:ascii="Times New Roman" w:hAnsi="Times New Roman" w:cs="Times New Roman"/>
          <w:i/>
          <w:iCs/>
          <w:sz w:val="28"/>
          <w:szCs w:val="28"/>
          <w:lang w:val="kk-KZ"/>
        </w:rPr>
        <w:t>[сараң бай]</w:t>
      </w:r>
    </w:p>
    <w:p w14:paraId="60D17AF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Уюткулуу бай, кордолуу бай </w:t>
      </w:r>
      <w:r w:rsidRPr="00B14319">
        <w:rPr>
          <w:rFonts w:ascii="Times New Roman" w:hAnsi="Times New Roman" w:cs="Times New Roman"/>
          <w:i/>
          <w:iCs/>
          <w:sz w:val="28"/>
          <w:szCs w:val="28"/>
          <w:lang w:val="kk-KZ"/>
        </w:rPr>
        <w:t>[атадан қалған мұраға ие болып байыған бай]</w:t>
      </w:r>
    </w:p>
    <w:p w14:paraId="5F66E623" w14:textId="77777777" w:rsidR="009A7987" w:rsidRPr="00B14319" w:rsidRDefault="009A7987"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 xml:space="preserve">Ордлуу бай </w:t>
      </w:r>
      <w:r w:rsidRPr="00B14319">
        <w:rPr>
          <w:rFonts w:ascii="Times New Roman" w:hAnsi="Times New Roman" w:cs="Times New Roman"/>
          <w:i/>
          <w:iCs/>
          <w:sz w:val="28"/>
          <w:szCs w:val="28"/>
          <w:lang w:val="kk-KZ"/>
        </w:rPr>
        <w:t>[ел басқарушыға жақын бай]</w:t>
      </w:r>
    </w:p>
    <w:p w14:paraId="0997C474" w14:textId="77777777" w:rsidR="009A7987" w:rsidRPr="00113BB8" w:rsidRDefault="009A7987" w:rsidP="00B14319">
      <w:pPr>
        <w:spacing w:after="0" w:line="240" w:lineRule="auto"/>
        <w:ind w:firstLine="709"/>
        <w:jc w:val="both"/>
        <w:rPr>
          <w:rFonts w:ascii="Times New Roman" w:hAnsi="Times New Roman" w:cs="Times New Roman"/>
          <w:i/>
          <w:sz w:val="28"/>
          <w:szCs w:val="28"/>
          <w:lang w:val="kk-KZ"/>
        </w:rPr>
      </w:pPr>
      <w:r w:rsidRPr="00113BB8">
        <w:rPr>
          <w:rFonts w:ascii="Times New Roman" w:hAnsi="Times New Roman" w:cs="Times New Roman"/>
          <w:i/>
          <w:sz w:val="28"/>
          <w:szCs w:val="28"/>
          <w:lang w:val="kk-KZ"/>
        </w:rPr>
        <w:t xml:space="preserve">Түрік тілінде: </w:t>
      </w:r>
    </w:p>
    <w:p w14:paraId="1E5853A9" w14:textId="77777777" w:rsidR="009A7987" w:rsidRPr="00B14319" w:rsidRDefault="009A7987" w:rsidP="00B14319">
      <w:pPr>
        <w:spacing w:after="0" w:line="240" w:lineRule="auto"/>
        <w:ind w:firstLine="709"/>
        <w:jc w:val="both"/>
        <w:rPr>
          <w:rFonts w:ascii="Times New Roman" w:hAnsi="Times New Roman" w:cs="Times New Roman"/>
          <w:i/>
          <w:iCs/>
          <w:sz w:val="28"/>
          <w:szCs w:val="28"/>
          <w:lang w:val="tr-TR"/>
        </w:rPr>
      </w:pPr>
      <w:r w:rsidRPr="00B14319">
        <w:rPr>
          <w:rFonts w:ascii="Times New Roman" w:hAnsi="Times New Roman" w:cs="Times New Roman"/>
          <w:sz w:val="28"/>
          <w:szCs w:val="28"/>
          <w:lang w:val="tr-TR"/>
        </w:rPr>
        <w:t xml:space="preserve">Ahiretini yapmak “zenginleştirmek” </w:t>
      </w:r>
      <w:r w:rsidRPr="00B14319">
        <w:rPr>
          <w:rFonts w:ascii="Times New Roman" w:hAnsi="Times New Roman" w:cs="Times New Roman"/>
          <w:i/>
          <w:iCs/>
          <w:sz w:val="28"/>
          <w:szCs w:val="28"/>
          <w:lang w:val="tr-TR"/>
        </w:rPr>
        <w:t>[</w:t>
      </w:r>
      <w:r w:rsidRPr="00B14319">
        <w:rPr>
          <w:rFonts w:ascii="Times New Roman" w:hAnsi="Times New Roman" w:cs="Times New Roman"/>
          <w:i/>
          <w:iCs/>
          <w:sz w:val="28"/>
          <w:szCs w:val="28"/>
          <w:lang w:val="kk-KZ"/>
        </w:rPr>
        <w:t>жақсылық жасау арқылы сауап алу</w:t>
      </w:r>
      <w:r w:rsidRPr="00B14319">
        <w:rPr>
          <w:rFonts w:ascii="Times New Roman" w:hAnsi="Times New Roman" w:cs="Times New Roman"/>
          <w:i/>
          <w:iCs/>
          <w:sz w:val="28"/>
          <w:szCs w:val="28"/>
          <w:lang w:val="tr-TR"/>
        </w:rPr>
        <w:t>]</w:t>
      </w:r>
    </w:p>
    <w:p w14:paraId="3D8E32BE" w14:textId="77777777" w:rsidR="009A7987" w:rsidRPr="00B14319" w:rsidRDefault="009A7987" w:rsidP="00B14319">
      <w:pPr>
        <w:spacing w:after="0" w:line="240" w:lineRule="auto"/>
        <w:ind w:firstLine="709"/>
        <w:jc w:val="both"/>
        <w:rPr>
          <w:rFonts w:ascii="Times New Roman" w:hAnsi="Times New Roman" w:cs="Times New Roman"/>
          <w:sz w:val="28"/>
          <w:szCs w:val="28"/>
          <w:lang w:val="tr-TR"/>
        </w:rPr>
      </w:pPr>
      <w:r w:rsidRPr="00B14319">
        <w:rPr>
          <w:rFonts w:ascii="Times New Roman" w:hAnsi="Times New Roman" w:cs="Times New Roman"/>
          <w:sz w:val="28"/>
          <w:szCs w:val="28"/>
          <w:lang w:val="tr-TR"/>
        </w:rPr>
        <w:t xml:space="preserve">Fukaranın tavuğu, zenginin atı kıymetli olur </w:t>
      </w:r>
      <w:r w:rsidRPr="00B14319">
        <w:rPr>
          <w:rFonts w:ascii="Times New Roman" w:hAnsi="Times New Roman" w:cs="Times New Roman"/>
          <w:i/>
          <w:iCs/>
          <w:sz w:val="28"/>
          <w:szCs w:val="28"/>
          <w:lang w:val="tr-TR"/>
        </w:rPr>
        <w:t>[</w:t>
      </w:r>
      <w:r w:rsidRPr="00B14319">
        <w:rPr>
          <w:rFonts w:ascii="Times New Roman" w:hAnsi="Times New Roman" w:cs="Times New Roman"/>
          <w:i/>
          <w:iCs/>
          <w:sz w:val="28"/>
          <w:szCs w:val="28"/>
          <w:lang w:val="kk-KZ"/>
        </w:rPr>
        <w:t>мақал: кедейдің тауығы байдың жылқысы құнды болады</w:t>
      </w:r>
      <w:r w:rsidRPr="00B14319">
        <w:rPr>
          <w:rFonts w:ascii="Times New Roman" w:hAnsi="Times New Roman" w:cs="Times New Roman"/>
          <w:i/>
          <w:iCs/>
          <w:sz w:val="28"/>
          <w:szCs w:val="28"/>
          <w:lang w:val="tr-TR"/>
        </w:rPr>
        <w:t>]</w:t>
      </w:r>
    </w:p>
    <w:p w14:paraId="133D6D48" w14:textId="77777777" w:rsidR="006D496D" w:rsidRPr="00B14319" w:rsidRDefault="009A7987"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tr-TR"/>
        </w:rPr>
        <w:t>Zenginin horozu bile yumurtlar</w:t>
      </w:r>
      <w:r w:rsidR="00AF61D1" w:rsidRPr="00B14319">
        <w:rPr>
          <w:rFonts w:ascii="Times New Roman" w:hAnsi="Times New Roman" w:cs="Times New Roman"/>
          <w:i/>
          <w:iCs/>
          <w:sz w:val="28"/>
          <w:szCs w:val="28"/>
          <w:lang w:val="tr-TR"/>
        </w:rPr>
        <w:t>[</w:t>
      </w:r>
      <w:r w:rsidR="00AF61D1" w:rsidRPr="00B14319">
        <w:rPr>
          <w:rFonts w:ascii="Times New Roman" w:hAnsi="Times New Roman" w:cs="Times New Roman"/>
          <w:i/>
          <w:iCs/>
          <w:sz w:val="28"/>
          <w:szCs w:val="28"/>
          <w:lang w:val="kk-KZ"/>
        </w:rPr>
        <w:t>тура аударма: Зеңгіннің қоразы да жұмыртқалайды. Бұл тұрақты тіркес қазақ тілінде бай адам немесе үлкен мәртебелі тұлға өзінен төмен адамдарға қарағанда кейде күтпеген әрекет жасай алады деген мағынада қолданылады</w:t>
      </w:r>
      <w:r w:rsidR="00AF61D1" w:rsidRPr="00B14319">
        <w:rPr>
          <w:rFonts w:ascii="Times New Roman" w:hAnsi="Times New Roman" w:cs="Times New Roman"/>
          <w:i/>
          <w:iCs/>
          <w:sz w:val="28"/>
          <w:szCs w:val="28"/>
          <w:lang w:val="tr-TR"/>
        </w:rPr>
        <w:t>]</w:t>
      </w:r>
    </w:p>
    <w:p w14:paraId="369616DC" w14:textId="77777777" w:rsidR="00FF4A1D" w:rsidRPr="00B14319" w:rsidRDefault="00FF4A1D"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Тұжырым:</w:t>
      </w:r>
      <w:r w:rsidR="00DE1961" w:rsidRPr="00B14319">
        <w:rPr>
          <w:rFonts w:ascii="Times New Roman" w:hAnsi="Times New Roman" w:cs="Times New Roman"/>
          <w:sz w:val="28"/>
          <w:szCs w:val="28"/>
          <w:lang w:val="kk-KZ"/>
        </w:rPr>
        <w:t xml:space="preserve"> берілген мақал-мәтелдер мен фразеологизмдер түрлі тілдерде бай мен кедей арасындағы айырмашылықтарды, байлықтың қоғамдағы рөлін көрсетеді. Қазақ тіліндегі тілдік бірліктер бұл ұғымның қоғамдық мәртебесін, сараңдық, материалдық құндылықтар</w:t>
      </w:r>
      <w:r w:rsidR="00740BF0" w:rsidRPr="00B14319">
        <w:rPr>
          <w:rFonts w:ascii="Times New Roman" w:hAnsi="Times New Roman" w:cs="Times New Roman"/>
          <w:sz w:val="28"/>
          <w:szCs w:val="28"/>
          <w:lang w:val="kk-KZ"/>
        </w:rPr>
        <w:t>ды</w:t>
      </w:r>
      <w:r w:rsidR="00DE1961" w:rsidRPr="00B14319">
        <w:rPr>
          <w:rFonts w:ascii="Times New Roman" w:hAnsi="Times New Roman" w:cs="Times New Roman"/>
          <w:sz w:val="28"/>
          <w:szCs w:val="28"/>
          <w:lang w:val="kk-KZ"/>
        </w:rPr>
        <w:t xml:space="preserve"> суреттейді. Қырғыз тілінде байлықтың саяси маңызы айқын көрінеді, сондай</w:t>
      </w:r>
      <w:r w:rsidR="00DE1961" w:rsidRPr="00B14319">
        <w:rPr>
          <w:rFonts w:ascii="Times New Roman" w:hAnsi="Times New Roman" w:cs="Times New Roman"/>
          <w:sz w:val="28"/>
          <w:szCs w:val="28"/>
          <w:lang w:val="kk-KZ" w:bidi="ar-AE"/>
        </w:rPr>
        <w:t xml:space="preserve">-ақ мұрагерлік байлықтың қоғамдағы орны ерекше аталады. Ал түрік тілінде оның моральдық, әлеуметтік әсері </w:t>
      </w:r>
      <w:r w:rsidR="005A60A2" w:rsidRPr="00B14319">
        <w:rPr>
          <w:rFonts w:ascii="Times New Roman" w:hAnsi="Times New Roman" w:cs="Times New Roman"/>
          <w:sz w:val="28"/>
          <w:szCs w:val="28"/>
          <w:lang w:val="kk-KZ" w:bidi="ar-AE"/>
        </w:rPr>
        <w:t>көрсетілген</w:t>
      </w:r>
      <w:r w:rsidR="00DE1961" w:rsidRPr="00B14319">
        <w:rPr>
          <w:rFonts w:ascii="Times New Roman" w:hAnsi="Times New Roman" w:cs="Times New Roman"/>
          <w:sz w:val="28"/>
          <w:szCs w:val="28"/>
          <w:lang w:val="kk-KZ" w:bidi="ar-AE"/>
        </w:rPr>
        <w:t xml:space="preserve">. </w:t>
      </w:r>
    </w:p>
    <w:p w14:paraId="36F7B623" w14:textId="77777777" w:rsidR="00C23E57" w:rsidRPr="00B14319" w:rsidRDefault="00C23E5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Жиырмасыншы ғасырдың соңына қарай антропоөзектік бағыттың қарқынды дамуына байланысты тіл, этнос, мәдениет байланысын зерттейтін бірнеше бағыт қалыптасты. Олардың зерттеу нысаны бір болғандықтан олардың арасындағы шекараны анықтау қиын. Алайда нақты өздерінің мақсаты мен міндеттері, зерттеу әдістері қалыптасқан тіл білімінде (тіл мен этнос) байланысынанэтнолингвистика, этнонимика, этнопсихология, </w:t>
      </w:r>
      <w:r w:rsidRPr="00B14319">
        <w:rPr>
          <w:rFonts w:ascii="Times New Roman" w:hAnsi="Times New Roman" w:cs="Times New Roman"/>
          <w:sz w:val="28"/>
          <w:szCs w:val="28"/>
          <w:lang w:val="kk-KZ"/>
        </w:rPr>
        <w:lastRenderedPageBreak/>
        <w:t>этнопсихолингвистика, этнодемография, этноэкология, этнография т.б. ғылым салалары қалыптасқан [</w:t>
      </w:r>
      <w:r w:rsidR="00576846" w:rsidRPr="00B14319">
        <w:rPr>
          <w:rFonts w:ascii="Times New Roman" w:hAnsi="Times New Roman" w:cs="Times New Roman"/>
          <w:sz w:val="28"/>
          <w:szCs w:val="28"/>
          <w:lang w:val="kk-KZ"/>
        </w:rPr>
        <w:t>29</w:t>
      </w:r>
      <w:r w:rsidR="00987C8C">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Соның бірі – этнолингвистика саласы. Бұл ұғымға ғалым А.С.Ахманова: «Этнолингвистика саласы тіл мен халық арақатынасын зерттеп, тілдің өмір сүруі мен дамуын, оған әсер ететін этникалық, лингвистикалық факторларды зерттейді», – де</w:t>
      </w:r>
      <w:r w:rsidR="00740BF0" w:rsidRPr="00B14319">
        <w:rPr>
          <w:rFonts w:ascii="Times New Roman" w:hAnsi="Times New Roman" w:cs="Times New Roman"/>
          <w:sz w:val="28"/>
          <w:szCs w:val="28"/>
          <w:lang w:val="kk-KZ"/>
        </w:rPr>
        <w:t>йді</w:t>
      </w:r>
      <w:r w:rsidRPr="00B14319">
        <w:rPr>
          <w:rFonts w:ascii="Times New Roman" w:hAnsi="Times New Roman" w:cs="Times New Roman"/>
          <w:sz w:val="28"/>
          <w:szCs w:val="28"/>
          <w:lang w:val="kk-KZ"/>
        </w:rPr>
        <w:t xml:space="preserve">. Бұл саланың негізгі нысаны – этнос және оның тілі, сол себепті тіл ғылымы мен этнологияның тоғысу шегінде пайда болған. Ғалым Ә.Қайдар қазақты (этнос) деңгейінде қарау халықты этнотұлға ретінде тануға мүмкіндік беретіндігін алға тартты. </w:t>
      </w:r>
      <w:r w:rsidR="00296311" w:rsidRPr="00B14319">
        <w:rPr>
          <w:rFonts w:ascii="Times New Roman" w:hAnsi="Times New Roman" w:cs="Times New Roman"/>
          <w:sz w:val="28"/>
          <w:szCs w:val="28"/>
          <w:lang w:val="kk-KZ"/>
        </w:rPr>
        <w:t xml:space="preserve"> Ғалым алты арна деректерін (баламалар, тұрақты тіркестер, мақал-мәтелдер, теңеулер, ауыз әдебиеті үлгілері) зерделеу арқылы этнос тілін тануға болатындығын айтады</w:t>
      </w:r>
      <w:r w:rsidRPr="00B14319">
        <w:rPr>
          <w:rFonts w:ascii="Times New Roman" w:hAnsi="Times New Roman" w:cs="Times New Roman"/>
          <w:sz w:val="28"/>
          <w:szCs w:val="28"/>
          <w:lang w:val="kk-KZ"/>
        </w:rPr>
        <w:t>. Ал Ж.Манкеева этнолингвистика саласы жайлы: «бұл сала тілдің дамуындағы лингвистикалық, этномәдени, этнопсихологиялық факторлардың әсерін қарастырып, оның мәдениетке қатысын зер</w:t>
      </w:r>
      <w:r w:rsidR="00492066"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тейді», – дей келе, тіл сана, дүниетаным, ұлттық болмыс, рух, мәдениет, тарихты бейнелейтін таңба екендігін атап көрсетті [</w:t>
      </w:r>
      <w:r w:rsidR="00576846" w:rsidRPr="00B14319">
        <w:rPr>
          <w:rFonts w:ascii="Times New Roman" w:hAnsi="Times New Roman" w:cs="Times New Roman"/>
          <w:sz w:val="28"/>
          <w:szCs w:val="28"/>
          <w:lang w:val="kk-KZ"/>
        </w:rPr>
        <w:t>30</w:t>
      </w:r>
      <w:r w:rsidRPr="00B14319">
        <w:rPr>
          <w:rFonts w:ascii="Times New Roman" w:hAnsi="Times New Roman" w:cs="Times New Roman"/>
          <w:sz w:val="28"/>
          <w:szCs w:val="28"/>
          <w:lang w:val="kk-KZ"/>
        </w:rPr>
        <w:t>].Орыс ғалымы П.И.Толстой тіл мен рухани мәдениеттің, тіл мен халық болмысының, тіл мен халық даналығының арақатынасы мен байланысын</w:t>
      </w:r>
      <w:r w:rsidR="00441BD4" w:rsidRPr="00B14319">
        <w:rPr>
          <w:rFonts w:ascii="Times New Roman" w:hAnsi="Times New Roman" w:cs="Times New Roman"/>
          <w:sz w:val="28"/>
          <w:szCs w:val="28"/>
          <w:lang w:val="kk-KZ"/>
        </w:rPr>
        <w:t>ан</w:t>
      </w:r>
      <w:r w:rsidRPr="00B14319">
        <w:rPr>
          <w:rFonts w:ascii="Times New Roman" w:hAnsi="Times New Roman" w:cs="Times New Roman"/>
          <w:sz w:val="28"/>
          <w:szCs w:val="28"/>
          <w:lang w:val="kk-KZ"/>
        </w:rPr>
        <w:t xml:space="preserve"> этнолингвистика </w:t>
      </w:r>
      <w:r w:rsidR="00441BD4" w:rsidRPr="00B14319">
        <w:rPr>
          <w:rFonts w:ascii="Times New Roman" w:hAnsi="Times New Roman" w:cs="Times New Roman"/>
          <w:sz w:val="28"/>
          <w:szCs w:val="28"/>
          <w:lang w:val="kk-KZ"/>
        </w:rPr>
        <w:t>пайда болған дейді</w:t>
      </w:r>
      <w:r w:rsidRPr="00B14319">
        <w:rPr>
          <w:rFonts w:ascii="Times New Roman" w:hAnsi="Times New Roman" w:cs="Times New Roman"/>
          <w:sz w:val="28"/>
          <w:szCs w:val="28"/>
          <w:lang w:val="kk-KZ"/>
        </w:rPr>
        <w:t xml:space="preserve"> [</w:t>
      </w:r>
      <w:r w:rsidR="00576846" w:rsidRPr="00B14319">
        <w:rPr>
          <w:rFonts w:ascii="Times New Roman" w:hAnsi="Times New Roman" w:cs="Times New Roman"/>
          <w:sz w:val="28"/>
          <w:szCs w:val="28"/>
          <w:lang w:val="kk-KZ"/>
        </w:rPr>
        <w:t>3</w:t>
      </w:r>
      <w:r w:rsidR="00987C8C">
        <w:rPr>
          <w:rFonts w:ascii="Times New Roman" w:hAnsi="Times New Roman" w:cs="Times New Roman"/>
          <w:sz w:val="28"/>
          <w:szCs w:val="28"/>
          <w:lang w:val="kk-KZ"/>
        </w:rPr>
        <w:t>1</w:t>
      </w:r>
      <w:r w:rsidRPr="00B14319">
        <w:rPr>
          <w:rFonts w:ascii="Times New Roman" w:hAnsi="Times New Roman" w:cs="Times New Roman"/>
          <w:sz w:val="28"/>
          <w:szCs w:val="28"/>
          <w:lang w:val="kk-KZ"/>
        </w:rPr>
        <w:t>]. Сонымен этнолингвистика этностар мен тіл арасындағы байланысты зерттесе, этнонимика этнонимдердің шығу тегін, олардың қызметі мен құрылымын қарастырады. Этнология мен психологияның тоғысуынан пайда болған этнопсихология халықтың психотипін анықтайды. Ал этнопсихолингвистика сөйлеу әрекетін, ұлттық сана мәселесін, коммуникацияның ұлттық-лингвомәдени аспектісін қарастырып, этнопсихолингвистиканың  детерминизмін зерттейді. Этнография мен демографияның тоғысуынан пайда болып, этностардың табиғи көбею ерекшеліктерін, санының динамикасын зерттейтін ғылым саласы этнодемография деп аталады. Этномәдениеттану этностың өмір салтын, мәдениетінің формаларын, деңгейл</w:t>
      </w:r>
      <w:r w:rsidR="00296311" w:rsidRPr="00B14319">
        <w:rPr>
          <w:rFonts w:ascii="Times New Roman" w:hAnsi="Times New Roman" w:cs="Times New Roman"/>
          <w:sz w:val="28"/>
          <w:szCs w:val="28"/>
          <w:lang w:val="kk-KZ"/>
        </w:rPr>
        <w:t>ерін анықтаса</w:t>
      </w:r>
      <w:r w:rsidRPr="00B14319">
        <w:rPr>
          <w:rFonts w:ascii="Times New Roman" w:hAnsi="Times New Roman" w:cs="Times New Roman"/>
          <w:sz w:val="28"/>
          <w:szCs w:val="28"/>
          <w:lang w:val="kk-KZ"/>
        </w:rPr>
        <w:t>, ал этноэкология табиғи жағдайларда этникалық қауымдастықтардың  тіршілігін қамтамасыз ету ерекшеліктерін зертте</w:t>
      </w:r>
      <w:r w:rsidR="00296311" w:rsidRPr="00B14319">
        <w:rPr>
          <w:rFonts w:ascii="Times New Roman" w:hAnsi="Times New Roman" w:cs="Times New Roman"/>
          <w:sz w:val="28"/>
          <w:szCs w:val="28"/>
          <w:lang w:val="kk-KZ"/>
        </w:rPr>
        <w:t>йді</w:t>
      </w:r>
      <w:r w:rsidRPr="00B14319">
        <w:rPr>
          <w:rFonts w:ascii="Times New Roman" w:hAnsi="Times New Roman" w:cs="Times New Roman"/>
          <w:sz w:val="28"/>
          <w:szCs w:val="28"/>
          <w:lang w:val="kk-KZ"/>
        </w:rPr>
        <w:t>.</w:t>
      </w:r>
    </w:p>
    <w:p w14:paraId="581329BD" w14:textId="77777777" w:rsidR="00C23E57" w:rsidRPr="00B14319" w:rsidRDefault="00C23E5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Этнолингвистиканы жүйелі зерттеудің негізінде тілді мәдениет феномені тұрғысынан қарайтын өзге жаңа ғылым салалары қалыптасты. «Медиалингвистика: мерзімді баспасөз тілін зерттеудің прагматикалық аспектісі» атты еңбекте лингвомәдениеттану саласы мәдениеттану және лингвистиканың тоғысуынан пайда болып, халық мәдениетінің тілдегі көріністерін басты назарға алды. Бұл жерде халықтың ойлау жүйесі мен материалдық, рухани мәдениеттің ерекшеліктері де қарастырылады [</w:t>
      </w:r>
      <w:r w:rsidR="00A34996" w:rsidRPr="00B14319">
        <w:rPr>
          <w:rFonts w:ascii="Times New Roman" w:hAnsi="Times New Roman" w:cs="Times New Roman"/>
          <w:sz w:val="28"/>
          <w:szCs w:val="28"/>
          <w:lang w:val="kk-KZ"/>
        </w:rPr>
        <w:t>32</w:t>
      </w:r>
      <w:r w:rsidRPr="00B14319">
        <w:rPr>
          <w:rFonts w:ascii="Times New Roman" w:hAnsi="Times New Roman" w:cs="Times New Roman"/>
          <w:sz w:val="28"/>
          <w:szCs w:val="28"/>
          <w:lang w:val="kk-KZ"/>
        </w:rPr>
        <w:t>].</w:t>
      </w:r>
    </w:p>
    <w:p w14:paraId="72352D5F" w14:textId="77777777" w:rsidR="005A60A2" w:rsidRPr="00B14319" w:rsidRDefault="009A7987"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 xml:space="preserve">Қорыта айтқанда, </w:t>
      </w:r>
      <w:r w:rsidR="001315DC" w:rsidRPr="00B14319">
        <w:rPr>
          <w:rFonts w:ascii="Times New Roman" w:hAnsi="Times New Roman" w:cs="Times New Roman"/>
          <w:sz w:val="28"/>
          <w:szCs w:val="28"/>
          <w:lang w:val="kk-KZ"/>
        </w:rPr>
        <w:t>тіл – ойлар мен сезімдерді, жеке тұлғаның психикалық күйлерін, оның ниетін, қоршаған ортаға қатысты қалыптастан ойларын сыртқа шығаратын құрал, ал мәдениет өте күрделі, қарама-қайшы субъект, ол іс-әрекеттің барлық түрінде, адам мінез-құлқында және оның шығармашылық әрекетінің нәтижелері мен өнімдерінде көрініс табады. Б</w:t>
      </w:r>
      <w:r w:rsidR="000D737D" w:rsidRPr="00B14319">
        <w:rPr>
          <w:rFonts w:ascii="Times New Roman" w:hAnsi="Times New Roman" w:cs="Times New Roman"/>
          <w:sz w:val="28"/>
          <w:szCs w:val="28"/>
          <w:lang w:val="kk-KZ"/>
        </w:rPr>
        <w:t>ұл тараушада тілдің ұлттық сипаты, «тіл</w:t>
      </w:r>
      <w:r w:rsidR="000D737D" w:rsidRPr="00B14319">
        <w:rPr>
          <w:rFonts w:ascii="Times New Roman" w:hAnsi="Times New Roman" w:cs="Times New Roman"/>
          <w:sz w:val="28"/>
          <w:szCs w:val="28"/>
          <w:lang w:val="kk-KZ" w:bidi="ar-AE"/>
        </w:rPr>
        <w:t xml:space="preserve"> – мәдениет – этнос» қатынасы, тіл мен этнос, тіл мен мәдениеттің өзара тоғысуынан пайда болған ғылым салалары айтылды. Әлемнің нақты, мәдени, тілдік бейнесі мысалдармен талданды. </w:t>
      </w:r>
    </w:p>
    <w:p w14:paraId="7D1A7D0F" w14:textId="77777777" w:rsidR="009A7987" w:rsidRPr="00B14319" w:rsidRDefault="009A7987" w:rsidP="00B14319">
      <w:pPr>
        <w:spacing w:after="0" w:line="240" w:lineRule="auto"/>
        <w:ind w:firstLine="709"/>
        <w:rPr>
          <w:lang w:val="kk-KZ"/>
        </w:rPr>
      </w:pPr>
    </w:p>
    <w:p w14:paraId="7C3CA9D9" w14:textId="77777777" w:rsidR="009A7987" w:rsidRPr="00B14319" w:rsidRDefault="009A7987" w:rsidP="00B14319">
      <w:pPr>
        <w:spacing w:after="0" w:line="240" w:lineRule="auto"/>
        <w:ind w:firstLine="709"/>
        <w:rPr>
          <w:rFonts w:ascii="Times New Roman" w:hAnsi="Times New Roman" w:cs="Times New Roman"/>
          <w:b/>
          <w:bCs/>
          <w:sz w:val="28"/>
          <w:szCs w:val="28"/>
          <w:lang w:val="kk-KZ"/>
        </w:rPr>
      </w:pPr>
      <w:r w:rsidRPr="00B14319">
        <w:rPr>
          <w:rFonts w:ascii="Times New Roman" w:hAnsi="Times New Roman" w:cs="Times New Roman"/>
          <w:b/>
          <w:bCs/>
          <w:sz w:val="28"/>
          <w:szCs w:val="28"/>
          <w:lang w:val="kk-KZ"/>
        </w:rPr>
        <w:lastRenderedPageBreak/>
        <w:t>1.</w:t>
      </w:r>
      <w:r w:rsidR="00F97BAC" w:rsidRPr="00B14319">
        <w:rPr>
          <w:rFonts w:ascii="Times New Roman" w:hAnsi="Times New Roman" w:cs="Times New Roman"/>
          <w:b/>
          <w:bCs/>
          <w:sz w:val="28"/>
          <w:szCs w:val="28"/>
          <w:lang w:val="kk-KZ" w:bidi="ar-AE"/>
        </w:rPr>
        <w:t>2</w:t>
      </w:r>
      <w:r w:rsidRPr="00B14319">
        <w:rPr>
          <w:rFonts w:ascii="Times New Roman" w:hAnsi="Times New Roman" w:cs="Times New Roman"/>
          <w:b/>
          <w:bCs/>
          <w:sz w:val="28"/>
          <w:szCs w:val="28"/>
          <w:lang w:val="kk-KZ"/>
        </w:rPr>
        <w:t xml:space="preserve"> Этнографи</w:t>
      </w:r>
      <w:r w:rsidR="000D06A4" w:rsidRPr="00B14319">
        <w:rPr>
          <w:rFonts w:ascii="Times New Roman" w:hAnsi="Times New Roman" w:cs="Times New Roman"/>
          <w:b/>
          <w:bCs/>
          <w:sz w:val="28"/>
          <w:szCs w:val="28"/>
          <w:lang w:val="kk-KZ"/>
        </w:rPr>
        <w:t>ялық лексиканың</w:t>
      </w:r>
      <w:r w:rsidRPr="00B14319">
        <w:rPr>
          <w:rFonts w:ascii="Times New Roman" w:hAnsi="Times New Roman" w:cs="Times New Roman"/>
          <w:b/>
          <w:bCs/>
          <w:sz w:val="28"/>
          <w:szCs w:val="28"/>
          <w:lang w:val="kk-KZ"/>
        </w:rPr>
        <w:t>зерттелуі</w:t>
      </w:r>
      <w:r w:rsidR="00016E31" w:rsidRPr="00B14319">
        <w:rPr>
          <w:rFonts w:ascii="Times New Roman" w:hAnsi="Times New Roman" w:cs="Times New Roman"/>
          <w:b/>
          <w:bCs/>
          <w:sz w:val="28"/>
          <w:szCs w:val="28"/>
          <w:lang w:val="kk-KZ"/>
        </w:rPr>
        <w:t xml:space="preserve"> мен қазіргі күйі</w:t>
      </w:r>
    </w:p>
    <w:p w14:paraId="3E4CDE59"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Халықтың тұрмыс-тіршілігі, құндылықтары, шаруашылық қызметі, бір сөзбен айтқанда, бүкіл өмірі оның тілінде көрініс тауып, тарихта өз орнын белгілейді. «Халық</w:t>
      </w:r>
      <w:r w:rsidR="008E17B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қоғам тарихында болып жатқан барлық өзгерістердің,оқиғалар мен үрдістердің тілде бейнеленуі және сақталуы, халық тарихы мен тіл тарихының үнемі байланыста болатындығын дәлелдейтін ғылыми аксиома» [</w:t>
      </w:r>
      <w:r w:rsidR="000A4300" w:rsidRPr="00B14319">
        <w:rPr>
          <w:rFonts w:ascii="Times New Roman" w:hAnsi="Times New Roman" w:cs="Times New Roman"/>
          <w:sz w:val="28"/>
          <w:szCs w:val="28"/>
          <w:lang w:val="kk-KZ"/>
        </w:rPr>
        <w:t>3</w:t>
      </w:r>
      <w:r w:rsidR="00A34996" w:rsidRPr="00B14319">
        <w:rPr>
          <w:rFonts w:ascii="Times New Roman" w:hAnsi="Times New Roman" w:cs="Times New Roman"/>
          <w:sz w:val="28"/>
          <w:szCs w:val="28"/>
          <w:lang w:val="kk-KZ"/>
        </w:rPr>
        <w:t>3</w:t>
      </w:r>
      <w:r w:rsidRPr="00B14319">
        <w:rPr>
          <w:rFonts w:ascii="Times New Roman" w:hAnsi="Times New Roman" w:cs="Times New Roman"/>
          <w:sz w:val="28"/>
          <w:szCs w:val="28"/>
          <w:lang w:val="kk-KZ"/>
        </w:rPr>
        <w:t xml:space="preserve">]. Бұл ерекшеліктер тілдің барлық салаларында, әсіресе этнографиялық лексикада көрініс табады. Халықтың этникалық бет-бейнесін, ұлттық ерекшеліктерін, мифтік, моральдық және материалдық дүниесін көрсететін этнографиялық лексика қоғамның әлеуметтік-экономикалық және мәдени-материалдық дамуына байланысты қалыптасып, өзгеріске ұшырап, жаңарып отырады. </w:t>
      </w:r>
    </w:p>
    <w:p w14:paraId="25FAC131"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Тарих, археология, фольклорм</w:t>
      </w:r>
      <w:r w:rsidR="00075E9C"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н байланысты ғылымның бұл саласы жер бетіндегі мыңдаған ұлттар мен х</w:t>
      </w:r>
      <w:r w:rsidR="00075E9C"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лықтардың талғамын, өмір сүру салтын, дәстүрлері мен сенімдерін, ғасырлар бойы қалыптасқан көзқарастарын саралап, айырмашылықтары мен ұқсастықтарын көрсетеді. Бұл жайында көшпелілер мәдениетін зерттеген ғалым Л.Н. Гумилев: «Әуелі адамзат баласы қоршаған ортадағы құбылыстарды танып уақыт өте келе адамдар арасында байланыс орнап тайпа мен тайпа, ел мен ел бір-бірімен араласа бастағаны белгілі. Әртүрлі тарихи кезеңдерде, дәуірлерде тайпалар этногенездік текке қарай этностарға бөлінді. Бұл этностардың ішкі саясаты, өз көріп-білгендері, ішкі құрылымы бар. Әр этнос осы белгілер арқылы ерекшеленіп, өзіндік қайталанбас этникалық коды қалыптасады. Адам баласымен бірге </w:t>
      </w:r>
      <w:r w:rsidR="000D737D" w:rsidRPr="00B14319">
        <w:rPr>
          <w:rFonts w:ascii="Times New Roman" w:hAnsi="Times New Roman" w:cs="Times New Roman"/>
          <w:sz w:val="28"/>
          <w:szCs w:val="28"/>
          <w:lang w:val="kk-KZ"/>
        </w:rPr>
        <w:t xml:space="preserve">дамып </w:t>
      </w:r>
      <w:r w:rsidRPr="00B14319">
        <w:rPr>
          <w:rFonts w:ascii="Times New Roman" w:hAnsi="Times New Roman" w:cs="Times New Roman"/>
          <w:sz w:val="28"/>
          <w:szCs w:val="28"/>
          <w:lang w:val="kk-KZ"/>
        </w:rPr>
        <w:t>келе жатқан этнография ғылымының  шығу тегі осылай басталады», – де</w:t>
      </w:r>
      <w:r w:rsidR="004C4C26" w:rsidRPr="00B14319">
        <w:rPr>
          <w:rFonts w:ascii="Times New Roman" w:hAnsi="Times New Roman" w:cs="Times New Roman"/>
          <w:sz w:val="28"/>
          <w:szCs w:val="28"/>
          <w:lang w:val="kk-KZ"/>
        </w:rPr>
        <w:t>йді</w:t>
      </w:r>
      <w:r w:rsidRPr="00B14319">
        <w:rPr>
          <w:rFonts w:ascii="Times New Roman" w:hAnsi="Times New Roman" w:cs="Times New Roman"/>
          <w:sz w:val="28"/>
          <w:szCs w:val="28"/>
          <w:lang w:val="kk-KZ"/>
        </w:rPr>
        <w:t xml:space="preserve"> [3</w:t>
      </w:r>
      <w:r w:rsidR="00A34996" w:rsidRPr="00B14319">
        <w:rPr>
          <w:rFonts w:ascii="Times New Roman" w:hAnsi="Times New Roman" w:cs="Times New Roman"/>
          <w:sz w:val="28"/>
          <w:szCs w:val="28"/>
          <w:lang w:val="kk-KZ"/>
        </w:rPr>
        <w:t>4</w:t>
      </w:r>
      <w:r w:rsidRPr="00B14319">
        <w:rPr>
          <w:rFonts w:ascii="Times New Roman" w:hAnsi="Times New Roman" w:cs="Times New Roman"/>
          <w:sz w:val="28"/>
          <w:szCs w:val="28"/>
          <w:lang w:val="kk-KZ"/>
        </w:rPr>
        <w:t>].</w:t>
      </w:r>
    </w:p>
    <w:p w14:paraId="1FD24BDF"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«Этнос және этнография» атты ғылыми монография жазған Ю.В.</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Бромлей: «Каждый этнос, так же как и каждый этникос, характеризу</w:t>
      </w:r>
      <w:r w:rsidR="00113BB8">
        <w:rPr>
          <w:rFonts w:ascii="Times New Roman" w:hAnsi="Times New Roman" w:cs="Times New Roman"/>
          <w:sz w:val="28"/>
          <w:szCs w:val="28"/>
          <w:lang w:val="kk-KZ"/>
        </w:rPr>
        <w:t>ется общностью культуры. Среди многочисленных</w:t>
      </w:r>
      <w:r w:rsidRPr="00B14319">
        <w:rPr>
          <w:rFonts w:ascii="Times New Roman" w:hAnsi="Times New Roman" w:cs="Times New Roman"/>
          <w:sz w:val="28"/>
          <w:szCs w:val="28"/>
          <w:lang w:val="kk-KZ"/>
        </w:rPr>
        <w:t xml:space="preserve"> ее функций нас интересует этническая. Основным носителем этнических свойств, этническим слоем культуры вообще являются обыденное сознание, обиходный язык и тради</w:t>
      </w:r>
      <w:r w:rsidR="0081416B">
        <w:rPr>
          <w:rFonts w:ascii="Times New Roman" w:hAnsi="Times New Roman" w:cs="Times New Roman"/>
          <w:sz w:val="28"/>
          <w:szCs w:val="28"/>
          <w:lang w:val="kk-KZ"/>
        </w:rPr>
        <w:t>ционно-бытовая культура. Отсюда</w:t>
      </w:r>
      <w:r w:rsidRPr="00B14319">
        <w:rPr>
          <w:rFonts w:ascii="Times New Roman" w:hAnsi="Times New Roman" w:cs="Times New Roman"/>
          <w:sz w:val="28"/>
          <w:szCs w:val="28"/>
          <w:lang w:val="kk-KZ"/>
        </w:rPr>
        <w:t xml:space="preserve"> в предметную область этнографии</w:t>
      </w:r>
      <w:r w:rsidR="0081416B">
        <w:rPr>
          <w:rFonts w:ascii="Times New Roman" w:hAnsi="Times New Roman" w:cs="Times New Roman"/>
          <w:sz w:val="28"/>
          <w:szCs w:val="28"/>
          <w:lang w:val="kk-KZ"/>
        </w:rPr>
        <w:t xml:space="preserve"> входят все компоненты этноса, </w:t>
      </w:r>
      <w:r w:rsidRPr="00B14319">
        <w:rPr>
          <w:rFonts w:ascii="Times New Roman" w:hAnsi="Times New Roman" w:cs="Times New Roman"/>
          <w:sz w:val="28"/>
          <w:szCs w:val="28"/>
          <w:lang w:val="kk-KZ"/>
        </w:rPr>
        <w:t>обладающие в той или иной степени этническим своеобразием. Эти компоненты этноса воспроизводятся устно-разговорными средствами, что в совокупности составляет его этнокультурную лексику», – дейді [3</w:t>
      </w:r>
      <w:r w:rsidR="00A34996" w:rsidRPr="00B14319">
        <w:rPr>
          <w:rFonts w:ascii="Times New Roman" w:hAnsi="Times New Roman" w:cs="Times New Roman"/>
          <w:sz w:val="28"/>
          <w:szCs w:val="28"/>
        </w:rPr>
        <w:t>5</w:t>
      </w:r>
      <w:r w:rsidRPr="00B14319">
        <w:rPr>
          <w:rFonts w:ascii="Times New Roman" w:hAnsi="Times New Roman" w:cs="Times New Roman"/>
          <w:sz w:val="28"/>
          <w:szCs w:val="28"/>
          <w:lang w:val="kk-KZ"/>
        </w:rPr>
        <w:t xml:space="preserve">]. Автор этностың этникалық қасиеттеріне тоқталып, негізгі тасымалдаушылары этникалық өзіндік сана, күнделікті тіл мен тұрмыстық мәдениет деп көрсетеді. Этнос тар мағынада (этникос) барлық этникалық сипаттарды қамтыса, кең мағынада этноәлеуметтік организм болады  деп ой қосты. </w:t>
      </w:r>
    </w:p>
    <w:p w14:paraId="61B56009"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Этнография</w:t>
      </w:r>
      <w:r w:rsidRPr="00B14319">
        <w:rPr>
          <w:rFonts w:ascii="Times New Roman" w:hAnsi="Times New Roman" w:cs="Times New Roman"/>
          <w:sz w:val="28"/>
          <w:szCs w:val="28"/>
          <w:lang w:val="kk-KZ"/>
        </w:rPr>
        <w:t xml:space="preserve">ның </w:t>
      </w:r>
      <w:r w:rsidRPr="00B14319">
        <w:rPr>
          <w:rFonts w:ascii="Times New Roman" w:hAnsi="Times New Roman" w:cs="Times New Roman"/>
          <w:sz w:val="28"/>
          <w:szCs w:val="28"/>
          <w:lang w:val="tr-TR"/>
        </w:rPr>
        <w:t>негізг</w:t>
      </w:r>
      <w:r w:rsidRPr="00B14319">
        <w:rPr>
          <w:rFonts w:ascii="Times New Roman" w:hAnsi="Times New Roman" w:cs="Times New Roman"/>
          <w:sz w:val="28"/>
          <w:szCs w:val="28"/>
          <w:lang w:val="kk-KZ"/>
        </w:rPr>
        <w:t xml:space="preserve">і </w:t>
      </w:r>
      <w:r w:rsidRPr="00B14319">
        <w:rPr>
          <w:rFonts w:ascii="Times New Roman" w:hAnsi="Times New Roman" w:cs="Times New Roman"/>
          <w:sz w:val="28"/>
          <w:szCs w:val="28"/>
          <w:lang w:val="tr-TR"/>
        </w:rPr>
        <w:t>зерттеу объектісі</w:t>
      </w:r>
      <w:r w:rsidRPr="00B14319">
        <w:rPr>
          <w:rFonts w:ascii="Times New Roman" w:hAnsi="Times New Roman" w:cs="Times New Roman"/>
          <w:sz w:val="28"/>
          <w:szCs w:val="28"/>
          <w:lang w:val="kk-KZ"/>
        </w:rPr>
        <w:t xml:space="preserve"> – </w:t>
      </w:r>
      <w:r w:rsidRPr="00B14319">
        <w:rPr>
          <w:rFonts w:ascii="Times New Roman" w:hAnsi="Times New Roman" w:cs="Times New Roman"/>
          <w:sz w:val="28"/>
          <w:szCs w:val="28"/>
          <w:lang w:val="tr-TR"/>
        </w:rPr>
        <w:t xml:space="preserve">әлем халықтары. Алайда, бұл этнографияның зерттеу объектісі туралы түсінік бірден қалыптасқан жоқ. </w:t>
      </w:r>
      <w:r w:rsidR="001F538E" w:rsidRPr="00B14319">
        <w:rPr>
          <w:rFonts w:ascii="Times New Roman" w:hAnsi="Times New Roman" w:cs="Times New Roman"/>
          <w:sz w:val="28"/>
          <w:szCs w:val="28"/>
          <w:lang w:val="kk-KZ"/>
        </w:rPr>
        <w:t>Б</w:t>
      </w:r>
      <w:r w:rsidR="008E17B9" w:rsidRPr="00B14319">
        <w:rPr>
          <w:rFonts w:ascii="Times New Roman" w:hAnsi="Times New Roman" w:cs="Times New Roman"/>
          <w:sz w:val="28"/>
          <w:szCs w:val="28"/>
          <w:lang w:val="kk-KZ"/>
        </w:rPr>
        <w:t>астапқыда</w:t>
      </w:r>
      <w:r w:rsidRPr="00B14319">
        <w:rPr>
          <w:rFonts w:ascii="Times New Roman" w:hAnsi="Times New Roman" w:cs="Times New Roman"/>
          <w:sz w:val="28"/>
          <w:szCs w:val="28"/>
          <w:lang w:val="tr-TR"/>
        </w:rPr>
        <w:t xml:space="preserve"> кейбір ғалымдар оны</w:t>
      </w:r>
      <w:r w:rsidRPr="00B14319">
        <w:rPr>
          <w:rFonts w:ascii="Times New Roman" w:hAnsi="Times New Roman" w:cs="Times New Roman"/>
          <w:sz w:val="28"/>
          <w:szCs w:val="28"/>
          <w:lang w:val="kk-KZ"/>
        </w:rPr>
        <w:t>ң</w:t>
      </w:r>
      <w:r w:rsidRPr="00B14319">
        <w:rPr>
          <w:rFonts w:ascii="Times New Roman" w:hAnsi="Times New Roman" w:cs="Times New Roman"/>
          <w:sz w:val="28"/>
          <w:szCs w:val="28"/>
          <w:lang w:val="tr-TR"/>
        </w:rPr>
        <w:t xml:space="preserve"> басты нысаны  адам</w:t>
      </w:r>
      <w:r w:rsidRPr="00B14319">
        <w:rPr>
          <w:rFonts w:ascii="Times New Roman" w:hAnsi="Times New Roman" w:cs="Times New Roman"/>
          <w:sz w:val="28"/>
          <w:szCs w:val="28"/>
          <w:lang w:val="kk-KZ"/>
        </w:rPr>
        <w:t xml:space="preserve"> десе, </w:t>
      </w:r>
      <w:r w:rsidRPr="00B14319">
        <w:rPr>
          <w:rFonts w:ascii="Times New Roman" w:hAnsi="Times New Roman" w:cs="Times New Roman"/>
          <w:sz w:val="28"/>
          <w:szCs w:val="28"/>
          <w:lang w:val="tr-TR"/>
        </w:rPr>
        <w:t xml:space="preserve">басқалары мәдениетті, қоғамды </w:t>
      </w:r>
      <w:r w:rsidR="008E17B9" w:rsidRPr="00B14319">
        <w:rPr>
          <w:rFonts w:ascii="Times New Roman" w:hAnsi="Times New Roman" w:cs="Times New Roman"/>
          <w:sz w:val="28"/>
          <w:szCs w:val="28"/>
          <w:lang w:val="kk-KZ"/>
        </w:rPr>
        <w:t>негіздеді</w:t>
      </w:r>
      <w:r w:rsidRPr="00B14319">
        <w:rPr>
          <w:rFonts w:ascii="Times New Roman" w:hAnsi="Times New Roman" w:cs="Times New Roman"/>
          <w:sz w:val="28"/>
          <w:szCs w:val="28"/>
          <w:lang w:val="tr-TR"/>
        </w:rPr>
        <w:t xml:space="preserve">. Көптеген ғылым атаулары сияқты </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этнография</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 xml:space="preserve"> термині де ежелгі грек сөздері</w:t>
      </w:r>
      <w:r w:rsidRPr="00B14319">
        <w:rPr>
          <w:rFonts w:ascii="Times New Roman" w:hAnsi="Times New Roman" w:cs="Times New Roman"/>
          <w:sz w:val="28"/>
          <w:szCs w:val="28"/>
          <w:lang w:val="kk-KZ"/>
        </w:rPr>
        <w:t xml:space="preserve"> арқылы жасалған,</w:t>
      </w:r>
      <w:r w:rsidRPr="00B14319">
        <w:rPr>
          <w:rFonts w:ascii="Times New Roman" w:hAnsi="Times New Roman" w:cs="Times New Roman"/>
          <w:sz w:val="28"/>
          <w:szCs w:val="28"/>
          <w:lang w:val="tr-TR"/>
        </w:rPr>
        <w:t xml:space="preserve"> бірі </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этнос</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халық деп аударылады, екіншісі</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графейн</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 xml:space="preserve"> жазу, сипаттау дегенді білдіреді. </w:t>
      </w:r>
      <w:r w:rsidRPr="00B14319">
        <w:rPr>
          <w:rFonts w:ascii="Times New Roman" w:hAnsi="Times New Roman" w:cs="Times New Roman"/>
          <w:sz w:val="28"/>
          <w:szCs w:val="28"/>
          <w:lang w:val="kk-KZ"/>
        </w:rPr>
        <w:t xml:space="preserve">Кейбір шет елдерде этнографиялық мәселелерді зерттеумен айналысатын ғылымға сілтеме </w:t>
      </w:r>
      <w:r w:rsidRPr="00B14319">
        <w:rPr>
          <w:rFonts w:ascii="Times New Roman" w:hAnsi="Times New Roman" w:cs="Times New Roman"/>
          <w:sz w:val="28"/>
          <w:szCs w:val="28"/>
          <w:lang w:val="kk-KZ"/>
        </w:rPr>
        <w:lastRenderedPageBreak/>
        <w:t>жасау үшін этнология термині қолданылады. Этнология теориялық пән ретінде қарастырылып, таза сипаттамалық ғылымның рөлі берілген этнографиямен салыстырылады. Революцияға дейінгі орыс еңбектерінде этнографияның синонимі ретінде (</w:t>
      </w:r>
      <w:r w:rsidR="008E17B9" w:rsidRPr="00B14319">
        <w:rPr>
          <w:rFonts w:ascii="Times New Roman" w:hAnsi="Times New Roman" w:cs="Times New Roman"/>
          <w:sz w:val="28"/>
          <w:szCs w:val="28"/>
          <w:lang w:val="kk-KZ"/>
        </w:rPr>
        <w:t>х</w:t>
      </w:r>
      <w:r w:rsidRPr="00B14319">
        <w:rPr>
          <w:rFonts w:ascii="Times New Roman" w:hAnsi="Times New Roman" w:cs="Times New Roman"/>
          <w:sz w:val="28"/>
          <w:szCs w:val="28"/>
          <w:lang w:val="kk-KZ"/>
        </w:rPr>
        <w:t>алықтану) термині</w:t>
      </w:r>
      <w:r w:rsidR="009D07C5"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л шетелдік еңбектерде (Volkskunde~ неміс тілі кең тараған елдерде) «өз халқын зерттеу» және </w:t>
      </w:r>
      <w:r w:rsidRPr="00B14319">
        <w:rPr>
          <w:rFonts w:ascii="Times New Roman" w:hAnsi="Times New Roman" w:cs="Times New Roman"/>
          <w:sz w:val="28"/>
          <w:szCs w:val="28"/>
          <w:lang w:val="tr-TR"/>
        </w:rPr>
        <w:t>Völkerkunde</w:t>
      </w:r>
      <w:r w:rsidRPr="00B14319">
        <w:rPr>
          <w:rFonts w:ascii="Times New Roman" w:hAnsi="Times New Roman" w:cs="Times New Roman"/>
          <w:sz w:val="28"/>
          <w:szCs w:val="28"/>
          <w:lang w:val="kk-KZ"/>
        </w:rPr>
        <w:t xml:space="preserve"> «шетелдік, еуропалық емес халықтарды зерттеу» терминдері </w:t>
      </w:r>
      <w:r w:rsidR="001F538E" w:rsidRPr="00B14319">
        <w:rPr>
          <w:rFonts w:ascii="Times New Roman" w:hAnsi="Times New Roman" w:cs="Times New Roman"/>
          <w:sz w:val="28"/>
          <w:szCs w:val="28"/>
          <w:lang w:val="kk-KZ"/>
        </w:rPr>
        <w:t>пайдаланылды</w:t>
      </w:r>
      <w:r w:rsidRPr="00B14319">
        <w:rPr>
          <w:rFonts w:ascii="Times New Roman" w:hAnsi="Times New Roman" w:cs="Times New Roman"/>
          <w:sz w:val="28"/>
          <w:szCs w:val="28"/>
          <w:lang w:val="kk-KZ"/>
        </w:rPr>
        <w:t xml:space="preserve">. </w:t>
      </w:r>
    </w:p>
    <w:p w14:paraId="063211B0"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Этнографиялық зерттеулер халықтың этникалық тегін, өткенін, моральдық-этикалық қасиеттерін ашуға, мәдениетін тануға мүмкіндік береді. Д. Ловкуд этнографияны талғам, этика және мораль ұғымдарымен байланыстырады. Оған дәлел тілімізде кездесетін «Әр елдің салты басқа, иттері қара қасқа» деген халық даналығы. Жер бетінде өмір сүріп жатқан халықтардың талғамы, дәстүрі бір-бірі</w:t>
      </w:r>
      <w:r w:rsidR="000D737D" w:rsidRPr="00B14319">
        <w:rPr>
          <w:rFonts w:ascii="Times New Roman" w:hAnsi="Times New Roman" w:cs="Times New Roman"/>
          <w:sz w:val="28"/>
          <w:szCs w:val="28"/>
          <w:lang w:val="kk-KZ"/>
        </w:rPr>
        <w:t xml:space="preserve">не </w:t>
      </w:r>
      <w:r w:rsidRPr="00B14319">
        <w:rPr>
          <w:rFonts w:ascii="Times New Roman" w:hAnsi="Times New Roman" w:cs="Times New Roman"/>
          <w:sz w:val="28"/>
          <w:szCs w:val="28"/>
          <w:lang w:val="kk-KZ"/>
        </w:rPr>
        <w:t>мүлде ұқсамайды, мысалы он алтыншы ғасырда Еуропа саяхатшылары түрлі жаңалықтар аша бастады. Өздерінің өмір сүру салтына ұқсас халықтарды іздеді. Алайда түсінбеушіліктің кесірінен австралиялық абориген темекі тартып тұрған ақ адамды өлтіреді, яғни ішіне от толтырды деп, ал екінші ақ адам қалта сағатына қарай бергендіктен (оны күн рухына балап) оған найза келіп қадалады [3</w:t>
      </w:r>
      <w:r w:rsidR="00A34996" w:rsidRPr="00B14319">
        <w:rPr>
          <w:rFonts w:ascii="Times New Roman" w:hAnsi="Times New Roman" w:cs="Times New Roman"/>
          <w:sz w:val="28"/>
          <w:szCs w:val="28"/>
          <w:lang w:val="kk-KZ"/>
        </w:rPr>
        <w:t>6</w:t>
      </w:r>
      <w:r w:rsidRPr="00B14319">
        <w:rPr>
          <w:rFonts w:ascii="Times New Roman" w:hAnsi="Times New Roman" w:cs="Times New Roman"/>
          <w:sz w:val="28"/>
          <w:szCs w:val="28"/>
          <w:lang w:val="kk-KZ"/>
        </w:rPr>
        <w:t>]. Бұл оқиғадан байқайтынымыз</w:t>
      </w:r>
      <w:r w:rsidR="009D07C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бір этнос өзге этностан тұтас болмысы арқылы ерекшеленеді және оны этнография саласы зерттейді.</w:t>
      </w:r>
    </w:p>
    <w:p w14:paraId="49DD4D4D"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Этнография терминіне нақты анықтама берген ғалымдардың бірі – А.</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Сейдімбек. Көне грек тілінен аударғанда «халық туралы жазу» мағынасын беретін этнография саласының маңыздылығын ғалым мысалдар арқылы түсіндіреді: «Афина халқы көне скифтер жайлы дені дұрыс салынған үйі жоқ, тамағы адамды мас қылатын сүт деп сипаттама берсе, керісінше скифтер</w:t>
      </w:r>
      <w:r w:rsidR="00113BB8">
        <w:rPr>
          <w:rFonts w:ascii="Times New Roman" w:hAnsi="Times New Roman" w:cs="Times New Roman"/>
          <w:sz w:val="28"/>
          <w:szCs w:val="28"/>
          <w:lang w:val="kk-KZ"/>
        </w:rPr>
        <w:t xml:space="preserve">  афина жұртының Вакка арналған</w:t>
      </w:r>
      <w:r w:rsidRPr="00B14319">
        <w:rPr>
          <w:rFonts w:ascii="Times New Roman" w:hAnsi="Times New Roman" w:cs="Times New Roman"/>
          <w:sz w:val="28"/>
          <w:szCs w:val="28"/>
          <w:lang w:val="kk-KZ"/>
        </w:rPr>
        <w:t xml:space="preserve"> тойын көргенде шошыған. Иудей дінін ұстанушылар римдіктерді шошқа етін жегені үшін ұнатпаса, ал рим жұрты олардың сүндетке отырғызу дәстүрін ақымақтыққа балаған. Жалпы осы кереғар мысалдардан кей халықтардың түсінігінің мүлде ұқсамауы, айырмашылық белгілерінің болуызаңды құбылыс</w:t>
      </w:r>
      <w:r w:rsidR="00075E9C" w:rsidRPr="00B14319">
        <w:rPr>
          <w:rFonts w:ascii="Times New Roman" w:hAnsi="Times New Roman" w:cs="Times New Roman"/>
          <w:sz w:val="28"/>
          <w:szCs w:val="28"/>
          <w:lang w:val="kk-KZ"/>
        </w:rPr>
        <w:t xml:space="preserve"> екенін түсінеміз</w:t>
      </w:r>
      <w:r w:rsidRPr="00B14319">
        <w:rPr>
          <w:rFonts w:ascii="Times New Roman" w:hAnsi="Times New Roman" w:cs="Times New Roman"/>
          <w:sz w:val="28"/>
          <w:szCs w:val="28"/>
          <w:lang w:val="kk-KZ"/>
        </w:rPr>
        <w:t xml:space="preserve"> [3</w:t>
      </w:r>
      <w:r w:rsidR="00A34996" w:rsidRPr="00B14319">
        <w:rPr>
          <w:rFonts w:ascii="Times New Roman" w:hAnsi="Times New Roman" w:cs="Times New Roman"/>
          <w:sz w:val="28"/>
          <w:szCs w:val="28"/>
          <w:lang w:val="kk-KZ"/>
        </w:rPr>
        <w:t>7</w:t>
      </w:r>
      <w:r w:rsidRPr="00B14319">
        <w:rPr>
          <w:rFonts w:ascii="Times New Roman" w:hAnsi="Times New Roman" w:cs="Times New Roman"/>
          <w:sz w:val="28"/>
          <w:szCs w:val="28"/>
          <w:lang w:val="kk-KZ"/>
        </w:rPr>
        <w:t xml:space="preserve">]. </w:t>
      </w:r>
    </w:p>
    <w:p w14:paraId="49EB5DEF"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Этнография халықтар туралы ғылым, яғни ұлттар, этностарға қатысты деректерді жинайды. Этнографияға қызығушылық өткен ғасырдың басынан этнографиялық институттардың  салынуы мен экспедицияларға байланысты</w:t>
      </w:r>
      <w:r w:rsidR="001F538E" w:rsidRPr="00B14319">
        <w:rPr>
          <w:rFonts w:ascii="Times New Roman" w:hAnsi="Times New Roman" w:cs="Times New Roman"/>
          <w:sz w:val="28"/>
          <w:szCs w:val="28"/>
          <w:lang w:val="kk-KZ"/>
        </w:rPr>
        <w:t xml:space="preserve"> болды</w:t>
      </w:r>
      <w:r w:rsidRPr="00B14319">
        <w:rPr>
          <w:rFonts w:ascii="Times New Roman" w:hAnsi="Times New Roman" w:cs="Times New Roman"/>
          <w:sz w:val="28"/>
          <w:szCs w:val="28"/>
          <w:lang w:val="kk-KZ"/>
        </w:rPr>
        <w:t>. С.П. Толстов, С.М. Абрамзон, Б.Х.Кармышева, Т.А. Жданко, Г.П.</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Снесарев, К.Л. Задыхина, М.В. Сазонова, А.С. Морозова және қазіргі таңда В.А. Прищепова, А.В. Коновалов, О.Б.Наумова, В.Н.Басилов, В.П.Курылев сынды ғалымдар шетелдік зерттеулерге сүйене отырып, халықтың ішкі мәдениетін, тұрмыс-тіршілігін зерттеуді қолға алды. Осы тұста отандық Ш.Ш.</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Уәлиханов, Ә.Марғұлан, Х.А.Арғынбаев, К.А.Ақышев, М.Қ.</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Қадырбаев, К.Байпақов және қазіргі таңда А.А.Ғалиев, А.Б.Қалышев, Т.</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 xml:space="preserve">Әсемқұлов, Б. Нұржанов т.б. сынды ғалымдар этнографиялық зерттеулерін жүргізді. </w:t>
      </w:r>
      <w:r w:rsidR="00113BB8">
        <w:rPr>
          <w:rFonts w:ascii="Times New Roman" w:hAnsi="Times New Roman" w:cs="Times New Roman"/>
          <w:sz w:val="28"/>
          <w:szCs w:val="28"/>
          <w:lang w:val="kk-KZ"/>
        </w:rPr>
        <w:t>Ал 1945 Ш.</w:t>
      </w:r>
      <w:r w:rsidR="00075E9C" w:rsidRPr="00B14319">
        <w:rPr>
          <w:rFonts w:ascii="Times New Roman" w:hAnsi="Times New Roman" w:cs="Times New Roman"/>
          <w:sz w:val="28"/>
          <w:szCs w:val="28"/>
          <w:lang w:val="kk-KZ"/>
        </w:rPr>
        <w:t>Ш. Уәлиханов атындағы Тарих, археология және этнография институтының негізі қаланды.</w:t>
      </w:r>
    </w:p>
    <w:p w14:paraId="657F874B" w14:textId="77777777" w:rsidR="009A7987" w:rsidRPr="00B14319" w:rsidRDefault="009A7987" w:rsidP="00B14319">
      <w:pPr>
        <w:spacing w:after="0" w:line="240" w:lineRule="auto"/>
        <w:ind w:firstLine="709"/>
        <w:jc w:val="both"/>
        <w:rPr>
          <w:rFonts w:ascii="Times New Roman" w:hAnsi="Times New Roman" w:cs="Times New Roman"/>
          <w:color w:val="000000" w:themeColor="text1"/>
          <w:sz w:val="28"/>
          <w:szCs w:val="28"/>
          <w:lang w:val="kk-KZ"/>
        </w:rPr>
      </w:pPr>
      <w:r w:rsidRPr="00B14319">
        <w:rPr>
          <w:rFonts w:ascii="Times New Roman" w:hAnsi="Times New Roman" w:cs="Times New Roman"/>
          <w:sz w:val="28"/>
          <w:szCs w:val="28"/>
          <w:lang w:val="kk-KZ"/>
        </w:rPr>
        <w:t>Қазақ этнографияc</w:t>
      </w:r>
      <w:r w:rsidR="00454335"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ның зерттелу тарихы – ежелгі түркі халықтарына ортақ жазба мұраларынан бастау алады. Атап айтсақ, </w:t>
      </w:r>
      <w:r w:rsidRPr="00B14319">
        <w:rPr>
          <w:rFonts w:ascii="Times New Roman" w:hAnsi="Times New Roman" w:cs="Times New Roman"/>
          <w:color w:val="000000" w:themeColor="text1"/>
          <w:sz w:val="28"/>
          <w:szCs w:val="28"/>
          <w:shd w:val="clear" w:color="auto" w:fill="FFFFFF"/>
          <w:lang w:val="kk-KZ"/>
        </w:rPr>
        <w:t>V-VІІІ</w:t>
      </w:r>
      <w:r w:rsidRPr="00B14319">
        <w:rPr>
          <w:rFonts w:ascii="Times New Roman" w:hAnsi="Times New Roman" w:cs="Times New Roman"/>
          <w:sz w:val="28"/>
          <w:szCs w:val="28"/>
          <w:lang w:val="kk-KZ"/>
        </w:rPr>
        <w:t xml:space="preserve"> ғасырларға</w:t>
      </w:r>
      <w:r w:rsidR="00113BB8">
        <w:rPr>
          <w:rFonts w:ascii="Times New Roman" w:hAnsi="Times New Roman" w:cs="Times New Roman"/>
          <w:sz w:val="28"/>
          <w:szCs w:val="28"/>
          <w:lang w:val="kk-KZ"/>
        </w:rPr>
        <w:t xml:space="preserve"> жататын Орхон-Енисей</w:t>
      </w:r>
      <w:r w:rsidRPr="00B14319">
        <w:rPr>
          <w:rFonts w:ascii="Times New Roman" w:hAnsi="Times New Roman" w:cs="Times New Roman"/>
          <w:sz w:val="28"/>
          <w:szCs w:val="28"/>
          <w:lang w:val="kk-KZ"/>
        </w:rPr>
        <w:t xml:space="preserve"> тас жазбалары, </w:t>
      </w:r>
      <w:r w:rsidRPr="00B14319">
        <w:rPr>
          <w:rFonts w:ascii="Times New Roman" w:hAnsi="Times New Roman" w:cs="Times New Roman"/>
          <w:color w:val="000000" w:themeColor="text1"/>
          <w:sz w:val="28"/>
          <w:szCs w:val="28"/>
          <w:shd w:val="clear" w:color="auto" w:fill="FFFFFF"/>
          <w:lang w:val="kk-KZ"/>
        </w:rPr>
        <w:t>Х-ХІ</w:t>
      </w:r>
      <w:r w:rsidRPr="00B14319">
        <w:rPr>
          <w:rFonts w:ascii="Times New Roman" w:hAnsi="Times New Roman" w:cs="Times New Roman"/>
          <w:sz w:val="28"/>
          <w:szCs w:val="28"/>
          <w:lang w:val="kk-KZ"/>
        </w:rPr>
        <w:t xml:space="preserve"> ғасырларға жататын «Оғызнама» </w:t>
      </w:r>
      <w:r w:rsidR="00113BB8">
        <w:rPr>
          <w:rFonts w:ascii="Times New Roman" w:hAnsi="Times New Roman" w:cs="Times New Roman"/>
          <w:sz w:val="28"/>
          <w:szCs w:val="28"/>
          <w:lang w:val="kk-KZ"/>
        </w:rPr>
        <w:lastRenderedPageBreak/>
        <w:t xml:space="preserve">жыры, </w:t>
      </w:r>
      <w:r w:rsidRPr="00B14319">
        <w:rPr>
          <w:rFonts w:ascii="Times New Roman" w:hAnsi="Times New Roman" w:cs="Times New Roman"/>
          <w:color w:val="000000" w:themeColor="text1"/>
          <w:sz w:val="28"/>
          <w:szCs w:val="28"/>
          <w:shd w:val="clear" w:color="auto" w:fill="FFFFFF"/>
          <w:lang w:val="kk-KZ"/>
        </w:rPr>
        <w:t>V-ХVІІІ</w:t>
      </w:r>
      <w:r w:rsidRPr="00B14319">
        <w:rPr>
          <w:rFonts w:ascii="Times New Roman" w:hAnsi="Times New Roman" w:cs="Times New Roman"/>
          <w:sz w:val="28"/>
          <w:szCs w:val="28"/>
          <w:lang w:val="kk-KZ"/>
        </w:rPr>
        <w:t xml:space="preserve"> ғасырларда жарық көрген «Қорқыт ата», «Қыпшақ тілінің сөздігі», «Моңғолдардың құпия шежіресі», М.Дулатидің «Тарихи-и Рашиди» еңбегі, М.Бабырдың «Бабырнама» атты кітабы, Әбілғазы Баһадүр ханның «Түрік шежіресі» т.б. жазба мұралары түркі тілдеріне ортақ тарихи жәдігерлер ғана емес, қазақтың төл тарихы мен мәдениетін тануға мүмкіндік беретін шығармалар. Бұл аталған еңбектер қазақ этнографиясын зерттеуге негіз бола алады. Себебі аталған еңбектерде түркі халықтарының мәдениеті, ру-тайпаларының аты, этимологиясы, ежелгі этностардың құрамы мен тұрмыс-тіршілігі жан-жақты талданған</w:t>
      </w:r>
      <w:r w:rsidRPr="00B14319">
        <w:rPr>
          <w:rFonts w:ascii="Times New Roman" w:hAnsi="Times New Roman" w:cs="Times New Roman"/>
          <w:color w:val="000000" w:themeColor="text1"/>
          <w:sz w:val="28"/>
          <w:szCs w:val="28"/>
          <w:lang w:val="kk-KZ"/>
        </w:rPr>
        <w:t>. Мысалы</w:t>
      </w:r>
      <w:r w:rsidR="001F538E" w:rsidRPr="00B14319">
        <w:rPr>
          <w:rFonts w:ascii="Times New Roman" w:hAnsi="Times New Roman" w:cs="Times New Roman"/>
          <w:color w:val="000000" w:themeColor="text1"/>
          <w:sz w:val="28"/>
          <w:szCs w:val="28"/>
          <w:lang w:val="kk-KZ"/>
        </w:rPr>
        <w:t>,</w:t>
      </w:r>
      <w:r w:rsidRPr="00B14319">
        <w:rPr>
          <w:rFonts w:ascii="Times New Roman" w:hAnsi="Times New Roman" w:cs="Times New Roman"/>
          <w:color w:val="000000" w:themeColor="text1"/>
          <w:sz w:val="28"/>
          <w:szCs w:val="28"/>
          <w:shd w:val="clear" w:color="auto" w:fill="FFFFFF"/>
          <w:lang w:val="kk-KZ"/>
        </w:rPr>
        <w:t>ХVІІІ</w:t>
      </w:r>
      <w:r w:rsidRPr="00B14319">
        <w:rPr>
          <w:rFonts w:ascii="Times New Roman" w:hAnsi="Times New Roman" w:cs="Times New Roman"/>
          <w:sz w:val="28"/>
          <w:szCs w:val="28"/>
          <w:lang w:val="kk-KZ"/>
        </w:rPr>
        <w:t xml:space="preserve"> ғасырдан бастап көптеген лингвисттердің еңбегінде тіл мен этнос мәселелері қарастырылды. Бұл кезеңге дейінде этностар жайлы этнографиялық, тарихи-мәдени, лингвистикалық мәліметтерді М.Қашқаридың «Диуани лұғат ит-түрік» еңбегінен көрумізге болады. Бұл еңбекте түркі тайпалары мен Орта Азия, Шығыс Түркістан, Еділ және Орал халықтарының мәдениеті мен әдебиеті, тілі мен діні, ата-бабадан мұра болып қалған этностардың мінез-құлық ерекшеліктері жазылған. </w:t>
      </w:r>
    </w:p>
    <w:p w14:paraId="6876308B" w14:textId="77777777" w:rsidR="009A7987" w:rsidRPr="00B14319" w:rsidRDefault="009A7987"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i/>
          <w:iCs/>
          <w:sz w:val="28"/>
          <w:szCs w:val="28"/>
          <w:lang w:val="kk-KZ"/>
        </w:rPr>
        <w:t>Шетелдік ғалымдардың этнография саласы жайлы теориялық пікірлері (орыс тіл білімінде этнографияның зерттелуі).</w:t>
      </w:r>
      <w:r w:rsidRPr="00B14319">
        <w:rPr>
          <w:rFonts w:ascii="Times New Roman" w:hAnsi="Times New Roman" w:cs="Times New Roman"/>
          <w:sz w:val="28"/>
          <w:szCs w:val="28"/>
          <w:lang w:val="kk-KZ"/>
        </w:rPr>
        <w:t xml:space="preserve"> Этнографиялық лексиканы зерттеуде орыс, қырғыз, чуваш, татар, алтай ғалымдары жемісті еңбек етті. Атап айтсақ, этнография саласына қатысты зерттеулерді революцияға дейінгі, кеңестік және қазір таңдағы кезең деп бөліп қарастыра аламыз.</w:t>
      </w:r>
    </w:p>
    <w:p w14:paraId="19313EB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Көне заманнан бері түркі халықтарынның оның ішінде қазақтардың мәдениеті орыс саяхатшыларын ерекше қызықтырды. Оған мысал әйгілі шығыстанушы, этнографтардың бірі В.В. Радловтың «Трудах по казахской этнографии», қазақ халқының этногезі жайлы зерттеген Н.А. Аристов еңбектері, Орталық Азия және Сібір халықтарының фольклоры мен этнографизмдерін қарастырған Г.Н. Потанин еңбектері, Жетісу қазақтарының материалдық мәдениеті, мінезі, тұрмысы жайлы А.Н. Краснованың «Очерк быта семиреченских киргизов» атты зерттеу еңбегі, И.И.Гейердің «Путеводитель по Туркестану» атты ғылыми еңбегін атап көрсетуімізге болады.</w:t>
      </w:r>
    </w:p>
    <w:p w14:paraId="113F630C"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Көрнекті шығастанушы-түрколог В.В.Радлов 150-ге жуық еңбектің авторы. Орта Азия, Қазақстан, Сібір, Моңғолия жерлеріне экспидиция ұйымдастырып, түркі халықтарының тілін, этнографиясын ғылыми тұрғыда зерттеген зерттеуші. Түркі тілдерінің төрт томды</w:t>
      </w:r>
      <w:r w:rsidR="002C17D4"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 түбегейлі сөздігін жазған ғалым алғашқылардың бірі болып көне түркілердің Орхон-Енисей жазуын оқыды. Оның «Оңтүстік Сібір және Жоңғар даласында өмір сүретін түркі тайпалары халық әдебиетінің үлгілері» атты еңбегінде қазақ халқының географиялық ортасы, мал шаруашылығы, әскери басқару жүйесі, тілі, діні т.б. жан-жақты талданды. Сонымен қатар ғалым В.В. Радлов қылмыс жасаған немесе белгілі бір моральдық ережелерді бұзған адамдарға қолданылатын жазалар мен айыппұлдардың түрлерін көрсетеді, діни наным-сенім мен көші-қон кезінде киіз үйді құру тәсілі туралы ақпарат ұсынды.</w:t>
      </w:r>
    </w:p>
    <w:p w14:paraId="47C78D2A" w14:textId="77777777" w:rsidR="009A7987" w:rsidRPr="00B14319" w:rsidRDefault="00A34996"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Қ</w:t>
      </w:r>
      <w:r w:rsidR="009A7987" w:rsidRPr="00B14319">
        <w:rPr>
          <w:rFonts w:ascii="Times New Roman" w:hAnsi="Times New Roman" w:cs="Times New Roman"/>
          <w:sz w:val="28"/>
          <w:szCs w:val="28"/>
          <w:lang w:val="kk-KZ"/>
        </w:rPr>
        <w:t xml:space="preserve">азақ, қызғыз халықтарының өмір сүру салтына, отбасылық дәстүрлері мен боз үйдің (киіз үй) құрылысына, безендірілуіне, ішкі бөліктеріне қатысты </w:t>
      </w:r>
      <w:r w:rsidRPr="00B14319">
        <w:rPr>
          <w:rFonts w:ascii="Times New Roman" w:hAnsi="Times New Roman" w:cs="Times New Roman"/>
          <w:sz w:val="28"/>
          <w:szCs w:val="28"/>
          <w:lang w:val="kk-KZ"/>
        </w:rPr>
        <w:t xml:space="preserve">ғалым Г.С. Загряжский </w:t>
      </w:r>
      <w:r w:rsidR="009A7987" w:rsidRPr="00B14319">
        <w:rPr>
          <w:rFonts w:ascii="Times New Roman" w:hAnsi="Times New Roman" w:cs="Times New Roman"/>
          <w:sz w:val="28"/>
          <w:szCs w:val="28"/>
          <w:lang w:val="kk-KZ"/>
        </w:rPr>
        <w:t>зерттеу еңбегін қалдырды [3</w:t>
      </w:r>
      <w:r w:rsidRPr="00B14319">
        <w:rPr>
          <w:rFonts w:ascii="Times New Roman" w:hAnsi="Times New Roman" w:cs="Times New Roman"/>
          <w:sz w:val="28"/>
          <w:szCs w:val="28"/>
          <w:lang w:val="kk-KZ"/>
        </w:rPr>
        <w:t>8</w:t>
      </w:r>
      <w:r w:rsidR="009A7987" w:rsidRPr="00B14319">
        <w:rPr>
          <w:rFonts w:ascii="Times New Roman" w:hAnsi="Times New Roman" w:cs="Times New Roman"/>
          <w:sz w:val="28"/>
          <w:szCs w:val="28"/>
          <w:lang w:val="kk-KZ"/>
        </w:rPr>
        <w:t>].</w:t>
      </w:r>
    </w:p>
    <w:p w14:paraId="4D7F5AE0" w14:textId="77777777" w:rsidR="002415C1" w:rsidRPr="00B14319" w:rsidRDefault="002415C1" w:rsidP="00B14319">
      <w:pPr>
        <w:pStyle w:val="a8"/>
        <w:spacing w:before="0" w:beforeAutospacing="0" w:after="0" w:afterAutospacing="0"/>
        <w:ind w:firstLine="709"/>
        <w:contextualSpacing/>
        <w:jc w:val="both"/>
        <w:rPr>
          <w:rFonts w:asciiTheme="majorBidi" w:hAnsiTheme="majorBidi" w:cstheme="majorBidi"/>
          <w:sz w:val="28"/>
          <w:szCs w:val="28"/>
          <w:lang w:val="kk-KZ" w:bidi="ar-AE"/>
        </w:rPr>
      </w:pPr>
      <w:r w:rsidRPr="00B14319">
        <w:rPr>
          <w:rFonts w:asciiTheme="majorBidi" w:hAnsiTheme="majorBidi" w:cstheme="majorBidi"/>
          <w:sz w:val="28"/>
          <w:szCs w:val="28"/>
          <w:lang w:val="kk-KZ"/>
        </w:rPr>
        <w:lastRenderedPageBreak/>
        <w:t>Шығыс зерттеушісі, түрколог П.Мелиорнаскийдің «Краткая грамматика казахско</w:t>
      </w:r>
      <w:r w:rsidRPr="00B14319">
        <w:rPr>
          <w:rFonts w:asciiTheme="majorBidi" w:hAnsiTheme="majorBidi" w:cstheme="majorBidi"/>
          <w:sz w:val="28"/>
          <w:szCs w:val="28"/>
          <w:lang w:val="kk-KZ" w:bidi="ar-AE"/>
        </w:rPr>
        <w:t>-киргизского языка» атты еңбегі түркі тілдерін салыстыра зерттеуге арналған алғашқы еңбектердің бірі болды. Аталған еңбек</w:t>
      </w:r>
      <w:r w:rsidR="00EC7507" w:rsidRPr="00B14319">
        <w:rPr>
          <w:rFonts w:asciiTheme="majorBidi" w:hAnsiTheme="majorBidi" w:cstheme="majorBidi"/>
          <w:sz w:val="28"/>
          <w:szCs w:val="28"/>
          <w:lang w:val="kk-KZ" w:bidi="ar-AE"/>
        </w:rPr>
        <w:t>те</w:t>
      </w:r>
      <w:r w:rsidRPr="00B14319">
        <w:rPr>
          <w:rFonts w:asciiTheme="majorBidi" w:hAnsiTheme="majorBidi" w:cstheme="majorBidi"/>
          <w:sz w:val="28"/>
          <w:szCs w:val="28"/>
          <w:lang w:val="kk-KZ" w:bidi="ar-AE"/>
        </w:rPr>
        <w:t xml:space="preserve"> қазақ және қырғыз тілдерінің грамматикалық құрылымы</w:t>
      </w:r>
      <w:r w:rsidR="00EC7507" w:rsidRPr="00B14319">
        <w:rPr>
          <w:rFonts w:asciiTheme="majorBidi" w:hAnsiTheme="majorBidi" w:cstheme="majorBidi"/>
          <w:sz w:val="28"/>
          <w:szCs w:val="28"/>
          <w:lang w:val="kk-KZ" w:bidi="ar-AE"/>
        </w:rPr>
        <w:t xml:space="preserve">, олардың ұқсастықтар мен айырмашылықтары түсінікті әрі қысқаша түрде сипатталған. Ғалым кіріспе бөлімінде қазақ тілі түркі тілдерінің ішіндегі ең таза әрі бай, бөлінбеген біртұтас тіл дейді. Ал </w:t>
      </w:r>
      <w:r w:rsidR="00EC7507" w:rsidRPr="00B14319">
        <w:rPr>
          <w:rFonts w:asciiTheme="majorBidi" w:hAnsiTheme="majorBidi" w:cstheme="majorBidi"/>
          <w:sz w:val="28"/>
          <w:szCs w:val="28"/>
          <w:lang w:bidi="ar-AE"/>
        </w:rPr>
        <w:t>1897</w:t>
      </w:r>
      <w:r w:rsidR="00EC7507" w:rsidRPr="00B14319">
        <w:rPr>
          <w:rFonts w:asciiTheme="majorBidi" w:hAnsiTheme="majorBidi" w:cstheme="majorBidi"/>
          <w:sz w:val="28"/>
          <w:szCs w:val="28"/>
          <w:lang w:val="kk-KZ" w:bidi="ar-AE"/>
        </w:rPr>
        <w:t xml:space="preserve"> жылы «Грамматика киргизского языка, фонетика, этимология и синтаксис» деп аталатын ғалым В.В.Катаринскийің еңбегі жарияланды. Аталған еңбект</w:t>
      </w:r>
      <w:r w:rsidR="002C17D4" w:rsidRPr="00B14319">
        <w:rPr>
          <w:rFonts w:asciiTheme="majorBidi" w:hAnsiTheme="majorBidi" w:cstheme="majorBidi"/>
          <w:sz w:val="28"/>
          <w:szCs w:val="28"/>
          <w:lang w:val="kk-KZ" w:bidi="ar-AE"/>
        </w:rPr>
        <w:t>е</w:t>
      </w:r>
      <w:r w:rsidR="00EC7507" w:rsidRPr="00B14319">
        <w:rPr>
          <w:rFonts w:asciiTheme="majorBidi" w:hAnsiTheme="majorBidi" w:cstheme="majorBidi"/>
          <w:sz w:val="28"/>
          <w:szCs w:val="28"/>
          <w:lang w:val="kk-KZ" w:bidi="ar-AE"/>
        </w:rPr>
        <w:t xml:space="preserve"> этнография мәселесі тікелей қарастырылмағанымен, қазақ</w:t>
      </w:r>
      <w:r w:rsidR="00796D2A" w:rsidRPr="00B14319">
        <w:rPr>
          <w:rFonts w:asciiTheme="majorBidi" w:hAnsiTheme="majorBidi" w:cstheme="majorBidi"/>
          <w:sz w:val="28"/>
          <w:szCs w:val="28"/>
          <w:lang w:val="kk-KZ" w:bidi="ar-AE"/>
        </w:rPr>
        <w:t>-</w:t>
      </w:r>
      <w:r w:rsidR="00EC7507" w:rsidRPr="00B14319">
        <w:rPr>
          <w:rFonts w:asciiTheme="majorBidi" w:hAnsiTheme="majorBidi" w:cstheme="majorBidi"/>
          <w:sz w:val="28"/>
          <w:szCs w:val="28"/>
          <w:lang w:val="kk-KZ" w:bidi="ar-AE"/>
        </w:rPr>
        <w:t>қырғыз тілдерінің грамматикалық құрылымы мен лексикалық ер</w:t>
      </w:r>
      <w:r w:rsidR="00492066" w:rsidRPr="00B14319">
        <w:rPr>
          <w:rFonts w:asciiTheme="majorBidi" w:hAnsiTheme="majorBidi" w:cstheme="majorBidi"/>
          <w:sz w:val="28"/>
          <w:szCs w:val="28"/>
          <w:lang w:val="kk-KZ" w:bidi="ar-AE"/>
        </w:rPr>
        <w:t>е</w:t>
      </w:r>
      <w:r w:rsidR="00EC7507" w:rsidRPr="00B14319">
        <w:rPr>
          <w:rFonts w:asciiTheme="majorBidi" w:hAnsiTheme="majorBidi" w:cstheme="majorBidi"/>
          <w:sz w:val="28"/>
          <w:szCs w:val="28"/>
          <w:lang w:val="kk-KZ" w:bidi="ar-AE"/>
        </w:rPr>
        <w:t>кшеліктерін зерттеу барысында этнографиялық мәліметтер</w:t>
      </w:r>
      <w:r w:rsidR="00B4428B" w:rsidRPr="00B14319">
        <w:rPr>
          <w:rFonts w:asciiTheme="majorBidi" w:hAnsiTheme="majorBidi" w:cstheme="majorBidi"/>
          <w:sz w:val="28"/>
          <w:szCs w:val="28"/>
          <w:lang w:val="kk-KZ" w:bidi="ar-AE"/>
        </w:rPr>
        <w:t xml:space="preserve">ге жанама түрде көңіл бөлінген. </w:t>
      </w:r>
    </w:p>
    <w:p w14:paraId="29CE1C51" w14:textId="77777777" w:rsidR="009A7987" w:rsidRPr="00B14319" w:rsidRDefault="009A7987" w:rsidP="00B14319">
      <w:pPr>
        <w:spacing w:after="0" w:line="240" w:lineRule="auto"/>
        <w:ind w:firstLine="709"/>
        <w:jc w:val="both"/>
        <w:rPr>
          <w:rFonts w:ascii="Times New Roman" w:hAnsi="Times New Roman" w:cs="Times New Roman"/>
          <w:color w:val="000000" w:themeColor="text1"/>
          <w:sz w:val="28"/>
          <w:szCs w:val="28"/>
          <w:lang w:val="tr-TR"/>
        </w:rPr>
      </w:pPr>
      <w:r w:rsidRPr="00B14319">
        <w:rPr>
          <w:rFonts w:ascii="Times New Roman" w:hAnsi="Times New Roman" w:cs="Times New Roman"/>
          <w:color w:val="000000" w:themeColor="text1"/>
          <w:sz w:val="28"/>
          <w:szCs w:val="28"/>
          <w:lang w:val="kk-KZ"/>
        </w:rPr>
        <w:t xml:space="preserve">Қазақ этнографиясына үлес қосқан зерттеушілердің бірі – Ә.Диваев. Этнограф-ғалым, лингвист-түрколог «Сырдария экспедициясын» жүргізген. Жергілікті қазақ халқының  мал шарушылық ерекшелігіне, тұрмыс-тіршілігіне, әдеп-ғұрпына ерекше назар аударған. Ғалым «Қазақ халық шағырмашылығы» атты еңбекте рухани мәдениет құрамына кіретін бата, бәдік, өлікті жоқтау, жылау, бесік жыры мен қазақ даласында тараған аңыз-әңгімелердің шығу тарихына тоқталды. Этнограф қазақ, өзбек және лақай тілдердегі этномәдени бірліктерді салыстыру арқылы </w:t>
      </w:r>
      <w:r w:rsidR="002C17D4" w:rsidRPr="00B14319">
        <w:rPr>
          <w:rFonts w:ascii="Times New Roman" w:hAnsi="Times New Roman" w:cs="Times New Roman"/>
          <w:color w:val="000000" w:themeColor="text1"/>
          <w:sz w:val="28"/>
          <w:szCs w:val="28"/>
          <w:lang w:val="kk-KZ"/>
        </w:rPr>
        <w:t xml:space="preserve">ұқсастықтарды </w:t>
      </w:r>
      <w:r w:rsidR="00796D2A" w:rsidRPr="00B14319">
        <w:rPr>
          <w:rFonts w:ascii="Times New Roman" w:hAnsi="Times New Roman" w:cs="Times New Roman"/>
          <w:color w:val="000000" w:themeColor="text1"/>
          <w:sz w:val="28"/>
          <w:szCs w:val="28"/>
          <w:lang w:val="kk-KZ"/>
        </w:rPr>
        <w:t>мысалдармен дәлелдеді</w:t>
      </w:r>
      <w:r w:rsidRPr="00B14319">
        <w:rPr>
          <w:rFonts w:ascii="Times New Roman" w:hAnsi="Times New Roman" w:cs="Times New Roman"/>
          <w:color w:val="000000" w:themeColor="text1"/>
          <w:sz w:val="28"/>
          <w:szCs w:val="28"/>
          <w:lang w:val="kk-KZ"/>
        </w:rPr>
        <w:t>.</w:t>
      </w:r>
    </w:p>
    <w:p w14:paraId="63211A34"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Ал қазақ-қырғыз этнографиясын Кеңес өкіметі орнағаннан кейін зерттей бастаған ғалымдардың бірі – Ф.А.Фильструп. Жиырмасыншы ғасырдың ортасында Талас, Нарын, Ыстықкөл, Шу облыстары мен Ферғана алқабының шығыс бөлігінде арнайы зерттеу экспедицияларын ұйымдастырады. Ғалым еңбектерінде қырғыздардың құда түсу, неке қию әдеп-ғұрыптары мен жастардың некеге дейінгі қарым-қатынастары, жерлеу, жоқтау, еске алу дәстүрлері, қырғыздардың мал шаруашылығы</w:t>
      </w:r>
      <w:r w:rsidR="00492066" w:rsidRPr="00B14319">
        <w:rPr>
          <w:rFonts w:ascii="Times New Roman" w:hAnsi="Times New Roman" w:cs="Times New Roman"/>
          <w:sz w:val="28"/>
          <w:szCs w:val="28"/>
          <w:lang w:val="kk-KZ"/>
        </w:rPr>
        <w:t xml:space="preserve"> мен </w:t>
      </w:r>
      <w:r w:rsidRPr="00B14319">
        <w:rPr>
          <w:rFonts w:ascii="Times New Roman" w:hAnsi="Times New Roman" w:cs="Times New Roman"/>
          <w:sz w:val="28"/>
          <w:szCs w:val="28"/>
          <w:lang w:val="kk-KZ"/>
        </w:rPr>
        <w:t xml:space="preserve">егіншілікте, аңшылықта қолданған ырым-тыйымдар туралы ғылыми мәліметтер жинақталған. </w:t>
      </w:r>
    </w:p>
    <w:p w14:paraId="07F72160"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Н.П.Дыренкова қырғыз халқының отбасылық мінез-құлық мәдениетін зерттеген зерттеушілердің бірі. Ғалымның «Брак, термины родства и психические запреты у кыргызов» атты мақаласы қырғыздардың дәстүрлі отбасылық этикеттерін зерттеудегі іргелі еңбек болып саналады. </w:t>
      </w:r>
    </w:p>
    <w:p w14:paraId="2EC8033E"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Қырғыз зерттеушілерінің ішінде</w:t>
      </w:r>
      <w:bookmarkStart w:id="11" w:name="_Hlk149954330"/>
      <w:r w:rsidRPr="00B14319">
        <w:rPr>
          <w:rFonts w:ascii="Times New Roman" w:hAnsi="Times New Roman" w:cs="Times New Roman"/>
          <w:sz w:val="28"/>
          <w:szCs w:val="28"/>
          <w:lang w:val="kk-KZ"/>
        </w:rPr>
        <w:t xml:space="preserve"> К.Юдахин қырғыз халқының этнографиялық лексикасын</w:t>
      </w:r>
      <w:r w:rsidR="003E1EEB" w:rsidRPr="00B14319">
        <w:rPr>
          <w:rFonts w:ascii="Times New Roman" w:hAnsi="Times New Roman" w:cs="Times New Roman"/>
          <w:sz w:val="28"/>
          <w:szCs w:val="28"/>
          <w:lang w:val="kk-KZ"/>
        </w:rPr>
        <w:t xml:space="preserve"> жан</w:t>
      </w:r>
      <w:r w:rsidR="003E1EEB" w:rsidRPr="00B14319">
        <w:rPr>
          <w:rFonts w:ascii="Times New Roman" w:hAnsi="Times New Roman" w:cs="Times New Roman"/>
          <w:sz w:val="28"/>
          <w:szCs w:val="28"/>
          <w:lang w:val="kk-KZ" w:bidi="ar-AE"/>
        </w:rPr>
        <w:t>-жақты</w:t>
      </w:r>
      <w:r w:rsidRPr="00B14319">
        <w:rPr>
          <w:rFonts w:ascii="Times New Roman" w:hAnsi="Times New Roman" w:cs="Times New Roman"/>
          <w:sz w:val="28"/>
          <w:szCs w:val="28"/>
          <w:lang w:val="kk-KZ"/>
        </w:rPr>
        <w:t xml:space="preserve"> талда</w:t>
      </w:r>
      <w:r w:rsidR="003E1EEB" w:rsidRPr="00B14319">
        <w:rPr>
          <w:rFonts w:ascii="Times New Roman" w:hAnsi="Times New Roman" w:cs="Times New Roman"/>
          <w:sz w:val="28"/>
          <w:szCs w:val="28"/>
          <w:lang w:val="kk-KZ"/>
        </w:rPr>
        <w:t xml:space="preserve">ған этнографтардың бірі.Ғалымның 1948 жылы «Из Ляйлякских материалов», 1955 жылы «Классификация киргизских диалектов» атты ғылыми мақалалары жарық көрді. </w:t>
      </w:r>
      <w:r w:rsidRPr="00B14319">
        <w:rPr>
          <w:rFonts w:ascii="Times New Roman" w:hAnsi="Times New Roman" w:cs="Times New Roman"/>
          <w:sz w:val="28"/>
          <w:szCs w:val="28"/>
          <w:lang w:val="kk-KZ"/>
        </w:rPr>
        <w:t xml:space="preserve">1965 жылы </w:t>
      </w:r>
      <w:r w:rsidR="001F538E" w:rsidRPr="00B14319">
        <w:rPr>
          <w:rFonts w:ascii="Times New Roman" w:hAnsi="Times New Roman" w:cs="Times New Roman"/>
          <w:sz w:val="28"/>
          <w:szCs w:val="28"/>
          <w:lang w:val="kk-KZ"/>
        </w:rPr>
        <w:t xml:space="preserve">шыққан </w:t>
      </w:r>
      <w:r w:rsidRPr="00B14319">
        <w:rPr>
          <w:rFonts w:ascii="Times New Roman" w:hAnsi="Times New Roman" w:cs="Times New Roman"/>
          <w:sz w:val="28"/>
          <w:szCs w:val="28"/>
          <w:lang w:val="kk-KZ"/>
        </w:rPr>
        <w:t>«Қырғызша-орысша сөзді</w:t>
      </w:r>
      <w:r w:rsidR="003E1EEB" w:rsidRPr="00B14319">
        <w:rPr>
          <w:rFonts w:ascii="Times New Roman" w:hAnsi="Times New Roman" w:cs="Times New Roman"/>
          <w:sz w:val="28"/>
          <w:szCs w:val="28"/>
          <w:lang w:val="kk-KZ"/>
        </w:rPr>
        <w:t>гінде</w:t>
      </w:r>
      <w:r w:rsidRPr="00B14319">
        <w:rPr>
          <w:rFonts w:ascii="Times New Roman" w:hAnsi="Times New Roman" w:cs="Times New Roman"/>
          <w:sz w:val="28"/>
          <w:szCs w:val="28"/>
          <w:lang w:val="kk-KZ"/>
        </w:rPr>
        <w:t>»</w:t>
      </w:r>
      <w:bookmarkEnd w:id="11"/>
      <w:r w:rsidRPr="00B14319">
        <w:rPr>
          <w:rFonts w:ascii="Times New Roman" w:hAnsi="Times New Roman" w:cs="Times New Roman"/>
          <w:sz w:val="28"/>
          <w:szCs w:val="28"/>
          <w:lang w:val="kk-KZ"/>
        </w:rPr>
        <w:t xml:space="preserve"> фольклорлық терминдерді жинақтап, қырғыз және басқа түркі халықтарының этномәдени бірліктерін салыстырды. </w:t>
      </w:r>
      <w:r w:rsidR="00A34996" w:rsidRPr="00B14319">
        <w:rPr>
          <w:rFonts w:ascii="Times New Roman" w:hAnsi="Times New Roman" w:cs="Times New Roman"/>
          <w:sz w:val="28"/>
          <w:szCs w:val="28"/>
          <w:shd w:val="clear" w:color="auto" w:fill="FFFFFF"/>
          <w:lang w:val="kk-KZ"/>
        </w:rPr>
        <w:t>Сондықтан бұл жай ғана екі тілді аударма сөздік емес, қырғыз халқының дүниетанымын, мәдениетін, салт</w:t>
      </w:r>
      <w:r w:rsidR="00A34996" w:rsidRPr="00B14319">
        <w:rPr>
          <w:rFonts w:ascii="Times New Roman" w:hAnsi="Times New Roman" w:cs="Times New Roman"/>
          <w:sz w:val="28"/>
          <w:szCs w:val="28"/>
          <w:shd w:val="clear" w:color="auto" w:fill="FFFFFF"/>
          <w:lang w:val="tr-TR"/>
        </w:rPr>
        <w:t>-</w:t>
      </w:r>
      <w:r w:rsidR="00A34996" w:rsidRPr="00B14319">
        <w:rPr>
          <w:rFonts w:ascii="Times New Roman" w:hAnsi="Times New Roman" w:cs="Times New Roman"/>
          <w:sz w:val="28"/>
          <w:szCs w:val="28"/>
          <w:shd w:val="clear" w:color="auto" w:fill="FFFFFF"/>
          <w:lang w:val="kk-KZ"/>
        </w:rPr>
        <w:t xml:space="preserve">дәстүрін көрсететін энциклопедиялық еңбек екені баршамызға мәлім. Уақыт өткен сайын сөздіктің құндылығы артып, бүгінде ғылымның көптеген саласы үшін маңызды дереккөзге айналды. Осы сөздік негізінде </w:t>
      </w:r>
      <w:r w:rsidR="00A34996" w:rsidRPr="00B14319">
        <w:rPr>
          <w:rFonts w:ascii="Times New Roman" w:hAnsi="Times New Roman" w:cs="Times New Roman"/>
          <w:sz w:val="28"/>
          <w:szCs w:val="28"/>
          <w:shd w:val="clear" w:color="auto" w:fill="FFFFFF"/>
          <w:lang w:val="tr-TR"/>
        </w:rPr>
        <w:t>2022</w:t>
      </w:r>
      <w:r w:rsidR="00A34996" w:rsidRPr="00B14319">
        <w:rPr>
          <w:rFonts w:ascii="Times New Roman" w:hAnsi="Times New Roman" w:cs="Times New Roman"/>
          <w:sz w:val="28"/>
          <w:szCs w:val="28"/>
          <w:shd w:val="clear" w:color="auto" w:fill="FFFFFF"/>
          <w:lang w:val="kk-KZ"/>
        </w:rPr>
        <w:t xml:space="preserve"> жылы «К.К.Юдахиндин «Кыргызча-орусча сөздүгүндөгү» этнографизмдер» атты Таалайбек Абдиев </w:t>
      </w:r>
      <w:r w:rsidR="00A34996" w:rsidRPr="00B14319">
        <w:rPr>
          <w:rFonts w:ascii="Times New Roman" w:hAnsi="Times New Roman" w:cs="Times New Roman"/>
          <w:sz w:val="28"/>
          <w:szCs w:val="28"/>
          <w:shd w:val="clear" w:color="auto" w:fill="FFFFFF"/>
          <w:lang w:val="kk-KZ"/>
        </w:rPr>
        <w:lastRenderedPageBreak/>
        <w:t>басшылығымен сөздік жарияланды. Сөздікте 352</w:t>
      </w:r>
      <w:r w:rsidR="00492066" w:rsidRPr="00B14319">
        <w:rPr>
          <w:rFonts w:ascii="Times New Roman" w:hAnsi="Times New Roman" w:cs="Times New Roman"/>
          <w:sz w:val="28"/>
          <w:szCs w:val="28"/>
          <w:shd w:val="clear" w:color="auto" w:fill="FFFFFF"/>
          <w:lang w:val="kk-KZ" w:bidi="ar-AE"/>
        </w:rPr>
        <w:t>-ге</w:t>
      </w:r>
      <w:r w:rsidR="00A34996" w:rsidRPr="00B14319">
        <w:rPr>
          <w:rFonts w:ascii="Times New Roman" w:hAnsi="Times New Roman" w:cs="Times New Roman"/>
          <w:sz w:val="28"/>
          <w:szCs w:val="28"/>
          <w:shd w:val="clear" w:color="auto" w:fill="FFFFFF"/>
          <w:lang w:val="kk-KZ"/>
        </w:rPr>
        <w:t xml:space="preserve"> жуық этнографиялық лексиканың семантикалық мағынасы жан-жақты талданды. </w:t>
      </w:r>
    </w:p>
    <w:p w14:paraId="4A31312C"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shd w:val="clear" w:color="auto" w:fill="FFFFFF"/>
          <w:lang w:val="kk-KZ"/>
        </w:rPr>
      </w:pPr>
      <w:r w:rsidRPr="00B14319">
        <w:rPr>
          <w:rFonts w:ascii="Times New Roman" w:hAnsi="Times New Roman" w:cs="Times New Roman"/>
          <w:sz w:val="28"/>
          <w:szCs w:val="28"/>
          <w:lang w:val="kk-KZ"/>
        </w:rPr>
        <w:t>Ғалым Р.Г. Ахметьянова «Общая лексика материальной культуры народов среднего Поволжья» атты монографиялық еңбегінде татар, башқұрт, чуваш т.б. тілдердегі материалдық мәдениетке қатысты ортақ сөздердің этимологиясын салыстыра зерттейді. Бұл зерттеу жұмысында аспан, кеңістік, ауа райы, уақыт, өсімдіктер дүниесі, мал және ара шаруашылығы, егіншілік, дәстүрлі медицина, тұрғын үй, қару-жарақ, ыдыс-аяқ, киім-кишек және мөлшер мәнді сөздер талданды. Этнография этномәдени бірліктерді зертте</w:t>
      </w:r>
      <w:r w:rsidR="002C17D4" w:rsidRPr="00B14319">
        <w:rPr>
          <w:rFonts w:ascii="Times New Roman" w:hAnsi="Times New Roman" w:cs="Times New Roman"/>
          <w:sz w:val="28"/>
          <w:szCs w:val="28"/>
          <w:lang w:val="kk-KZ"/>
        </w:rPr>
        <w:t>й</w:t>
      </w:r>
      <w:r w:rsidRPr="00B14319">
        <w:rPr>
          <w:rFonts w:ascii="Times New Roman" w:hAnsi="Times New Roman" w:cs="Times New Roman"/>
          <w:sz w:val="28"/>
          <w:szCs w:val="28"/>
          <w:lang w:val="kk-KZ"/>
        </w:rPr>
        <w:t>ді, өз кезегінде материалдық мәдениеттің лексикасын, рухани мәдениеттің лексикасын, халықтық метрологияның лексикасын және туыстық және отбасылық қатынастардың ле</w:t>
      </w:r>
      <w:r w:rsidR="00113BB8">
        <w:rPr>
          <w:rFonts w:ascii="Times New Roman" w:hAnsi="Times New Roman" w:cs="Times New Roman"/>
          <w:sz w:val="28"/>
          <w:szCs w:val="28"/>
          <w:lang w:val="kk-KZ"/>
        </w:rPr>
        <w:t>ксикасын т.б. құрайды. Ғалым Р.</w:t>
      </w:r>
      <w:r w:rsidRPr="00B14319">
        <w:rPr>
          <w:rFonts w:ascii="Times New Roman" w:hAnsi="Times New Roman" w:cs="Times New Roman"/>
          <w:sz w:val="28"/>
          <w:szCs w:val="28"/>
          <w:lang w:val="kk-KZ"/>
        </w:rPr>
        <w:t xml:space="preserve">Г. Ахметьянов «материалдық мәдениет терминдері адам қызметінің маңызды жағын </w:t>
      </w:r>
      <w:r w:rsidRPr="00B14319">
        <w:rPr>
          <w:rFonts w:ascii="Times New Roman" w:hAnsi="Times New Roman" w:cs="Times New Roman"/>
          <w:sz w:val="28"/>
          <w:szCs w:val="28"/>
          <w:shd w:val="clear" w:color="auto" w:fill="FFFFFF"/>
          <w:lang w:val="kk-KZ"/>
        </w:rPr>
        <w:t>–</w:t>
      </w:r>
      <w:r w:rsidRPr="00B14319">
        <w:rPr>
          <w:rFonts w:ascii="Times New Roman" w:hAnsi="Times New Roman" w:cs="Times New Roman"/>
          <w:sz w:val="28"/>
          <w:szCs w:val="28"/>
          <w:lang w:val="kk-KZ"/>
        </w:rPr>
        <w:t xml:space="preserve"> материалдық құндылықтар</w:t>
      </w:r>
      <w:r w:rsidR="00113BB8">
        <w:rPr>
          <w:rFonts w:ascii="Times New Roman" w:hAnsi="Times New Roman" w:cs="Times New Roman"/>
          <w:sz w:val="28"/>
          <w:szCs w:val="28"/>
          <w:lang w:val="kk-KZ"/>
        </w:rPr>
        <w:t>ды (тамақ, киім және тұрғын үй)</w:t>
      </w:r>
      <w:r w:rsidRPr="00B14319">
        <w:rPr>
          <w:rFonts w:ascii="Times New Roman" w:hAnsi="Times New Roman" w:cs="Times New Roman"/>
          <w:sz w:val="28"/>
          <w:szCs w:val="28"/>
          <w:lang w:val="kk-KZ"/>
        </w:rPr>
        <w:t xml:space="preserve"> көрсетеді. Сондықтан оларды талдау халықтың тарихын зерттеу үшін өте маңызды»,</w:t>
      </w:r>
      <w:r w:rsidRPr="00B14319">
        <w:rPr>
          <w:rFonts w:ascii="Times New Roman" w:hAnsi="Times New Roman" w:cs="Times New Roman"/>
          <w:sz w:val="28"/>
          <w:szCs w:val="28"/>
          <w:shd w:val="clear" w:color="auto" w:fill="FFFFFF"/>
          <w:lang w:val="kk-KZ"/>
        </w:rPr>
        <w:t xml:space="preserve"> –</w:t>
      </w:r>
      <w:r w:rsidRPr="00B14319">
        <w:rPr>
          <w:rFonts w:ascii="Times New Roman" w:hAnsi="Times New Roman" w:cs="Times New Roman"/>
          <w:sz w:val="28"/>
          <w:szCs w:val="28"/>
          <w:lang w:val="kk-KZ"/>
        </w:rPr>
        <w:t>дейді [3</w:t>
      </w:r>
      <w:r w:rsidR="003E1EEB" w:rsidRPr="00B14319">
        <w:rPr>
          <w:rFonts w:ascii="Times New Roman" w:hAnsi="Times New Roman" w:cs="Times New Roman"/>
          <w:sz w:val="28"/>
          <w:szCs w:val="28"/>
          <w:lang w:val="kk-KZ"/>
        </w:rPr>
        <w:t>9</w:t>
      </w:r>
      <w:r w:rsidRPr="00B14319">
        <w:rPr>
          <w:rFonts w:ascii="Times New Roman" w:hAnsi="Times New Roman" w:cs="Times New Roman"/>
          <w:sz w:val="28"/>
          <w:szCs w:val="28"/>
          <w:lang w:val="kk-KZ"/>
        </w:rPr>
        <w:t xml:space="preserve">]. </w:t>
      </w:r>
    </w:p>
    <w:p w14:paraId="5C38420B"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shd w:val="clear" w:color="auto" w:fill="FFFFFF"/>
          <w:lang w:val="kk-KZ"/>
        </w:rPr>
      </w:pPr>
      <w:r w:rsidRPr="00B14319">
        <w:rPr>
          <w:rFonts w:ascii="Times New Roman" w:hAnsi="Times New Roman" w:cs="Times New Roman"/>
          <w:sz w:val="28"/>
          <w:szCs w:val="28"/>
          <w:lang w:val="kk-KZ"/>
        </w:rPr>
        <w:t>Тәуелсіздік алғаннан кейінгі кезеңде А.З.Жапаров (қырғыз халқының дәстүрлі мал шаруашылығына қатысты), И.В.Стасевич (қырғыз қоғамындағы жесір әйел, жоқтаудың әлеуметтік-қоғамдық мәні), А.Акматалиев (материалдық және рухани мәдениеті), А.Мырзакметов (Қырғызстанның оңтүст</w:t>
      </w:r>
      <w:r w:rsidR="00113BB8">
        <w:rPr>
          <w:rFonts w:ascii="Times New Roman" w:hAnsi="Times New Roman" w:cs="Times New Roman"/>
          <w:sz w:val="28"/>
          <w:szCs w:val="28"/>
          <w:lang w:val="kk-KZ"/>
        </w:rPr>
        <w:t xml:space="preserve">ік аймағында қолданылып жүрген </w:t>
      </w:r>
      <w:r w:rsidRPr="00B14319">
        <w:rPr>
          <w:rFonts w:ascii="Times New Roman" w:hAnsi="Times New Roman" w:cs="Times New Roman"/>
          <w:sz w:val="28"/>
          <w:szCs w:val="28"/>
          <w:lang w:val="kk-KZ"/>
        </w:rPr>
        <w:t xml:space="preserve">тыйымдар жайлы), А Ботобекова (Қырғыз ым-ишарасы) т.б. </w:t>
      </w:r>
      <w:r w:rsidR="00796D2A" w:rsidRPr="00B14319">
        <w:rPr>
          <w:rFonts w:ascii="Times New Roman" w:hAnsi="Times New Roman" w:cs="Times New Roman"/>
          <w:sz w:val="28"/>
          <w:szCs w:val="28"/>
          <w:lang w:val="kk-KZ"/>
        </w:rPr>
        <w:t>сынды ғалымдар зерттеу жұмыстарын жүргізді.</w:t>
      </w:r>
    </w:p>
    <w:p w14:paraId="754A90C3" w14:textId="77777777" w:rsidR="009A7987"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Қырғыз халқының этнографиясын зерттеуге үлес қосқан ғалымдардың бірі</w:t>
      </w:r>
      <w:r w:rsidRPr="00B14319">
        <w:rPr>
          <w:rFonts w:ascii="Times New Roman" w:hAnsi="Times New Roman" w:cs="Times New Roman"/>
          <w:sz w:val="28"/>
          <w:szCs w:val="28"/>
          <w:lang w:val="kk-KZ"/>
        </w:rPr>
        <w:t xml:space="preserve"> – Д.Т. Молдокулова. Оның «Кыргыздардын салттык жүрүм-турум маданияты (</w:t>
      </w:r>
      <w:r w:rsidRPr="00B14319">
        <w:rPr>
          <w:rFonts w:ascii="Times New Roman" w:hAnsi="Times New Roman" w:cs="Times New Roman"/>
          <w:sz w:val="28"/>
          <w:szCs w:val="28"/>
          <w:shd w:val="clear" w:color="auto" w:fill="FFFFFF"/>
          <w:lang w:val="kk-KZ"/>
        </w:rPr>
        <w:t>XIX кылымдын аягы–XX кылымдын башы)» атты ғылыми еңбегі 2016 жылы жарыққа шықты. Бұл ғылыми еңбекте қырғыздардың отбасылық қарым-қатынастары (ерлі-зайыптылар арасындағы қарым-қатынас, көп әйел алу мәселесі), дәстүрлі мінез-құлық мәдениеті (этнотикет: қалыңдықтың мінез-құлық ережелері) талданған. Бұдан өзге қырғыздардың тамақ мәдениеті, малды сою, сақтау дәстүрі, жануарларға қатысты тыйымдар мен нанымдар ұсынылды.</w:t>
      </w:r>
    </w:p>
    <w:p w14:paraId="48A070D7" w14:textId="77777777" w:rsidR="00E96C9F" w:rsidRPr="00B14319" w:rsidRDefault="00E96C9F"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shd w:val="clear" w:color="auto" w:fill="FFFFFF"/>
          <w:lang w:val="kk-KZ"/>
        </w:rPr>
        <w:t xml:space="preserve">Ұжымдық ғылыми еңбек ретінде </w:t>
      </w:r>
      <w:r w:rsidRPr="00B14319">
        <w:rPr>
          <w:rFonts w:ascii="Times New Roman" w:hAnsi="Times New Roman" w:cs="Times New Roman"/>
          <w:sz w:val="28"/>
          <w:szCs w:val="28"/>
          <w:shd w:val="clear" w:color="auto" w:fill="FFFFFF"/>
          <w:lang w:val="kk-KZ" w:bidi="ar-AE"/>
        </w:rPr>
        <w:t xml:space="preserve">2012 жылы жарық көрген «Кыргыздардын улуттук маданияты» атты кітапта </w:t>
      </w:r>
      <w:r w:rsidRPr="00B14319">
        <w:rPr>
          <w:rFonts w:ascii="Times New Roman" w:hAnsi="Times New Roman" w:cs="Times New Roman"/>
          <w:i/>
          <w:iCs/>
          <w:sz w:val="28"/>
          <w:szCs w:val="28"/>
          <w:shd w:val="clear" w:color="auto" w:fill="FFFFFF"/>
          <w:lang w:val="kk-KZ" w:bidi="ar-AE"/>
        </w:rPr>
        <w:t>маданят, рухий маданият, материалдык маданият, мурас, салт</w:t>
      </w:r>
      <w:r w:rsidRPr="00B14319">
        <w:rPr>
          <w:rFonts w:ascii="Times New Roman" w:hAnsi="Times New Roman" w:cs="Times New Roman"/>
          <w:i/>
          <w:iCs/>
          <w:sz w:val="28"/>
          <w:szCs w:val="28"/>
          <w:shd w:val="clear" w:color="auto" w:fill="FFFFFF"/>
          <w:lang w:val="tr-TR" w:bidi="ar-AE"/>
        </w:rPr>
        <w:t>-</w:t>
      </w:r>
      <w:r w:rsidRPr="00B14319">
        <w:rPr>
          <w:rFonts w:ascii="Times New Roman" w:hAnsi="Times New Roman" w:cs="Times New Roman"/>
          <w:i/>
          <w:iCs/>
          <w:sz w:val="28"/>
          <w:szCs w:val="28"/>
          <w:shd w:val="clear" w:color="auto" w:fill="FFFFFF"/>
          <w:lang w:val="kk-KZ" w:bidi="ar-AE"/>
        </w:rPr>
        <w:t>нарк, боордоштордун маданияты</w:t>
      </w:r>
      <w:r w:rsidRPr="00B14319">
        <w:rPr>
          <w:rFonts w:ascii="Times New Roman" w:hAnsi="Times New Roman" w:cs="Times New Roman"/>
          <w:sz w:val="28"/>
          <w:szCs w:val="28"/>
          <w:shd w:val="clear" w:color="auto" w:fill="FFFFFF"/>
          <w:lang w:val="kk-KZ" w:bidi="ar-AE"/>
        </w:rPr>
        <w:t>, яғни қырғыз халқының материалдық және рухани мәдениеті, салт-дәстүрге қатысты тілдік бірліктері жан-жақты талданып</w:t>
      </w:r>
      <w:r w:rsidR="00796D2A" w:rsidRPr="00B14319">
        <w:rPr>
          <w:rFonts w:ascii="Times New Roman" w:hAnsi="Times New Roman" w:cs="Times New Roman"/>
          <w:sz w:val="28"/>
          <w:szCs w:val="28"/>
          <w:shd w:val="clear" w:color="auto" w:fill="FFFFFF"/>
          <w:lang w:val="kk-KZ" w:bidi="ar-AE"/>
        </w:rPr>
        <w:t>,</w:t>
      </w:r>
      <w:r w:rsidRPr="00B14319">
        <w:rPr>
          <w:rFonts w:ascii="Times New Roman" w:hAnsi="Times New Roman" w:cs="Times New Roman"/>
          <w:sz w:val="28"/>
          <w:szCs w:val="28"/>
          <w:shd w:val="clear" w:color="auto" w:fill="FFFFFF"/>
          <w:lang w:val="kk-KZ" w:bidi="ar-AE"/>
        </w:rPr>
        <w:t xml:space="preserve"> көрсетілген.</w:t>
      </w:r>
    </w:p>
    <w:p w14:paraId="4E15C671"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 xml:space="preserve">Қазақ ғалымдарының этнография саласы жайында қалыптасқан ғылыми пікірлері. </w:t>
      </w:r>
      <w:r w:rsidRPr="00B14319">
        <w:rPr>
          <w:rFonts w:ascii="Times New Roman" w:hAnsi="Times New Roman" w:cs="Times New Roman"/>
          <w:sz w:val="28"/>
          <w:szCs w:val="28"/>
          <w:lang w:val="kk-KZ"/>
        </w:rPr>
        <w:t>Этнография тарихы тереңде жатқан, танымдық сипаттағы қоғамдық ғылымдар</w:t>
      </w:r>
      <w:r w:rsidR="00492066" w:rsidRPr="00B14319">
        <w:rPr>
          <w:rFonts w:ascii="Times New Roman" w:hAnsi="Times New Roman" w:cs="Times New Roman"/>
          <w:sz w:val="28"/>
          <w:szCs w:val="28"/>
          <w:lang w:val="kk-KZ"/>
        </w:rPr>
        <w:t>д</w:t>
      </w:r>
      <w:r w:rsidRPr="00B14319">
        <w:rPr>
          <w:rFonts w:ascii="Times New Roman" w:hAnsi="Times New Roman" w:cs="Times New Roman"/>
          <w:sz w:val="28"/>
          <w:szCs w:val="28"/>
          <w:lang w:val="kk-KZ"/>
        </w:rPr>
        <w:t>ың бір саласы. Қазақ этнографиясын тану, зерттеу арқылы тіліміздегі затты</w:t>
      </w:r>
      <w:r w:rsidR="00492066"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 мәдениетпен қатар рухани мәдениеттің жаратылысын игере аламыз. Этнографизмдерді жүйелі түрде зерттеу, яғни қазақ этнографизмін түркі халықтарының этнографизмдерінен бөліп алып жеке  қарастыру </w:t>
      </w:r>
      <w:r w:rsidRPr="00B14319">
        <w:rPr>
          <w:rFonts w:ascii="Times New Roman" w:hAnsi="Times New Roman" w:cs="Times New Roman"/>
          <w:color w:val="000000" w:themeColor="text1"/>
          <w:sz w:val="28"/>
          <w:szCs w:val="28"/>
          <w:shd w:val="clear" w:color="auto" w:fill="FFFFFF"/>
          <w:lang w:val="kk-KZ"/>
        </w:rPr>
        <w:t>ХVІІІ</w:t>
      </w:r>
      <w:r w:rsidRPr="00B14319">
        <w:rPr>
          <w:rFonts w:ascii="Times New Roman" w:hAnsi="Times New Roman" w:cs="Times New Roman"/>
          <w:sz w:val="28"/>
          <w:szCs w:val="28"/>
          <w:lang w:val="kk-KZ"/>
        </w:rPr>
        <w:t>-</w:t>
      </w:r>
      <w:r w:rsidRPr="00B14319">
        <w:rPr>
          <w:rFonts w:ascii="Times New Roman" w:hAnsi="Times New Roman" w:cs="Times New Roman"/>
          <w:color w:val="000000" w:themeColor="text1"/>
          <w:sz w:val="28"/>
          <w:szCs w:val="28"/>
          <w:shd w:val="clear" w:color="auto" w:fill="FFFFFF"/>
          <w:lang w:val="kk-KZ"/>
        </w:rPr>
        <w:t>ХІХ</w:t>
      </w:r>
      <w:r w:rsidRPr="00B14319">
        <w:rPr>
          <w:rFonts w:ascii="Times New Roman" w:hAnsi="Times New Roman" w:cs="Times New Roman"/>
          <w:sz w:val="28"/>
          <w:szCs w:val="28"/>
          <w:lang w:val="kk-KZ"/>
        </w:rPr>
        <w:t xml:space="preserve"> ғасырларда жүзеге асты. Бұл кезеңдегі басты этнографтардың бірі – Ш.Уәлиханов. </w:t>
      </w:r>
      <w:r w:rsidR="00796D2A" w:rsidRPr="00B14319">
        <w:rPr>
          <w:rFonts w:ascii="Times New Roman" w:hAnsi="Times New Roman" w:cs="Times New Roman"/>
          <w:sz w:val="28"/>
          <w:szCs w:val="28"/>
          <w:lang w:val="kk-KZ"/>
        </w:rPr>
        <w:t xml:space="preserve">Ол </w:t>
      </w:r>
      <w:r w:rsidRPr="00B14319">
        <w:rPr>
          <w:rFonts w:ascii="Times New Roman" w:hAnsi="Times New Roman" w:cs="Times New Roman"/>
          <w:sz w:val="28"/>
          <w:szCs w:val="28"/>
          <w:lang w:val="kk-KZ"/>
        </w:rPr>
        <w:t xml:space="preserve">Орта Азия халықтарының тарихы, мәдениеті  мен әдебиетіне қатысты «Жоңғар очерктері», «Ыстықкөл сапарының күнделігі»,  «Алтышаһар немесе Қашқария туралы» атты ғылыми зерттеу еңбектерін жазған болатын. </w:t>
      </w:r>
      <w:r w:rsidRPr="00B14319">
        <w:rPr>
          <w:rFonts w:ascii="Times New Roman" w:hAnsi="Times New Roman" w:cs="Times New Roman"/>
          <w:sz w:val="28"/>
          <w:szCs w:val="28"/>
          <w:lang w:val="kk-KZ"/>
        </w:rPr>
        <w:lastRenderedPageBreak/>
        <w:t>Революцияға дейінгі кезеңде Ш.Уәлиханов қырғыздар жайлы жазған еңбектерінде ата-баба, от, мал, түрлі ауры-сырқауларға байланысты әдет-ғұрыптар мен ұғымдар</w:t>
      </w:r>
      <w:r w:rsidR="004F256F" w:rsidRPr="00B14319">
        <w:rPr>
          <w:rFonts w:ascii="Times New Roman" w:hAnsi="Times New Roman" w:cs="Times New Roman"/>
          <w:sz w:val="28"/>
          <w:szCs w:val="28"/>
          <w:lang w:val="kk-KZ"/>
        </w:rPr>
        <w:t>ға</w:t>
      </w:r>
      <w:r w:rsidRPr="00B14319">
        <w:rPr>
          <w:rFonts w:ascii="Times New Roman" w:hAnsi="Times New Roman" w:cs="Times New Roman"/>
          <w:sz w:val="28"/>
          <w:szCs w:val="28"/>
          <w:lang w:val="kk-KZ"/>
        </w:rPr>
        <w:t xml:space="preserve"> тоқталды. Бұдан өзге этнограф қазақ және қырғыз халықтарының мәдениетін салыстыра зерттей отырып, киіз үйдің ерекшелігі, қазақ шежіресі, жерлеу ғұрпы, қазақ оқ-дәрісінің құрамы жайында, егіншілік шаруашылығы, қазақ даласындағы шаманизм жайлы құнды ақпараттар қалдырған. Ғалым екі халықтың фольклорын жан-жақты зерттеп, «Манас» эпосының даңқын шығарды.</w:t>
      </w:r>
    </w:p>
    <w:p w14:paraId="346AAAD4"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М.Т. Айтбаев ұлттық этнографияда алғашқылардың бірі болып қазақ-қырғыздардың ұлттық тағамдарын семантикалық топтарға бөліп, олардың жасалу тәсілі, қолға су құю, етті дұрыс жіліктеу секілді кейбір ережелерді тізбектеп көрсетті. Сонымен қатар ғалым еңбектерінде қоршаған ортаға, жануарлар мен құстарға, күнге, айға, жұлдыздарға байланысты наным-сенімдер, аңыздар мен ырым-жоралғылар берілген [</w:t>
      </w:r>
      <w:r w:rsidR="003E1EEB" w:rsidRPr="00B14319">
        <w:rPr>
          <w:rFonts w:ascii="Times New Roman" w:hAnsi="Times New Roman" w:cs="Times New Roman"/>
          <w:sz w:val="28"/>
          <w:szCs w:val="28"/>
          <w:lang w:val="kk-KZ"/>
        </w:rPr>
        <w:t>40</w:t>
      </w:r>
      <w:r w:rsidRPr="00B14319">
        <w:rPr>
          <w:rFonts w:ascii="Times New Roman" w:hAnsi="Times New Roman" w:cs="Times New Roman"/>
          <w:sz w:val="28"/>
          <w:szCs w:val="28"/>
          <w:lang w:val="kk-KZ"/>
        </w:rPr>
        <w:t>].</w:t>
      </w:r>
    </w:p>
    <w:p w14:paraId="7B284F51"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shd w:val="clear" w:color="auto" w:fill="FFFFFF"/>
          <w:lang w:val="kk-KZ"/>
        </w:rPr>
      </w:pPr>
      <w:r w:rsidRPr="00B14319">
        <w:rPr>
          <w:rFonts w:ascii="Times New Roman" w:hAnsi="Times New Roman" w:cs="Times New Roman"/>
          <w:sz w:val="28"/>
          <w:szCs w:val="28"/>
          <w:lang w:val="kk-KZ"/>
        </w:rPr>
        <w:t xml:space="preserve">Ғалым-тілші Е.Н. Жанпейісов 1989 жылы өзінің </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Этнокультурная лексика казахского языка</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деген еңбегінде рухани, материалдық, халықтық, отбасылық, туыстық тақырыптарға қатысты тілдік бірліктерге тоқталып, антропоним, топоним және этнонимдерге жан-жақты талдау жасады. </w:t>
      </w:r>
      <w:r w:rsidR="004F256F" w:rsidRPr="00B14319">
        <w:rPr>
          <w:rFonts w:ascii="Times New Roman" w:hAnsi="Times New Roman" w:cs="Times New Roman"/>
          <w:sz w:val="28"/>
          <w:szCs w:val="28"/>
          <w:lang w:val="kk-KZ"/>
        </w:rPr>
        <w:t>Ғ</w:t>
      </w:r>
      <w:r w:rsidRPr="00B14319">
        <w:rPr>
          <w:rFonts w:ascii="Times New Roman" w:hAnsi="Times New Roman" w:cs="Times New Roman"/>
          <w:sz w:val="28"/>
          <w:szCs w:val="28"/>
          <w:lang w:val="kk-KZ"/>
        </w:rPr>
        <w:t>алым: «...бұрын қазақтардың материалдық мәдениеті мал шаруашылығымен байланысты болған. Алайда, ұсынылған жұмыста біз тек өзінің фономорфологиялық келбеті мен семантикалық табиғаты бойынша бірқатар нысандармен этимологиялық байланысқа түсіп, қазақ халқының тарихы мен мәдениеті туралы мәліметтерді қамтитын атаулардың тарихи-этнографиялық сипаттамасымен шектелеміз», –деген болатын [</w:t>
      </w:r>
      <w:r w:rsidR="003E1EEB" w:rsidRPr="00B14319">
        <w:rPr>
          <w:rFonts w:ascii="Times New Roman" w:hAnsi="Times New Roman" w:cs="Times New Roman"/>
          <w:sz w:val="28"/>
          <w:szCs w:val="28"/>
          <w:lang w:val="kk-KZ"/>
        </w:rPr>
        <w:t>41</w:t>
      </w:r>
      <w:r w:rsidRPr="00B14319">
        <w:rPr>
          <w:rFonts w:ascii="Times New Roman" w:hAnsi="Times New Roman" w:cs="Times New Roman"/>
          <w:sz w:val="28"/>
          <w:szCs w:val="28"/>
          <w:lang w:val="kk-KZ"/>
        </w:rPr>
        <w:t>].</w:t>
      </w:r>
      <w:r w:rsidRPr="00B14319">
        <w:rPr>
          <w:rFonts w:ascii="Times New Roman" w:hAnsi="Times New Roman" w:cs="Times New Roman"/>
          <w:sz w:val="28"/>
          <w:szCs w:val="28"/>
          <w:shd w:val="clear" w:color="auto" w:fill="FFFFFF"/>
          <w:lang w:val="kk-KZ"/>
        </w:rPr>
        <w:t>Ғалым М.Әуезов шығар</w:t>
      </w:r>
      <w:r w:rsidR="00543E41" w:rsidRPr="00B14319">
        <w:rPr>
          <w:rFonts w:ascii="Times New Roman" w:hAnsi="Times New Roman" w:cs="Times New Roman"/>
          <w:sz w:val="28"/>
          <w:szCs w:val="28"/>
          <w:shd w:val="clear" w:color="auto" w:fill="FFFFFF"/>
          <w:lang w:val="kk-KZ"/>
        </w:rPr>
        <w:t>ма</w:t>
      </w:r>
      <w:r w:rsidRPr="00B14319">
        <w:rPr>
          <w:rFonts w:ascii="Times New Roman" w:hAnsi="Times New Roman" w:cs="Times New Roman"/>
          <w:sz w:val="28"/>
          <w:szCs w:val="28"/>
          <w:shd w:val="clear" w:color="auto" w:fill="FFFFFF"/>
          <w:lang w:val="kk-KZ"/>
        </w:rPr>
        <w:t>ларының негізінде  қазақ тілінің этномәдени лексикасына тарихи-лингвистикалық талдау жасап, 650</w:t>
      </w:r>
      <w:r w:rsidR="00492066" w:rsidRPr="00B14319">
        <w:rPr>
          <w:rFonts w:ascii="Times New Roman" w:hAnsi="Times New Roman" w:cs="Times New Roman"/>
          <w:sz w:val="28"/>
          <w:szCs w:val="28"/>
          <w:shd w:val="clear" w:color="auto" w:fill="FFFFFF"/>
          <w:lang w:val="kk-KZ" w:bidi="ar-AE"/>
        </w:rPr>
        <w:t>-ге</w:t>
      </w:r>
      <w:r w:rsidRPr="00B14319">
        <w:rPr>
          <w:rFonts w:ascii="Times New Roman" w:hAnsi="Times New Roman" w:cs="Times New Roman"/>
          <w:sz w:val="28"/>
          <w:szCs w:val="28"/>
          <w:shd w:val="clear" w:color="auto" w:fill="FFFFFF"/>
          <w:lang w:val="kk-KZ"/>
        </w:rPr>
        <w:t xml:space="preserve"> тарта топоним мен 150</w:t>
      </w:r>
      <w:r w:rsidR="00492066" w:rsidRPr="00B14319">
        <w:rPr>
          <w:rFonts w:ascii="Times New Roman" w:hAnsi="Times New Roman" w:cs="Times New Roman"/>
          <w:sz w:val="28"/>
          <w:szCs w:val="28"/>
          <w:shd w:val="clear" w:color="auto" w:fill="FFFFFF"/>
          <w:lang w:val="kk-KZ"/>
        </w:rPr>
        <w:t>-ге</w:t>
      </w:r>
      <w:r w:rsidRPr="00B14319">
        <w:rPr>
          <w:rFonts w:ascii="Times New Roman" w:hAnsi="Times New Roman" w:cs="Times New Roman"/>
          <w:sz w:val="28"/>
          <w:szCs w:val="28"/>
          <w:shd w:val="clear" w:color="auto" w:fill="FFFFFF"/>
          <w:lang w:val="kk-KZ"/>
        </w:rPr>
        <w:t xml:space="preserve"> тарта этнонимге, жалпы 3150-ден астам терминге т</w:t>
      </w:r>
      <w:r w:rsidR="004F256F" w:rsidRPr="00B14319">
        <w:rPr>
          <w:rFonts w:ascii="Times New Roman" w:hAnsi="Times New Roman" w:cs="Times New Roman"/>
          <w:sz w:val="28"/>
          <w:szCs w:val="28"/>
          <w:shd w:val="clear" w:color="auto" w:fill="FFFFFF"/>
          <w:lang w:val="kk-KZ"/>
        </w:rPr>
        <w:t>оқталған</w:t>
      </w:r>
      <w:r w:rsidRPr="00B14319">
        <w:rPr>
          <w:rFonts w:ascii="Times New Roman" w:hAnsi="Times New Roman" w:cs="Times New Roman"/>
          <w:sz w:val="28"/>
          <w:szCs w:val="28"/>
          <w:shd w:val="clear" w:color="auto" w:fill="FFFFFF"/>
          <w:lang w:val="kk-KZ"/>
        </w:rPr>
        <w:t xml:space="preserve">. </w:t>
      </w:r>
    </w:p>
    <w:p w14:paraId="5477E17E"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К.М.Мұсаевтың зерттеу еңбектерінде түркі халықтарының тарихи лексикологиясының негізгі мәселелерін, сөздердің тақырыптық, семантикалық топтарын зерттеу және жіктеу мәселесін қойды. </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Лексика тюркских языков в сравнительном освещении</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атты монографиясында алғаш рет батыс қыпшақ тілдерінің лексика-семантикалық айырмашылықтары қаралды. Бұдан өзге этнографиялық лексиканың жекелеген топтары жануарлар мен олардың дене мүшелерінің атауы, өсімдіктердің атаулары, туыстық атаулар туралы ақпараттар берілді. Ал </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Түркі тілдерінің лексикологиясы</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атты монографиясында тарихи лексикологияның теориялық мәселелері, түркі тілдеріндегі сөздіктердің тақырыптық жіктелу мәселесі, типологиялық зерттеу мәселелері қамтылды. Ең басты мәселе түркі тілдерінің этнографиялық лексикасы, атап айтсақ, тұрмыстық ыдыстар мен киімдердің атауы, еңбек құралдары, сүт өнімдері мен музыкалық аспаптардың атаулары т.б. салыстырылып, талданды [</w:t>
      </w:r>
      <w:r w:rsidR="000A4300" w:rsidRPr="00B14319">
        <w:rPr>
          <w:rFonts w:ascii="Times New Roman" w:hAnsi="Times New Roman" w:cs="Times New Roman"/>
          <w:sz w:val="28"/>
          <w:szCs w:val="28"/>
          <w:lang w:val="kk-KZ"/>
        </w:rPr>
        <w:t>4</w:t>
      </w:r>
      <w:r w:rsidR="003E1EEB" w:rsidRPr="00B14319">
        <w:rPr>
          <w:rFonts w:ascii="Times New Roman" w:hAnsi="Times New Roman" w:cs="Times New Roman"/>
          <w:sz w:val="28"/>
          <w:szCs w:val="28"/>
          <w:lang w:val="kk-KZ"/>
        </w:rPr>
        <w:t>2</w:t>
      </w:r>
      <w:r w:rsidRPr="00B14319">
        <w:rPr>
          <w:rFonts w:ascii="Times New Roman" w:hAnsi="Times New Roman" w:cs="Times New Roman"/>
          <w:sz w:val="28"/>
          <w:szCs w:val="28"/>
          <w:lang w:val="kk-KZ"/>
        </w:rPr>
        <w:t xml:space="preserve">]. </w:t>
      </w:r>
    </w:p>
    <w:p w14:paraId="16127D69" w14:textId="77777777" w:rsidR="009A7987" w:rsidRPr="00B14319" w:rsidRDefault="009A7987" w:rsidP="00B14319">
      <w:pPr>
        <w:spacing w:after="0" w:line="240" w:lineRule="auto"/>
        <w:ind w:firstLine="709"/>
        <w:jc w:val="both"/>
        <w:rPr>
          <w:rFonts w:ascii="Times New Roman" w:hAnsi="Times New Roman" w:cs="Times New Roman"/>
          <w:color w:val="C00000"/>
          <w:sz w:val="28"/>
          <w:szCs w:val="28"/>
          <w:lang w:val="kk-KZ"/>
        </w:rPr>
      </w:pPr>
      <w:r w:rsidRPr="00B14319">
        <w:rPr>
          <w:rFonts w:ascii="Times New Roman" w:hAnsi="Times New Roman" w:cs="Times New Roman"/>
          <w:sz w:val="28"/>
          <w:szCs w:val="28"/>
          <w:lang w:val="kk-KZ"/>
        </w:rPr>
        <w:t>Сонымен қатар қазақ халқының этнографиясы жайында ғалым Ж.</w:t>
      </w:r>
      <w:r w:rsidR="00DD5188">
        <w:rPr>
          <w:rFonts w:ascii="Times New Roman" w:hAnsi="Times New Roman" w:cs="Times New Roman"/>
          <w:sz w:val="28"/>
          <w:szCs w:val="28"/>
          <w:lang w:val="kk-KZ"/>
        </w:rPr>
        <w:t> </w:t>
      </w:r>
      <w:r w:rsidRPr="00B14319">
        <w:rPr>
          <w:rFonts w:ascii="Times New Roman" w:hAnsi="Times New Roman" w:cs="Times New Roman"/>
          <w:sz w:val="28"/>
          <w:szCs w:val="28"/>
          <w:lang w:val="kk-KZ"/>
        </w:rPr>
        <w:t xml:space="preserve">Артықбаев көптеген зерттеу еңбектерін қалдырған. Өзінің </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Этнология және этнография</w:t>
      </w:r>
      <w:r w:rsidR="006F433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атты еңбегінде ғалым этнос пен этнографияның байланысы, этногенез мәселесіне, қазақ халқының тұрмысы оның рухани және материалдық </w:t>
      </w:r>
      <w:r w:rsidRPr="00B14319">
        <w:rPr>
          <w:rFonts w:ascii="Times New Roman" w:hAnsi="Times New Roman" w:cs="Times New Roman"/>
          <w:sz w:val="28"/>
          <w:szCs w:val="28"/>
          <w:lang w:val="kk-KZ"/>
        </w:rPr>
        <w:lastRenderedPageBreak/>
        <w:t xml:space="preserve">мәдениетінің ерекшеліктерін бөліп көрсетті. </w:t>
      </w:r>
      <w:r w:rsidR="00441BD4" w:rsidRPr="00B14319">
        <w:rPr>
          <w:rFonts w:ascii="Times New Roman" w:hAnsi="Times New Roman" w:cs="Times New Roman"/>
          <w:sz w:val="28"/>
          <w:szCs w:val="28"/>
          <w:lang w:val="kk-KZ"/>
        </w:rPr>
        <w:t>Ғ</w:t>
      </w:r>
      <w:r w:rsidRPr="00B14319">
        <w:rPr>
          <w:rFonts w:ascii="Times New Roman" w:hAnsi="Times New Roman" w:cs="Times New Roman"/>
          <w:sz w:val="28"/>
          <w:szCs w:val="28"/>
          <w:lang w:val="kk-KZ"/>
        </w:rPr>
        <w:t>асырлар бойы көшпелі тұрм</w:t>
      </w:r>
      <w:r w:rsidR="00543E4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ста өмір сүрген қазақтардың өміріндегі материалдық мәдениеттің бір бөлігі (киіз үйдің) маңызы ерекше болған. Бұдан өзге көшпелі ауыл, қозғалмалы үй, көші-қон мәдениеті, киім, әшекей-бұйымдар, тағам (ет, сүт т.б.) материалдың мәдениеттің құрамында қарастырылатындығы</w:t>
      </w:r>
      <w:r w:rsidR="00441BD4" w:rsidRPr="00B14319">
        <w:rPr>
          <w:rFonts w:ascii="Times New Roman" w:hAnsi="Times New Roman" w:cs="Times New Roman"/>
          <w:sz w:val="28"/>
          <w:szCs w:val="28"/>
          <w:lang w:val="kk-KZ"/>
        </w:rPr>
        <w:t xml:space="preserve"> айтылды</w:t>
      </w:r>
      <w:r w:rsidRPr="00B14319">
        <w:rPr>
          <w:rFonts w:ascii="Times New Roman" w:hAnsi="Times New Roman" w:cs="Times New Roman"/>
          <w:sz w:val="28"/>
          <w:szCs w:val="28"/>
          <w:lang w:val="kk-KZ"/>
        </w:rPr>
        <w:t xml:space="preserve">. Ал рухани мәдениеттің негізінде ән, күй өнері, аспаптар мен ұлттық ойындар мен мейрамдар, діни наным-сенімдер жатады. Одан өзге ұлттық этнографизмдер ретінде отбасы-неке қатынасындағы ұрпақ жалғастыру, мұрагер, баланы дүниеге әкелу және тәрбиелеу, құдалық, той дәстүрі, жерлеу ғұрпы </w:t>
      </w:r>
      <w:r w:rsidR="00441BD4" w:rsidRPr="00B14319">
        <w:rPr>
          <w:rFonts w:ascii="Times New Roman" w:hAnsi="Times New Roman" w:cs="Times New Roman"/>
          <w:sz w:val="28"/>
          <w:szCs w:val="28"/>
          <w:lang w:val="kk-KZ"/>
        </w:rPr>
        <w:t xml:space="preserve">қозғалды </w:t>
      </w:r>
      <w:r w:rsidRPr="00B14319">
        <w:rPr>
          <w:rFonts w:ascii="Times New Roman" w:hAnsi="Times New Roman" w:cs="Times New Roman"/>
          <w:sz w:val="28"/>
          <w:szCs w:val="28"/>
          <w:lang w:val="kk-KZ"/>
        </w:rPr>
        <w:t>[</w:t>
      </w:r>
      <w:r w:rsidR="000A4300" w:rsidRPr="00B14319">
        <w:rPr>
          <w:rFonts w:ascii="Times New Roman" w:hAnsi="Times New Roman" w:cs="Times New Roman"/>
          <w:sz w:val="28"/>
          <w:szCs w:val="28"/>
          <w:lang w:val="kk-KZ"/>
        </w:rPr>
        <w:t>4</w:t>
      </w:r>
      <w:r w:rsidR="003E1EEB" w:rsidRPr="00B14319">
        <w:rPr>
          <w:rFonts w:ascii="Times New Roman" w:hAnsi="Times New Roman" w:cs="Times New Roman"/>
          <w:sz w:val="28"/>
          <w:szCs w:val="28"/>
          <w:lang w:val="kk-KZ"/>
        </w:rPr>
        <w:t>3</w:t>
      </w:r>
      <w:r w:rsidRPr="00B14319">
        <w:rPr>
          <w:rFonts w:ascii="Times New Roman" w:hAnsi="Times New Roman" w:cs="Times New Roman"/>
          <w:sz w:val="28"/>
          <w:szCs w:val="28"/>
          <w:lang w:val="kk-KZ"/>
        </w:rPr>
        <w:t>]. Этнографтың «Қазақ халқындағы семья және неке» (тарихи-этнографиялық шолу еңбек), «Қазақ халқының қолөнері», «Казахи», «Қазақ шежіресі хақында»т.б. еңбектері бар.</w:t>
      </w:r>
    </w:p>
    <w:p w14:paraId="5E61E86E"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Этнография </w:t>
      </w:r>
      <w:r w:rsidR="004F256F"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аласына сүбелі үлес қосқан ғалымдардың бірі</w:t>
      </w:r>
      <w:r w:rsidRPr="00B14319">
        <w:rPr>
          <w:rFonts w:ascii="Times New Roman" w:hAnsi="Times New Roman" w:cs="Times New Roman"/>
          <w:sz w:val="28"/>
          <w:szCs w:val="28"/>
          <w:lang w:val="tr-TR"/>
        </w:rPr>
        <w:t xml:space="preserve"> – </w:t>
      </w:r>
      <w:r w:rsidRPr="00B14319">
        <w:rPr>
          <w:rFonts w:ascii="Times New Roman" w:hAnsi="Times New Roman" w:cs="Times New Roman"/>
          <w:sz w:val="28"/>
          <w:szCs w:val="28"/>
          <w:lang w:val="kk-KZ"/>
        </w:rPr>
        <w:t>Ә.Т.</w:t>
      </w:r>
      <w:r w:rsidR="00113BB8" w:rsidRPr="00113BB8">
        <w:rPr>
          <w:rFonts w:ascii="Times New Roman" w:hAnsi="Times New Roman" w:cs="Times New Roman"/>
          <w:sz w:val="28"/>
          <w:szCs w:val="28"/>
          <w:lang w:val="kk-KZ"/>
        </w:rPr>
        <w:t> </w:t>
      </w:r>
      <w:r w:rsidR="00113BB8">
        <w:rPr>
          <w:rFonts w:ascii="Times New Roman" w:hAnsi="Times New Roman" w:cs="Times New Roman"/>
          <w:sz w:val="28"/>
          <w:szCs w:val="28"/>
          <w:lang w:val="kk-KZ"/>
        </w:rPr>
        <w:t>Төлеубаев.</w:t>
      </w:r>
      <w:r w:rsidRPr="00B14319">
        <w:rPr>
          <w:rFonts w:ascii="Times New Roman" w:hAnsi="Times New Roman" w:cs="Times New Roman"/>
          <w:sz w:val="28"/>
          <w:szCs w:val="28"/>
          <w:lang w:val="kk-KZ"/>
        </w:rPr>
        <w:t>Ғалым қазақ тіліндегі этнографизмдерге,</w:t>
      </w:r>
      <w:r w:rsidR="007A4C7B" w:rsidRPr="00B14319">
        <w:rPr>
          <w:rFonts w:ascii="Times New Roman" w:hAnsi="Times New Roman" w:cs="Times New Roman"/>
          <w:sz w:val="28"/>
          <w:szCs w:val="28"/>
          <w:lang w:val="kk-KZ"/>
        </w:rPr>
        <w:t xml:space="preserve"> оның ішінде</w:t>
      </w:r>
      <w:r w:rsidRPr="00B14319">
        <w:rPr>
          <w:rFonts w:ascii="Times New Roman" w:hAnsi="Times New Roman" w:cs="Times New Roman"/>
          <w:sz w:val="28"/>
          <w:szCs w:val="28"/>
          <w:lang w:val="kk-KZ"/>
        </w:rPr>
        <w:t xml:space="preserve"> қазақтың мал шаруашылығына байланысты кейбір көне сенімдер мен  бақ</w:t>
      </w:r>
      <w:r w:rsidR="004F256F"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ылық дә</w:t>
      </w:r>
      <w:r w:rsidR="00833026"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түрге, қазақ халқының табиғатқа мінәжат етуіне, материалдық мәдениеттің құрамдас бөліктеріне (тамақ, киім, үй), жерлеу, ұзату, сүндеттеу рәсімдеріне байланысты этномәдени бірліктер</w:t>
      </w:r>
      <w:r w:rsidR="007A4C7B" w:rsidRPr="00B14319">
        <w:rPr>
          <w:rFonts w:ascii="Times New Roman" w:hAnsi="Times New Roman" w:cs="Times New Roman"/>
          <w:sz w:val="28"/>
          <w:szCs w:val="28"/>
          <w:lang w:val="kk-KZ"/>
        </w:rPr>
        <w:t>дің әлеуметтік сипатын</w:t>
      </w:r>
      <w:r w:rsidRPr="00B14319">
        <w:rPr>
          <w:rFonts w:ascii="Times New Roman" w:hAnsi="Times New Roman" w:cs="Times New Roman"/>
          <w:sz w:val="28"/>
          <w:szCs w:val="28"/>
          <w:lang w:val="kk-KZ"/>
        </w:rPr>
        <w:t>, олардың этнографиялық мәнін көрсетеді. Ғалым «Қазақ халық этнографиясының мәселелері» атты еңбекте этнография саласының ерекшелігіне тоқталады. Этнография жалпы халықты ажырамас, біртұтас о</w:t>
      </w:r>
      <w:r w:rsidR="00543E41" w:rsidRPr="00B14319">
        <w:rPr>
          <w:rFonts w:ascii="Times New Roman" w:hAnsi="Times New Roman" w:cs="Times New Roman"/>
          <w:sz w:val="28"/>
          <w:szCs w:val="28"/>
          <w:lang w:val="kk-KZ"/>
        </w:rPr>
        <w:t>р</w:t>
      </w:r>
      <w:r w:rsidRPr="00B14319">
        <w:rPr>
          <w:rFonts w:ascii="Times New Roman" w:hAnsi="Times New Roman" w:cs="Times New Roman"/>
          <w:sz w:val="28"/>
          <w:szCs w:val="28"/>
          <w:lang w:val="kk-KZ"/>
        </w:rPr>
        <w:t>ганизм ретінде қарастырады. Советтік кезеңде этнографияны зерттеу қарқын ала бастады. Осы уақытта этнографтар белгілі бір халықтың мәдениетін, салт-дәстүрін, әдеп-ғұрпын, діни сенімдері мен ауыз әдебиеті үлгілерін зерттеуді басты міндет деп түсінді. Алайда бұл мәселе жылдан-жылға қиындап бара жатыр. Ғасырлар бойы ауыздан-ауызға тараған, ескінің сынығы болған «дала академиктерінің» саны санаулы. Ғалым қазақ этнографиясын толық қамтитын ғылыми зерттеу еңбектердің аздығын баса айтты. Сондықтан бұл саланы тарих, антропология және археология т.б. салалармен байланы</w:t>
      </w:r>
      <w:r w:rsidR="00543E41"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тыра отырып зерттеп, әдіснамалық жүйесін қалыптастыру маңызды екендігін атап өтті [4</w:t>
      </w:r>
      <w:r w:rsidR="003E1EEB" w:rsidRPr="00B14319">
        <w:rPr>
          <w:rFonts w:ascii="Times New Roman" w:hAnsi="Times New Roman" w:cs="Times New Roman"/>
          <w:sz w:val="28"/>
          <w:szCs w:val="28"/>
          <w:lang w:val="kk-KZ"/>
        </w:rPr>
        <w:t>4</w:t>
      </w:r>
      <w:r w:rsidRPr="00B14319">
        <w:rPr>
          <w:rFonts w:ascii="Times New Roman" w:hAnsi="Times New Roman" w:cs="Times New Roman"/>
          <w:sz w:val="28"/>
          <w:szCs w:val="28"/>
          <w:lang w:val="kk-KZ"/>
        </w:rPr>
        <w:t xml:space="preserve">].  </w:t>
      </w:r>
    </w:p>
    <w:p w14:paraId="6D1EA225" w14:textId="77777777" w:rsidR="0034456A" w:rsidRPr="00B14319" w:rsidRDefault="00E42F66"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Ал тәуелсіздік алғаннан кейін этнолингвистика, лингвотаным, лингвомәдениеттану, этнография сынды іргелі ғылым салаларының дамуына байланысты біршама еңбектерді Ж.Д. Байтелиева (Қазақ тіліндегі жылқы малына қатысты фразеологиялық тіркестердің этномәдени уәждемесі), А.С.</w:t>
      </w:r>
      <w:r w:rsidR="00113BB8">
        <w:rPr>
          <w:rFonts w:ascii="Times New Roman" w:hAnsi="Times New Roman" w:cs="Times New Roman"/>
          <w:sz w:val="28"/>
          <w:szCs w:val="28"/>
          <w:lang w:val="kk-KZ"/>
        </w:rPr>
        <w:t> </w:t>
      </w:r>
      <w:r w:rsidRPr="00B14319">
        <w:rPr>
          <w:rFonts w:ascii="Times New Roman" w:hAnsi="Times New Roman" w:cs="Times New Roman"/>
          <w:sz w:val="28"/>
          <w:szCs w:val="28"/>
          <w:lang w:val="kk-KZ"/>
        </w:rPr>
        <w:t>Сейілхан (Қазақ тіліндегі этнографизмдердің лингвомәденитанымдық мәні), Б.С.</w:t>
      </w:r>
      <w:r w:rsidR="00113BB8">
        <w:rPr>
          <w:rFonts w:ascii="Times New Roman" w:hAnsi="Times New Roman" w:cs="Times New Roman"/>
          <w:sz w:val="28"/>
          <w:szCs w:val="28"/>
          <w:lang w:val="kk-KZ"/>
        </w:rPr>
        <w:t xml:space="preserve"> Тоқтағұл</w:t>
      </w:r>
      <w:r w:rsidRPr="00B14319">
        <w:rPr>
          <w:rFonts w:ascii="Times New Roman" w:hAnsi="Times New Roman" w:cs="Times New Roman"/>
          <w:sz w:val="28"/>
          <w:szCs w:val="28"/>
          <w:lang w:val="kk-KZ"/>
        </w:rPr>
        <w:t xml:space="preserve"> (Түркі тілдеріндегі төрт түліктің жасына қатысты атаулардың этнолингвистикалық сипаты), М.Т. Күштаева («Тары» концептісінің семантикалық құрылымы мен лингвомәдени мазмұны),</w:t>
      </w:r>
      <w:r w:rsidR="00E75F8C" w:rsidRPr="00B14319">
        <w:rPr>
          <w:rFonts w:ascii="Times New Roman" w:hAnsi="Times New Roman" w:cs="Times New Roman"/>
          <w:sz w:val="28"/>
          <w:szCs w:val="28"/>
          <w:lang w:val="kk-KZ"/>
        </w:rPr>
        <w:t xml:space="preserve"> Ә.Ж.</w:t>
      </w:r>
      <w:r w:rsidR="00113BB8">
        <w:rPr>
          <w:rFonts w:ascii="Times New Roman" w:hAnsi="Times New Roman" w:cs="Times New Roman"/>
          <w:sz w:val="28"/>
          <w:szCs w:val="28"/>
          <w:lang w:val="kk-KZ"/>
        </w:rPr>
        <w:t> </w:t>
      </w:r>
      <w:r w:rsidR="00E75F8C" w:rsidRPr="00B14319">
        <w:rPr>
          <w:rFonts w:ascii="Times New Roman" w:hAnsi="Times New Roman" w:cs="Times New Roman"/>
          <w:sz w:val="28"/>
          <w:szCs w:val="28"/>
          <w:lang w:val="kk-KZ"/>
        </w:rPr>
        <w:t>Айтбаева (Бесік жырларының этнолингвистикалық с</w:t>
      </w:r>
      <w:r w:rsidR="00543E41" w:rsidRPr="00B14319">
        <w:rPr>
          <w:rFonts w:ascii="Times New Roman" w:hAnsi="Times New Roman" w:cs="Times New Roman"/>
          <w:sz w:val="28"/>
          <w:szCs w:val="28"/>
          <w:lang w:val="kk-KZ"/>
        </w:rPr>
        <w:t>и</w:t>
      </w:r>
      <w:r w:rsidR="00E75F8C" w:rsidRPr="00B14319">
        <w:rPr>
          <w:rFonts w:ascii="Times New Roman" w:hAnsi="Times New Roman" w:cs="Times New Roman"/>
          <w:sz w:val="28"/>
          <w:szCs w:val="28"/>
          <w:lang w:val="kk-KZ"/>
        </w:rPr>
        <w:t>паттамасы), Г.С.</w:t>
      </w:r>
      <w:r w:rsidR="00113BB8">
        <w:rPr>
          <w:rFonts w:ascii="Times New Roman" w:hAnsi="Times New Roman" w:cs="Times New Roman"/>
          <w:sz w:val="28"/>
          <w:szCs w:val="28"/>
          <w:lang w:val="kk-KZ"/>
        </w:rPr>
        <w:t> </w:t>
      </w:r>
      <w:r w:rsidR="00E75F8C" w:rsidRPr="00B14319">
        <w:rPr>
          <w:rFonts w:ascii="Times New Roman" w:hAnsi="Times New Roman" w:cs="Times New Roman"/>
          <w:sz w:val="28"/>
          <w:szCs w:val="28"/>
          <w:lang w:val="kk-KZ"/>
        </w:rPr>
        <w:t>Исаева (Киіз үйге қатысты атаулардың этномәдени негізі), С.Е.</w:t>
      </w:r>
      <w:r w:rsidR="00113BB8">
        <w:rPr>
          <w:rFonts w:ascii="Times New Roman" w:hAnsi="Times New Roman" w:cs="Times New Roman"/>
          <w:sz w:val="28"/>
          <w:szCs w:val="28"/>
          <w:lang w:val="kk-KZ"/>
        </w:rPr>
        <w:t> </w:t>
      </w:r>
      <w:r w:rsidR="00E75F8C" w:rsidRPr="00B14319">
        <w:rPr>
          <w:rFonts w:ascii="Times New Roman" w:hAnsi="Times New Roman" w:cs="Times New Roman"/>
          <w:sz w:val="28"/>
          <w:szCs w:val="28"/>
          <w:lang w:val="kk-KZ"/>
        </w:rPr>
        <w:t>Жанпейісова (Қазақ тілінің рухани мәдениет лексикасы), Р.Н. Шойбеков (Қазақ зергерлік өнерінің лексикасы),</w:t>
      </w:r>
      <w:r w:rsidR="00FE1C93" w:rsidRPr="00B14319">
        <w:rPr>
          <w:rFonts w:ascii="Times New Roman" w:hAnsi="Times New Roman" w:cs="Times New Roman"/>
          <w:sz w:val="28"/>
          <w:szCs w:val="28"/>
          <w:lang w:val="kk-KZ" w:bidi="ar-AE"/>
        </w:rPr>
        <w:t xml:space="preserve"> А.Ш.</w:t>
      </w:r>
      <w:r w:rsidR="00113BB8">
        <w:rPr>
          <w:rFonts w:ascii="Times New Roman" w:hAnsi="Times New Roman" w:cs="Times New Roman"/>
          <w:sz w:val="28"/>
          <w:szCs w:val="28"/>
          <w:lang w:val="kk-KZ" w:bidi="ar-AE"/>
        </w:rPr>
        <w:t> </w:t>
      </w:r>
      <w:r w:rsidR="00FE1C93" w:rsidRPr="00B14319">
        <w:rPr>
          <w:rFonts w:ascii="Times New Roman" w:hAnsi="Times New Roman" w:cs="Times New Roman"/>
          <w:sz w:val="28"/>
          <w:szCs w:val="28"/>
          <w:lang w:val="kk-KZ" w:bidi="ar-AE"/>
        </w:rPr>
        <w:t>Жылқыбаева (Түркі этномәдени кеңістігіндегі тағам атауларының жүйесі)</w:t>
      </w:r>
      <w:r w:rsidR="00E75F8C" w:rsidRPr="00B14319">
        <w:rPr>
          <w:rFonts w:ascii="Times New Roman" w:hAnsi="Times New Roman" w:cs="Times New Roman"/>
          <w:sz w:val="28"/>
          <w:szCs w:val="28"/>
          <w:lang w:val="kk-KZ"/>
        </w:rPr>
        <w:t xml:space="preserve"> т.б. сынды ғалымдардың зерттеулерінен байқау</w:t>
      </w:r>
      <w:r w:rsidR="00EE4942" w:rsidRPr="00B14319">
        <w:rPr>
          <w:rFonts w:ascii="Times New Roman" w:hAnsi="Times New Roman" w:cs="Times New Roman"/>
          <w:sz w:val="28"/>
          <w:szCs w:val="28"/>
          <w:lang w:val="kk-KZ"/>
        </w:rPr>
        <w:t>ы</w:t>
      </w:r>
      <w:r w:rsidR="00E75F8C" w:rsidRPr="00B14319">
        <w:rPr>
          <w:rFonts w:ascii="Times New Roman" w:hAnsi="Times New Roman" w:cs="Times New Roman"/>
          <w:sz w:val="28"/>
          <w:szCs w:val="28"/>
          <w:lang w:val="kk-KZ"/>
        </w:rPr>
        <w:t>мызға болады</w:t>
      </w:r>
      <w:r w:rsidR="00FE1C93" w:rsidRPr="00B14319">
        <w:rPr>
          <w:rFonts w:ascii="Times New Roman" w:hAnsi="Times New Roman" w:cs="Times New Roman"/>
          <w:sz w:val="28"/>
          <w:szCs w:val="28"/>
          <w:lang w:val="kk-KZ" w:bidi="ar-AE"/>
        </w:rPr>
        <w:t>[</w:t>
      </w:r>
      <w:r w:rsidR="000A4300" w:rsidRPr="00B14319">
        <w:rPr>
          <w:rFonts w:ascii="Times New Roman" w:hAnsi="Times New Roman" w:cs="Times New Roman"/>
          <w:sz w:val="28"/>
          <w:szCs w:val="28"/>
          <w:lang w:val="kk-KZ" w:bidi="ar-AE"/>
        </w:rPr>
        <w:t>4</w:t>
      </w:r>
      <w:r w:rsidR="003E1EEB" w:rsidRPr="00B14319">
        <w:rPr>
          <w:rFonts w:ascii="Times New Roman" w:hAnsi="Times New Roman" w:cs="Times New Roman"/>
          <w:sz w:val="28"/>
          <w:szCs w:val="28"/>
          <w:lang w:val="kk-KZ" w:bidi="ar-AE"/>
        </w:rPr>
        <w:t>5</w:t>
      </w:r>
      <w:r w:rsidR="00FE1C93" w:rsidRPr="00B14319">
        <w:rPr>
          <w:rFonts w:ascii="Times New Roman" w:hAnsi="Times New Roman" w:cs="Times New Roman"/>
          <w:sz w:val="28"/>
          <w:szCs w:val="28"/>
          <w:lang w:val="kk-KZ" w:bidi="ar-AE"/>
        </w:rPr>
        <w:t>]</w:t>
      </w:r>
      <w:r w:rsidR="00E75F8C" w:rsidRPr="00B14319">
        <w:rPr>
          <w:rFonts w:ascii="Times New Roman" w:hAnsi="Times New Roman" w:cs="Times New Roman"/>
          <w:sz w:val="28"/>
          <w:szCs w:val="28"/>
          <w:lang w:val="kk-KZ"/>
        </w:rPr>
        <w:t>.</w:t>
      </w:r>
      <w:r w:rsidR="00FE1C93" w:rsidRPr="00B14319">
        <w:rPr>
          <w:rFonts w:ascii="Times New Roman" w:hAnsi="Times New Roman" w:cs="Times New Roman"/>
          <w:sz w:val="28"/>
          <w:szCs w:val="28"/>
          <w:lang w:val="kk-KZ"/>
        </w:rPr>
        <w:t xml:space="preserve"> Аталған еңбектерде </w:t>
      </w:r>
      <w:r w:rsidR="00833026" w:rsidRPr="00B14319">
        <w:rPr>
          <w:rFonts w:ascii="Times New Roman" w:hAnsi="Times New Roman" w:cs="Times New Roman"/>
          <w:sz w:val="28"/>
          <w:szCs w:val="28"/>
          <w:lang w:val="kk-KZ"/>
        </w:rPr>
        <w:t xml:space="preserve">этномәдени </w:t>
      </w:r>
      <w:r w:rsidR="00833026" w:rsidRPr="00B14319">
        <w:rPr>
          <w:rFonts w:ascii="Times New Roman" w:hAnsi="Times New Roman" w:cs="Times New Roman"/>
          <w:sz w:val="28"/>
          <w:szCs w:val="28"/>
          <w:lang w:val="kk-KZ"/>
        </w:rPr>
        <w:lastRenderedPageBreak/>
        <w:t>атаулар</w:t>
      </w:r>
      <w:r w:rsidR="009454F4" w:rsidRPr="00B14319">
        <w:rPr>
          <w:rFonts w:ascii="Times New Roman" w:hAnsi="Times New Roman" w:cs="Times New Roman"/>
          <w:sz w:val="28"/>
          <w:szCs w:val="28"/>
          <w:lang w:val="kk-KZ"/>
        </w:rPr>
        <w:t>дың</w:t>
      </w:r>
      <w:r w:rsidR="00833026" w:rsidRPr="00B14319">
        <w:rPr>
          <w:rFonts w:ascii="Times New Roman" w:hAnsi="Times New Roman" w:cs="Times New Roman"/>
          <w:sz w:val="28"/>
          <w:szCs w:val="28"/>
          <w:lang w:val="kk-KZ"/>
        </w:rPr>
        <w:t xml:space="preserve"> жеке лексика</w:t>
      </w:r>
      <w:r w:rsidR="00833026" w:rsidRPr="00B14319">
        <w:rPr>
          <w:rFonts w:ascii="Times New Roman" w:hAnsi="Times New Roman" w:cs="Times New Roman"/>
          <w:sz w:val="28"/>
          <w:szCs w:val="28"/>
          <w:lang w:val="kk-KZ" w:bidi="ar-AE"/>
        </w:rPr>
        <w:t>-семантикалық топтар</w:t>
      </w:r>
      <w:r w:rsidR="00FE1C93" w:rsidRPr="00B14319">
        <w:rPr>
          <w:rFonts w:ascii="Times New Roman" w:hAnsi="Times New Roman" w:cs="Times New Roman"/>
          <w:sz w:val="28"/>
          <w:szCs w:val="28"/>
          <w:lang w:val="kk-KZ" w:bidi="ar-AE"/>
        </w:rPr>
        <w:t xml:space="preserve">ы </w:t>
      </w:r>
      <w:r w:rsidR="006D6B07" w:rsidRPr="00B14319">
        <w:rPr>
          <w:rFonts w:ascii="Times New Roman" w:hAnsi="Times New Roman" w:cs="Times New Roman"/>
          <w:sz w:val="28"/>
          <w:szCs w:val="28"/>
          <w:lang w:val="kk-KZ" w:bidi="ar-AE"/>
        </w:rPr>
        <w:t>лингвомәдениет</w:t>
      </w:r>
      <w:r w:rsidR="00EE4942" w:rsidRPr="00B14319">
        <w:rPr>
          <w:rFonts w:ascii="Times New Roman" w:hAnsi="Times New Roman" w:cs="Times New Roman"/>
          <w:sz w:val="28"/>
          <w:szCs w:val="28"/>
          <w:lang w:val="kk-KZ" w:bidi="ar-AE"/>
        </w:rPr>
        <w:t>т</w:t>
      </w:r>
      <w:r w:rsidR="006D6B07" w:rsidRPr="00B14319">
        <w:rPr>
          <w:rFonts w:ascii="Times New Roman" w:hAnsi="Times New Roman" w:cs="Times New Roman"/>
          <w:sz w:val="28"/>
          <w:szCs w:val="28"/>
          <w:lang w:val="kk-KZ" w:bidi="ar-AE"/>
        </w:rPr>
        <w:t>анымдық</w:t>
      </w:r>
      <w:r w:rsidR="00FE1C93" w:rsidRPr="00B14319">
        <w:rPr>
          <w:rFonts w:ascii="Times New Roman" w:hAnsi="Times New Roman" w:cs="Times New Roman"/>
          <w:sz w:val="28"/>
          <w:szCs w:val="28"/>
          <w:lang w:val="kk-KZ" w:bidi="ar-AE"/>
        </w:rPr>
        <w:t>, этнолингвистикалық тұрғыда зерттелді.</w:t>
      </w:r>
    </w:p>
    <w:p w14:paraId="4B3F4BA5" w14:textId="77777777" w:rsidR="006D6B07" w:rsidRPr="00B14319" w:rsidRDefault="006D6B07"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Осы аталған теориялық ақпараттарды саралай келе, этнография ұғым</w:t>
      </w:r>
      <w:r w:rsidR="00EE4942" w:rsidRPr="00B14319">
        <w:rPr>
          <w:rFonts w:ascii="Times New Roman" w:hAnsi="Times New Roman" w:cs="Times New Roman"/>
          <w:sz w:val="28"/>
          <w:szCs w:val="28"/>
          <w:lang w:val="kk-KZ" w:bidi="ar-AE"/>
        </w:rPr>
        <w:t>ы</w:t>
      </w:r>
      <w:r w:rsidRPr="00B14319">
        <w:rPr>
          <w:rFonts w:ascii="Times New Roman" w:hAnsi="Times New Roman" w:cs="Times New Roman"/>
          <w:sz w:val="28"/>
          <w:szCs w:val="28"/>
          <w:lang w:val="kk-KZ" w:bidi="ar-AE"/>
        </w:rPr>
        <w:t>на қатысты мынандай тұжырым</w:t>
      </w:r>
      <w:r w:rsidR="00E42F66" w:rsidRPr="00B14319">
        <w:rPr>
          <w:rFonts w:ascii="Times New Roman" w:hAnsi="Times New Roman" w:cs="Times New Roman"/>
          <w:sz w:val="28"/>
          <w:szCs w:val="28"/>
          <w:lang w:val="kk-KZ" w:bidi="ar-AE"/>
        </w:rPr>
        <w:t>дар</w:t>
      </w:r>
      <w:r w:rsidRPr="00B14319">
        <w:rPr>
          <w:rFonts w:ascii="Times New Roman" w:hAnsi="Times New Roman" w:cs="Times New Roman"/>
          <w:sz w:val="28"/>
          <w:szCs w:val="28"/>
          <w:lang w:val="kk-KZ" w:bidi="ar-AE"/>
        </w:rPr>
        <w:t xml:space="preserve"> келтіруге болады: </w:t>
      </w:r>
    </w:p>
    <w:p w14:paraId="5645C97D" w14:textId="77777777" w:rsidR="006D6B07" w:rsidRPr="00B14319" w:rsidRDefault="006D6B0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bidi="ar-AE"/>
        </w:rPr>
        <w:t>1</w:t>
      </w:r>
      <w:r w:rsidR="00113BB8">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Этнография дегеніміз халықтардың шығу тегін, қоныстану аймағын, мәдениеті мен өмірін зерттейтін сала. Жалпы (халық) сөзі белгілі бір ұлтқа жататын адамдар қауымдастығын білдіретіндіктен, ғалымдар этнос (жеке халық) терминін қолданады. Әрбір этностың географиялық аумағы болады әрі өз тілінде сөйлейді. Этностар өздерінің ғасырлар бойы қалыптасқан мәдениетімен ере</w:t>
      </w:r>
      <w:r w:rsidR="00EE4942" w:rsidRPr="00B14319">
        <w:rPr>
          <w:rFonts w:ascii="Times New Roman" w:hAnsi="Times New Roman" w:cs="Times New Roman"/>
          <w:sz w:val="28"/>
          <w:szCs w:val="28"/>
          <w:lang w:val="kk-KZ"/>
        </w:rPr>
        <w:t>к</w:t>
      </w:r>
      <w:r w:rsidRPr="00B14319">
        <w:rPr>
          <w:rFonts w:ascii="Times New Roman" w:hAnsi="Times New Roman" w:cs="Times New Roman"/>
          <w:sz w:val="28"/>
          <w:szCs w:val="28"/>
          <w:lang w:val="kk-KZ"/>
        </w:rPr>
        <w:t>шеленеді, яғни дін, өнер, әдебиет, ұлттық тағамдар, мінез-құлық нормалары (сәлемде</w:t>
      </w:r>
      <w:r w:rsidR="00EE4942"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 xml:space="preserve">у, сыпайылық нормалары т.б.), диалектілері. </w:t>
      </w:r>
    </w:p>
    <w:p w14:paraId="4E4FA45D" w14:textId="77777777" w:rsidR="006D6B07" w:rsidRPr="00B14319" w:rsidRDefault="006D6B07"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bidi="ar-AE"/>
        </w:rPr>
        <w:t>2</w:t>
      </w:r>
      <w:r w:rsidR="00113BB8">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Этнография саласына қатысты зерттеулерді революцияға дейінгі, кеңестік және қазір таңдағы кезең деп бөліп қарастыра аламыз.</w:t>
      </w:r>
    </w:p>
    <w:p w14:paraId="60616976" w14:textId="77777777" w:rsidR="006D6B07" w:rsidRPr="00B14319" w:rsidRDefault="006D6B07"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3</w:t>
      </w:r>
      <w:r w:rsidR="00113BB8">
        <w:rPr>
          <w:rFonts w:ascii="Times New Roman" w:hAnsi="Times New Roman" w:cs="Times New Roman"/>
          <w:sz w:val="28"/>
          <w:szCs w:val="28"/>
          <w:lang w:val="kk-KZ" w:bidi="ar-AE"/>
        </w:rPr>
        <w:t>.</w:t>
      </w:r>
      <w:r w:rsidRPr="00B14319">
        <w:rPr>
          <w:rFonts w:ascii="Times New Roman" w:hAnsi="Times New Roman" w:cs="Times New Roman"/>
          <w:sz w:val="28"/>
          <w:szCs w:val="28"/>
          <w:lang w:val="kk-KZ" w:bidi="ar-AE"/>
        </w:rPr>
        <w:t xml:space="preserve"> Этнографиялық лексиканың тіл біліміндегі рөлін анықтау үшін олардың лингвистикалық ерекш</w:t>
      </w:r>
      <w:r w:rsidR="004F256F" w:rsidRPr="00B14319">
        <w:rPr>
          <w:rFonts w:ascii="Times New Roman" w:hAnsi="Times New Roman" w:cs="Times New Roman"/>
          <w:sz w:val="28"/>
          <w:szCs w:val="28"/>
          <w:lang w:val="kk-KZ" w:bidi="ar-AE"/>
        </w:rPr>
        <w:t>е</w:t>
      </w:r>
      <w:r w:rsidRPr="00B14319">
        <w:rPr>
          <w:rFonts w:ascii="Times New Roman" w:hAnsi="Times New Roman" w:cs="Times New Roman"/>
          <w:sz w:val="28"/>
          <w:szCs w:val="28"/>
          <w:lang w:val="kk-KZ" w:bidi="ar-AE"/>
        </w:rPr>
        <w:t>л</w:t>
      </w:r>
      <w:r w:rsidR="004F256F" w:rsidRPr="00B14319">
        <w:rPr>
          <w:rFonts w:ascii="Times New Roman" w:hAnsi="Times New Roman" w:cs="Times New Roman"/>
          <w:sz w:val="28"/>
          <w:szCs w:val="28"/>
          <w:lang w:val="kk-KZ" w:bidi="ar-AE"/>
        </w:rPr>
        <w:t>і</w:t>
      </w:r>
      <w:r w:rsidRPr="00B14319">
        <w:rPr>
          <w:rFonts w:ascii="Times New Roman" w:hAnsi="Times New Roman" w:cs="Times New Roman"/>
          <w:sz w:val="28"/>
          <w:szCs w:val="28"/>
          <w:lang w:val="kk-KZ" w:bidi="ar-AE"/>
        </w:rPr>
        <w:t>ктерін қарастырған жөн</w:t>
      </w:r>
      <w:r w:rsidR="00796D2A" w:rsidRPr="00B14319">
        <w:rPr>
          <w:rFonts w:ascii="Times New Roman" w:hAnsi="Times New Roman" w:cs="Times New Roman"/>
          <w:sz w:val="28"/>
          <w:szCs w:val="28"/>
          <w:lang w:val="kk-KZ" w:bidi="ar-AE"/>
        </w:rPr>
        <w:t>.</w:t>
      </w:r>
    </w:p>
    <w:p w14:paraId="1417C05E" w14:textId="77777777" w:rsidR="0034456A" w:rsidRPr="00B14319" w:rsidRDefault="0034456A"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i/>
          <w:iCs/>
          <w:sz w:val="28"/>
          <w:szCs w:val="28"/>
          <w:lang w:val="kk-KZ" w:bidi="ar-AE"/>
        </w:rPr>
        <w:t>Этнографизмдердің лексика-семантикалық ерекшеліктері мен уәждемесі</w:t>
      </w:r>
    </w:p>
    <w:p w14:paraId="6E3B8A39"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Тіл білімінің ономастика, этимология, этнонимика, терминология, фразеология және паремиология, этнолингвистика және тарихи лексикология салаларын зерттеген ғалым Ә. Қайдар сөздер мен сөз т</w:t>
      </w:r>
      <w:r w:rsidR="00FD2B3C"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ркестерініңэтнографиялық мағына</w:t>
      </w:r>
      <w:r w:rsidR="00FD2B3C" w:rsidRPr="00B14319">
        <w:rPr>
          <w:rFonts w:ascii="Times New Roman" w:hAnsi="Times New Roman" w:cs="Times New Roman"/>
          <w:sz w:val="28"/>
          <w:szCs w:val="28"/>
          <w:lang w:val="kk-KZ"/>
        </w:rPr>
        <w:t>сы</w:t>
      </w:r>
      <w:r w:rsidR="007A4C7B" w:rsidRPr="00B14319">
        <w:rPr>
          <w:rFonts w:ascii="Times New Roman" w:hAnsi="Times New Roman" w:cs="Times New Roman"/>
          <w:sz w:val="28"/>
          <w:szCs w:val="28"/>
          <w:lang w:val="kk-KZ"/>
        </w:rPr>
        <w:t xml:space="preserve"> болатыны жайлы мәлімет береді</w:t>
      </w:r>
      <w:r w:rsidRPr="00B14319">
        <w:rPr>
          <w:rFonts w:ascii="Times New Roman" w:hAnsi="Times New Roman" w:cs="Times New Roman"/>
          <w:sz w:val="28"/>
          <w:szCs w:val="28"/>
          <w:lang w:val="kk-KZ"/>
        </w:rPr>
        <w:t>. Ғалымның пікірінше</w:t>
      </w:r>
      <w:r w:rsidR="00FD2B3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барлық сөздер мен сөз тіркестері этнографиялық мағына бере алмайды, алайда күнделікті өмірде қолданып жүрген сөздеріміздің бастапқы, негізгі мағынасынан өзге этнографиялық мәні болады. Мысалы, нар сөзі. Түйе малына қатысты атау. Кәсіптік мал шаруашылығында жалғыз өркешті, бура мен аруанадан туған асыл тұқымды, еркек буданды нар десек, оның қазақ танымындағы алып күштің иесі, ерліктің символы болуы, бұл жануардың шаруашылықта көп түрлілігімен ерекшеленуі оның этнографиялық мазмұнын анықтайды [4</w:t>
      </w:r>
      <w:r w:rsidR="003E1EEB" w:rsidRPr="00B14319">
        <w:rPr>
          <w:rFonts w:ascii="Times New Roman" w:hAnsi="Times New Roman" w:cs="Times New Roman"/>
          <w:sz w:val="28"/>
          <w:szCs w:val="28"/>
          <w:lang w:val="kk-KZ"/>
        </w:rPr>
        <w:t>6</w:t>
      </w:r>
      <w:r w:rsidRPr="00B14319">
        <w:rPr>
          <w:rFonts w:ascii="Times New Roman" w:hAnsi="Times New Roman" w:cs="Times New Roman"/>
          <w:sz w:val="28"/>
          <w:szCs w:val="28"/>
          <w:lang w:val="kk-KZ"/>
        </w:rPr>
        <w:t>]. Этнографиялық бірліктер этнолингвистиканың нысаны болғандықтан өзінің жүйелігімен ерекшеленеді. Тілдік қорымыздағы ұлттық танымды көрсететін атаулар мен тіркестер бір-бірімен грамматикалық, семантикалық байланыс орнатады. Мысалы</w:t>
      </w:r>
      <w:r w:rsidR="00183751"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қарапайым өмірде қолданатын (қар) сөзін алсақ. Табиғи құбылысты көрсететін бұл сөздің төңірегінде  ақ қар, үрме қар, ақша қар, ұлпа қар, көбік қар, қиыршық қар, сонар қар, кесе қар, жапалақ қар, қасат қар, мұз қар, сіреу қар т.б. өзіндік мағынасы бар. </w:t>
      </w:r>
    </w:p>
    <w:p w14:paraId="7D328FC2"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Кез келген тілдің мәдениетке қатысты  тілдік бірліктерінің табиғатын, ұлттық болмысын анықтау әрқашанда өзекті болмақ. Сол себепті мына міндеттерді орындау маңызды:</w:t>
      </w:r>
    </w:p>
    <w:p w14:paraId="17C20AC7" w14:textId="77777777" w:rsidR="009A7987" w:rsidRPr="00B14319" w:rsidRDefault="00113BB8"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ө</w:t>
      </w:r>
      <w:r w:rsidR="009A7987" w:rsidRPr="00B14319">
        <w:rPr>
          <w:rFonts w:ascii="Times New Roman" w:hAnsi="Times New Roman" w:cs="Times New Roman"/>
          <w:sz w:val="28"/>
          <w:szCs w:val="28"/>
          <w:lang w:val="kk-KZ"/>
        </w:rPr>
        <w:t>ткен дәуірдегі ұлттық бояуы қалың атаулар мен ұғымдарды батырлық, эпостық жырлардан, ақын-жыраулар шығармал</w:t>
      </w:r>
      <w:r w:rsidR="00EE4942" w:rsidRPr="00B14319">
        <w:rPr>
          <w:rFonts w:ascii="Times New Roman" w:hAnsi="Times New Roman" w:cs="Times New Roman"/>
          <w:sz w:val="28"/>
          <w:szCs w:val="28"/>
          <w:lang w:val="kk-KZ"/>
        </w:rPr>
        <w:t>а</w:t>
      </w:r>
      <w:r w:rsidR="009A7987" w:rsidRPr="00B14319">
        <w:rPr>
          <w:rFonts w:ascii="Times New Roman" w:hAnsi="Times New Roman" w:cs="Times New Roman"/>
          <w:sz w:val="28"/>
          <w:szCs w:val="28"/>
          <w:lang w:val="kk-KZ"/>
        </w:rPr>
        <w:t>рынан, тұрақты тіркестер мен аймақтық лексика құрамынан, сакральды атаулар мен паремиологиялық жүйеден жинақтау;</w:t>
      </w:r>
    </w:p>
    <w:p w14:paraId="0A242D2B" w14:textId="77777777" w:rsidR="009A7987" w:rsidRPr="00B14319" w:rsidRDefault="00113BB8"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этнолексиканы </w:t>
      </w:r>
      <w:r w:rsidR="009A7987" w:rsidRPr="00B14319">
        <w:rPr>
          <w:rFonts w:ascii="Times New Roman" w:hAnsi="Times New Roman" w:cs="Times New Roman"/>
          <w:sz w:val="28"/>
          <w:szCs w:val="28"/>
          <w:lang w:val="kk-KZ"/>
        </w:rPr>
        <w:t>тілдік фактіге емес, әлеуме</w:t>
      </w:r>
      <w:r w:rsidR="00EE4942" w:rsidRPr="00B14319">
        <w:rPr>
          <w:rFonts w:ascii="Times New Roman" w:hAnsi="Times New Roman" w:cs="Times New Roman"/>
          <w:sz w:val="28"/>
          <w:szCs w:val="28"/>
          <w:lang w:val="kk-KZ"/>
        </w:rPr>
        <w:t>т</w:t>
      </w:r>
      <w:r w:rsidR="009A7987" w:rsidRPr="00B14319">
        <w:rPr>
          <w:rFonts w:ascii="Times New Roman" w:hAnsi="Times New Roman" w:cs="Times New Roman"/>
          <w:sz w:val="28"/>
          <w:szCs w:val="28"/>
          <w:lang w:val="kk-KZ"/>
        </w:rPr>
        <w:t>тік, генд</w:t>
      </w:r>
      <w:r w:rsidR="00492066" w:rsidRPr="00B14319">
        <w:rPr>
          <w:rFonts w:ascii="Times New Roman" w:hAnsi="Times New Roman" w:cs="Times New Roman"/>
          <w:sz w:val="28"/>
          <w:szCs w:val="28"/>
          <w:lang w:val="kk-KZ"/>
        </w:rPr>
        <w:t>е</w:t>
      </w:r>
      <w:r w:rsidR="009A7987" w:rsidRPr="00B14319">
        <w:rPr>
          <w:rFonts w:ascii="Times New Roman" w:hAnsi="Times New Roman" w:cs="Times New Roman"/>
          <w:sz w:val="28"/>
          <w:szCs w:val="28"/>
          <w:lang w:val="kk-KZ"/>
        </w:rPr>
        <w:t>рлік тұрғыдан мағыналық топтарға жіктеу;</w:t>
      </w:r>
    </w:p>
    <w:p w14:paraId="28E578EE" w14:textId="77777777" w:rsidR="009A7987" w:rsidRPr="00B14319" w:rsidRDefault="00113BB8"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B14319">
        <w:rPr>
          <w:rFonts w:ascii="Times New Roman" w:hAnsi="Times New Roman" w:cs="Times New Roman"/>
          <w:sz w:val="28"/>
          <w:szCs w:val="28"/>
          <w:lang w:val="kk-KZ"/>
        </w:rPr>
        <w:t>эпостағы</w:t>
      </w:r>
      <w:r w:rsidR="009A7987" w:rsidRPr="00B14319">
        <w:rPr>
          <w:rFonts w:ascii="Times New Roman" w:hAnsi="Times New Roman" w:cs="Times New Roman"/>
          <w:sz w:val="28"/>
          <w:szCs w:val="28"/>
          <w:lang w:val="kk-KZ"/>
        </w:rPr>
        <w:t>, фразеологизмдер құрамындағы, жыраулар мұраларындағы мағынасы өзгерген тілдік бірліктерді ономасиологиялық тұрғыда талдау;</w:t>
      </w:r>
    </w:p>
    <w:p w14:paraId="065CFFAE" w14:textId="77777777" w:rsidR="009A7987" w:rsidRPr="00B14319" w:rsidRDefault="00113BB8"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көне </w:t>
      </w:r>
      <w:r w:rsidR="009A7987" w:rsidRPr="00B14319">
        <w:rPr>
          <w:rFonts w:ascii="Times New Roman" w:hAnsi="Times New Roman" w:cs="Times New Roman"/>
          <w:sz w:val="28"/>
          <w:szCs w:val="28"/>
          <w:lang w:val="kk-KZ"/>
        </w:rPr>
        <w:t>түркі ескерткіштері мен түркі тілдері жүйесінің тарихи қабаттарын салыстыру арқылы мәдени атаулардың этногенездік тарихи көздерін анықтау;</w:t>
      </w:r>
    </w:p>
    <w:p w14:paraId="38C9790C" w14:textId="77777777" w:rsidR="009A7987" w:rsidRPr="00B14319" w:rsidRDefault="00113BB8"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кейбір </w:t>
      </w:r>
      <w:r w:rsidR="009A7987" w:rsidRPr="00B14319">
        <w:rPr>
          <w:rFonts w:ascii="Times New Roman" w:hAnsi="Times New Roman" w:cs="Times New Roman"/>
          <w:sz w:val="28"/>
          <w:szCs w:val="28"/>
          <w:lang w:val="kk-KZ"/>
        </w:rPr>
        <w:t>мәдени атаулардың құрамындағы (өлі) түбірлердің фоно-морфо-семантикалық құрылымын, уәждік негізін анықтау;</w:t>
      </w:r>
    </w:p>
    <w:p w14:paraId="24359C19" w14:textId="77777777" w:rsidR="009A7987" w:rsidRPr="00B14319" w:rsidRDefault="00113BB8"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мәдени </w:t>
      </w:r>
      <w:r w:rsidR="009A7987" w:rsidRPr="00B14319">
        <w:rPr>
          <w:rFonts w:ascii="Times New Roman" w:hAnsi="Times New Roman" w:cs="Times New Roman"/>
          <w:sz w:val="28"/>
          <w:szCs w:val="28"/>
          <w:lang w:val="kk-KZ"/>
        </w:rPr>
        <w:t>атаулардың шығу төркінін зерттеу [4</w:t>
      </w:r>
      <w:r w:rsidR="003E1EEB" w:rsidRPr="00B14319">
        <w:rPr>
          <w:rFonts w:ascii="Times New Roman" w:hAnsi="Times New Roman" w:cs="Times New Roman"/>
          <w:sz w:val="28"/>
          <w:szCs w:val="28"/>
          <w:lang w:val="kk-KZ"/>
        </w:rPr>
        <w:t>7</w:t>
      </w:r>
      <w:r w:rsidR="009A7987" w:rsidRPr="00B14319">
        <w:rPr>
          <w:rFonts w:ascii="Times New Roman" w:hAnsi="Times New Roman" w:cs="Times New Roman"/>
          <w:sz w:val="28"/>
          <w:szCs w:val="28"/>
          <w:lang w:val="kk-KZ"/>
        </w:rPr>
        <w:t>]</w:t>
      </w:r>
      <w:r w:rsidR="00843B3C">
        <w:rPr>
          <w:rFonts w:ascii="Times New Roman" w:hAnsi="Times New Roman" w:cs="Times New Roman"/>
          <w:sz w:val="28"/>
          <w:szCs w:val="28"/>
          <w:lang w:val="kk-KZ"/>
        </w:rPr>
        <w:t>.</w:t>
      </w:r>
    </w:p>
    <w:p w14:paraId="37B243A6"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Мәдени лексиканың ұлттық сипатына қатысты, түркі тілдер жүйесіндегі қазақ тілі лексикасы мен материалдық мәдениетке қатысты көптеген тұжырымдарды ғалым Ж.А. Манкеева өз еңбегінде көрсетеді. Ғалым материалдық мәдениеттің мазмұнын ашу үшін алдымен қазақ танымындағы (мәдениет) ұғымына тоқталуды жөн санайды. Мәдениет дегеніміз әлеуметтік құбылыс, яғни материалдық және рухани құндылықтарды</w:t>
      </w:r>
      <w:r w:rsidR="00492066" w:rsidRPr="00B14319">
        <w:rPr>
          <w:rFonts w:ascii="Times New Roman" w:hAnsi="Times New Roman" w:cs="Times New Roman"/>
          <w:sz w:val="28"/>
          <w:szCs w:val="28"/>
          <w:lang w:val="kk-KZ"/>
        </w:rPr>
        <w:t>ң қалыптасуынан</w:t>
      </w:r>
      <w:r w:rsidRPr="00B14319">
        <w:rPr>
          <w:rFonts w:ascii="Times New Roman" w:hAnsi="Times New Roman" w:cs="Times New Roman"/>
          <w:sz w:val="28"/>
          <w:szCs w:val="28"/>
          <w:lang w:val="kk-KZ"/>
        </w:rPr>
        <w:t xml:space="preserve"> көрінетін адам мен қоғамның дамуы. Соның ішінде материалдық мәдениет күнделікті өмірдегі заттармен қаралып, адамдардың өмір сүру қажеттіліктерін қанағаттандырып қана қоймай, символдық, эстетикалық мұқтаждықтарын өтей алады. Сондықтан материалдық мәдениет лексикасында «ұлттық рух» сақталады. Оны ғалым Гумбольд: «тілдің қоршаған ортадағы құбылыстарды толық бейнелеп көрсетуге қауқары жетпейді, тіл тек адам ортаны қалай қабылдай алатындығы жайлы хабар береді, яғни сөз біздің санамызда шығармашылық үдеріс негізінде туған.</w:t>
      </w:r>
      <w:r w:rsidR="00183751" w:rsidRPr="00B14319">
        <w:rPr>
          <w:rFonts w:ascii="Times New Roman" w:hAnsi="Times New Roman" w:cs="Times New Roman"/>
          <w:sz w:val="28"/>
          <w:szCs w:val="28"/>
          <w:lang w:val="kk-KZ"/>
        </w:rPr>
        <w:t xml:space="preserve"> Т</w:t>
      </w:r>
      <w:r w:rsidRPr="00B14319">
        <w:rPr>
          <w:rFonts w:ascii="Times New Roman" w:hAnsi="Times New Roman" w:cs="Times New Roman"/>
          <w:sz w:val="28"/>
          <w:szCs w:val="28"/>
          <w:lang w:val="kk-KZ"/>
        </w:rPr>
        <w:t xml:space="preserve">үрлі тілдегі біз заттың атауына емес, сол зат туралы қалыптасқан түсінікке назар аудару қажет», </w:t>
      </w:r>
      <w:r w:rsidRPr="00B14319">
        <w:rPr>
          <w:rFonts w:ascii="Times New Roman" w:hAnsi="Times New Roman" w:cs="Times New Roman"/>
          <w:color w:val="000000" w:themeColor="text1"/>
          <w:sz w:val="28"/>
          <w:szCs w:val="28"/>
          <w:lang w:val="kk-KZ"/>
        </w:rPr>
        <w:t xml:space="preserve">– </w:t>
      </w:r>
      <w:r w:rsidRPr="00B14319">
        <w:rPr>
          <w:rFonts w:ascii="Times New Roman" w:hAnsi="Times New Roman" w:cs="Times New Roman"/>
          <w:sz w:val="28"/>
          <w:szCs w:val="28"/>
          <w:lang w:val="kk-KZ"/>
        </w:rPr>
        <w:t>дейді ғалым [4</w:t>
      </w:r>
      <w:r w:rsidR="003E1EEB" w:rsidRPr="00B14319">
        <w:rPr>
          <w:rFonts w:ascii="Times New Roman" w:hAnsi="Times New Roman" w:cs="Times New Roman"/>
          <w:sz w:val="28"/>
          <w:szCs w:val="28"/>
          <w:lang w:val="kk-KZ"/>
        </w:rPr>
        <w:t>8</w:t>
      </w:r>
      <w:r w:rsidRPr="00B14319">
        <w:rPr>
          <w:rFonts w:ascii="Times New Roman" w:hAnsi="Times New Roman" w:cs="Times New Roman"/>
          <w:sz w:val="28"/>
          <w:szCs w:val="28"/>
          <w:lang w:val="kk-KZ"/>
        </w:rPr>
        <w:t>].</w:t>
      </w:r>
    </w:p>
    <w:p w14:paraId="4CDA059B"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Атаулар және олардың табиғаты мен белгілер</w:t>
      </w:r>
      <w:r w:rsidR="00FE29A7"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 xml:space="preserve"> туралы ғылым саласын ономасиологиядеп атаймыз. Бұл ғылым саласының негізгі мақсаты – </w:t>
      </w:r>
      <w:r w:rsidR="004D325E" w:rsidRPr="00B14319">
        <w:rPr>
          <w:rFonts w:ascii="Times New Roman" w:hAnsi="Times New Roman" w:cs="Times New Roman"/>
          <w:sz w:val="28"/>
          <w:szCs w:val="28"/>
          <w:lang w:val="kk-KZ"/>
        </w:rPr>
        <w:t>уәжділік</w:t>
      </w:r>
      <w:r w:rsidRPr="00B14319">
        <w:rPr>
          <w:rFonts w:ascii="Times New Roman" w:hAnsi="Times New Roman" w:cs="Times New Roman"/>
          <w:sz w:val="28"/>
          <w:szCs w:val="28"/>
          <w:lang w:val="kk-KZ"/>
        </w:rPr>
        <w:t xml:space="preserve"> теориясын құру, яғни адам санасындағы мәнділік, мағыналық категория. Атап айтқанда, заттардың белгілі бір белгілерін көрсететін жаңа ат</w:t>
      </w:r>
      <w:r w:rsidR="005B3132"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улардың бастапқы негізі. Осыған сәйкес қазақ тіліндегі этнографиялық лексиканың түзілуіндегі </w:t>
      </w:r>
      <w:r w:rsidR="00183751" w:rsidRPr="00B14319">
        <w:rPr>
          <w:rFonts w:ascii="Times New Roman" w:hAnsi="Times New Roman" w:cs="Times New Roman"/>
          <w:sz w:val="28"/>
          <w:szCs w:val="28"/>
          <w:lang w:val="kk-KZ"/>
        </w:rPr>
        <w:t>уәждемеліктің</w:t>
      </w:r>
      <w:r w:rsidRPr="00B14319">
        <w:rPr>
          <w:rFonts w:ascii="Times New Roman" w:hAnsi="Times New Roman" w:cs="Times New Roman"/>
          <w:sz w:val="28"/>
          <w:szCs w:val="28"/>
          <w:lang w:val="kk-KZ"/>
        </w:rPr>
        <w:t xml:space="preserve"> ерекшелігін қарастырсақ:</w:t>
      </w:r>
    </w:p>
    <w:p w14:paraId="6315DE07" w14:textId="77777777" w:rsidR="009A7987" w:rsidRPr="00B14319" w:rsidRDefault="00076749"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Жасалған материал</w:t>
      </w:r>
      <w:r w:rsidR="00494C65" w:rsidRPr="00B14319">
        <w:rPr>
          <w:rFonts w:ascii="Times New Roman" w:hAnsi="Times New Roman" w:cs="Times New Roman"/>
          <w:sz w:val="28"/>
          <w:szCs w:val="28"/>
          <w:lang w:val="kk-KZ"/>
        </w:rPr>
        <w:t xml:space="preserve">ына </w:t>
      </w:r>
      <w:r w:rsidRPr="00B14319">
        <w:rPr>
          <w:rFonts w:ascii="Times New Roman" w:hAnsi="Times New Roman" w:cs="Times New Roman"/>
          <w:sz w:val="28"/>
          <w:szCs w:val="28"/>
          <w:lang w:val="kk-KZ"/>
        </w:rPr>
        <w:t>байланысты</w:t>
      </w:r>
      <w:r w:rsidR="00494C65" w:rsidRPr="00B14319">
        <w:rPr>
          <w:rFonts w:ascii="Times New Roman" w:hAnsi="Times New Roman" w:cs="Times New Roman"/>
          <w:sz w:val="28"/>
          <w:szCs w:val="28"/>
          <w:lang w:val="kk-KZ"/>
        </w:rPr>
        <w:t xml:space="preserve"> атаулар</w:t>
      </w:r>
      <w:r w:rsidRPr="00B14319">
        <w:rPr>
          <w:rFonts w:ascii="Times New Roman" w:hAnsi="Times New Roman" w:cs="Times New Roman"/>
          <w:sz w:val="28"/>
          <w:szCs w:val="28"/>
          <w:lang w:val="kk-KZ"/>
        </w:rPr>
        <w:t xml:space="preserve">. </w:t>
      </w:r>
      <w:r w:rsidR="009A7987" w:rsidRPr="00B14319">
        <w:rPr>
          <w:rFonts w:ascii="Times New Roman" w:hAnsi="Times New Roman" w:cs="Times New Roman"/>
          <w:sz w:val="28"/>
          <w:szCs w:val="28"/>
          <w:lang w:val="kk-KZ"/>
        </w:rPr>
        <w:t>Мысалы</w:t>
      </w:r>
      <w:r w:rsidR="00494C65"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көнек дегеніміз ағаштан немесе теріден жасалатын шелектің бір түрі</w:t>
      </w:r>
      <w:r w:rsidR="00494C65" w:rsidRPr="00B14319">
        <w:rPr>
          <w:rFonts w:ascii="Times New Roman" w:hAnsi="Times New Roman" w:cs="Times New Roman"/>
          <w:sz w:val="28"/>
          <w:szCs w:val="28"/>
          <w:lang w:val="kk-KZ"/>
        </w:rPr>
        <w:t>.</w:t>
      </w:r>
    </w:p>
    <w:p w14:paraId="58F3A0C3" w14:textId="77777777" w:rsidR="009A7987" w:rsidRPr="00B14319" w:rsidRDefault="00494C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П</w:t>
      </w:r>
      <w:r w:rsidR="009A7987" w:rsidRPr="00B14319">
        <w:rPr>
          <w:rFonts w:ascii="Times New Roman" w:hAnsi="Times New Roman" w:cs="Times New Roman"/>
          <w:sz w:val="28"/>
          <w:szCs w:val="28"/>
          <w:lang w:val="kk-KZ"/>
        </w:rPr>
        <w:t>ішініне, өлшеміне, салыну тәсіліне, дайындалуы</w:t>
      </w:r>
      <w:r w:rsidRPr="00B14319">
        <w:rPr>
          <w:rFonts w:ascii="Times New Roman" w:hAnsi="Times New Roman" w:cs="Times New Roman"/>
          <w:sz w:val="28"/>
          <w:szCs w:val="28"/>
          <w:lang w:val="kk-KZ"/>
        </w:rPr>
        <w:t xml:space="preserve"> мен </w:t>
      </w:r>
      <w:r w:rsidR="009A7987" w:rsidRPr="00B14319">
        <w:rPr>
          <w:rFonts w:ascii="Times New Roman" w:hAnsi="Times New Roman" w:cs="Times New Roman"/>
          <w:sz w:val="28"/>
          <w:szCs w:val="28"/>
          <w:lang w:val="kk-KZ"/>
        </w:rPr>
        <w:t>өнделуіне байланысты</w:t>
      </w:r>
      <w:r w:rsidRPr="00B14319">
        <w:rPr>
          <w:rFonts w:ascii="Times New Roman" w:hAnsi="Times New Roman" w:cs="Times New Roman"/>
          <w:sz w:val="28"/>
          <w:szCs w:val="28"/>
          <w:lang w:val="kk-KZ"/>
        </w:rPr>
        <w:t xml:space="preserve"> атаулар</w:t>
      </w:r>
      <w:r w:rsidR="009A7987" w:rsidRPr="00B14319">
        <w:rPr>
          <w:rFonts w:ascii="Times New Roman" w:hAnsi="Times New Roman" w:cs="Times New Roman"/>
          <w:sz w:val="28"/>
          <w:szCs w:val="28"/>
          <w:lang w:val="kk-KZ"/>
        </w:rPr>
        <w:t>. Мысалы</w:t>
      </w:r>
      <w:r w:rsidRPr="00B14319">
        <w:rPr>
          <w:rFonts w:ascii="Times New Roman" w:hAnsi="Times New Roman" w:cs="Times New Roman"/>
          <w:sz w:val="28"/>
          <w:szCs w:val="28"/>
          <w:lang w:val="kk-KZ"/>
        </w:rPr>
        <w:t>,</w:t>
      </w:r>
      <w:r w:rsidR="009A7987" w:rsidRPr="00B14319">
        <w:rPr>
          <w:rFonts w:ascii="Times New Roman" w:hAnsi="Times New Roman" w:cs="Times New Roman"/>
          <w:sz w:val="28"/>
          <w:szCs w:val="28"/>
          <w:lang w:val="kk-KZ"/>
        </w:rPr>
        <w:t xml:space="preserve"> алдаспан – қарудың бір түрі. </w:t>
      </w:r>
      <w:r w:rsidRPr="00B14319">
        <w:rPr>
          <w:rFonts w:ascii="Times New Roman" w:hAnsi="Times New Roman" w:cs="Times New Roman"/>
          <w:sz w:val="28"/>
          <w:szCs w:val="28"/>
          <w:lang w:val="kk-KZ"/>
        </w:rPr>
        <w:t>Ол көлемінің үлкендігімен және ұзақ уақыт бойы өңдеуден өткен сапалы алмас не болаттан жасалуымен ерекшеленеді.</w:t>
      </w:r>
    </w:p>
    <w:p w14:paraId="156B3A1A"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Түс</w:t>
      </w:r>
      <w:r w:rsidR="004D325E" w:rsidRPr="00B14319">
        <w:rPr>
          <w:rFonts w:ascii="Times New Roman" w:hAnsi="Times New Roman" w:cs="Times New Roman"/>
          <w:sz w:val="28"/>
          <w:szCs w:val="28"/>
          <w:lang w:val="kk-KZ"/>
        </w:rPr>
        <w:t xml:space="preserve"> атаулары</w:t>
      </w:r>
      <w:r w:rsidR="00076749" w:rsidRPr="00B14319">
        <w:rPr>
          <w:rFonts w:ascii="Times New Roman" w:hAnsi="Times New Roman" w:cs="Times New Roman"/>
          <w:sz w:val="28"/>
          <w:szCs w:val="28"/>
          <w:lang w:val="kk-KZ"/>
        </w:rPr>
        <w:t>на</w:t>
      </w:r>
      <w:r w:rsidR="00361B4E" w:rsidRPr="00B14319">
        <w:rPr>
          <w:rFonts w:ascii="Times New Roman" w:hAnsi="Times New Roman" w:cs="Times New Roman"/>
          <w:sz w:val="28"/>
          <w:szCs w:val="28"/>
          <w:lang w:val="kk-KZ"/>
        </w:rPr>
        <w:t>қатысты</w:t>
      </w:r>
      <w:r w:rsidRPr="00B14319">
        <w:rPr>
          <w:rFonts w:ascii="Times New Roman" w:hAnsi="Times New Roman" w:cs="Times New Roman"/>
          <w:sz w:val="28"/>
          <w:szCs w:val="28"/>
          <w:lang w:val="kk-KZ"/>
        </w:rPr>
        <w:t>. Мысалы</w:t>
      </w:r>
      <w:r w:rsidR="00494C6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сусын атауларының бірі – сары қымыз. Бабына келген қымыздың бір түрі. Этнографиялық атауларда «ақ, сары, жасыл, қара» түс атаулары актив қолданылады.</w:t>
      </w:r>
    </w:p>
    <w:p w14:paraId="4DA0A214" w14:textId="77777777" w:rsidR="009A7987" w:rsidRPr="00B14319" w:rsidRDefault="003A1C0A"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Нумеративтік сипаттағы этнографиялық лексика</w:t>
      </w:r>
      <w:r w:rsidR="009A7987" w:rsidRPr="00B14319">
        <w:rPr>
          <w:rFonts w:ascii="Times New Roman" w:hAnsi="Times New Roman" w:cs="Times New Roman"/>
          <w:sz w:val="28"/>
          <w:szCs w:val="28"/>
          <w:lang w:val="kk-KZ"/>
        </w:rPr>
        <w:t>. Мысалы</w:t>
      </w:r>
      <w:r w:rsidRPr="00B14319">
        <w:rPr>
          <w:rFonts w:ascii="Times New Roman" w:hAnsi="Times New Roman" w:cs="Times New Roman"/>
          <w:sz w:val="28"/>
          <w:szCs w:val="28"/>
          <w:lang w:val="kk-KZ"/>
        </w:rPr>
        <w:t xml:space="preserve">, </w:t>
      </w:r>
      <w:r w:rsidR="009A7987" w:rsidRPr="00B14319">
        <w:rPr>
          <w:rFonts w:ascii="Times New Roman" w:hAnsi="Times New Roman" w:cs="Times New Roman"/>
          <w:sz w:val="28"/>
          <w:szCs w:val="28"/>
          <w:lang w:val="kk-KZ"/>
        </w:rPr>
        <w:t>бестақа дегеніміз атқа мінгенде киетін, өкшелі жаздық етік.</w:t>
      </w:r>
    </w:p>
    <w:p w14:paraId="2676C0AB"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Заттар мен құбылыстардың қызметі</w:t>
      </w:r>
      <w:r w:rsidR="00494C65" w:rsidRPr="00B14319">
        <w:rPr>
          <w:rFonts w:ascii="Times New Roman" w:hAnsi="Times New Roman" w:cs="Times New Roman"/>
          <w:sz w:val="28"/>
          <w:szCs w:val="28"/>
          <w:lang w:val="kk-KZ"/>
        </w:rPr>
        <w:t>не байланысты</w:t>
      </w:r>
      <w:r w:rsidR="00076749" w:rsidRPr="00B14319">
        <w:rPr>
          <w:rFonts w:ascii="Times New Roman" w:hAnsi="Times New Roman" w:cs="Times New Roman"/>
          <w:sz w:val="28"/>
          <w:szCs w:val="28"/>
          <w:lang w:val="kk-KZ"/>
        </w:rPr>
        <w:t xml:space="preserve"> атаулар</w:t>
      </w:r>
      <w:r w:rsidRPr="00B14319">
        <w:rPr>
          <w:rFonts w:ascii="Times New Roman" w:hAnsi="Times New Roman" w:cs="Times New Roman"/>
          <w:sz w:val="28"/>
          <w:szCs w:val="28"/>
          <w:lang w:val="kk-KZ"/>
        </w:rPr>
        <w:t>. Бұл топқа жататын этнографи</w:t>
      </w:r>
      <w:r w:rsidR="00026DB8" w:rsidRPr="00B14319">
        <w:rPr>
          <w:rFonts w:ascii="Times New Roman" w:hAnsi="Times New Roman" w:cs="Times New Roman"/>
          <w:sz w:val="28"/>
          <w:szCs w:val="28"/>
          <w:lang w:val="kk-KZ"/>
        </w:rPr>
        <w:t xml:space="preserve">ялық лексика </w:t>
      </w:r>
      <w:r w:rsidRPr="00B14319">
        <w:rPr>
          <w:rFonts w:ascii="Times New Roman" w:hAnsi="Times New Roman" w:cs="Times New Roman"/>
          <w:sz w:val="28"/>
          <w:szCs w:val="28"/>
          <w:lang w:val="kk-KZ"/>
        </w:rPr>
        <w:t>заттардың күнделікті өмірде не үшін қолданылатынына байланысты жасалады. Мысалы</w:t>
      </w:r>
      <w:r w:rsidR="00494C65"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саптыаяқ дегеніміз ұлттық ыдыстың бір түрі. Қатты ағаштан жасалған, тұтқасы бар, суық, ыстық сусындар құюға арналған.</w:t>
      </w:r>
    </w:p>
    <w:p w14:paraId="34CA2D13"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Заттар мен құбылыстардың қасиеті</w:t>
      </w:r>
      <w:r w:rsidR="00494C65" w:rsidRPr="00B14319">
        <w:rPr>
          <w:rFonts w:ascii="Times New Roman" w:hAnsi="Times New Roman" w:cs="Times New Roman"/>
          <w:sz w:val="28"/>
          <w:szCs w:val="28"/>
          <w:lang w:val="kk-KZ"/>
        </w:rPr>
        <w:t xml:space="preserve"> мен</w:t>
      </w:r>
      <w:r w:rsidRPr="00B14319">
        <w:rPr>
          <w:rFonts w:ascii="Times New Roman" w:hAnsi="Times New Roman" w:cs="Times New Roman"/>
          <w:sz w:val="28"/>
          <w:szCs w:val="28"/>
          <w:lang w:val="kk-KZ"/>
        </w:rPr>
        <w:t xml:space="preserve"> сапасы</w:t>
      </w:r>
      <w:r w:rsidR="00076749" w:rsidRPr="00B14319">
        <w:rPr>
          <w:rFonts w:ascii="Times New Roman" w:hAnsi="Times New Roman" w:cs="Times New Roman"/>
          <w:sz w:val="28"/>
          <w:szCs w:val="28"/>
          <w:lang w:val="kk-KZ"/>
        </w:rPr>
        <w:t>на қатысты</w:t>
      </w:r>
      <w:r w:rsidR="00494C65" w:rsidRPr="00B14319">
        <w:rPr>
          <w:rFonts w:ascii="Times New Roman" w:hAnsi="Times New Roman" w:cs="Times New Roman"/>
          <w:sz w:val="28"/>
          <w:szCs w:val="28"/>
          <w:lang w:val="kk-KZ"/>
        </w:rPr>
        <w:t xml:space="preserve"> атаулар</w:t>
      </w:r>
      <w:r w:rsidRPr="00B14319">
        <w:rPr>
          <w:rFonts w:ascii="Times New Roman" w:hAnsi="Times New Roman" w:cs="Times New Roman"/>
          <w:sz w:val="28"/>
          <w:szCs w:val="28"/>
          <w:lang w:val="kk-KZ"/>
        </w:rPr>
        <w:t>. Мысалы</w:t>
      </w:r>
      <w:r w:rsidR="00494C6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ақберен (көне) дегеніміз батырларға арнап тоқылған торлы сауыт. Жоғары сапалы болаттан жасалады.</w:t>
      </w:r>
    </w:p>
    <w:p w14:paraId="4B2FFA48"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w:t>
      </w:r>
      <w:r w:rsidR="00026DB8" w:rsidRPr="00B14319">
        <w:rPr>
          <w:rFonts w:ascii="Times New Roman" w:hAnsi="Times New Roman" w:cs="Times New Roman"/>
          <w:sz w:val="28"/>
          <w:szCs w:val="28"/>
          <w:lang w:val="kk-KZ"/>
        </w:rPr>
        <w:t>нографиялық</w:t>
      </w:r>
      <w:r w:rsidRPr="00B14319">
        <w:rPr>
          <w:rFonts w:ascii="Times New Roman" w:hAnsi="Times New Roman" w:cs="Times New Roman"/>
          <w:sz w:val="28"/>
          <w:szCs w:val="28"/>
          <w:lang w:val="kk-KZ"/>
        </w:rPr>
        <w:t xml:space="preserve"> лексиканы классификациялауға қатысты түрлі пікірлер бар. Е.М.Верещагин және В.Г.Костомаров сынды ғалымдар ұлттық-мәдени семантикасы бар сөздерді былай жіктеп көрсетеді:</w:t>
      </w:r>
    </w:p>
    <w:p w14:paraId="0AA187D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х</w:t>
      </w:r>
      <w:r w:rsidRPr="00B14319">
        <w:rPr>
          <w:rFonts w:ascii="Times New Roman" w:hAnsi="Times New Roman" w:cs="Times New Roman"/>
          <w:sz w:val="28"/>
          <w:szCs w:val="28"/>
          <w:lang w:val="kk-KZ"/>
        </w:rPr>
        <w:t>алық ауыз әдебиеті үлгілерінен алынған сөздер: сағат сайын өсу;</w:t>
      </w:r>
    </w:p>
    <w:p w14:paraId="71E4AA87"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т</w:t>
      </w:r>
      <w:r w:rsidRPr="00B14319">
        <w:rPr>
          <w:rFonts w:ascii="Times New Roman" w:hAnsi="Times New Roman" w:cs="Times New Roman"/>
          <w:sz w:val="28"/>
          <w:szCs w:val="28"/>
          <w:lang w:val="kk-KZ"/>
        </w:rPr>
        <w:t>үрік немесе өзге халықтардан енген сөздер: мейіз, палау, базар;</w:t>
      </w:r>
    </w:p>
    <w:p w14:paraId="6C6EE710"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т</w:t>
      </w:r>
      <w:r w:rsidRPr="00B14319">
        <w:rPr>
          <w:rFonts w:ascii="Times New Roman" w:hAnsi="Times New Roman" w:cs="Times New Roman"/>
          <w:sz w:val="28"/>
          <w:szCs w:val="28"/>
          <w:lang w:val="kk-KZ"/>
        </w:rPr>
        <w:t>ұрақты сөз тіркестері: шаңыраққа қара, шаңырағы қаңырап қалды;</w:t>
      </w:r>
    </w:p>
    <w:p w14:paraId="75A351E9"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т</w:t>
      </w:r>
      <w:r w:rsidRPr="00B14319">
        <w:rPr>
          <w:rFonts w:ascii="Times New Roman" w:hAnsi="Times New Roman" w:cs="Times New Roman"/>
          <w:sz w:val="28"/>
          <w:szCs w:val="28"/>
          <w:lang w:val="kk-KZ"/>
        </w:rPr>
        <w:t>арихи сөздер, яғни өткен тарихи кезеңдердегі заттар мен құбылыстарды білдіретін сөздер: хан, бек т.б.</w:t>
      </w:r>
    </w:p>
    <w:p w14:paraId="158A56A7"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д</w:t>
      </w:r>
      <w:r w:rsidRPr="00B14319">
        <w:rPr>
          <w:rFonts w:ascii="Times New Roman" w:hAnsi="Times New Roman" w:cs="Times New Roman"/>
          <w:sz w:val="28"/>
          <w:szCs w:val="28"/>
          <w:lang w:val="kk-KZ"/>
        </w:rPr>
        <w:t>әстүрлі өмірдегі заттар мен құбылыстардың атаулары: бауырсақ, киіз үй т.б.[4</w:t>
      </w:r>
      <w:r w:rsidR="003E1EEB" w:rsidRPr="00B14319">
        <w:rPr>
          <w:rFonts w:ascii="Times New Roman" w:hAnsi="Times New Roman" w:cs="Times New Roman"/>
          <w:sz w:val="28"/>
          <w:szCs w:val="28"/>
          <w:lang w:val="kk-KZ"/>
        </w:rPr>
        <w:t>9</w:t>
      </w:r>
      <w:r w:rsidRPr="00B14319">
        <w:rPr>
          <w:rFonts w:ascii="Times New Roman" w:hAnsi="Times New Roman" w:cs="Times New Roman"/>
          <w:sz w:val="28"/>
          <w:szCs w:val="28"/>
          <w:lang w:val="kk-KZ"/>
        </w:rPr>
        <w:t xml:space="preserve">]; </w:t>
      </w:r>
    </w:p>
    <w:p w14:paraId="772AF3A5"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 Ал татар, чуваш тілд</w:t>
      </w:r>
      <w:r w:rsidR="00EE4942"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ріндегі материалдар негізінде ғалым Р.Г.</w:t>
      </w:r>
      <w:r w:rsidR="00843B3C">
        <w:rPr>
          <w:rFonts w:ascii="Times New Roman" w:hAnsi="Times New Roman" w:cs="Times New Roman"/>
          <w:sz w:val="28"/>
          <w:szCs w:val="28"/>
          <w:lang w:val="kk-KZ"/>
        </w:rPr>
        <w:t> </w:t>
      </w:r>
      <w:r w:rsidRPr="00B14319">
        <w:rPr>
          <w:rFonts w:ascii="Times New Roman" w:hAnsi="Times New Roman" w:cs="Times New Roman"/>
          <w:sz w:val="28"/>
          <w:szCs w:val="28"/>
          <w:lang w:val="kk-KZ"/>
        </w:rPr>
        <w:t xml:space="preserve">Ахметьянов </w:t>
      </w:r>
      <w:r w:rsidR="00671D23" w:rsidRPr="00B14319">
        <w:rPr>
          <w:rFonts w:ascii="Times New Roman" w:hAnsi="Times New Roman" w:cs="Times New Roman"/>
          <w:sz w:val="28"/>
          <w:szCs w:val="28"/>
          <w:lang w:val="kk-KZ"/>
        </w:rPr>
        <w:t xml:space="preserve">этнографиялық лексиканы </w:t>
      </w:r>
      <w:r w:rsidRPr="00B14319">
        <w:rPr>
          <w:rFonts w:ascii="Times New Roman" w:hAnsi="Times New Roman" w:cs="Times New Roman"/>
          <w:sz w:val="28"/>
          <w:szCs w:val="28"/>
          <w:lang w:val="kk-KZ"/>
        </w:rPr>
        <w:t>төрт топқа жіктейді:</w:t>
      </w:r>
    </w:p>
    <w:p w14:paraId="45D1FCDF"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т</w:t>
      </w:r>
      <w:r w:rsidRPr="00B14319">
        <w:rPr>
          <w:rFonts w:ascii="Times New Roman" w:hAnsi="Times New Roman" w:cs="Times New Roman"/>
          <w:sz w:val="28"/>
          <w:szCs w:val="28"/>
          <w:lang w:val="kk-KZ"/>
        </w:rPr>
        <w:t xml:space="preserve">уыстық, отбасылық қатынасты білдіретін </w:t>
      </w:r>
      <w:r w:rsidR="00183751" w:rsidRPr="00B14319">
        <w:rPr>
          <w:rFonts w:ascii="Times New Roman" w:hAnsi="Times New Roman" w:cs="Times New Roman"/>
          <w:sz w:val="28"/>
          <w:szCs w:val="28"/>
          <w:lang w:val="kk-KZ"/>
        </w:rPr>
        <w:t>атаулар</w:t>
      </w:r>
      <w:r w:rsidRPr="00B14319">
        <w:rPr>
          <w:rFonts w:ascii="Times New Roman" w:hAnsi="Times New Roman" w:cs="Times New Roman"/>
          <w:sz w:val="28"/>
          <w:szCs w:val="28"/>
          <w:lang w:val="kk-KZ"/>
        </w:rPr>
        <w:t>;</w:t>
      </w:r>
    </w:p>
    <w:p w14:paraId="23DEE1A3"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қ</w:t>
      </w:r>
      <w:r w:rsidRPr="00B14319">
        <w:rPr>
          <w:rFonts w:ascii="Times New Roman" w:hAnsi="Times New Roman" w:cs="Times New Roman"/>
          <w:sz w:val="28"/>
          <w:szCs w:val="28"/>
          <w:lang w:val="kk-KZ"/>
        </w:rPr>
        <w:t xml:space="preserve">оғамдық қатынастарға қатысты </w:t>
      </w:r>
      <w:r w:rsidR="00183751" w:rsidRPr="00B14319">
        <w:rPr>
          <w:rFonts w:ascii="Times New Roman" w:hAnsi="Times New Roman" w:cs="Times New Roman"/>
          <w:sz w:val="28"/>
          <w:szCs w:val="28"/>
          <w:lang w:val="kk-KZ"/>
        </w:rPr>
        <w:t>атаулар</w:t>
      </w:r>
      <w:r w:rsidRPr="00B14319">
        <w:rPr>
          <w:rFonts w:ascii="Times New Roman" w:hAnsi="Times New Roman" w:cs="Times New Roman"/>
          <w:sz w:val="28"/>
          <w:szCs w:val="28"/>
          <w:lang w:val="kk-KZ"/>
        </w:rPr>
        <w:t>;</w:t>
      </w:r>
    </w:p>
    <w:p w14:paraId="3882EFE6" w14:textId="77777777" w:rsidR="009A7987" w:rsidRPr="00843B3C"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w:t>
      </w:r>
      <w:r w:rsidR="00EE4942" w:rsidRPr="00B14319">
        <w:rPr>
          <w:rFonts w:ascii="Times New Roman" w:hAnsi="Times New Roman" w:cs="Times New Roman"/>
          <w:sz w:val="28"/>
          <w:szCs w:val="28"/>
          <w:lang w:val="kk-KZ"/>
        </w:rPr>
        <w:t xml:space="preserve"> а</w:t>
      </w:r>
      <w:r w:rsidRPr="00B14319">
        <w:rPr>
          <w:rFonts w:ascii="Times New Roman" w:hAnsi="Times New Roman" w:cs="Times New Roman"/>
          <w:sz w:val="28"/>
          <w:szCs w:val="28"/>
          <w:lang w:val="kk-KZ"/>
        </w:rPr>
        <w:t xml:space="preserve">дамның рухани өміріне қатысы бар </w:t>
      </w:r>
      <w:r w:rsidR="00183751" w:rsidRPr="00B14319">
        <w:rPr>
          <w:rFonts w:ascii="Times New Roman" w:hAnsi="Times New Roman" w:cs="Times New Roman"/>
          <w:sz w:val="28"/>
          <w:szCs w:val="28"/>
          <w:lang w:val="kk-KZ"/>
        </w:rPr>
        <w:t>атаулар</w:t>
      </w:r>
      <w:r w:rsidRPr="00B14319">
        <w:rPr>
          <w:rFonts w:ascii="Times New Roman" w:hAnsi="Times New Roman" w:cs="Times New Roman"/>
          <w:sz w:val="28"/>
          <w:szCs w:val="28"/>
          <w:lang w:val="kk-KZ"/>
        </w:rPr>
        <w:t xml:space="preserve"> (музыка, өнер, ойын-сауық, </w:t>
      </w:r>
      <w:r w:rsidRPr="00843B3C">
        <w:rPr>
          <w:rFonts w:ascii="Times New Roman" w:hAnsi="Times New Roman" w:cs="Times New Roman"/>
          <w:sz w:val="28"/>
          <w:szCs w:val="28"/>
          <w:lang w:val="kk-KZ"/>
        </w:rPr>
        <w:t>білім, тәрбие);</w:t>
      </w:r>
    </w:p>
    <w:p w14:paraId="123A218D" w14:textId="77777777" w:rsidR="009A7987" w:rsidRPr="00843B3C" w:rsidRDefault="009A7987" w:rsidP="00B14319">
      <w:pPr>
        <w:spacing w:after="0" w:line="240" w:lineRule="auto"/>
        <w:ind w:firstLine="709"/>
        <w:jc w:val="both"/>
        <w:rPr>
          <w:rFonts w:ascii="Times New Roman" w:hAnsi="Times New Roman" w:cs="Times New Roman"/>
          <w:sz w:val="28"/>
          <w:szCs w:val="28"/>
          <w:lang w:val="kk-KZ"/>
        </w:rPr>
      </w:pPr>
      <w:r w:rsidRPr="00843B3C">
        <w:rPr>
          <w:rFonts w:ascii="Times New Roman" w:hAnsi="Times New Roman" w:cs="Times New Roman"/>
          <w:sz w:val="28"/>
          <w:szCs w:val="28"/>
          <w:lang w:val="kk-KZ"/>
        </w:rPr>
        <w:t>-</w:t>
      </w:r>
      <w:r w:rsidR="00EE4942" w:rsidRPr="00843B3C">
        <w:rPr>
          <w:rFonts w:ascii="Times New Roman" w:hAnsi="Times New Roman" w:cs="Times New Roman"/>
          <w:sz w:val="28"/>
          <w:szCs w:val="28"/>
          <w:lang w:val="kk-KZ"/>
        </w:rPr>
        <w:t xml:space="preserve"> м</w:t>
      </w:r>
      <w:r w:rsidRPr="00843B3C">
        <w:rPr>
          <w:rFonts w:ascii="Times New Roman" w:hAnsi="Times New Roman" w:cs="Times New Roman"/>
          <w:sz w:val="28"/>
          <w:szCs w:val="28"/>
          <w:lang w:val="kk-KZ"/>
        </w:rPr>
        <w:t>ифологияға, фольклорға, салт-дәстүрге қатысты сөздер</w:t>
      </w:r>
      <w:r w:rsidR="00026DB8" w:rsidRPr="00843B3C">
        <w:rPr>
          <w:rFonts w:ascii="Times New Roman" w:hAnsi="Times New Roman" w:cs="Times New Roman"/>
          <w:sz w:val="28"/>
          <w:szCs w:val="28"/>
          <w:lang w:val="kk-KZ"/>
        </w:rPr>
        <w:t xml:space="preserve"> [</w:t>
      </w:r>
      <w:r w:rsidR="00026DB8" w:rsidRPr="00843B3C">
        <w:rPr>
          <w:rFonts w:ascii="Times New Roman" w:hAnsi="Times New Roman" w:cs="Times New Roman"/>
          <w:sz w:val="28"/>
          <w:szCs w:val="28"/>
          <w:lang w:val="kk-KZ" w:bidi="ar-AE"/>
        </w:rPr>
        <w:t>3</w:t>
      </w:r>
      <w:r w:rsidR="00026DB8" w:rsidRPr="00843B3C">
        <w:rPr>
          <w:rFonts w:ascii="Times New Roman" w:hAnsi="Times New Roman" w:cs="Times New Roman"/>
          <w:sz w:val="28"/>
          <w:szCs w:val="28"/>
          <w:lang w:val="kk-KZ"/>
        </w:rPr>
        <w:t>9</w:t>
      </w:r>
      <w:r w:rsidR="00843B3C" w:rsidRPr="00843B3C">
        <w:rPr>
          <w:rFonts w:ascii="Times New Roman" w:hAnsi="Times New Roman" w:cs="Times New Roman"/>
          <w:sz w:val="28"/>
          <w:szCs w:val="28"/>
          <w:lang w:val="kk-KZ"/>
        </w:rPr>
        <w:t>, с. 12-19</w:t>
      </w:r>
      <w:r w:rsidR="00026DB8" w:rsidRPr="00843B3C">
        <w:rPr>
          <w:rFonts w:ascii="Times New Roman" w:hAnsi="Times New Roman" w:cs="Times New Roman"/>
          <w:sz w:val="28"/>
          <w:szCs w:val="28"/>
          <w:lang w:val="kk-KZ"/>
        </w:rPr>
        <w:t>]</w:t>
      </w:r>
      <w:r w:rsidRPr="00843B3C">
        <w:rPr>
          <w:rFonts w:ascii="Times New Roman" w:hAnsi="Times New Roman" w:cs="Times New Roman"/>
          <w:sz w:val="28"/>
          <w:szCs w:val="28"/>
          <w:lang w:val="kk-KZ"/>
        </w:rPr>
        <w:t>;</w:t>
      </w:r>
    </w:p>
    <w:p w14:paraId="5B25CD47" w14:textId="77777777" w:rsidR="009A7987" w:rsidRPr="00B14319" w:rsidRDefault="009A7987" w:rsidP="00B14319">
      <w:pPr>
        <w:spacing w:after="0" w:line="240" w:lineRule="auto"/>
        <w:ind w:firstLine="709"/>
        <w:jc w:val="both"/>
        <w:rPr>
          <w:rFonts w:ascii="Times New Roman" w:hAnsi="Times New Roman" w:cs="Times New Roman"/>
          <w:color w:val="FF0000"/>
          <w:sz w:val="28"/>
          <w:szCs w:val="28"/>
          <w:lang w:val="kk-KZ"/>
        </w:rPr>
      </w:pPr>
      <w:r w:rsidRPr="00843B3C">
        <w:rPr>
          <w:rFonts w:ascii="Times New Roman" w:hAnsi="Times New Roman" w:cs="Times New Roman"/>
          <w:sz w:val="28"/>
          <w:szCs w:val="28"/>
          <w:lang w:val="kk-KZ"/>
        </w:rPr>
        <w:t xml:space="preserve">Ұлттық мәдениетті қарастырғанда этномәдениет терминін жиі </w:t>
      </w:r>
      <w:r w:rsidRPr="00B14319">
        <w:rPr>
          <w:rFonts w:ascii="Times New Roman" w:hAnsi="Times New Roman" w:cs="Times New Roman"/>
          <w:sz w:val="28"/>
          <w:szCs w:val="28"/>
          <w:lang w:val="kk-KZ"/>
        </w:rPr>
        <w:t>қолданамыз. Ғалым А.Тұрышев этномәдениет этнографияның құрамдас бөлігі болса, этнография халықтың шығу тегін, матери</w:t>
      </w:r>
      <w:r w:rsidR="00183751" w:rsidRPr="00B14319">
        <w:rPr>
          <w:rFonts w:ascii="Times New Roman" w:hAnsi="Times New Roman" w:cs="Times New Roman"/>
          <w:sz w:val="28"/>
          <w:szCs w:val="28"/>
          <w:lang w:val="kk-KZ"/>
        </w:rPr>
        <w:t>ал</w:t>
      </w:r>
      <w:r w:rsidRPr="00B14319">
        <w:rPr>
          <w:rFonts w:ascii="Times New Roman" w:hAnsi="Times New Roman" w:cs="Times New Roman"/>
          <w:sz w:val="28"/>
          <w:szCs w:val="28"/>
          <w:lang w:val="kk-KZ"/>
        </w:rPr>
        <w:t>дық және рухани мәдениетін, тұрмыстық ерекшел</w:t>
      </w:r>
      <w:r w:rsidR="00EE4942" w:rsidRPr="00B14319">
        <w:rPr>
          <w:rFonts w:ascii="Times New Roman" w:hAnsi="Times New Roman" w:cs="Times New Roman"/>
          <w:sz w:val="28"/>
          <w:szCs w:val="28"/>
          <w:lang w:val="kk-KZ"/>
        </w:rPr>
        <w:t>іг</w:t>
      </w:r>
      <w:r w:rsidRPr="00B14319">
        <w:rPr>
          <w:rFonts w:ascii="Times New Roman" w:hAnsi="Times New Roman" w:cs="Times New Roman"/>
          <w:sz w:val="28"/>
          <w:szCs w:val="28"/>
          <w:lang w:val="kk-KZ"/>
        </w:rPr>
        <w:t>ін зерттейтін сала дейді[</w:t>
      </w:r>
      <w:r w:rsidR="003E1EEB" w:rsidRPr="00B14319">
        <w:rPr>
          <w:rFonts w:ascii="Times New Roman" w:hAnsi="Times New Roman" w:cs="Times New Roman"/>
          <w:sz w:val="28"/>
          <w:szCs w:val="28"/>
          <w:lang w:val="kk-KZ"/>
        </w:rPr>
        <w:t>50</w:t>
      </w:r>
      <w:r w:rsidRPr="00B14319">
        <w:rPr>
          <w:rFonts w:ascii="Times New Roman" w:hAnsi="Times New Roman" w:cs="Times New Roman"/>
          <w:sz w:val="28"/>
          <w:szCs w:val="28"/>
          <w:lang w:val="kk-KZ"/>
        </w:rPr>
        <w:t>]. Жалпы көне тілдік деректерді, х</w:t>
      </w:r>
      <w:r w:rsidR="00DD5188">
        <w:rPr>
          <w:rFonts w:ascii="Times New Roman" w:hAnsi="Times New Roman" w:cs="Times New Roman"/>
          <w:sz w:val="28"/>
          <w:szCs w:val="28"/>
          <w:lang w:val="kk-KZ"/>
        </w:rPr>
        <w:t xml:space="preserve">алықтың этномәдени даму жолын, </w:t>
      </w:r>
      <w:r w:rsidRPr="00B14319">
        <w:rPr>
          <w:rFonts w:ascii="Times New Roman" w:hAnsi="Times New Roman" w:cs="Times New Roman"/>
          <w:sz w:val="28"/>
          <w:szCs w:val="28"/>
          <w:lang w:val="kk-KZ"/>
        </w:rPr>
        <w:t>материалдық және рухани байлықтар</w:t>
      </w:r>
      <w:r w:rsidR="00183751" w:rsidRPr="00B14319">
        <w:rPr>
          <w:rFonts w:ascii="Times New Roman" w:hAnsi="Times New Roman" w:cs="Times New Roman"/>
          <w:sz w:val="28"/>
          <w:szCs w:val="28"/>
          <w:lang w:val="kk-KZ"/>
        </w:rPr>
        <w:t>ды</w:t>
      </w:r>
      <w:r w:rsidRPr="00B14319">
        <w:rPr>
          <w:rFonts w:ascii="Times New Roman" w:hAnsi="Times New Roman" w:cs="Times New Roman"/>
          <w:sz w:val="28"/>
          <w:szCs w:val="28"/>
          <w:lang w:val="kk-KZ"/>
        </w:rPr>
        <w:t xml:space="preserve"> зерттеген ғалым Ж.Манкеева материалдық мәдениет атаулары рухани мәдениет атауларымен қатар дамып, тіршілік қажеттіліктерін өтейді. Мәдениеттің бұл екі түрінде де танымдық ақпарат болады. Материалдық мәдениет адам еңбегінің негізінде дүниеге келеді. Сондықтан ол қоғамның символдық, этикалық, эстетикалық, әлеуметтік бейнесін көрсететіндігін атап </w:t>
      </w:r>
      <w:r w:rsidRPr="00843B3C">
        <w:rPr>
          <w:rFonts w:ascii="Times New Roman" w:hAnsi="Times New Roman" w:cs="Times New Roman"/>
          <w:sz w:val="28"/>
          <w:szCs w:val="28"/>
          <w:lang w:val="kk-KZ"/>
        </w:rPr>
        <w:t>өтті [</w:t>
      </w:r>
      <w:r w:rsidR="003E1EEB" w:rsidRPr="00843B3C">
        <w:rPr>
          <w:rFonts w:ascii="Times New Roman" w:hAnsi="Times New Roman" w:cs="Times New Roman"/>
          <w:sz w:val="28"/>
          <w:szCs w:val="28"/>
          <w:lang w:val="kk-KZ"/>
        </w:rPr>
        <w:t>47</w:t>
      </w:r>
      <w:r w:rsidRPr="00843B3C">
        <w:rPr>
          <w:rFonts w:ascii="Times New Roman" w:hAnsi="Times New Roman" w:cs="Times New Roman"/>
          <w:sz w:val="28"/>
          <w:szCs w:val="28"/>
          <w:lang w:val="kk-KZ"/>
        </w:rPr>
        <w:t>,</w:t>
      </w:r>
      <w:r w:rsidR="00843B3C" w:rsidRPr="00843B3C">
        <w:rPr>
          <w:rFonts w:ascii="Times New Roman" w:hAnsi="Times New Roman" w:cs="Times New Roman"/>
          <w:sz w:val="28"/>
          <w:szCs w:val="28"/>
          <w:lang w:val="kk-KZ"/>
        </w:rPr>
        <w:t xml:space="preserve"> б. </w:t>
      </w:r>
      <w:r w:rsidRPr="00843B3C">
        <w:rPr>
          <w:rFonts w:ascii="Times New Roman" w:hAnsi="Times New Roman" w:cs="Times New Roman"/>
          <w:sz w:val="28"/>
          <w:szCs w:val="28"/>
          <w:lang w:val="kk-KZ"/>
        </w:rPr>
        <w:t xml:space="preserve">17-18]. Ғалым </w:t>
      </w:r>
      <w:r w:rsidRPr="00B14319">
        <w:rPr>
          <w:rFonts w:ascii="Times New Roman" w:hAnsi="Times New Roman" w:cs="Times New Roman"/>
          <w:sz w:val="28"/>
          <w:szCs w:val="28"/>
          <w:lang w:val="kk-KZ"/>
        </w:rPr>
        <w:t xml:space="preserve">мәдени лексиканы төмендегідей бөліп қарастырады: 1) </w:t>
      </w:r>
      <w:r w:rsidR="00EE4942"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азақ тіліндегі зергерлік атаулар; 2) </w:t>
      </w:r>
      <w:r w:rsidR="00EE4942"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азақ тіліндегі киім-к</w:t>
      </w:r>
      <w:r w:rsidR="00EE4942"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шек атаулары; 3)</w:t>
      </w:r>
      <w:r w:rsidR="00843B3C">
        <w:rPr>
          <w:rFonts w:ascii="Times New Roman" w:hAnsi="Times New Roman" w:cs="Times New Roman"/>
          <w:sz w:val="28"/>
          <w:szCs w:val="28"/>
          <w:lang w:val="kk-KZ"/>
        </w:rPr>
        <w:t> </w:t>
      </w:r>
      <w:r w:rsidR="00EE4942" w:rsidRPr="00B14319">
        <w:rPr>
          <w:rFonts w:ascii="Times New Roman" w:hAnsi="Times New Roman" w:cs="Times New Roman"/>
          <w:sz w:val="28"/>
          <w:szCs w:val="28"/>
          <w:lang w:val="kk-KZ"/>
        </w:rPr>
        <w:t>м</w:t>
      </w:r>
      <w:r w:rsidRPr="00B14319">
        <w:rPr>
          <w:rFonts w:ascii="Times New Roman" w:hAnsi="Times New Roman" w:cs="Times New Roman"/>
          <w:sz w:val="28"/>
          <w:szCs w:val="28"/>
          <w:lang w:val="kk-KZ"/>
        </w:rPr>
        <w:t xml:space="preserve">атериалдық мәдениет лексикасына қатысты қолөнер туындыларының жалпы атауы; 4) </w:t>
      </w:r>
      <w:r w:rsidR="00EE4942"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 xml:space="preserve">ңбек құралдарының атаулары; 5) </w:t>
      </w:r>
      <w:r w:rsidR="00EE4942"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ару-жарақ атаулары; 6) </w:t>
      </w:r>
      <w:r w:rsidR="00EE4942"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дыс-аяқ атаулары; 7) </w:t>
      </w:r>
      <w:r w:rsidR="00EE4942" w:rsidRPr="00B14319">
        <w:rPr>
          <w:rFonts w:ascii="Times New Roman" w:hAnsi="Times New Roman" w:cs="Times New Roman"/>
          <w:sz w:val="28"/>
          <w:szCs w:val="28"/>
          <w:lang w:val="kk-KZ"/>
        </w:rPr>
        <w:t>м</w:t>
      </w:r>
      <w:r w:rsidRPr="00B14319">
        <w:rPr>
          <w:rFonts w:ascii="Times New Roman" w:hAnsi="Times New Roman" w:cs="Times New Roman"/>
          <w:sz w:val="28"/>
          <w:szCs w:val="28"/>
          <w:lang w:val="kk-KZ"/>
        </w:rPr>
        <w:t xml:space="preserve">узыкалық аспаптар атаулары; 8) </w:t>
      </w:r>
      <w:r w:rsidR="00EE4942"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азақ халқының ұлттық тағамдары: а) нанның түрлері;ә) дән тағамдары; б) жемістен жасалған тамақ атаулары; в) еттен жасалған тамақ атаулары; г) сүттен жасалған тамақ атаулары; ғ) көженің түрлері</w:t>
      </w:r>
      <w:r w:rsidR="00843B3C">
        <w:rPr>
          <w:rFonts w:ascii="Times New Roman" w:hAnsi="Times New Roman" w:cs="Times New Roman"/>
          <w:sz w:val="28"/>
          <w:szCs w:val="28"/>
          <w:lang w:val="kk-KZ"/>
        </w:rPr>
        <w:t>.</w:t>
      </w:r>
    </w:p>
    <w:p w14:paraId="5440F954" w14:textId="77777777" w:rsidR="009A7987" w:rsidRPr="00B14319" w:rsidRDefault="005B095B" w:rsidP="00987C8C">
      <w:pPr>
        <w:tabs>
          <w:tab w:val="left" w:pos="1134"/>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Жоғарыда берілген ғалымдардың бөлінісін ескере отырып, қ</w:t>
      </w:r>
      <w:r w:rsidR="009A7987" w:rsidRPr="00B14319">
        <w:rPr>
          <w:rFonts w:ascii="Times New Roman" w:hAnsi="Times New Roman" w:cs="Times New Roman"/>
          <w:sz w:val="28"/>
          <w:szCs w:val="28"/>
          <w:lang w:val="kk-KZ"/>
        </w:rPr>
        <w:t>азақ тілінің этнографиялық лексикасын мынандай лексика-семантикалық топтарға бөлуге болады</w:t>
      </w:r>
      <w:r w:rsidR="00843B3C">
        <w:rPr>
          <w:rFonts w:ascii="Times New Roman" w:hAnsi="Times New Roman" w:cs="Times New Roman"/>
          <w:sz w:val="28"/>
          <w:szCs w:val="28"/>
          <w:lang w:val="kk-KZ"/>
        </w:rPr>
        <w:t>:</w:t>
      </w:r>
    </w:p>
    <w:p w14:paraId="5BA9F1DE" w14:textId="77777777" w:rsidR="009A7987" w:rsidRPr="00B14319" w:rsidRDefault="009A7987" w:rsidP="00987C8C">
      <w:pPr>
        <w:pStyle w:val="a4"/>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Материалдық мәдениет лексикасы</w:t>
      </w:r>
      <w:r w:rsidR="00843B3C">
        <w:rPr>
          <w:rFonts w:ascii="Times New Roman" w:hAnsi="Times New Roman" w:cs="Times New Roman"/>
          <w:sz w:val="28"/>
          <w:szCs w:val="28"/>
          <w:lang w:val="kk-KZ"/>
        </w:rPr>
        <w:t>:</w:t>
      </w:r>
    </w:p>
    <w:p w14:paraId="21B0B023" w14:textId="77777777" w:rsidR="009A7987" w:rsidRPr="00B14319" w:rsidRDefault="00843B3C" w:rsidP="00987C8C">
      <w:pPr>
        <w:tabs>
          <w:tab w:val="left" w:pos="1134"/>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т</w:t>
      </w:r>
      <w:r w:rsidR="009A7987" w:rsidRPr="00B14319">
        <w:rPr>
          <w:rFonts w:ascii="Times New Roman" w:hAnsi="Times New Roman" w:cs="Times New Roman"/>
          <w:sz w:val="28"/>
          <w:szCs w:val="28"/>
          <w:lang w:val="kk-KZ"/>
        </w:rPr>
        <w:t>ұрғын үйге қатысты этнографиялық лексика.</w:t>
      </w:r>
    </w:p>
    <w:p w14:paraId="1261E411" w14:textId="77777777" w:rsidR="003C161E" w:rsidRPr="00B14319" w:rsidRDefault="009A7987" w:rsidP="00987C8C">
      <w:pPr>
        <w:tabs>
          <w:tab w:val="left" w:pos="1134"/>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Тұрғын үй атаулары: </w:t>
      </w:r>
      <w:r w:rsidRPr="00B14319">
        <w:rPr>
          <w:rFonts w:ascii="Times New Roman" w:hAnsi="Times New Roman" w:cs="Times New Roman"/>
          <w:i/>
          <w:iCs/>
          <w:sz w:val="28"/>
          <w:szCs w:val="28"/>
          <w:lang w:val="kk-KZ"/>
        </w:rPr>
        <w:t>киіз үй, там, ақдігер, қара үй, жолым үй, қос, күрке т.б.</w:t>
      </w:r>
    </w:p>
    <w:p w14:paraId="5077203D"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Тұрғын үйдің ішкі дүниелері</w:t>
      </w:r>
      <w:r w:rsidRPr="00B14319">
        <w:rPr>
          <w:rFonts w:ascii="Times New Roman" w:hAnsi="Times New Roman" w:cs="Times New Roman"/>
          <w:i/>
          <w:iCs/>
          <w:sz w:val="28"/>
          <w:szCs w:val="28"/>
          <w:lang w:val="kk-KZ"/>
        </w:rPr>
        <w:t>: сықырлауық, сарнақ, шаңырақ, есік, желбау, басқұр, күлдіреуіш т.б.</w:t>
      </w:r>
    </w:p>
    <w:p w14:paraId="051CA99E"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Шаруашылық, құрылыс атаулары: </w:t>
      </w:r>
      <w:r w:rsidRPr="00B14319">
        <w:rPr>
          <w:rFonts w:ascii="Times New Roman" w:hAnsi="Times New Roman" w:cs="Times New Roman"/>
          <w:i/>
          <w:iCs/>
          <w:sz w:val="28"/>
          <w:szCs w:val="28"/>
          <w:lang w:val="kk-KZ"/>
        </w:rPr>
        <w:t>сарай, саптыаяқ, ожау т.б.</w:t>
      </w:r>
    </w:p>
    <w:p w14:paraId="37A3C3A1"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Көш</w:t>
      </w:r>
      <w:r w:rsidR="000B5DEA" w:rsidRPr="00B14319">
        <w:rPr>
          <w:rFonts w:ascii="Times New Roman" w:hAnsi="Times New Roman" w:cs="Times New Roman"/>
          <w:sz w:val="28"/>
          <w:szCs w:val="28"/>
          <w:lang w:val="kk-KZ"/>
        </w:rPr>
        <w:t>п</w:t>
      </w:r>
      <w:r w:rsidRPr="00B14319">
        <w:rPr>
          <w:rFonts w:ascii="Times New Roman" w:hAnsi="Times New Roman" w:cs="Times New Roman"/>
          <w:sz w:val="28"/>
          <w:szCs w:val="28"/>
          <w:lang w:val="kk-KZ"/>
        </w:rPr>
        <w:t xml:space="preserve">енді елді-мекен атаулары: </w:t>
      </w:r>
      <w:r w:rsidRPr="00B14319">
        <w:rPr>
          <w:rFonts w:ascii="Times New Roman" w:hAnsi="Times New Roman" w:cs="Times New Roman"/>
          <w:i/>
          <w:iCs/>
          <w:sz w:val="28"/>
          <w:szCs w:val="28"/>
          <w:lang w:val="kk-KZ"/>
        </w:rPr>
        <w:t>жайлау, қыстау, күзеу т.б.</w:t>
      </w:r>
      <w:r w:rsidR="00843B3C">
        <w:rPr>
          <w:rFonts w:ascii="Times New Roman" w:hAnsi="Times New Roman" w:cs="Times New Roman"/>
          <w:i/>
          <w:iCs/>
          <w:sz w:val="28"/>
          <w:szCs w:val="28"/>
          <w:lang w:val="kk-KZ"/>
        </w:rPr>
        <w:t>;</w:t>
      </w:r>
    </w:p>
    <w:p w14:paraId="2094B7EE" w14:textId="77777777" w:rsidR="009A7987" w:rsidRPr="00B14319" w:rsidRDefault="00843B3C"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ә</w:t>
      </w:r>
      <w:r w:rsidR="009A7987"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w:t>
      </w:r>
      <w:r w:rsidR="009A7987" w:rsidRPr="00B14319">
        <w:rPr>
          <w:rFonts w:ascii="Times New Roman" w:hAnsi="Times New Roman" w:cs="Times New Roman"/>
          <w:sz w:val="28"/>
          <w:szCs w:val="28"/>
          <w:lang w:val="kk-KZ"/>
        </w:rPr>
        <w:t>ұрмыстық атаулар мен шаруашылыққа қажет керек-жарақ атаулары.</w:t>
      </w:r>
    </w:p>
    <w:p w14:paraId="0460E108"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Мал шаруашылығына қатысты этнографизмдер: </w:t>
      </w:r>
      <w:r w:rsidRPr="00B14319">
        <w:rPr>
          <w:rFonts w:ascii="Times New Roman" w:hAnsi="Times New Roman" w:cs="Times New Roman"/>
          <w:i/>
          <w:iCs/>
          <w:sz w:val="28"/>
          <w:szCs w:val="28"/>
          <w:lang w:val="kk-KZ"/>
        </w:rPr>
        <w:t>жабағы, тай, құнажын, тайынша, аруана т.б.</w:t>
      </w:r>
    </w:p>
    <w:p w14:paraId="13A5B2E5"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Омарташылық, аңшылық, балық аулау, құс өсіруге қатысты </w:t>
      </w:r>
      <w:r w:rsidR="000B5DEA" w:rsidRPr="00B14319">
        <w:rPr>
          <w:rFonts w:ascii="Times New Roman" w:hAnsi="Times New Roman" w:cs="Times New Roman"/>
          <w:sz w:val="28"/>
          <w:szCs w:val="28"/>
          <w:lang w:val="kk-KZ"/>
        </w:rPr>
        <w:t>атаулар</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kk-KZ"/>
        </w:rPr>
        <w:t>жемтұзақ, қылтұзақ, қандыауыз т.б.</w:t>
      </w:r>
    </w:p>
    <w:p w14:paraId="56CCBD80" w14:textId="77777777" w:rsidR="009A7987" w:rsidRPr="00B14319" w:rsidRDefault="009A7987" w:rsidP="00843B3C">
      <w:pPr>
        <w:tabs>
          <w:tab w:val="left" w:pos="993"/>
        </w:tabs>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 xml:space="preserve">Егіншілікке байланысты этнографизмдер: </w:t>
      </w:r>
      <w:r w:rsidRPr="00B14319">
        <w:rPr>
          <w:rFonts w:ascii="Times New Roman" w:hAnsi="Times New Roman" w:cs="Times New Roman"/>
          <w:i/>
          <w:iCs/>
          <w:sz w:val="28"/>
          <w:szCs w:val="28"/>
          <w:lang w:val="kk-KZ"/>
        </w:rPr>
        <w:t>мұрап, алқап, жиек,  кепсен, бидай ұшы</w:t>
      </w:r>
      <w:r w:rsidR="00C6495E" w:rsidRPr="00B14319">
        <w:rPr>
          <w:rFonts w:ascii="Times New Roman" w:hAnsi="Times New Roman" w:cs="Times New Roman"/>
          <w:i/>
          <w:iCs/>
          <w:sz w:val="28"/>
          <w:szCs w:val="28"/>
          <w:lang w:val="kk-KZ"/>
        </w:rPr>
        <w:t>қ</w:t>
      </w:r>
      <w:r w:rsidRPr="00B14319">
        <w:rPr>
          <w:rFonts w:ascii="Times New Roman" w:hAnsi="Times New Roman" w:cs="Times New Roman"/>
          <w:i/>
          <w:iCs/>
          <w:sz w:val="28"/>
          <w:szCs w:val="28"/>
          <w:lang w:val="kk-KZ"/>
        </w:rPr>
        <w:t xml:space="preserve"> т.б.</w:t>
      </w:r>
      <w:r w:rsidR="00843B3C">
        <w:rPr>
          <w:rFonts w:ascii="Times New Roman" w:hAnsi="Times New Roman" w:cs="Times New Roman"/>
          <w:i/>
          <w:iCs/>
          <w:sz w:val="28"/>
          <w:szCs w:val="28"/>
          <w:lang w:val="kk-KZ"/>
        </w:rPr>
        <w:t>;</w:t>
      </w:r>
    </w:p>
    <w:p w14:paraId="078ECE31" w14:textId="77777777" w:rsidR="009A7987" w:rsidRPr="00B14319" w:rsidRDefault="00843B3C"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б</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к</w:t>
      </w:r>
      <w:r w:rsidR="009A7987" w:rsidRPr="00B14319">
        <w:rPr>
          <w:rFonts w:ascii="Times New Roman" w:hAnsi="Times New Roman" w:cs="Times New Roman"/>
          <w:sz w:val="28"/>
          <w:szCs w:val="28"/>
          <w:lang w:val="kk-KZ"/>
        </w:rPr>
        <w:t>иім және әшекей атаулары.</w:t>
      </w:r>
    </w:p>
    <w:p w14:paraId="0C88D67E"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Киім атаулары: </w:t>
      </w:r>
      <w:r w:rsidRPr="00B14319">
        <w:rPr>
          <w:rFonts w:ascii="Times New Roman" w:hAnsi="Times New Roman" w:cs="Times New Roman"/>
          <w:i/>
          <w:iCs/>
          <w:sz w:val="28"/>
          <w:szCs w:val="28"/>
          <w:lang w:val="kk-KZ"/>
        </w:rPr>
        <w:t>ішік, киіт, кәзекей, күрте, шапан, жанат, дақы, күпі, дамбал,  бешпент, қамзол, көйлек, шалбар, тон, ақсырма, жейде т.б.</w:t>
      </w:r>
    </w:p>
    <w:p w14:paraId="78994516"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Бас киім атаулары: </w:t>
      </w:r>
      <w:r w:rsidRPr="00B14319">
        <w:rPr>
          <w:rFonts w:ascii="Times New Roman" w:hAnsi="Times New Roman" w:cs="Times New Roman"/>
          <w:i/>
          <w:iCs/>
          <w:sz w:val="28"/>
          <w:szCs w:val="28"/>
          <w:lang w:val="kk-KZ"/>
        </w:rPr>
        <w:t>қалпақ, малақай, құлақшын,  бөрік, тымақ, тақия, сәукеле, орамал</w:t>
      </w:r>
      <w:r w:rsidR="00FE29A7"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kk-KZ"/>
        </w:rPr>
        <w:t xml:space="preserve"> күндік, кимешек, желек, жаулық</w:t>
      </w:r>
      <w:r w:rsidRPr="00B14319">
        <w:rPr>
          <w:rFonts w:ascii="Times New Roman" w:hAnsi="Times New Roman" w:cs="Times New Roman"/>
          <w:sz w:val="28"/>
          <w:szCs w:val="28"/>
          <w:lang w:val="kk-KZ"/>
        </w:rPr>
        <w:t>т.б.</w:t>
      </w:r>
    </w:p>
    <w:p w14:paraId="2AFC485E"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Аяқ киім атаулары: </w:t>
      </w:r>
      <w:r w:rsidRPr="00B14319">
        <w:rPr>
          <w:rFonts w:ascii="Times New Roman" w:hAnsi="Times New Roman" w:cs="Times New Roman"/>
          <w:i/>
          <w:iCs/>
          <w:sz w:val="28"/>
          <w:szCs w:val="28"/>
          <w:lang w:val="kk-KZ"/>
        </w:rPr>
        <w:t>мәсі,ақтабан етік, әміркен етік, етік, байпақ, саптама, кебіс, шарық, тымақ, шәңгі, кесікбас, көк етік, көксауыр, киіз етік, шетік, мөкі, жұлық, шәркей т.б.</w:t>
      </w:r>
    </w:p>
    <w:p w14:paraId="2B70FCDD" w14:textId="77777777" w:rsidR="009A7987"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Зергерлік бұйым атаулары: </w:t>
      </w:r>
      <w:r w:rsidRPr="00B14319">
        <w:rPr>
          <w:rFonts w:ascii="Times New Roman" w:hAnsi="Times New Roman" w:cs="Times New Roman"/>
          <w:i/>
          <w:iCs/>
          <w:sz w:val="28"/>
          <w:szCs w:val="28"/>
          <w:lang w:val="kk-KZ"/>
        </w:rPr>
        <w:t>жүзік, алқа, сырға, білезік,бергек, айшық, тұмар, түйме, қапсырма, шолп</w:t>
      </w:r>
      <w:r w:rsidR="00C6495E" w:rsidRPr="00B14319">
        <w:rPr>
          <w:rFonts w:ascii="Times New Roman" w:hAnsi="Times New Roman" w:cs="Times New Roman"/>
          <w:i/>
          <w:iCs/>
          <w:sz w:val="28"/>
          <w:szCs w:val="28"/>
          <w:lang w:val="kk-KZ"/>
        </w:rPr>
        <w:t>ы</w:t>
      </w:r>
      <w:r w:rsidRPr="00B14319">
        <w:rPr>
          <w:rFonts w:ascii="Times New Roman" w:hAnsi="Times New Roman" w:cs="Times New Roman"/>
          <w:sz w:val="28"/>
          <w:szCs w:val="28"/>
          <w:lang w:val="kk-KZ"/>
        </w:rPr>
        <w:t xml:space="preserve"> т.б.</w:t>
      </w:r>
      <w:r w:rsidR="00843B3C">
        <w:rPr>
          <w:rFonts w:ascii="Times New Roman" w:hAnsi="Times New Roman" w:cs="Times New Roman"/>
          <w:sz w:val="28"/>
          <w:szCs w:val="28"/>
          <w:lang w:val="kk-KZ"/>
        </w:rPr>
        <w:t>;</w:t>
      </w:r>
    </w:p>
    <w:p w14:paraId="28A18566" w14:textId="77777777" w:rsidR="009A7987" w:rsidRPr="00B14319" w:rsidRDefault="00843B3C"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в</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т</w:t>
      </w:r>
      <w:r w:rsidR="009A7987" w:rsidRPr="00B14319">
        <w:rPr>
          <w:rFonts w:ascii="Times New Roman" w:hAnsi="Times New Roman" w:cs="Times New Roman"/>
          <w:sz w:val="28"/>
          <w:szCs w:val="28"/>
          <w:lang w:val="kk-KZ"/>
        </w:rPr>
        <w:t>ағам мен сусын атауларын білдіретін этнографизмдер:</w:t>
      </w:r>
    </w:p>
    <w:p w14:paraId="57876F19" w14:textId="77777777" w:rsidR="009A7987" w:rsidRPr="00B14319" w:rsidRDefault="003C161E"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С</w:t>
      </w:r>
      <w:r w:rsidR="009A7987" w:rsidRPr="00B14319">
        <w:rPr>
          <w:rFonts w:ascii="Times New Roman" w:hAnsi="Times New Roman" w:cs="Times New Roman"/>
          <w:sz w:val="28"/>
          <w:szCs w:val="28"/>
          <w:lang w:val="kk-KZ"/>
        </w:rPr>
        <w:t xml:space="preserve">үт өнімдерінің атаулары, ет өнімдерінің атаулары, балық тағамдарының атаулары, жарма және ұннан жасалған тағамдардың атаулары, нан өнімдері, сусындардың атаулары: </w:t>
      </w:r>
      <w:r w:rsidR="009A7987" w:rsidRPr="00B14319">
        <w:rPr>
          <w:rFonts w:ascii="Times New Roman" w:hAnsi="Times New Roman" w:cs="Times New Roman"/>
          <w:i/>
          <w:iCs/>
          <w:sz w:val="28"/>
          <w:szCs w:val="28"/>
          <w:lang w:val="kk-KZ"/>
        </w:rPr>
        <w:t>ірімшік, құрт, айран, іркіт, наурыз көже, қара көже, қуырдақ, қақтама, шұрай, талқан, бөкпен, бөртпе, қақ, мейіз, бал, шекер, алуат.б.</w:t>
      </w:r>
    </w:p>
    <w:p w14:paraId="01BDF225" w14:textId="77777777" w:rsidR="009A7987" w:rsidRPr="00B14319" w:rsidRDefault="009A7987" w:rsidP="00843B3C">
      <w:pPr>
        <w:pStyle w:val="a4"/>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Рухани мәдени</w:t>
      </w:r>
      <w:r w:rsidR="000B5DEA"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т лексикасы</w:t>
      </w:r>
      <w:r w:rsidR="00843B3C">
        <w:rPr>
          <w:rFonts w:ascii="Times New Roman" w:hAnsi="Times New Roman" w:cs="Times New Roman"/>
          <w:sz w:val="28"/>
          <w:szCs w:val="28"/>
          <w:lang w:val="kk-KZ"/>
        </w:rPr>
        <w:t>:</w:t>
      </w:r>
    </w:p>
    <w:p w14:paraId="6EFF23AB" w14:textId="77777777" w:rsidR="009A7987" w:rsidRPr="00B14319" w:rsidRDefault="00843B3C" w:rsidP="00843B3C">
      <w:pPr>
        <w:tabs>
          <w:tab w:val="left" w:pos="993"/>
        </w:tabs>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а</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салт</w:t>
      </w:r>
      <w:r w:rsidR="009A7987" w:rsidRPr="00B14319">
        <w:rPr>
          <w:rFonts w:ascii="Times New Roman" w:hAnsi="Times New Roman" w:cs="Times New Roman"/>
          <w:sz w:val="28"/>
          <w:szCs w:val="28"/>
          <w:lang w:val="kk-KZ"/>
        </w:rPr>
        <w:t xml:space="preserve">-дәстүр мен әдеп-ғұрып атаулары: </w:t>
      </w:r>
      <w:r w:rsidR="009A7987" w:rsidRPr="00B14319">
        <w:rPr>
          <w:rFonts w:ascii="Times New Roman" w:hAnsi="Times New Roman" w:cs="Times New Roman"/>
          <w:i/>
          <w:iCs/>
          <w:sz w:val="28"/>
          <w:szCs w:val="28"/>
          <w:lang w:val="kk-KZ"/>
        </w:rPr>
        <w:t>бітім, ас қайыру, керегеге керу,бас жақсы, ілу, қара мал, той малы, ұрын той, қалау, дәм ауыз тию, сабантой, соғым басы, қ</w:t>
      </w:r>
      <w:r w:rsidR="00424C55" w:rsidRPr="00B14319">
        <w:rPr>
          <w:rFonts w:ascii="Times New Roman" w:hAnsi="Times New Roman" w:cs="Times New Roman"/>
          <w:i/>
          <w:iCs/>
          <w:sz w:val="28"/>
          <w:szCs w:val="28"/>
          <w:lang w:val="kk-KZ"/>
        </w:rPr>
        <w:t>ы</w:t>
      </w:r>
      <w:r w:rsidR="009A7987" w:rsidRPr="00B14319">
        <w:rPr>
          <w:rFonts w:ascii="Times New Roman" w:hAnsi="Times New Roman" w:cs="Times New Roman"/>
          <w:i/>
          <w:iCs/>
          <w:sz w:val="28"/>
          <w:szCs w:val="28"/>
          <w:lang w:val="kk-KZ"/>
        </w:rPr>
        <w:t>мызмұрындық, асар т.б.</w:t>
      </w:r>
      <w:r>
        <w:rPr>
          <w:rFonts w:ascii="Times New Roman" w:hAnsi="Times New Roman" w:cs="Times New Roman"/>
          <w:i/>
          <w:iCs/>
          <w:sz w:val="28"/>
          <w:szCs w:val="28"/>
          <w:lang w:val="kk-KZ"/>
        </w:rPr>
        <w:t>;</w:t>
      </w:r>
    </w:p>
    <w:p w14:paraId="4D085A19" w14:textId="77777777" w:rsidR="009A7987" w:rsidRPr="00B14319" w:rsidRDefault="00843B3C"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ә</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наным</w:t>
      </w:r>
      <w:r w:rsidR="009A7987" w:rsidRPr="00B14319">
        <w:rPr>
          <w:rFonts w:ascii="Times New Roman" w:hAnsi="Times New Roman" w:cs="Times New Roman"/>
          <w:sz w:val="28"/>
          <w:szCs w:val="28"/>
          <w:lang w:val="kk-KZ"/>
        </w:rPr>
        <w:t>-сенімдерге байланысты атаулар:</w:t>
      </w:r>
      <w:r w:rsidR="009A7987" w:rsidRPr="00B14319">
        <w:rPr>
          <w:rFonts w:ascii="Times New Roman" w:hAnsi="Times New Roman" w:cs="Times New Roman"/>
          <w:i/>
          <w:iCs/>
          <w:sz w:val="28"/>
          <w:szCs w:val="28"/>
          <w:lang w:val="kk-KZ"/>
        </w:rPr>
        <w:t xml:space="preserve"> тотемдік сенімдер, анимистік сенімдер, фетишке сену, аруаққа сену, тәңірге сенушілік, әулиелерді қасиет тұту т.б.</w:t>
      </w:r>
      <w:r>
        <w:rPr>
          <w:rFonts w:ascii="Times New Roman" w:hAnsi="Times New Roman" w:cs="Times New Roman"/>
          <w:i/>
          <w:iCs/>
          <w:sz w:val="28"/>
          <w:szCs w:val="28"/>
          <w:lang w:val="kk-KZ"/>
        </w:rPr>
        <w:t>;</w:t>
      </w:r>
    </w:p>
    <w:p w14:paraId="54754F1E" w14:textId="77777777" w:rsidR="009A7987" w:rsidRPr="00B14319" w:rsidRDefault="00843B3C" w:rsidP="00843B3C">
      <w:pPr>
        <w:tabs>
          <w:tab w:val="left" w:pos="993"/>
        </w:tabs>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 xml:space="preserve">б) халық </w:t>
      </w:r>
      <w:r w:rsidR="009A7987" w:rsidRPr="00B14319">
        <w:rPr>
          <w:rFonts w:ascii="Times New Roman" w:hAnsi="Times New Roman" w:cs="Times New Roman"/>
          <w:sz w:val="28"/>
          <w:szCs w:val="28"/>
          <w:lang w:val="kk-KZ"/>
        </w:rPr>
        <w:t xml:space="preserve">медицинасына қатысты </w:t>
      </w:r>
      <w:r w:rsidR="000B5DEA" w:rsidRPr="00B14319">
        <w:rPr>
          <w:rFonts w:ascii="Times New Roman" w:hAnsi="Times New Roman" w:cs="Times New Roman"/>
          <w:sz w:val="28"/>
          <w:szCs w:val="28"/>
          <w:lang w:val="kk-KZ"/>
        </w:rPr>
        <w:t>атаулар</w:t>
      </w:r>
      <w:r w:rsidR="004158F3" w:rsidRPr="00B14319">
        <w:rPr>
          <w:rFonts w:ascii="Times New Roman" w:hAnsi="Times New Roman" w:cs="Times New Roman"/>
          <w:sz w:val="28"/>
          <w:szCs w:val="28"/>
          <w:lang w:val="kk-KZ"/>
        </w:rPr>
        <w:t xml:space="preserve">: </w:t>
      </w:r>
      <w:r w:rsidR="004158F3" w:rsidRPr="00B14319">
        <w:rPr>
          <w:rFonts w:ascii="Times New Roman" w:hAnsi="Times New Roman" w:cs="Times New Roman"/>
          <w:i/>
          <w:iCs/>
          <w:sz w:val="28"/>
          <w:szCs w:val="28"/>
          <w:lang w:val="kk-KZ"/>
        </w:rPr>
        <w:t>көкпек, түймедақ, жарымқам, қарашымшық т.б.</w:t>
      </w:r>
      <w:r>
        <w:rPr>
          <w:rFonts w:ascii="Times New Roman" w:hAnsi="Times New Roman" w:cs="Times New Roman"/>
          <w:i/>
          <w:iCs/>
          <w:sz w:val="28"/>
          <w:szCs w:val="28"/>
          <w:lang w:val="kk-KZ"/>
        </w:rPr>
        <w:t>;</w:t>
      </w:r>
    </w:p>
    <w:p w14:paraId="33690A2A" w14:textId="77777777" w:rsidR="009A7987" w:rsidRPr="00B14319" w:rsidRDefault="00843B3C"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в</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халық </w:t>
      </w:r>
      <w:r w:rsidR="009A7987" w:rsidRPr="00B14319">
        <w:rPr>
          <w:rFonts w:ascii="Times New Roman" w:hAnsi="Times New Roman" w:cs="Times New Roman"/>
          <w:sz w:val="28"/>
          <w:szCs w:val="28"/>
          <w:lang w:val="kk-KZ"/>
        </w:rPr>
        <w:t xml:space="preserve">ауыз әдебиетінің </w:t>
      </w:r>
      <w:r w:rsidR="000B5DEA" w:rsidRPr="00B14319">
        <w:rPr>
          <w:rFonts w:ascii="Times New Roman" w:hAnsi="Times New Roman" w:cs="Times New Roman"/>
          <w:sz w:val="28"/>
          <w:szCs w:val="28"/>
          <w:lang w:val="kk-KZ"/>
        </w:rPr>
        <w:t>атаулар</w:t>
      </w:r>
      <w:r w:rsidR="009A7987" w:rsidRPr="00B14319">
        <w:rPr>
          <w:rFonts w:ascii="Times New Roman" w:hAnsi="Times New Roman" w:cs="Times New Roman"/>
          <w:sz w:val="28"/>
          <w:szCs w:val="28"/>
          <w:lang w:val="kk-KZ"/>
        </w:rPr>
        <w:t xml:space="preserve">: </w:t>
      </w:r>
      <w:r w:rsidR="009A7987" w:rsidRPr="00B14319">
        <w:rPr>
          <w:rFonts w:ascii="Times New Roman" w:hAnsi="Times New Roman" w:cs="Times New Roman"/>
          <w:i/>
          <w:iCs/>
          <w:sz w:val="28"/>
          <w:szCs w:val="28"/>
          <w:lang w:val="kk-KZ"/>
        </w:rPr>
        <w:t>бесік жыры, жарапазан, бата, наурыз жырлары, бақташылық жырлары, тұрмыс-салт жырлары т.б.</w:t>
      </w:r>
      <w:r>
        <w:rPr>
          <w:rFonts w:ascii="Times New Roman" w:hAnsi="Times New Roman" w:cs="Times New Roman"/>
          <w:i/>
          <w:iCs/>
          <w:sz w:val="28"/>
          <w:szCs w:val="28"/>
          <w:lang w:val="kk-KZ"/>
        </w:rPr>
        <w:t>;</w:t>
      </w:r>
    </w:p>
    <w:p w14:paraId="5FB7C60C" w14:textId="77777777" w:rsidR="009A7987" w:rsidRPr="00B14319" w:rsidRDefault="00843B3C" w:rsidP="00843B3C">
      <w:pPr>
        <w:tabs>
          <w:tab w:val="left" w:pos="993"/>
        </w:tabs>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sz w:val="28"/>
          <w:szCs w:val="28"/>
          <w:lang w:val="kk-KZ"/>
        </w:rPr>
        <w:t>г</w:t>
      </w:r>
      <w:r w:rsidR="009A7987"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халық </w:t>
      </w:r>
      <w:r w:rsidR="009A7987" w:rsidRPr="00B14319">
        <w:rPr>
          <w:rFonts w:ascii="Times New Roman" w:hAnsi="Times New Roman" w:cs="Times New Roman"/>
          <w:sz w:val="28"/>
          <w:szCs w:val="28"/>
          <w:lang w:val="kk-KZ"/>
        </w:rPr>
        <w:t>музыкасы мен билерінің атаулары</w:t>
      </w:r>
      <w:r w:rsidR="004158F3" w:rsidRPr="00B14319">
        <w:rPr>
          <w:rFonts w:ascii="Times New Roman" w:hAnsi="Times New Roman" w:cs="Times New Roman"/>
          <w:sz w:val="28"/>
          <w:szCs w:val="28"/>
          <w:lang w:val="kk-KZ"/>
        </w:rPr>
        <w:t xml:space="preserve">: </w:t>
      </w:r>
      <w:r w:rsidR="004158F3" w:rsidRPr="00B14319">
        <w:rPr>
          <w:rFonts w:ascii="Times New Roman" w:hAnsi="Times New Roman" w:cs="Times New Roman"/>
          <w:i/>
          <w:iCs/>
          <w:sz w:val="28"/>
          <w:szCs w:val="28"/>
          <w:lang w:val="kk-KZ"/>
        </w:rPr>
        <w:t>сарбаз, қаражорға, аманат, аққу т.б.</w:t>
      </w:r>
    </w:p>
    <w:p w14:paraId="28359D91" w14:textId="77777777" w:rsidR="005B3132" w:rsidRPr="00B14319" w:rsidRDefault="00A32497"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bidi="ar-AE"/>
        </w:rPr>
        <w:t>Этнографизмдердің лексика-семантикалық ерекшеліктері мен уәждемесін анықтауда этнография саласының өзге ғылым салаларымен байланысын анықтау қажет.</w:t>
      </w:r>
    </w:p>
    <w:p w14:paraId="2BEA8A09"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Этнография мен тарих</w:t>
      </w:r>
      <w:r w:rsidRPr="00B14319">
        <w:rPr>
          <w:rFonts w:ascii="Times New Roman" w:hAnsi="Times New Roman" w:cs="Times New Roman"/>
          <w:sz w:val="28"/>
          <w:szCs w:val="28"/>
          <w:lang w:val="kk-KZ"/>
        </w:rPr>
        <w:t xml:space="preserve">.Әрбір жеке халықтың тарихы оның этногенезі, яғни шығу тегі мәселесінен басталады. Халықтың дамуын қадағалай отырып </w:t>
      </w:r>
      <w:r w:rsidRPr="00B14319">
        <w:rPr>
          <w:rFonts w:ascii="Times New Roman" w:hAnsi="Times New Roman" w:cs="Times New Roman"/>
          <w:sz w:val="28"/>
          <w:szCs w:val="28"/>
          <w:lang w:val="kk-KZ"/>
        </w:rPr>
        <w:lastRenderedPageBreak/>
        <w:t>тарихшы оның мәдени, тұрмыстық салтындағы өзгерістерінде қарастырады.Тарихи үдерісті зерттеуде «этнографиялық бақылау» әдісі қолданылады. Сонымен қатар этнография дүниежүзіндегі халықтардың қоғамдық тұрмысын және олардың ғасырлар бойы қалыптасқан мәдениетін  анықтау, зерттеу барысында тарихқа жүгінеді.</w:t>
      </w:r>
    </w:p>
    <w:p w14:paraId="5FBE4440"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Этнография мен лингвистика.</w:t>
      </w:r>
      <w:r w:rsidRPr="00B14319">
        <w:rPr>
          <w:rFonts w:ascii="Times New Roman" w:hAnsi="Times New Roman" w:cs="Times New Roman"/>
          <w:sz w:val="28"/>
          <w:szCs w:val="28"/>
          <w:lang w:val="kk-KZ"/>
        </w:rPr>
        <w:t>Тіл этникалық атрибут болғандықтан, сол халық тілінің туыс және өзге халықтар тілдеріне қатысын білу арқылы осы екі ғылым саласының байланысын көруге болады. Этнограф халықтар арасындағы тарихи-мәдени байланыстарды қадағалай алады</w:t>
      </w:r>
      <w:r w:rsidR="0089015B" w:rsidRPr="00B14319">
        <w:rPr>
          <w:rFonts w:ascii="Times New Roman" w:hAnsi="Times New Roman" w:cs="Times New Roman"/>
          <w:sz w:val="28"/>
          <w:szCs w:val="28"/>
          <w:lang w:val="kk-KZ"/>
        </w:rPr>
        <w:t>. Олардың міндеті халықтың м</w:t>
      </w:r>
      <w:r w:rsidR="00424C55" w:rsidRPr="00B14319">
        <w:rPr>
          <w:rFonts w:ascii="Times New Roman" w:hAnsi="Times New Roman" w:cs="Times New Roman"/>
          <w:sz w:val="28"/>
          <w:szCs w:val="28"/>
          <w:lang w:val="kk-KZ"/>
        </w:rPr>
        <w:t>ат</w:t>
      </w:r>
      <w:r w:rsidR="0089015B" w:rsidRPr="00B14319">
        <w:rPr>
          <w:rFonts w:ascii="Times New Roman" w:hAnsi="Times New Roman" w:cs="Times New Roman"/>
          <w:sz w:val="28"/>
          <w:szCs w:val="28"/>
          <w:lang w:val="kk-KZ"/>
        </w:rPr>
        <w:t>ериалдық және рухани мәдениетінің этникалық ерекшеліктерін қарастыру. Олардың негізгі зерттеу  нысаны – этнографиялық лексика. Этнографиялық лексика ұғымының мәнін ашып көрсету үшін этнолингвистика, этнография, этномәдени лексика, этнографиялық диалектизмдер секілді ұғымдарға тоқталған  жөн. Ө</w:t>
      </w:r>
      <w:r w:rsidRPr="00B14319">
        <w:rPr>
          <w:rFonts w:ascii="Times New Roman" w:hAnsi="Times New Roman" w:cs="Times New Roman"/>
          <w:sz w:val="28"/>
          <w:szCs w:val="28"/>
          <w:lang w:val="kk-KZ"/>
        </w:rPr>
        <w:t>з кезегінде тіл маманы  тілді зерттей отырып, сол тілде сөйлейтін халықтың этнографиясы жайлы деректерге сүйенеді, себебі жекелеген кей сөздер мен сөз тіркестерінің мағынасы мен этимологиясы</w:t>
      </w:r>
      <w:r w:rsidR="0089015B" w:rsidRPr="00B14319">
        <w:rPr>
          <w:rFonts w:ascii="Times New Roman" w:hAnsi="Times New Roman" w:cs="Times New Roman"/>
          <w:sz w:val="28"/>
          <w:szCs w:val="28"/>
          <w:lang w:val="kk-KZ"/>
        </w:rPr>
        <w:t xml:space="preserve"> лингвистикалық аспектіде толық ашыла бермейді.</w:t>
      </w:r>
    </w:p>
    <w:p w14:paraId="214D21F2"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Этнографизмдер құрамына жалпыбұқаралық қолданыста жоқ, байырғы сөздер мен сөз тіркестері енгендіктен, олардың мән-мағынасын тану, халық тарихы мен мәдениетіне баса назар аударуды талап етеді.</w:t>
      </w:r>
    </w:p>
    <w:p w14:paraId="271BFA76"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Этнография мен этнолингвистика.</w:t>
      </w:r>
      <w:r w:rsidRPr="00B14319">
        <w:rPr>
          <w:rFonts w:ascii="Times New Roman" w:hAnsi="Times New Roman" w:cs="Times New Roman"/>
          <w:sz w:val="28"/>
          <w:szCs w:val="28"/>
          <w:lang w:val="kk-KZ"/>
        </w:rPr>
        <w:t xml:space="preserve"> Бұл екі ғылым саласының байланысы материалдық құндылықтарды зерттеуде көрініс табады. Ғалым В.Воробьев атап көрсеткендей, этнолингвистика комплексті этнографиямен шектеседі. Этнолингвистика саласының басты мақсаты – тілдің қызметі мен дамуына этномәдени, этнопсихологиялық факторлардың әсерін қарастыру, ұлттық болмыспен ұштастыру.</w:t>
      </w:r>
      <w:r w:rsidR="0089015B" w:rsidRPr="00B14319">
        <w:rPr>
          <w:rFonts w:ascii="Times New Roman" w:hAnsi="Times New Roman" w:cs="Times New Roman"/>
          <w:sz w:val="28"/>
          <w:szCs w:val="28"/>
          <w:lang w:val="kk-KZ"/>
        </w:rPr>
        <w:t xml:space="preserve"> Е</w:t>
      </w:r>
      <w:r w:rsidRPr="00B14319">
        <w:rPr>
          <w:rFonts w:ascii="Times New Roman" w:hAnsi="Times New Roman" w:cs="Times New Roman"/>
          <w:sz w:val="28"/>
          <w:szCs w:val="28"/>
          <w:lang w:val="kk-KZ"/>
        </w:rPr>
        <w:t>кеуінің де зерттеу нысаны этнос тілі</w:t>
      </w:r>
      <w:r w:rsidR="0089015B" w:rsidRPr="00B14319">
        <w:rPr>
          <w:rFonts w:ascii="Times New Roman" w:hAnsi="Times New Roman" w:cs="Times New Roman"/>
          <w:sz w:val="28"/>
          <w:szCs w:val="28"/>
          <w:lang w:val="kk-KZ"/>
        </w:rPr>
        <w:t xml:space="preserve"> болады</w:t>
      </w:r>
      <w:r w:rsidRPr="00B14319">
        <w:rPr>
          <w:rFonts w:ascii="Times New Roman" w:hAnsi="Times New Roman" w:cs="Times New Roman"/>
          <w:sz w:val="28"/>
          <w:szCs w:val="28"/>
          <w:lang w:val="kk-KZ"/>
        </w:rPr>
        <w:t>. Мысалы</w:t>
      </w:r>
      <w:r w:rsidR="0089015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«киіз үй» деген сөзді алсақ, оған қатысты көптеген атауларды кереге, шанырақ, есік, уық, түндік, туырлық, т.б. этнографтар да, этнолингвистер де қарастырады. </w:t>
      </w:r>
    </w:p>
    <w:p w14:paraId="77644786" w14:textId="77777777" w:rsidR="005B3132" w:rsidRPr="00B14319" w:rsidRDefault="005B3132" w:rsidP="00843B3C">
      <w:pPr>
        <w:tabs>
          <w:tab w:val="left" w:pos="993"/>
        </w:tabs>
        <w:spacing w:after="0" w:line="240" w:lineRule="auto"/>
        <w:ind w:firstLine="709"/>
        <w:jc w:val="both"/>
        <w:rPr>
          <w:rFonts w:ascii="Times New Roman" w:hAnsi="Times New Roman" w:cs="Times New Roman"/>
          <w:i/>
          <w:iCs/>
          <w:sz w:val="28"/>
          <w:szCs w:val="28"/>
          <w:u w:val="single"/>
          <w:lang w:val="kk-KZ" w:bidi="ar-AE"/>
        </w:rPr>
      </w:pPr>
      <w:r w:rsidRPr="00B14319">
        <w:rPr>
          <w:rFonts w:ascii="Times New Roman" w:hAnsi="Times New Roman" w:cs="Times New Roman"/>
          <w:i/>
          <w:iCs/>
          <w:sz w:val="28"/>
          <w:szCs w:val="28"/>
          <w:lang w:val="kk-KZ"/>
        </w:rPr>
        <w:t>Этнография мен этимология.</w:t>
      </w:r>
      <w:r w:rsidRPr="00B14319">
        <w:rPr>
          <w:rFonts w:ascii="Times New Roman" w:hAnsi="Times New Roman" w:cs="Times New Roman"/>
          <w:sz w:val="28"/>
          <w:szCs w:val="28"/>
          <w:lang w:val="kk-KZ"/>
        </w:rPr>
        <w:t>Сөздің шығу тегін зерттейтін тіл білімінің саласын этимология деп атаймыз. Этимологияның ғылыми және ғылыми емес екі түрі бар. Ә.Қайдар ғылыми емес этимологияны халықтық этимология деп атап, екі түрін көрсетеді: жалған этимология және көпшілік қолды этимология. Халықтық этимология нақты ғылыми пікірлерге сүйенбейді, ел арасында тараған аңыздар мен жорамалдарды негізге алады. Бұл жайында ғалым Ғ.Әнес этимология сөздің бастапқы мағынасы мен қазіргі өзгеріске ұшыраған мағынасының ара жігін ашуға қызмет атқаратындығын атап көрсетеді. Ғалым этимол</w:t>
      </w:r>
      <w:r w:rsidR="009B1B73" w:rsidRPr="00B14319">
        <w:rPr>
          <w:rFonts w:ascii="Times New Roman" w:hAnsi="Times New Roman" w:cs="Times New Roman"/>
          <w:sz w:val="28"/>
          <w:szCs w:val="28"/>
          <w:lang w:val="kk-KZ"/>
        </w:rPr>
        <w:t>о</w:t>
      </w:r>
      <w:r w:rsidRPr="00B14319">
        <w:rPr>
          <w:rFonts w:ascii="Times New Roman" w:hAnsi="Times New Roman" w:cs="Times New Roman"/>
          <w:sz w:val="28"/>
          <w:szCs w:val="28"/>
          <w:lang w:val="kk-KZ"/>
        </w:rPr>
        <w:t>гияның халықтық, ғылыми, қызықты түрлерін</w:t>
      </w:r>
      <w:r w:rsidR="007A4C7B" w:rsidRPr="00B14319">
        <w:rPr>
          <w:rFonts w:ascii="Times New Roman" w:hAnsi="Times New Roman" w:cs="Times New Roman"/>
          <w:sz w:val="28"/>
          <w:szCs w:val="28"/>
          <w:lang w:val="kk-KZ"/>
        </w:rPr>
        <w:t xml:space="preserve"> ажыратады</w:t>
      </w:r>
      <w:r w:rsidRPr="00B14319">
        <w:rPr>
          <w:rFonts w:ascii="Times New Roman" w:hAnsi="Times New Roman" w:cs="Times New Roman"/>
          <w:sz w:val="28"/>
          <w:szCs w:val="28"/>
          <w:lang w:val="kk-KZ"/>
        </w:rPr>
        <w:t xml:space="preserve"> [</w:t>
      </w:r>
      <w:r w:rsidR="003E1EEB" w:rsidRPr="00B14319">
        <w:rPr>
          <w:rFonts w:ascii="Times New Roman" w:hAnsi="Times New Roman" w:cs="Times New Roman"/>
          <w:sz w:val="28"/>
          <w:szCs w:val="28"/>
          <w:lang w:val="kk-KZ"/>
        </w:rPr>
        <w:t>51</w:t>
      </w:r>
      <w:r w:rsidRPr="00B14319">
        <w:rPr>
          <w:rFonts w:ascii="Times New Roman" w:hAnsi="Times New Roman" w:cs="Times New Roman"/>
          <w:sz w:val="28"/>
          <w:szCs w:val="28"/>
          <w:lang w:val="kk-KZ"/>
        </w:rPr>
        <w:t xml:space="preserve">]. Тіл қоғамдық құбылыс болғандықтан сөздердің мағынасының өзгеруі, бір тілден екінші тілге ауысуы, күңгірттенуі қалыпты құбылыс. </w:t>
      </w:r>
      <w:r w:rsidR="0089015B"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іліміздегі уақыт өте келе мағынасы ұмыт болған материалдық  мәдениетке қатысты этнографизмдерді қарастырғанда осы этимология саласына жүгінеміз.</w:t>
      </w:r>
      <w:r w:rsidR="0089015B" w:rsidRPr="00B14319">
        <w:rPr>
          <w:rFonts w:ascii="Times New Roman" w:hAnsi="Times New Roman" w:cs="Times New Roman"/>
          <w:sz w:val="28"/>
          <w:szCs w:val="28"/>
          <w:lang w:val="kk-KZ"/>
        </w:rPr>
        <w:t xml:space="preserve"> Мысалы</w:t>
      </w:r>
      <w:r w:rsidR="00C35EFE" w:rsidRPr="00B14319">
        <w:rPr>
          <w:rFonts w:ascii="Times New Roman" w:hAnsi="Times New Roman" w:cs="Times New Roman"/>
          <w:sz w:val="28"/>
          <w:szCs w:val="28"/>
          <w:lang w:val="kk-KZ"/>
        </w:rPr>
        <w:t>, әбдіре деген сөзді алайық. Кей аймақтарда «абдыра» деп қолданылады. Бұл сөзд</w:t>
      </w:r>
      <w:r w:rsidR="00B54ADF" w:rsidRPr="00B14319">
        <w:rPr>
          <w:rFonts w:ascii="Times New Roman" w:hAnsi="Times New Roman" w:cs="Times New Roman"/>
          <w:sz w:val="28"/>
          <w:szCs w:val="28"/>
          <w:lang w:val="kk-KZ"/>
        </w:rPr>
        <w:t>і</w:t>
      </w:r>
      <w:r w:rsidR="00C35EFE" w:rsidRPr="00B14319">
        <w:rPr>
          <w:rFonts w:ascii="Times New Roman" w:hAnsi="Times New Roman" w:cs="Times New Roman"/>
          <w:sz w:val="28"/>
          <w:szCs w:val="28"/>
          <w:lang w:val="kk-KZ"/>
        </w:rPr>
        <w:t>ң этимологиясы жайлы Э.Севортян</w:t>
      </w:r>
      <w:r w:rsidR="00B54ADF" w:rsidRPr="00B14319">
        <w:rPr>
          <w:rFonts w:ascii="Times New Roman" w:hAnsi="Times New Roman" w:cs="Times New Roman"/>
          <w:sz w:val="28"/>
          <w:szCs w:val="28"/>
          <w:lang w:val="kk-KZ"/>
        </w:rPr>
        <w:t xml:space="preserve"> «абдыра» түркі тілдеріне моңғолдардан ауысқандығын айтады. Моңғ: авдар – кебеже, авдр –сандық, парсы: абдари– қол сандықша. </w:t>
      </w:r>
      <w:r w:rsidR="00B54ADF" w:rsidRPr="00B14319">
        <w:rPr>
          <w:rFonts w:ascii="Times New Roman" w:hAnsi="Times New Roman" w:cs="Times New Roman"/>
          <w:sz w:val="28"/>
          <w:szCs w:val="28"/>
          <w:lang w:val="kk-KZ"/>
        </w:rPr>
        <w:lastRenderedPageBreak/>
        <w:t xml:space="preserve">«Бес жүз бес сөз» атты </w:t>
      </w:r>
      <w:r w:rsidR="007964B7" w:rsidRPr="00B14319">
        <w:rPr>
          <w:rFonts w:ascii="Times New Roman" w:hAnsi="Times New Roman" w:cs="Times New Roman"/>
          <w:sz w:val="28"/>
          <w:szCs w:val="28"/>
          <w:lang w:val="kk-KZ"/>
        </w:rPr>
        <w:t>еңбекте</w:t>
      </w:r>
      <w:r w:rsidR="00B54ADF" w:rsidRPr="00B14319">
        <w:rPr>
          <w:rFonts w:ascii="Times New Roman" w:hAnsi="Times New Roman" w:cs="Times New Roman"/>
          <w:sz w:val="28"/>
          <w:szCs w:val="28"/>
          <w:lang w:val="kk-KZ"/>
        </w:rPr>
        <w:t xml:space="preserve"> маньчжур тілінде «абдари моо» тіркесі ағаштың бір түрінің атауы, яғни емен тектес ағаш (ССТМЯ </w:t>
      </w:r>
      <w:r w:rsidR="00B54ADF" w:rsidRPr="00B14319">
        <w:rPr>
          <w:rFonts w:ascii="Times New Roman" w:hAnsi="Times New Roman" w:cs="Times New Roman"/>
          <w:sz w:val="28"/>
          <w:szCs w:val="28"/>
          <w:lang w:val="kk-KZ" w:bidi="ar-AE"/>
        </w:rPr>
        <w:t xml:space="preserve">1975). «Моо» ағаш, абдари ағаш деген түсінікті береді. Ойымызды түйіндесек, </w:t>
      </w:r>
      <w:r w:rsidR="007964B7" w:rsidRPr="00B14319">
        <w:rPr>
          <w:rFonts w:ascii="Times New Roman" w:hAnsi="Times New Roman" w:cs="Times New Roman"/>
          <w:sz w:val="28"/>
          <w:szCs w:val="28"/>
          <w:lang w:val="kk-KZ" w:bidi="ar-AE"/>
        </w:rPr>
        <w:t>кебеже, сандық, табыт абдариатты ағаштың мықты, берік түрінен жасалып, кейін келе ағаш атауы өзінен жасалған зат атауына өткен.</w:t>
      </w:r>
    </w:p>
    <w:p w14:paraId="5D18C488"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Этнография мен мәдениеттану.</w:t>
      </w:r>
      <w:r w:rsidRPr="00B14319">
        <w:rPr>
          <w:rFonts w:ascii="Times New Roman" w:hAnsi="Times New Roman" w:cs="Times New Roman"/>
          <w:sz w:val="28"/>
          <w:szCs w:val="28"/>
          <w:lang w:val="kk-KZ"/>
        </w:rPr>
        <w:t xml:space="preserve"> Этнографиялық тұрғыдан мәдениет дегеніміз адам еңбегімен, шығармашылымен жасалған барлық нәрсенің, яғни  адам қолынан шыққан материалдық және рухани құндылықтардың жиынтығы. Материалдық мәдениетке еңбек құралдары, киім-к</w:t>
      </w:r>
      <w:r w:rsidR="00424C55"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шек, зергерлік бұйымдар, ғимараттар т.б. кірсе, рухани мәдениет адам ақыл-ой әрекеттерінің барлық түрлері: наным-сенім, көркем шығармашылық, әдебиет, музыка,философия т.б. жатады. Мәдениеттің жер шарындағы барлық халықтарда қалыптасқаны анық, алайда оның даму деңгейі әртүрлі. Мысалы</w:t>
      </w:r>
      <w:r w:rsidR="0089015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тарихи жағдайларға байланысты кей халықтың мәдениеті әлсіз, баяу дамыса, жекелеген мемлекеттерде қарқынды дамып отырады. Халық мәдениетінің дамуынан өзге сапалық ерекшелігі адамдар</w:t>
      </w:r>
      <w:r w:rsidR="00424C55" w:rsidRPr="00B14319">
        <w:rPr>
          <w:rFonts w:ascii="Times New Roman" w:hAnsi="Times New Roman" w:cs="Times New Roman"/>
          <w:sz w:val="28"/>
          <w:szCs w:val="28"/>
          <w:lang w:val="kk-KZ"/>
        </w:rPr>
        <w:t>д</w:t>
      </w:r>
      <w:r w:rsidRPr="00B14319">
        <w:rPr>
          <w:rFonts w:ascii="Times New Roman" w:hAnsi="Times New Roman" w:cs="Times New Roman"/>
          <w:sz w:val="28"/>
          <w:szCs w:val="28"/>
          <w:lang w:val="kk-KZ"/>
        </w:rPr>
        <w:t>ың этникалық дәстүрін (ұлттық) қалыптастырады және ол рухани, материалдық мәдениеттің барлық белгілерін қамтиды. Сонымен этнография барлық халық</w:t>
      </w:r>
      <w:r w:rsidR="00621462"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ардың тұрмысы мен мәдениетінің тарихи формаларын зерттейді.</w:t>
      </w:r>
    </w:p>
    <w:p w14:paraId="1A388221"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Этнография және география.</w:t>
      </w:r>
      <w:r w:rsidRPr="00B14319">
        <w:rPr>
          <w:rFonts w:ascii="Times New Roman" w:hAnsi="Times New Roman" w:cs="Times New Roman"/>
          <w:sz w:val="28"/>
          <w:szCs w:val="28"/>
          <w:lang w:val="kk-KZ"/>
        </w:rPr>
        <w:t xml:space="preserve"> Жаратылыстану ғылымдарының ішінде этнография әсіресе географиямен тығыз байланысты. Халықты зерттеу үшін оның өмір сүру жағдайын,  яғни географиялық орта, климат, рельеф, өсімдіктер мен жануарлар дүниесін білу керек. Бұл айтылған факторлардың барлығы халық мәдениеті мен тұрмысына әсер етеді. Екі ғылым саласының тоғысуынан  халық географиясы, этникалық география, этногеография, антропогеография сынды салалар қалыптасып дамуда.</w:t>
      </w:r>
    </w:p>
    <w:p w14:paraId="04E4F4F9" w14:textId="77777777" w:rsidR="005B3132" w:rsidRPr="00B14319" w:rsidRDefault="005B3132" w:rsidP="00843B3C">
      <w:pPr>
        <w:tabs>
          <w:tab w:val="left" w:pos="993"/>
        </w:tabs>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i/>
          <w:iCs/>
          <w:sz w:val="28"/>
          <w:szCs w:val="28"/>
          <w:lang w:val="kk-KZ"/>
        </w:rPr>
        <w:t>Этнография мен диалектология.</w:t>
      </w:r>
    </w:p>
    <w:p w14:paraId="5E96A4C9" w14:textId="77777777" w:rsidR="005B3132" w:rsidRPr="00B14319" w:rsidRDefault="005B3132" w:rsidP="00843B3C">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Осыған сәйкес этнография ғылымының негізгі мәселелеріне тоқталсақ</w:t>
      </w:r>
      <w:r w:rsidR="006B4FA3" w:rsidRPr="00B14319">
        <w:rPr>
          <w:rFonts w:ascii="Times New Roman" w:hAnsi="Times New Roman" w:cs="Times New Roman"/>
          <w:sz w:val="28"/>
          <w:szCs w:val="28"/>
          <w:lang w:val="kk-KZ"/>
        </w:rPr>
        <w:t>:</w:t>
      </w:r>
    </w:p>
    <w:p w14:paraId="543C92ED" w14:textId="77777777" w:rsidR="005B3132" w:rsidRPr="00B14319" w:rsidRDefault="005B3132" w:rsidP="00843B3C">
      <w:pPr>
        <w:pStyle w:val="a4"/>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Жеке елдер мен бүкіл әлем халықтарының этникалық құрамын зерттеу мәселесі</w:t>
      </w:r>
      <w:r w:rsidR="006B4FA3" w:rsidRPr="00B14319">
        <w:rPr>
          <w:rFonts w:ascii="Times New Roman" w:hAnsi="Times New Roman" w:cs="Times New Roman"/>
          <w:sz w:val="28"/>
          <w:szCs w:val="28"/>
          <w:lang w:val="kk-KZ"/>
        </w:rPr>
        <w:t>;</w:t>
      </w:r>
    </w:p>
    <w:p w14:paraId="32DD7B1F" w14:textId="77777777" w:rsidR="005B3132" w:rsidRPr="00B14319" w:rsidRDefault="005B3132" w:rsidP="00843B3C">
      <w:pPr>
        <w:pStyle w:val="a4"/>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Этногенез мәселесі және халықтардың этникалық тарихы</w:t>
      </w:r>
      <w:r w:rsidR="006B4FA3" w:rsidRPr="00B14319">
        <w:rPr>
          <w:rFonts w:ascii="Times New Roman" w:hAnsi="Times New Roman" w:cs="Times New Roman"/>
          <w:sz w:val="28"/>
          <w:szCs w:val="28"/>
          <w:lang w:val="kk-KZ"/>
        </w:rPr>
        <w:t>;</w:t>
      </w:r>
    </w:p>
    <w:p w14:paraId="75C912C0" w14:textId="77777777" w:rsidR="005B3132" w:rsidRPr="00B14319" w:rsidRDefault="005B3132" w:rsidP="00843B3C">
      <w:pPr>
        <w:pStyle w:val="a4"/>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Қауымдық-тайпалық жүйені, яғни тапқа дейінгі қоғамды зерттеу мәселесі</w:t>
      </w:r>
      <w:r w:rsidR="006B4FA3" w:rsidRPr="00B14319">
        <w:rPr>
          <w:rFonts w:ascii="Times New Roman" w:hAnsi="Times New Roman" w:cs="Times New Roman"/>
          <w:sz w:val="28"/>
          <w:szCs w:val="28"/>
          <w:lang w:val="kk-KZ"/>
        </w:rPr>
        <w:t>;</w:t>
      </w:r>
    </w:p>
    <w:p w14:paraId="3DE13C52" w14:textId="77777777" w:rsidR="005B3132" w:rsidRPr="00B14319" w:rsidRDefault="005B3132" w:rsidP="00843B3C">
      <w:pPr>
        <w:pStyle w:val="a4"/>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Тарихи қалыптасқан ұлттық мәдениеттердің құнды мұраларын зерттеу мәселесі</w:t>
      </w:r>
      <w:r w:rsidR="006B4FA3" w:rsidRPr="00B14319">
        <w:rPr>
          <w:rFonts w:ascii="Times New Roman" w:hAnsi="Times New Roman" w:cs="Times New Roman"/>
          <w:sz w:val="28"/>
          <w:szCs w:val="28"/>
          <w:lang w:val="kk-KZ"/>
        </w:rPr>
        <w:t>;</w:t>
      </w:r>
    </w:p>
    <w:p w14:paraId="04D3F746" w14:textId="77777777" w:rsidR="005B3132" w:rsidRPr="00B14319" w:rsidRDefault="005B3132" w:rsidP="00843B3C">
      <w:pPr>
        <w:pStyle w:val="a4"/>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Қазіргі этникалық процестерді зерттеу мәселесі.  (С.А.Токарев еңбегі бойынша)</w:t>
      </w:r>
    </w:p>
    <w:p w14:paraId="52C1F7F8" w14:textId="77777777" w:rsidR="00621462" w:rsidRPr="00B14319" w:rsidRDefault="009A7987" w:rsidP="00843B3C">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 xml:space="preserve">Қорыта айтқанда, </w:t>
      </w:r>
      <w:r w:rsidR="00A6776E" w:rsidRPr="00B14319">
        <w:rPr>
          <w:rFonts w:ascii="Times New Roman" w:hAnsi="Times New Roman" w:cs="Times New Roman"/>
          <w:sz w:val="28"/>
          <w:szCs w:val="28"/>
          <w:lang w:val="kk-KZ" w:bidi="ar-AE"/>
        </w:rPr>
        <w:t>бұл тараушада этнография саласын зерттерген ғалымдар, олардың еңбектері, этнографияның өзге ғылым салаларымен байланысы, лексика-семантикалық, уәждемелік ерекшелігі талданды.</w:t>
      </w:r>
    </w:p>
    <w:p w14:paraId="7652C021" w14:textId="77777777" w:rsidR="009F1383" w:rsidRPr="00B14319" w:rsidRDefault="009F1383" w:rsidP="00843B3C">
      <w:pPr>
        <w:tabs>
          <w:tab w:val="left" w:pos="993"/>
        </w:tabs>
        <w:spacing w:after="0" w:line="240" w:lineRule="auto"/>
        <w:ind w:firstLine="709"/>
        <w:rPr>
          <w:rFonts w:ascii="Times New Roman" w:hAnsi="Times New Roman" w:cs="Times New Roman"/>
          <w:b/>
          <w:bCs/>
          <w:sz w:val="28"/>
          <w:szCs w:val="28"/>
          <w:lang w:val="kk-KZ" w:bidi="ar-AE"/>
        </w:rPr>
      </w:pPr>
    </w:p>
    <w:p w14:paraId="5FA1A66D" w14:textId="77777777" w:rsidR="009C1FE6" w:rsidRPr="00B14319" w:rsidRDefault="009C1FE6" w:rsidP="00B14319">
      <w:pPr>
        <w:spacing w:after="0" w:line="240" w:lineRule="auto"/>
        <w:ind w:firstLine="709"/>
        <w:rPr>
          <w:rFonts w:ascii="Times New Roman" w:hAnsi="Times New Roman" w:cs="Times New Roman"/>
          <w:b/>
          <w:bCs/>
          <w:sz w:val="28"/>
          <w:szCs w:val="28"/>
          <w:lang w:val="kk-KZ"/>
        </w:rPr>
      </w:pPr>
      <w:r w:rsidRPr="00B14319">
        <w:rPr>
          <w:rFonts w:ascii="Times New Roman" w:hAnsi="Times New Roman" w:cs="Times New Roman"/>
          <w:b/>
          <w:bCs/>
          <w:sz w:val="28"/>
          <w:szCs w:val="28"/>
          <w:lang w:val="kk-KZ" w:bidi="ar-AE"/>
        </w:rPr>
        <w:t>1</w:t>
      </w:r>
      <w:r w:rsidR="0081416B">
        <w:rPr>
          <w:rFonts w:ascii="Times New Roman" w:hAnsi="Times New Roman" w:cs="Times New Roman"/>
          <w:b/>
          <w:bCs/>
          <w:sz w:val="28"/>
          <w:szCs w:val="28"/>
          <w:lang w:val="kk-KZ" w:bidi="ar-AE"/>
        </w:rPr>
        <w:t xml:space="preserve">-бөлім бойынша </w:t>
      </w:r>
      <w:r w:rsidR="009A7987" w:rsidRPr="00B14319">
        <w:rPr>
          <w:rFonts w:ascii="Times New Roman" w:hAnsi="Times New Roman" w:cs="Times New Roman"/>
          <w:b/>
          <w:bCs/>
          <w:sz w:val="28"/>
          <w:szCs w:val="28"/>
          <w:lang w:val="kk-KZ"/>
        </w:rPr>
        <w:t>қорытынды</w:t>
      </w:r>
    </w:p>
    <w:p w14:paraId="577A87ED"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Кез келген халық мәдениетінің астарында ғасырлар бойы сақталған, ұрпақтан-ұрпаққа жеткен ұлттық код сақталады. Тілді ұлт коды ретінде қарастырғанда сол халықтың мәдениеті, әдеп-ғұрпы, тарихы басты нысанға </w:t>
      </w:r>
      <w:r w:rsidRPr="00B14319">
        <w:rPr>
          <w:rFonts w:ascii="Times New Roman" w:hAnsi="Times New Roman" w:cs="Times New Roman"/>
          <w:sz w:val="28"/>
          <w:szCs w:val="28"/>
          <w:lang w:val="kk-KZ"/>
        </w:rPr>
        <w:lastRenderedPageBreak/>
        <w:t>алынады. Себебі халықты өзге ұлттар мен этностардан олардың ұлттық болмысы, тілі мен мәдениеті ерекшелейді. Халқымыздың ғасырлар бойы жинақтаған ұлттық бояуын этнографизмдер таныта алады.</w:t>
      </w:r>
    </w:p>
    <w:p w14:paraId="12BD7142"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Этнография дегеніміз грек тілінен аударғанда халық және жазу, сипаттау деген мағынаны білдіреді. Бұл ғылым</w:t>
      </w:r>
      <w:r w:rsidR="006B4FA3" w:rsidRPr="00B14319">
        <w:rPr>
          <w:rFonts w:ascii="Times New Roman" w:hAnsi="Times New Roman" w:cs="Times New Roman"/>
          <w:sz w:val="28"/>
          <w:szCs w:val="28"/>
          <w:lang w:val="kk-KZ"/>
        </w:rPr>
        <w:t xml:space="preserve"> саласын</w:t>
      </w:r>
      <w:r w:rsidRPr="00B14319">
        <w:rPr>
          <w:rFonts w:ascii="Times New Roman" w:hAnsi="Times New Roman" w:cs="Times New Roman"/>
          <w:sz w:val="28"/>
          <w:szCs w:val="28"/>
          <w:lang w:val="kk-KZ"/>
        </w:rPr>
        <w:t xml:space="preserve"> кейде (этнология) деп те атайды. Шетелдік ғылыми әдебиеттерде таза сипаттамалық ғылым ретінде (этнография) мен жалпы теориялық ғылым ретінде (этнология) арасына шек қойылады. Этнографияның нақты анықтамасы – ол халықтарды, олардың тұрмысы мен тіршілігін, мәдениетін зерттейтін тарихи ғылым. </w:t>
      </w:r>
      <w:r w:rsidR="006B4FA3"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азіргі ұлттарды ғана емес, жойылып кеткен халықтарды да зертт</w:t>
      </w:r>
      <w:r w:rsidR="006B4FA3" w:rsidRPr="00B14319">
        <w:rPr>
          <w:rFonts w:ascii="Times New Roman" w:hAnsi="Times New Roman" w:cs="Times New Roman"/>
          <w:sz w:val="28"/>
          <w:szCs w:val="28"/>
          <w:lang w:val="kk-KZ"/>
        </w:rPr>
        <w:t>ейтін этнографияның бір тармағын</w:t>
      </w:r>
      <w:r w:rsidRPr="00B14319">
        <w:rPr>
          <w:rFonts w:ascii="Times New Roman" w:hAnsi="Times New Roman" w:cs="Times New Roman"/>
          <w:sz w:val="28"/>
          <w:szCs w:val="28"/>
          <w:lang w:val="kk-KZ"/>
        </w:rPr>
        <w:t xml:space="preserve"> тарихи этнография деп атаймыз. </w:t>
      </w:r>
    </w:p>
    <w:p w14:paraId="08AEA282"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Қоғам дамуының барлық кезеңдерінде тіл қоғамның материалдық, рухани мәдениетінің элементтерін көрсететіндіктен халықтың өмірімен, оның құндылықтарымен тығыз байланыста болды. Тіл этникалық топ тарихын тасымалдаушы, сақтаушысы. Сол себепті тіл білімі сөздіктер жасауға, тілдің лексикалық құрамын зерттеуге ерекше көңіл бөлген.  Түркі тілдерінің сөздік құрамын тақырыптық топтар бойынша зерттеу сөздердің лексика-семантикалық ерекшеліктерін анықтауға, сөздіктерде тіркелмеген лексемаларды тауып зерттеуге, түркі халықтарының сөздік қорларын салыстырып айырмашылықтары мен ұқсастықтарын анықтауға мүмкіндік береді.</w:t>
      </w:r>
    </w:p>
    <w:p w14:paraId="2E9D0B2D" w14:textId="77777777" w:rsidR="009A7987" w:rsidRPr="00B14319" w:rsidRDefault="009A7987"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Бірінші </w:t>
      </w:r>
      <w:r w:rsidR="00843B3C">
        <w:rPr>
          <w:rFonts w:ascii="Times New Roman" w:hAnsi="Times New Roman" w:cs="Times New Roman"/>
          <w:sz w:val="28"/>
          <w:szCs w:val="28"/>
          <w:lang w:val="kk-KZ"/>
        </w:rPr>
        <w:t>бөлімде</w:t>
      </w:r>
      <w:r w:rsidRPr="00B14319">
        <w:rPr>
          <w:rFonts w:ascii="Times New Roman" w:hAnsi="Times New Roman" w:cs="Times New Roman"/>
          <w:sz w:val="28"/>
          <w:szCs w:val="28"/>
          <w:lang w:val="kk-KZ"/>
        </w:rPr>
        <w:t xml:space="preserve"> біз тілдің ұлттық сипатына қатысты ғалымдардың теориялық пікірлеріне, тіл мен мәдениет, тіл мен этнос арасындағы байланыстарға </w:t>
      </w:r>
      <w:r w:rsidR="007A4C7B" w:rsidRPr="00B14319">
        <w:rPr>
          <w:rFonts w:ascii="Times New Roman" w:hAnsi="Times New Roman" w:cs="Times New Roman"/>
          <w:sz w:val="28"/>
          <w:szCs w:val="28"/>
          <w:lang w:val="kk-KZ"/>
        </w:rPr>
        <w:t>ғылыми талдау жасадық</w:t>
      </w:r>
      <w:r w:rsidRPr="00B14319">
        <w:rPr>
          <w:rFonts w:ascii="Times New Roman" w:hAnsi="Times New Roman" w:cs="Times New Roman"/>
          <w:sz w:val="28"/>
          <w:szCs w:val="28"/>
          <w:lang w:val="kk-KZ"/>
        </w:rPr>
        <w:t xml:space="preserve">. Тіл мен мәдениет екі түрлі ұғым болғанымен, үнемі бір-бірін толықтырып тұратын феномен болып қалмақ. Тіл де, мәдениет те қоғамдық фактор, себебі бір этностың мәдениеті, басқа этносқа оның тілдік таңбалары арқылы түсіндіріледі. </w:t>
      </w:r>
      <w:r w:rsidR="00E155FF" w:rsidRPr="00B14319">
        <w:rPr>
          <w:rFonts w:ascii="Times New Roman" w:hAnsi="Times New Roman" w:cs="Times New Roman"/>
          <w:sz w:val="28"/>
          <w:szCs w:val="28"/>
          <w:lang w:val="kk-KZ"/>
        </w:rPr>
        <w:t>Б</w:t>
      </w:r>
      <w:r w:rsidRPr="00B14319">
        <w:rPr>
          <w:rFonts w:ascii="Times New Roman" w:hAnsi="Times New Roman" w:cs="Times New Roman"/>
          <w:sz w:val="28"/>
          <w:szCs w:val="28"/>
          <w:lang w:val="kk-KZ"/>
        </w:rPr>
        <w:t>ұл тарауда этнография ғылымының өзге ғылым салаларымен байланысы, жалпы этнографияның теориялық, практикалық маңызы, этнографизмдердің мағыналық топтары талқыланды.</w:t>
      </w:r>
    </w:p>
    <w:p w14:paraId="59C28ECB" w14:textId="77777777" w:rsidR="006B4FA3" w:rsidRPr="00B14319" w:rsidRDefault="009A7987" w:rsidP="00B14319">
      <w:pPr>
        <w:spacing w:after="0" w:line="240" w:lineRule="auto"/>
        <w:ind w:firstLine="709"/>
        <w:jc w:val="both"/>
        <w:rPr>
          <w:rFonts w:ascii="Times New Roman" w:hAnsi="Times New Roman" w:cs="Times New Roman"/>
          <w:sz w:val="28"/>
          <w:szCs w:val="28"/>
          <w:shd w:val="clear" w:color="auto" w:fill="FFFFFF"/>
          <w:lang w:val="kk-KZ"/>
        </w:rPr>
      </w:pPr>
      <w:r w:rsidRPr="00B14319">
        <w:rPr>
          <w:rFonts w:ascii="Times New Roman" w:hAnsi="Times New Roman" w:cs="Times New Roman"/>
          <w:sz w:val="28"/>
          <w:szCs w:val="28"/>
          <w:shd w:val="clear" w:color="auto" w:fill="FFFFFF"/>
          <w:lang w:val="kk-KZ"/>
        </w:rPr>
        <w:t>Тіл тарихына, мәдениетіне, этногенезіне лингвистикалық, тарихи-этнографиялық зерттеулер жасалғанымен, б</w:t>
      </w:r>
      <w:r w:rsidR="00424C55" w:rsidRPr="00B14319">
        <w:rPr>
          <w:rFonts w:ascii="Times New Roman" w:hAnsi="Times New Roman" w:cs="Times New Roman"/>
          <w:sz w:val="28"/>
          <w:szCs w:val="28"/>
          <w:shd w:val="clear" w:color="auto" w:fill="FFFFFF"/>
          <w:lang w:val="kk-KZ"/>
        </w:rPr>
        <w:t>е</w:t>
      </w:r>
      <w:r w:rsidRPr="00B14319">
        <w:rPr>
          <w:rFonts w:ascii="Times New Roman" w:hAnsi="Times New Roman" w:cs="Times New Roman"/>
          <w:sz w:val="28"/>
          <w:szCs w:val="28"/>
          <w:shd w:val="clear" w:color="auto" w:fill="FFFFFF"/>
          <w:lang w:val="kk-KZ"/>
        </w:rPr>
        <w:t>лгілі бір тілдердегі сөздердің этномәдени мағынасы әлі кү</w:t>
      </w:r>
      <w:r w:rsidR="00E155FF" w:rsidRPr="00B14319">
        <w:rPr>
          <w:rFonts w:ascii="Times New Roman" w:hAnsi="Times New Roman" w:cs="Times New Roman"/>
          <w:sz w:val="28"/>
          <w:szCs w:val="28"/>
          <w:shd w:val="clear" w:color="auto" w:fill="FFFFFF"/>
          <w:lang w:val="kk-KZ"/>
        </w:rPr>
        <w:t>н</w:t>
      </w:r>
      <w:r w:rsidRPr="00B14319">
        <w:rPr>
          <w:rFonts w:ascii="Times New Roman" w:hAnsi="Times New Roman" w:cs="Times New Roman"/>
          <w:sz w:val="28"/>
          <w:szCs w:val="28"/>
          <w:shd w:val="clear" w:color="auto" w:fill="FFFFFF"/>
          <w:lang w:val="kk-KZ"/>
        </w:rPr>
        <w:t>ге дейін жүйелі зерттелмеген. Сол себепті этнографиялық лексиканы тақырыптық-семантикалық тұрғыдан классификациялау маңызды.</w:t>
      </w:r>
    </w:p>
    <w:p w14:paraId="17ECEC99" w14:textId="77777777" w:rsidR="00F97BAC" w:rsidRPr="00B14319" w:rsidRDefault="00F97BAC" w:rsidP="00B14319">
      <w:pPr>
        <w:spacing w:after="0" w:line="240" w:lineRule="auto"/>
        <w:ind w:firstLine="709"/>
        <w:rPr>
          <w:rFonts w:ascii="Times New Roman" w:hAnsi="Times New Roman" w:cs="Times New Roman"/>
          <w:b/>
          <w:bCs/>
          <w:sz w:val="28"/>
          <w:szCs w:val="28"/>
          <w:lang w:val="kk-KZ"/>
        </w:rPr>
      </w:pPr>
    </w:p>
    <w:p w14:paraId="773D5DCE" w14:textId="77777777" w:rsidR="00F97BAC" w:rsidRPr="00B14319" w:rsidRDefault="00F97BAC" w:rsidP="00B14319">
      <w:pPr>
        <w:spacing w:after="0" w:line="240" w:lineRule="auto"/>
        <w:ind w:firstLine="709"/>
        <w:rPr>
          <w:rFonts w:ascii="Times New Roman" w:hAnsi="Times New Roman" w:cs="Times New Roman"/>
          <w:b/>
          <w:bCs/>
          <w:sz w:val="28"/>
          <w:szCs w:val="28"/>
          <w:lang w:val="kk-KZ"/>
        </w:rPr>
      </w:pPr>
    </w:p>
    <w:p w14:paraId="084498D5" w14:textId="77777777" w:rsidR="004F6ED3" w:rsidRDefault="004F6ED3" w:rsidP="00B14319">
      <w:pPr>
        <w:spacing w:after="0" w:line="240" w:lineRule="auto"/>
        <w:ind w:firstLine="709"/>
        <w:rPr>
          <w:rFonts w:ascii="Times New Roman" w:hAnsi="Times New Roman" w:cs="Times New Roman"/>
          <w:b/>
          <w:bCs/>
          <w:sz w:val="28"/>
          <w:szCs w:val="28"/>
          <w:lang w:val="kk-KZ"/>
        </w:rPr>
      </w:pPr>
    </w:p>
    <w:p w14:paraId="4AA7D38F"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236BE6EC"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7D86BAA1"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34B2BCF5"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4807D041"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6ECD31DD"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50FEECD6" w14:textId="77777777" w:rsidR="00987C8C" w:rsidRDefault="00987C8C" w:rsidP="00B14319">
      <w:pPr>
        <w:spacing w:after="0" w:line="240" w:lineRule="auto"/>
        <w:ind w:firstLine="709"/>
        <w:rPr>
          <w:rFonts w:ascii="Times New Roman" w:hAnsi="Times New Roman" w:cs="Times New Roman"/>
          <w:b/>
          <w:bCs/>
          <w:sz w:val="28"/>
          <w:szCs w:val="28"/>
          <w:lang w:val="kk-KZ"/>
        </w:rPr>
      </w:pPr>
    </w:p>
    <w:p w14:paraId="5ED0A9D4" w14:textId="77777777" w:rsidR="00987C8C" w:rsidRPr="00B14319" w:rsidRDefault="00987C8C" w:rsidP="00B14319">
      <w:pPr>
        <w:spacing w:after="0" w:line="240" w:lineRule="auto"/>
        <w:ind w:firstLine="709"/>
        <w:rPr>
          <w:rFonts w:ascii="Times New Roman" w:hAnsi="Times New Roman" w:cs="Times New Roman"/>
          <w:b/>
          <w:bCs/>
          <w:sz w:val="28"/>
          <w:szCs w:val="28"/>
          <w:lang w:val="kk-KZ"/>
        </w:rPr>
      </w:pPr>
    </w:p>
    <w:p w14:paraId="06100CED" w14:textId="77777777" w:rsidR="0034456A" w:rsidRPr="00B14319" w:rsidRDefault="0034456A" w:rsidP="00B14319">
      <w:pPr>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b/>
          <w:bCs/>
          <w:sz w:val="28"/>
          <w:szCs w:val="28"/>
          <w:lang w:val="kk-KZ"/>
        </w:rPr>
        <w:lastRenderedPageBreak/>
        <w:t>2</w:t>
      </w:r>
      <w:r w:rsidR="006529F2" w:rsidRPr="00B14319">
        <w:rPr>
          <w:rFonts w:ascii="Times New Roman" w:hAnsi="Times New Roman" w:cs="Times New Roman"/>
          <w:b/>
          <w:bCs/>
          <w:sz w:val="28"/>
          <w:szCs w:val="28"/>
          <w:lang w:val="kk-KZ"/>
        </w:rPr>
        <w:t>ҚАЗАҚ ТІЛІНДЕГІ ЭТНОГРАФИЯЛЫҚ ЛЕКСИКА</w:t>
      </w:r>
    </w:p>
    <w:p w14:paraId="30CC8A95" w14:textId="77777777" w:rsidR="00987C8C" w:rsidRDefault="00987C8C" w:rsidP="00B14319">
      <w:pPr>
        <w:spacing w:after="0" w:line="240" w:lineRule="auto"/>
        <w:ind w:firstLine="709"/>
        <w:jc w:val="both"/>
        <w:rPr>
          <w:rFonts w:ascii="Times New Roman" w:hAnsi="Times New Roman" w:cs="Times New Roman"/>
          <w:b/>
          <w:bCs/>
          <w:sz w:val="28"/>
          <w:szCs w:val="28"/>
          <w:lang w:val="kk-KZ"/>
        </w:rPr>
      </w:pPr>
    </w:p>
    <w:p w14:paraId="31ED4F98" w14:textId="77777777" w:rsidR="00862A3B" w:rsidRPr="00B14319" w:rsidRDefault="00862A3B" w:rsidP="00B14319">
      <w:pPr>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b/>
          <w:bCs/>
          <w:sz w:val="28"/>
          <w:szCs w:val="28"/>
          <w:lang w:val="kk-KZ"/>
        </w:rPr>
        <w:t xml:space="preserve">2.1 </w:t>
      </w:r>
      <w:r w:rsidR="006529F2" w:rsidRPr="00B14319">
        <w:rPr>
          <w:rFonts w:asciiTheme="majorBidi" w:eastAsia="Times New Roman" w:hAnsiTheme="majorBidi" w:cstheme="majorBidi"/>
          <w:b/>
          <w:bCs/>
          <w:sz w:val="28"/>
          <w:szCs w:val="28"/>
          <w:lang w:val="kk-KZ" w:eastAsia="ru-RU"/>
        </w:rPr>
        <w:t>Қазақ халқының дүниетанымындағы кеңістік пен әлеуметтік құрылым («</w:t>
      </w:r>
      <w:r w:rsidR="001F2A04" w:rsidRPr="00B14319">
        <w:rPr>
          <w:rFonts w:asciiTheme="majorBidi" w:eastAsia="Times New Roman" w:hAnsiTheme="majorBidi" w:cstheme="majorBidi"/>
          <w:b/>
          <w:bCs/>
          <w:sz w:val="28"/>
          <w:szCs w:val="28"/>
          <w:lang w:val="kk-KZ" w:eastAsia="ru-RU"/>
        </w:rPr>
        <w:t>ш</w:t>
      </w:r>
      <w:r w:rsidR="006529F2" w:rsidRPr="00B14319">
        <w:rPr>
          <w:rFonts w:asciiTheme="majorBidi" w:eastAsia="Times New Roman" w:hAnsiTheme="majorBidi" w:cstheme="majorBidi"/>
          <w:b/>
          <w:bCs/>
          <w:sz w:val="28"/>
          <w:szCs w:val="28"/>
          <w:lang w:val="kk-KZ" w:eastAsia="ru-RU"/>
        </w:rPr>
        <w:t>аңырақ» және «</w:t>
      </w:r>
      <w:r w:rsidR="001F2A04" w:rsidRPr="00B14319">
        <w:rPr>
          <w:rFonts w:asciiTheme="majorBidi" w:eastAsia="Times New Roman" w:hAnsiTheme="majorBidi" w:cstheme="majorBidi"/>
          <w:b/>
          <w:bCs/>
          <w:sz w:val="28"/>
          <w:szCs w:val="28"/>
          <w:lang w:val="kk-KZ" w:eastAsia="ru-RU"/>
        </w:rPr>
        <w:t>ж</w:t>
      </w:r>
      <w:r w:rsidR="006529F2" w:rsidRPr="00B14319">
        <w:rPr>
          <w:rFonts w:asciiTheme="majorBidi" w:eastAsia="Times New Roman" w:hAnsiTheme="majorBidi" w:cstheme="majorBidi"/>
          <w:b/>
          <w:bCs/>
          <w:sz w:val="28"/>
          <w:szCs w:val="28"/>
          <w:lang w:val="kk-KZ" w:eastAsia="ru-RU"/>
        </w:rPr>
        <w:t>ерлеу»)</w:t>
      </w:r>
    </w:p>
    <w:p w14:paraId="78134F69" w14:textId="77777777" w:rsidR="00862A3B" w:rsidRPr="00843B3C"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Қазақтардың ұлттық болмысы мен дүниетанымында шаңырақ – тек материалдық мәдени нысанның бір бөлшегі ғана емес, отбасы берекесі мен татулық символы, ал рухани-философиялық түсініктедәстүр мен тәрбиенің, руханияттың жалғасы. Этнограф А.Сейдімбектің айтуынша, қазақ халқының көшпелі өмір салтын ұстануы – туа біткен қасиет емес, қоршаған ортаға бейімделіп, тіршілік құру қажеттілігінен туындаған дүние. Өмір сүру салты халық болмысын танытатын мәдениетті қалыптастырды. Сондықтан мәдениеттің қай түрі болмасын, ол қоғамдық өмірдің сұранысына қарай туындайды. Осыған сәйкес этностың әлеуметтік даму деңгейін көрсететін материалдық мәдениеттің  негізгі элеме</w:t>
      </w:r>
      <w:r w:rsidR="00424C55" w:rsidRPr="00B14319">
        <w:rPr>
          <w:rFonts w:ascii="Times New Roman" w:hAnsi="Times New Roman" w:cs="Times New Roman"/>
          <w:sz w:val="28"/>
          <w:szCs w:val="28"/>
          <w:lang w:val="kk-KZ"/>
        </w:rPr>
        <w:t>н</w:t>
      </w:r>
      <w:r w:rsidRPr="00B14319">
        <w:rPr>
          <w:rFonts w:ascii="Times New Roman" w:hAnsi="Times New Roman" w:cs="Times New Roman"/>
          <w:sz w:val="28"/>
          <w:szCs w:val="28"/>
          <w:lang w:val="kk-KZ"/>
        </w:rPr>
        <w:t xml:space="preserve">ттерінің бірі – баспана, үй, қоныстану </w:t>
      </w:r>
      <w:r w:rsidRPr="00843B3C">
        <w:rPr>
          <w:rFonts w:ascii="Times New Roman" w:hAnsi="Times New Roman" w:cs="Times New Roman"/>
          <w:sz w:val="28"/>
          <w:szCs w:val="28"/>
          <w:lang w:val="kk-KZ"/>
        </w:rPr>
        <w:t>мәселесі [</w:t>
      </w:r>
      <w:r w:rsidR="003E1EEB" w:rsidRPr="00843B3C">
        <w:rPr>
          <w:rFonts w:ascii="Times New Roman" w:hAnsi="Times New Roman" w:cs="Times New Roman"/>
          <w:sz w:val="28"/>
          <w:szCs w:val="28"/>
          <w:lang w:val="kk-KZ"/>
        </w:rPr>
        <w:t>37,</w:t>
      </w:r>
      <w:r w:rsidR="007861D1" w:rsidRPr="00843B3C">
        <w:rPr>
          <w:rFonts w:ascii="Times New Roman" w:hAnsi="Times New Roman" w:cs="Times New Roman"/>
          <w:sz w:val="28"/>
          <w:szCs w:val="28"/>
          <w:lang w:val="kk-KZ"/>
        </w:rPr>
        <w:t xml:space="preserve"> б. </w:t>
      </w:r>
      <w:r w:rsidRPr="00843B3C">
        <w:rPr>
          <w:rFonts w:ascii="Times New Roman" w:hAnsi="Times New Roman" w:cs="Times New Roman"/>
          <w:sz w:val="28"/>
          <w:szCs w:val="28"/>
          <w:lang w:val="kk-KZ"/>
        </w:rPr>
        <w:t xml:space="preserve">447]. </w:t>
      </w:r>
    </w:p>
    <w:p w14:paraId="17DA5D24"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Орталық және Орта Азия халықтарының баспанасы саналатын киіз үй – көшпелі өмірдің нағыз символы, бейнесі. Көшпелілер үшін тіршілік тірегі бол</w:t>
      </w:r>
      <w:r w:rsidR="008634A7" w:rsidRPr="00B14319">
        <w:rPr>
          <w:rFonts w:ascii="Times New Roman" w:hAnsi="Times New Roman" w:cs="Times New Roman"/>
          <w:sz w:val="28"/>
          <w:szCs w:val="28"/>
          <w:lang w:val="kk-KZ"/>
        </w:rPr>
        <w:t>атын</w:t>
      </w:r>
      <w:r w:rsidRPr="00B14319">
        <w:rPr>
          <w:rFonts w:ascii="Times New Roman" w:hAnsi="Times New Roman" w:cs="Times New Roman"/>
          <w:sz w:val="28"/>
          <w:szCs w:val="28"/>
          <w:lang w:val="kk-KZ"/>
        </w:rPr>
        <w:t>, төрт маусымда даланы жайлай көшкенде бірге көшетін киіз үй – табиғаттың тылсым күштеріне төтеп беретін баспаналардың бірі болды [ЭС:</w:t>
      </w:r>
      <w:r w:rsidRPr="00B14319">
        <w:rPr>
          <w:rFonts w:ascii="Times New Roman" w:hAnsi="Times New Roman" w:cs="Times New Roman"/>
          <w:sz w:val="28"/>
          <w:szCs w:val="28"/>
          <w:lang w:val="tr-TR"/>
        </w:rPr>
        <w:t>283</w:t>
      </w:r>
      <w:r w:rsidRPr="00B14319">
        <w:rPr>
          <w:rFonts w:ascii="Times New Roman" w:hAnsi="Times New Roman" w:cs="Times New Roman"/>
          <w:sz w:val="28"/>
          <w:szCs w:val="28"/>
          <w:lang w:val="kk-KZ"/>
        </w:rPr>
        <w:t xml:space="preserve">]. Қырғыз тілінде киіз үй – боз үй немесе кийиз үй деп қолданылады. Боз үй – көшпелілердің тұрғын үйін білдіретін негізгі терминдердің бірі. Ол ағаш қаңқадан және киіз жабдықтарынан тұратын құрылым [Юд. КРС:980].Қазақ даласында </w:t>
      </w:r>
      <w:r w:rsidRPr="00B14319">
        <w:rPr>
          <w:rFonts w:ascii="Times New Roman" w:hAnsi="Times New Roman" w:cs="Times New Roman"/>
          <w:i/>
          <w:iCs/>
          <w:sz w:val="28"/>
          <w:szCs w:val="28"/>
          <w:lang w:val="kk-KZ"/>
        </w:rPr>
        <w:t>боз, қара</w:t>
      </w:r>
      <w:r w:rsidRPr="00B14319">
        <w:rPr>
          <w:rFonts w:ascii="Times New Roman" w:hAnsi="Times New Roman" w:cs="Times New Roman"/>
          <w:sz w:val="28"/>
          <w:szCs w:val="28"/>
          <w:lang w:val="kk-KZ"/>
        </w:rPr>
        <w:t xml:space="preserve"> түс ұғымдары анықтауыш қызметінде жұмсалып күрделі аталымдар жасауға уәж болатынын байқауға болады. Мысалы, қазақ тілі диалектілік лексикасында боз үй аталымы Қызылқұм, Сайрам аудандарында айтылады. Бұл этнографизм киіздің түсіне қатысты қойылған. Дәл осы атаудың қырғыз тілінде да қолданылу уәжін ғалым Г.Б.Бакинова киіздің боз түсімен ұштастырады</w:t>
      </w:r>
      <w:r w:rsidR="00255A1B" w:rsidRPr="00B14319">
        <w:rPr>
          <w:rFonts w:ascii="Times New Roman" w:hAnsi="Times New Roman" w:cs="Times New Roman"/>
          <w:sz w:val="28"/>
          <w:szCs w:val="28"/>
          <w:lang w:val="kk-KZ"/>
        </w:rPr>
        <w:t xml:space="preserve"> [52].</w:t>
      </w:r>
      <w:r w:rsidRPr="00B14319">
        <w:rPr>
          <w:rFonts w:ascii="Times New Roman" w:hAnsi="Times New Roman" w:cs="Times New Roman"/>
          <w:sz w:val="28"/>
          <w:szCs w:val="28"/>
          <w:lang w:val="kk-KZ"/>
        </w:rPr>
        <w:t xml:space="preserve"> Байқағанымыздай</w:t>
      </w:r>
      <w:r w:rsidR="00FE29A7"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қазақ-қырғыз тілдеріндегі  киіз үй атауының жасалуына танымдық уәж, яғни құбылыстың сыртқы ерекшелігі әсер етіп отыр.</w:t>
      </w:r>
    </w:p>
    <w:p w14:paraId="2F33FA6E"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Киіз үй пайдалану сипатына қарай тұрмыстық, жорық, той-думан үйі, қонақ үй деп бөлініп, шаңырақ, уық, кереге, төр, босаға, оң жақ, сол жақ секілді бөліктерден тұратыны баршаға мәлім.</w:t>
      </w:r>
      <w:r w:rsidR="00FE29A7" w:rsidRPr="00B14319">
        <w:rPr>
          <w:rFonts w:ascii="Times New Roman" w:hAnsi="Times New Roman" w:cs="Times New Roman"/>
          <w:sz w:val="28"/>
          <w:szCs w:val="28"/>
          <w:lang w:val="kk-KZ"/>
        </w:rPr>
        <w:t xml:space="preserve"> Х</w:t>
      </w:r>
      <w:r w:rsidRPr="00B14319">
        <w:rPr>
          <w:rFonts w:ascii="Times New Roman" w:hAnsi="Times New Roman" w:cs="Times New Roman"/>
          <w:sz w:val="28"/>
          <w:szCs w:val="28"/>
          <w:lang w:val="kk-KZ"/>
        </w:rPr>
        <w:t>алықтың танымында киіз үйдің сыртқы қаң</w:t>
      </w:r>
      <w:r w:rsidR="00310155"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а атауларынан өзге оның символдық, сакральды мәні, ішкі мағынасы мен формасын зерттеу маңызды. </w:t>
      </w:r>
    </w:p>
    <w:p w14:paraId="781B2B52"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Жалпы киіз үйдің негізгі құрылымдық элементтерінің бірі – шаңырақ халқымыздың тарихынан, дүниетанымынан, этикетінен,ғұрпынан мол хабар береді. Оның бойында ғасырлар бойы қалыптасқан ұлттық-мәдени ақпарат жатыр. Шаңырақты ең алдымен киіз үйдің құрылымдық бөлігі ретінде қабылдап, одан соң ақиқат дүниені, қоршаған ортаны тану арқылы оны танымдық, тілдік тұрғыда интерпретациялауға болады. Түркі халықтарының танымында шаңырақ – көшпелі халықтардың символы, дөңгелек пішінді ағаштан жасалған киіз үйдің жоғарғы</w:t>
      </w:r>
      <w:r w:rsidR="00DD5188">
        <w:rPr>
          <w:rFonts w:ascii="Times New Roman" w:hAnsi="Times New Roman" w:cs="Times New Roman"/>
          <w:sz w:val="28"/>
          <w:szCs w:val="28"/>
          <w:lang w:val="kk-KZ"/>
        </w:rPr>
        <w:t xml:space="preserve"> бөлігі ретінде қарастырылса,</w:t>
      </w:r>
      <w:r w:rsidRPr="00B14319">
        <w:rPr>
          <w:rFonts w:ascii="Times New Roman" w:hAnsi="Times New Roman" w:cs="Times New Roman"/>
          <w:sz w:val="28"/>
          <w:szCs w:val="28"/>
          <w:lang w:val="kk-KZ"/>
        </w:rPr>
        <w:t xml:space="preserve"> қазақ тілінің этнографиялық сөздігінде «Шаңырақ – киіз үйдің үстіңгі бөлігінде уықтарды біріктіріп тұратын дөңгелек ағаш»деген анықтама берілген [</w:t>
      </w:r>
      <w:r w:rsidR="00255A1B" w:rsidRPr="00B14319">
        <w:rPr>
          <w:rFonts w:ascii="Times New Roman" w:hAnsi="Times New Roman" w:cs="Times New Roman"/>
          <w:sz w:val="28"/>
          <w:szCs w:val="28"/>
          <w:lang w:val="kk-KZ"/>
        </w:rPr>
        <w:t>53</w:t>
      </w:r>
      <w:r w:rsidRPr="00B14319">
        <w:rPr>
          <w:rFonts w:ascii="Times New Roman" w:hAnsi="Times New Roman" w:cs="Times New Roman"/>
          <w:sz w:val="28"/>
          <w:szCs w:val="28"/>
          <w:lang w:val="kk-KZ"/>
        </w:rPr>
        <w:t xml:space="preserve">]. Киіз үйді </w:t>
      </w:r>
      <w:r w:rsidRPr="00B14319">
        <w:rPr>
          <w:rFonts w:ascii="Times New Roman" w:hAnsi="Times New Roman" w:cs="Times New Roman"/>
          <w:sz w:val="28"/>
          <w:szCs w:val="28"/>
          <w:lang w:val="kk-KZ"/>
        </w:rPr>
        <w:lastRenderedPageBreak/>
        <w:t xml:space="preserve">жарықпен қамтамасыз етіп қана қоймай, сонымен қатар уақытты, түрлі табиғи апаттарды алдынала көру үшін әрі астрономиялық құбылыстарды бақылау үшін ыңғайлы жасалған дүние. </w:t>
      </w:r>
    </w:p>
    <w:p w14:paraId="4559CF11" w14:textId="77777777" w:rsidR="00862A3B" w:rsidRPr="00B14319" w:rsidRDefault="00843B3C"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Шаңырақ </w:t>
      </w:r>
      <w:r w:rsidR="00862A3B" w:rsidRPr="00B14319">
        <w:rPr>
          <w:rFonts w:ascii="Times New Roman" w:hAnsi="Times New Roman" w:cs="Times New Roman"/>
          <w:sz w:val="28"/>
          <w:szCs w:val="28"/>
          <w:lang w:val="kk-KZ"/>
        </w:rPr>
        <w:t>Қазақстан жерінде кездесетін қайың, тораңғы, жиде, қаратал секілді ағаштардан жасалады. О</w:t>
      </w:r>
      <w:r w:rsidR="00FE29A7" w:rsidRPr="00B14319">
        <w:rPr>
          <w:rFonts w:ascii="Times New Roman" w:hAnsi="Times New Roman" w:cs="Times New Roman"/>
          <w:sz w:val="28"/>
          <w:szCs w:val="28"/>
          <w:lang w:val="kk-KZ"/>
        </w:rPr>
        <w:t>л</w:t>
      </w:r>
      <w:r w:rsidR="00862A3B" w:rsidRPr="00B14319">
        <w:rPr>
          <w:rFonts w:ascii="Times New Roman" w:hAnsi="Times New Roman" w:cs="Times New Roman"/>
          <w:sz w:val="28"/>
          <w:szCs w:val="28"/>
          <w:lang w:val="kk-KZ"/>
        </w:rPr>
        <w:t xml:space="preserve"> көлемі</w:t>
      </w:r>
      <w:r w:rsidR="00FE29A7" w:rsidRPr="00B14319">
        <w:rPr>
          <w:rFonts w:ascii="Times New Roman" w:hAnsi="Times New Roman" w:cs="Times New Roman"/>
          <w:sz w:val="28"/>
          <w:szCs w:val="28"/>
          <w:lang w:val="kk-KZ"/>
        </w:rPr>
        <w:t xml:space="preserve"> мен </w:t>
      </w:r>
      <w:r w:rsidR="00862A3B" w:rsidRPr="00B14319">
        <w:rPr>
          <w:rFonts w:ascii="Times New Roman" w:hAnsi="Times New Roman" w:cs="Times New Roman"/>
          <w:sz w:val="28"/>
          <w:szCs w:val="28"/>
          <w:lang w:val="kk-KZ"/>
        </w:rPr>
        <w:t xml:space="preserve">киіз үйге байланысты тоғын, күлдіреуіш, табақ секілді бөліктерден тұрады. Пішініне қарай доғашық, қима, қиюлама, жалғама деп бөлінеді. Шаңырақтың басты бөлігі күлдіреуіш киіз үйдің төбесін күмбездеп тұратын тоғанның деңгейінен дөңестеніп орналасқан айқыш-ұйқыш шыбықтар. Күлдіреуіш тесіктерінен өтетін қысқа ағаш орнатылады. Сыр бойындағы қазақтар оны бөгелек, жалпы ел арасында бақана, кепілдік, бақалақ т.б. деп атайды. Шаңырақты әр түрлі әлеуметтік топ өкілдері әшекейлеп сәндеген. Бай, ауқатты адамдар күміспен безендірсе, шаруа, кедей адамы жосамен бояған. Ал шаңырақты көтеруге арналған ағашты </w:t>
      </w:r>
      <w:r w:rsidR="00862A3B" w:rsidRPr="00B14319">
        <w:rPr>
          <w:rFonts w:ascii="Times New Roman" w:hAnsi="Times New Roman" w:cs="Times New Roman"/>
          <w:i/>
          <w:iCs/>
          <w:sz w:val="28"/>
          <w:szCs w:val="28"/>
          <w:lang w:val="kk-KZ"/>
        </w:rPr>
        <w:t>сырық</w:t>
      </w:r>
      <w:r w:rsidR="00862A3B" w:rsidRPr="00B14319">
        <w:rPr>
          <w:rFonts w:ascii="Times New Roman" w:hAnsi="Times New Roman" w:cs="Times New Roman"/>
          <w:sz w:val="28"/>
          <w:szCs w:val="28"/>
          <w:lang w:val="kk-KZ"/>
        </w:rPr>
        <w:t xml:space="preserve"> деп атайды.</w:t>
      </w:r>
    </w:p>
    <w:p w14:paraId="216996C5"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Шаңыраққа қатысты ырым-тыйым, дәстүрлерге тоқталайық: а) көш кезінде шаңырақты «шаңырақ түйеге» артқан жән</w:t>
      </w:r>
      <w:r w:rsidR="00843B3C">
        <w:rPr>
          <w:rFonts w:ascii="Times New Roman" w:hAnsi="Times New Roman" w:cs="Times New Roman"/>
          <w:sz w:val="28"/>
          <w:szCs w:val="28"/>
          <w:lang w:val="kk-KZ"/>
        </w:rPr>
        <w:t xml:space="preserve">е </w:t>
      </w:r>
      <w:r w:rsidRPr="00B14319">
        <w:rPr>
          <w:rFonts w:ascii="Times New Roman" w:hAnsi="Times New Roman" w:cs="Times New Roman"/>
          <w:sz w:val="28"/>
          <w:szCs w:val="28"/>
          <w:lang w:val="kk-KZ"/>
        </w:rPr>
        <w:t>ол көшті бастаған; ә)</w:t>
      </w:r>
      <w:r w:rsidR="00843B3C">
        <w:rPr>
          <w:rFonts w:ascii="Times New Roman" w:hAnsi="Times New Roman" w:cs="Times New Roman"/>
          <w:sz w:val="28"/>
          <w:szCs w:val="28"/>
          <w:lang w:val="kk-KZ"/>
        </w:rPr>
        <w:t> </w:t>
      </w:r>
      <w:r w:rsidRPr="00B14319">
        <w:rPr>
          <w:rFonts w:ascii="Times New Roman" w:hAnsi="Times New Roman" w:cs="Times New Roman"/>
          <w:sz w:val="28"/>
          <w:szCs w:val="28"/>
          <w:lang w:val="kk-KZ"/>
        </w:rPr>
        <w:t>жаугершілік заманда, ел басқа жерге көшкенде шаңырақты айдалаға тастамай, өзімен алып жүрген, егер қара шаңырақтың соңғы ұрпағы қайтыс болса, онда оның бейітінің басына шаңырақты қойған; б) шаңырақ ескірсе, сынса сатпайды, елсіз далаға тастамайды, үйдің киесі ұрады деген сенім бар;  ертеде адам қайтыс болса ақ, қара, жас</w:t>
      </w:r>
      <w:r w:rsidR="0064332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л, қызыл ту тігіп қойған; в) егер шаңыраққа байғыз түнде қонақтаса</w:t>
      </w:r>
      <w:r w:rsidR="00FE29A7"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үйдің береке-бірлігі кетеді деп сенген. Халық танымында бұл құстың қараңғы түнде шаңыраққа қонуын қара ниет пен жын-шайтандардың сілтеуі деп білген. Сондықтан киіз үйді аластаған, егер байғыз қонған жерге қан тамса шаңырақты өртеген; г) шаңыраққа құстың ұя салуы жақсы ырым; ғ) үй мүлкі ретінде шаңыраққа сәлем салу, шаңырақтан дәм тату жоралғылары күні бүгінге дейін сақталған.</w:t>
      </w:r>
    </w:p>
    <w:p w14:paraId="6AC9C401"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Ендігі бір ырымдар мен сенімдер әйел адамның өмірге сәби әкелуімен байланысты. Баланың мойны қатайсын деп босанған әйелге дайындалған қалжа малының мойын омыртқасын қырық күнге дейін шаңыраққа байлап қойған. Егер әйелдің балалары шетіней берсе</w:t>
      </w:r>
      <w:r w:rsidR="009E57E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жеті қара тасты ақ киізге орап шаңыраққа ілген. Осы ырымнан кейін әйел сау бала дүниеге әкелсе, әлгі тасты табалдырыққа көмген. Баланың шетінуін ертеде албастымен байланыстырған. Сол себепті қырық күнге дейін баланы ешкімге көрсетпей, жеті үйдің шаңырағынан өткізіп, алғашқы күндері түндікті жауып қойған. </w:t>
      </w:r>
    </w:p>
    <w:p w14:paraId="59713C4B" w14:textId="77777777" w:rsidR="00862A3B" w:rsidRPr="00B14319" w:rsidRDefault="00862A3B" w:rsidP="00B14319">
      <w:pPr>
        <w:spacing w:after="0" w:line="240" w:lineRule="auto"/>
        <w:ind w:firstLine="709"/>
        <w:jc w:val="both"/>
        <w:rPr>
          <w:lang w:val="kk-KZ"/>
        </w:rPr>
      </w:pPr>
      <w:r w:rsidRPr="00B14319">
        <w:rPr>
          <w:rFonts w:ascii="Times New Roman" w:hAnsi="Times New Roman" w:cs="Times New Roman"/>
          <w:sz w:val="28"/>
          <w:szCs w:val="28"/>
          <w:lang w:val="kk-KZ"/>
        </w:rPr>
        <w:t>Киіз үйге, шаңыраққа</w:t>
      </w:r>
      <w:r w:rsidR="00DD5188">
        <w:rPr>
          <w:rFonts w:ascii="Times New Roman" w:hAnsi="Times New Roman" w:cs="Times New Roman"/>
          <w:sz w:val="28"/>
          <w:szCs w:val="28"/>
          <w:lang w:val="kk-KZ"/>
        </w:rPr>
        <w:t xml:space="preserve"> қатысты қырғыз халқында</w:t>
      </w:r>
      <w:r w:rsidRPr="00B14319">
        <w:rPr>
          <w:rFonts w:ascii="Times New Roman" w:hAnsi="Times New Roman" w:cs="Times New Roman"/>
          <w:i/>
          <w:iCs/>
          <w:sz w:val="28"/>
          <w:szCs w:val="28"/>
          <w:lang w:val="kk-KZ"/>
        </w:rPr>
        <w:t>«боз үйгө ак чачуу»,</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kk-KZ"/>
        </w:rPr>
        <w:t>жаңы тигилген боз үйгө жүгүнүү</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kk-KZ"/>
        </w:rPr>
        <w:t>«баланы түндүккө көтөрүү»</w:t>
      </w:r>
      <w:r w:rsidR="009E57EB" w:rsidRPr="00B14319">
        <w:rPr>
          <w:rFonts w:ascii="Times New Roman" w:hAnsi="Times New Roman" w:cs="Times New Roman"/>
          <w:sz w:val="28"/>
          <w:szCs w:val="28"/>
          <w:lang w:val="kk-KZ"/>
        </w:rPr>
        <w:t>секілді</w:t>
      </w:r>
      <w:r w:rsidRPr="00B14319">
        <w:rPr>
          <w:rFonts w:ascii="Times New Roman" w:hAnsi="Times New Roman" w:cs="Times New Roman"/>
          <w:sz w:val="28"/>
          <w:szCs w:val="28"/>
          <w:lang w:val="kk-KZ"/>
        </w:rPr>
        <w:t xml:space="preserve"> жосын-жоралғылар бар.  </w:t>
      </w:r>
      <w:r w:rsidRPr="00B14319">
        <w:rPr>
          <w:rFonts w:ascii="Times New Roman" w:hAnsi="Times New Roman" w:cs="Times New Roman"/>
          <w:i/>
          <w:iCs/>
          <w:sz w:val="28"/>
          <w:szCs w:val="28"/>
          <w:lang w:val="kk-KZ"/>
        </w:rPr>
        <w:t>Боз үйге ақ шашу</w:t>
      </w:r>
      <w:r w:rsidRPr="00B14319">
        <w:rPr>
          <w:rFonts w:ascii="Times New Roman" w:hAnsi="Times New Roman" w:cs="Times New Roman"/>
          <w:sz w:val="28"/>
          <w:szCs w:val="28"/>
          <w:lang w:val="kk-KZ"/>
        </w:rPr>
        <w:t xml:space="preserve"> дәстүрі бойынша қырғыздар таң атысымен тәңірге ақ құрбандық шалу мақсатында айран немесе сүтті үш рет шашады. Ал жаңадан салынған боз үйге тағзым дәстүрі бойынша киіз үй атадан бата алатын жер болғандықтан келіндер үлкен кісілердің нұсқаулығымен кезек-кезек бас иеді. Үлкен қариялар бата береді. </w:t>
      </w:r>
      <w:r w:rsidRPr="00B14319">
        <w:rPr>
          <w:rFonts w:ascii="Times New Roman" w:hAnsi="Times New Roman" w:cs="Times New Roman"/>
          <w:i/>
          <w:iCs/>
          <w:sz w:val="28"/>
          <w:szCs w:val="28"/>
          <w:lang w:val="kk-KZ"/>
        </w:rPr>
        <w:t xml:space="preserve">Баланы түндүккө көтөрүү </w:t>
      </w:r>
      <w:r w:rsidRPr="00B14319">
        <w:rPr>
          <w:rFonts w:ascii="Times New Roman" w:hAnsi="Times New Roman" w:cs="Times New Roman"/>
          <w:sz w:val="28"/>
          <w:szCs w:val="28"/>
          <w:lang w:val="kk-KZ"/>
        </w:rPr>
        <w:t>ата-бабадан келе жатқан кейуаналар жасаған ырым. Баланы шаңыраққа қаратып құн</w:t>
      </w:r>
      <w:r w:rsidR="00643321" w:rsidRPr="00B14319">
        <w:rPr>
          <w:rFonts w:ascii="Times New Roman" w:hAnsi="Times New Roman" w:cs="Times New Roman"/>
          <w:sz w:val="28"/>
          <w:szCs w:val="28"/>
          <w:lang w:val="kk-KZ"/>
        </w:rPr>
        <w:t>д</w:t>
      </w:r>
      <w:r w:rsidRPr="00B14319">
        <w:rPr>
          <w:rFonts w:ascii="Times New Roman" w:hAnsi="Times New Roman" w:cs="Times New Roman"/>
          <w:sz w:val="28"/>
          <w:szCs w:val="28"/>
          <w:lang w:val="kk-KZ"/>
        </w:rPr>
        <w:t>ақтау арқылы Жаратушыдан нәрестенің амандығын, ер жетуін тілеген [</w:t>
      </w:r>
      <w:r w:rsidR="00255A1B" w:rsidRPr="00B14319">
        <w:rPr>
          <w:rFonts w:ascii="Times New Roman" w:hAnsi="Times New Roman" w:cs="Times New Roman"/>
          <w:sz w:val="28"/>
          <w:szCs w:val="28"/>
          <w:lang w:val="kk-KZ"/>
        </w:rPr>
        <w:t>54</w:t>
      </w:r>
      <w:r w:rsidRPr="00B14319">
        <w:rPr>
          <w:rFonts w:ascii="Times New Roman" w:hAnsi="Times New Roman" w:cs="Times New Roman"/>
          <w:sz w:val="28"/>
          <w:szCs w:val="28"/>
          <w:lang w:val="kk-KZ"/>
        </w:rPr>
        <w:t xml:space="preserve">]. </w:t>
      </w:r>
    </w:p>
    <w:p w14:paraId="6822F2AB"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Шаңырақ ұғымына қатысты таным-түсініктердің барлығы адамның дүниеге келгеннен бастап өлгенге дейінгі өмір сүру кезеңдеріне қатысы бар. Бұл ұғым дәстүрлі салт,сенімге қатысты этномәдени ақпараттардың кешенді жүйесін қамтығандықтан</w:t>
      </w:r>
      <w:r w:rsidR="009F1AD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оған қатысты тұрақты тіркестер, паремиологиялық бірліктер жиі кездеседі. </w:t>
      </w:r>
      <w:r w:rsidR="006529F2" w:rsidRPr="00B14319">
        <w:rPr>
          <w:rFonts w:ascii="Times New Roman" w:hAnsi="Times New Roman" w:cs="Times New Roman"/>
          <w:sz w:val="28"/>
          <w:szCs w:val="28"/>
          <w:lang w:val="kk-KZ"/>
        </w:rPr>
        <w:t>Ш</w:t>
      </w:r>
      <w:r w:rsidRPr="00B14319">
        <w:rPr>
          <w:rFonts w:ascii="Times New Roman" w:hAnsi="Times New Roman" w:cs="Times New Roman"/>
          <w:sz w:val="28"/>
          <w:szCs w:val="28"/>
          <w:lang w:val="kk-KZ"/>
        </w:rPr>
        <w:t xml:space="preserve">аңырақ лексемасына қатысты фразеологизмдер мен паремиологиялық бірліктер саралай келе семантикалық жағынан бірнеше топқа бөлуге болады. Атап айтсақ: а) </w:t>
      </w:r>
      <w:r w:rsidRPr="00B14319">
        <w:rPr>
          <w:rFonts w:ascii="Times New Roman" w:hAnsi="Times New Roman" w:cs="Times New Roman"/>
          <w:i/>
          <w:iCs/>
          <w:sz w:val="28"/>
          <w:szCs w:val="28"/>
          <w:lang w:val="kk-KZ"/>
        </w:rPr>
        <w:t>шаңырақ – баспана, үй, ә)шаңырақ – отбасы, б)шаңырақ – аспан әлемі.</w:t>
      </w:r>
    </w:p>
    <w:p w14:paraId="1FC479C4" w14:textId="77777777" w:rsidR="00862A3B" w:rsidRPr="00B14319" w:rsidRDefault="00862A3B" w:rsidP="00B14319">
      <w:pPr>
        <w:shd w:val="clear" w:color="auto" w:fill="FFFFFF"/>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i/>
          <w:iCs/>
          <w:sz w:val="28"/>
          <w:szCs w:val="28"/>
          <w:lang w:val="kk-KZ"/>
        </w:rPr>
        <w:t>Шаңырақ – баспана, үй.</w:t>
      </w:r>
      <w:r w:rsidR="00DD5188">
        <w:rPr>
          <w:rFonts w:ascii="Times New Roman" w:hAnsi="Times New Roman" w:cs="Times New Roman"/>
          <w:sz w:val="28"/>
          <w:szCs w:val="28"/>
          <w:lang w:val="kk-KZ"/>
        </w:rPr>
        <w:t xml:space="preserve"> Бұл</w:t>
      </w:r>
      <w:r w:rsidRPr="00B14319">
        <w:rPr>
          <w:rFonts w:ascii="Times New Roman" w:hAnsi="Times New Roman" w:cs="Times New Roman"/>
          <w:sz w:val="28"/>
          <w:szCs w:val="28"/>
          <w:lang w:val="kk-KZ"/>
        </w:rPr>
        <w:t xml:space="preserve"> микротопқа </w:t>
      </w:r>
      <w:r w:rsidRPr="00B14319">
        <w:rPr>
          <w:rFonts w:ascii="Times New Roman" w:hAnsi="Times New Roman" w:cs="Times New Roman"/>
          <w:i/>
          <w:iCs/>
          <w:sz w:val="28"/>
          <w:szCs w:val="28"/>
          <w:lang w:val="kk-KZ"/>
        </w:rPr>
        <w:t>қара шаңырақ, шаңырағын ортасына түсіру, шаңыраққа қара, шаңырағына қобыз ойнату</w:t>
      </w:r>
      <w:r w:rsidRPr="00B14319">
        <w:rPr>
          <w:rFonts w:ascii="Times New Roman" w:hAnsi="Times New Roman" w:cs="Times New Roman"/>
          <w:sz w:val="28"/>
          <w:szCs w:val="28"/>
          <w:lang w:val="kk-KZ"/>
        </w:rPr>
        <w:t xml:space="preserve"> секілді тілдік бірліктер жатады. Мысалы, </w:t>
      </w:r>
      <w:r w:rsidRPr="00B14319">
        <w:rPr>
          <w:rFonts w:ascii="Times New Roman" w:eastAsia="Times New Roman" w:hAnsi="Times New Roman" w:cs="Times New Roman"/>
          <w:i/>
          <w:iCs/>
          <w:sz w:val="28"/>
          <w:szCs w:val="28"/>
          <w:lang w:val="kk-KZ" w:eastAsia="ru-RU"/>
        </w:rPr>
        <w:t xml:space="preserve">шалдың </w:t>
      </w:r>
      <w:r w:rsidRPr="00843B3C">
        <w:rPr>
          <w:rFonts w:ascii="Times New Roman" w:eastAsia="Times New Roman" w:hAnsi="Times New Roman" w:cs="Times New Roman"/>
          <w:bCs/>
          <w:iCs/>
          <w:sz w:val="28"/>
          <w:szCs w:val="28"/>
          <w:lang w:val="kk-KZ" w:eastAsia="ru-RU"/>
        </w:rPr>
        <w:t>қара шаңырағына</w:t>
      </w:r>
      <w:r w:rsidRPr="00B14319">
        <w:rPr>
          <w:rFonts w:ascii="Times New Roman" w:eastAsia="Times New Roman" w:hAnsi="Times New Roman" w:cs="Times New Roman"/>
          <w:i/>
          <w:iCs/>
          <w:sz w:val="28"/>
          <w:szCs w:val="28"/>
          <w:lang w:val="kk-KZ" w:eastAsia="ru-RU"/>
        </w:rPr>
        <w:t xml:space="preserve"> түнеп шығуды ырымдап отырмын</w:t>
      </w:r>
      <w:r w:rsidR="0091027A" w:rsidRPr="00B14319">
        <w:rPr>
          <w:rFonts w:ascii="Times New Roman" w:eastAsia="Times New Roman" w:hAnsi="Times New Roman" w:cs="Times New Roman"/>
          <w:sz w:val="28"/>
          <w:szCs w:val="28"/>
          <w:lang w:val="kk-KZ" w:eastAsia="ru-RU"/>
        </w:rPr>
        <w:t>(</w:t>
      </w:r>
      <w:r w:rsidRPr="00B14319">
        <w:rPr>
          <w:rFonts w:ascii="Times New Roman" w:eastAsia="Times New Roman" w:hAnsi="Times New Roman" w:cs="Times New Roman"/>
          <w:sz w:val="28"/>
          <w:szCs w:val="28"/>
          <w:lang w:val="kk-KZ" w:eastAsia="ru-RU"/>
        </w:rPr>
        <w:t>О</w:t>
      </w:r>
      <w:r w:rsidR="009F1383" w:rsidRPr="00B14319">
        <w:rPr>
          <w:rFonts w:ascii="Times New Roman" w:eastAsia="Times New Roman" w:hAnsi="Times New Roman" w:cs="Times New Roman"/>
          <w:sz w:val="28"/>
          <w:szCs w:val="28"/>
          <w:lang w:val="kk-KZ" w:eastAsia="ru-RU"/>
        </w:rPr>
        <w:t>.</w:t>
      </w:r>
      <w:r w:rsidRPr="00B14319">
        <w:rPr>
          <w:rFonts w:ascii="Times New Roman" w:eastAsia="Times New Roman" w:hAnsi="Times New Roman" w:cs="Times New Roman"/>
          <w:sz w:val="28"/>
          <w:szCs w:val="28"/>
          <w:lang w:val="kk-KZ" w:eastAsia="ru-RU"/>
        </w:rPr>
        <w:t>Б</w:t>
      </w:r>
      <w:r w:rsidR="009F1383" w:rsidRPr="00B14319">
        <w:rPr>
          <w:rFonts w:ascii="Times New Roman" w:eastAsia="Times New Roman" w:hAnsi="Times New Roman" w:cs="Times New Roman"/>
          <w:sz w:val="28"/>
          <w:szCs w:val="28"/>
          <w:lang w:val="kk-KZ" w:eastAsia="ru-RU"/>
        </w:rPr>
        <w:t>.</w:t>
      </w:r>
      <w:r w:rsidRPr="00B14319">
        <w:rPr>
          <w:rFonts w:ascii="Times New Roman" w:eastAsia="Times New Roman" w:hAnsi="Times New Roman" w:cs="Times New Roman"/>
          <w:sz w:val="28"/>
          <w:szCs w:val="28"/>
          <w:lang w:val="kk-KZ" w:eastAsia="ru-RU"/>
        </w:rPr>
        <w:t>297</w:t>
      </w:r>
      <w:r w:rsidR="0091027A" w:rsidRPr="00B14319">
        <w:rPr>
          <w:rFonts w:ascii="Times New Roman" w:eastAsia="Times New Roman" w:hAnsi="Times New Roman" w:cs="Times New Roman"/>
          <w:sz w:val="28"/>
          <w:szCs w:val="28"/>
          <w:lang w:val="kk-KZ" w:eastAsia="ru-RU"/>
        </w:rPr>
        <w:t>)</w:t>
      </w:r>
      <w:r w:rsidRPr="00B14319">
        <w:rPr>
          <w:rFonts w:ascii="Times New Roman" w:eastAsia="Times New Roman" w:hAnsi="Times New Roman" w:cs="Times New Roman"/>
          <w:sz w:val="28"/>
          <w:szCs w:val="28"/>
          <w:lang w:val="kk-KZ" w:eastAsia="ru-RU"/>
        </w:rPr>
        <w:t xml:space="preserve">. Бұл сөйлемдегі </w:t>
      </w:r>
      <w:r w:rsidRPr="00B14319">
        <w:rPr>
          <w:rFonts w:ascii="Times New Roman" w:hAnsi="Times New Roman" w:cs="Times New Roman"/>
          <w:i/>
          <w:iCs/>
          <w:sz w:val="28"/>
          <w:szCs w:val="28"/>
          <w:lang w:val="kk-KZ"/>
        </w:rPr>
        <w:t>қара шаңырақ</w:t>
      </w:r>
      <w:r w:rsidRPr="00B14319">
        <w:rPr>
          <w:rFonts w:ascii="Times New Roman" w:hAnsi="Times New Roman" w:cs="Times New Roman"/>
          <w:sz w:val="28"/>
          <w:szCs w:val="28"/>
          <w:lang w:val="kk-KZ"/>
        </w:rPr>
        <w:t xml:space="preserve"> тұрақты тіркесі қазақ танымында сыйлы үй, әке үйі, әулеттің үлкені отырған үй мағынасы</w:t>
      </w:r>
      <w:r w:rsidR="008634A7" w:rsidRPr="00B14319">
        <w:rPr>
          <w:rFonts w:ascii="Times New Roman" w:hAnsi="Times New Roman" w:cs="Times New Roman"/>
          <w:sz w:val="28"/>
          <w:szCs w:val="28"/>
          <w:lang w:val="kk-KZ"/>
        </w:rPr>
        <w:t>н</w:t>
      </w:r>
      <w:r w:rsidR="00C6708F" w:rsidRPr="00B14319">
        <w:rPr>
          <w:rFonts w:ascii="Times New Roman" w:hAnsi="Times New Roman" w:cs="Times New Roman"/>
          <w:sz w:val="28"/>
          <w:szCs w:val="28"/>
          <w:lang w:val="kk-KZ"/>
        </w:rPr>
        <w:t xml:space="preserve"> береді</w:t>
      </w:r>
      <w:r w:rsidRPr="00B14319">
        <w:rPr>
          <w:rFonts w:ascii="Times New Roman" w:hAnsi="Times New Roman" w:cs="Times New Roman"/>
          <w:sz w:val="28"/>
          <w:szCs w:val="28"/>
          <w:lang w:val="kk-KZ"/>
        </w:rPr>
        <w:t xml:space="preserve">. Жалпы шаңырақ </w:t>
      </w:r>
      <w:r w:rsidR="00643321"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атадан әкеге, әкеден балаға мирас болған, түркі мәдениеті мен дүниетанымында ерекше мәнге ие мүлік. Фразеологиялық бірліктегі қара түстің негізгі мағынасы ақ түсіне қарама-қарсы түс. Бұл түс атауының тілдегі көрінісі ауыспалы мағынада да түрленіп отырады. Мысалы, түркі тілдеріндегі түс атаула</w:t>
      </w:r>
      <w:r w:rsidR="00643321" w:rsidRPr="00B14319">
        <w:rPr>
          <w:rFonts w:ascii="Times New Roman" w:hAnsi="Times New Roman" w:cs="Times New Roman"/>
          <w:sz w:val="28"/>
          <w:szCs w:val="28"/>
          <w:lang w:val="kk-KZ"/>
        </w:rPr>
        <w:t>р</w:t>
      </w:r>
      <w:r w:rsidRPr="00B14319">
        <w:rPr>
          <w:rFonts w:ascii="Times New Roman" w:hAnsi="Times New Roman" w:cs="Times New Roman"/>
          <w:sz w:val="28"/>
          <w:szCs w:val="28"/>
          <w:lang w:val="kk-KZ"/>
        </w:rPr>
        <w:t>ының семантикасын қарастырған академик А.Н.Кононов «қара» түсінің  жиырмаға тар</w:t>
      </w:r>
      <w:r w:rsidR="00643321"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 xml:space="preserve">а негізгі және ауыспалы мағыналарын көрсетсе </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ТС162</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ал ғалым Ә.Қайдар бұл түстің жалпы</w:t>
      </w:r>
      <w:r w:rsidR="00843B3C">
        <w:rPr>
          <w:rFonts w:ascii="Times New Roman" w:hAnsi="Times New Roman" w:cs="Times New Roman"/>
          <w:sz w:val="28"/>
          <w:szCs w:val="28"/>
          <w:lang w:val="kk-KZ"/>
        </w:rPr>
        <w:t xml:space="preserve"> мал атауы, лауазым, майсыз ас,</w:t>
      </w:r>
      <w:r w:rsidRPr="00B14319">
        <w:rPr>
          <w:rFonts w:ascii="Times New Roman" w:hAnsi="Times New Roman" w:cs="Times New Roman"/>
          <w:sz w:val="28"/>
          <w:szCs w:val="28"/>
          <w:lang w:val="kk-KZ"/>
        </w:rPr>
        <w:t xml:space="preserve"> жала, өлім, қайғы, тығыз, түссіз, қарапайым, ауыр, жер, күшті, сүреңсіз, кедей, үлкен секілді  т.б. ауыспалы мағыналарын ұсынады [</w:t>
      </w:r>
      <w:r w:rsidR="00255A1B" w:rsidRPr="00B14319">
        <w:rPr>
          <w:rFonts w:ascii="Times New Roman" w:hAnsi="Times New Roman" w:cs="Times New Roman"/>
          <w:sz w:val="28"/>
          <w:szCs w:val="28"/>
          <w:lang w:val="kk-KZ"/>
        </w:rPr>
        <w:t>55</w:t>
      </w:r>
      <w:r w:rsidRPr="00B14319">
        <w:rPr>
          <w:rFonts w:ascii="Times New Roman" w:hAnsi="Times New Roman" w:cs="Times New Roman"/>
          <w:sz w:val="28"/>
          <w:szCs w:val="28"/>
          <w:lang w:val="kk-KZ"/>
        </w:rPr>
        <w:t>]. Көптеген халықтың тілдік жүйесінде қара түстің когнитивтік мәні, ассоциативтік өрісі қоршаған ортадағы заттар мен құбылыстардың жағ</w:t>
      </w:r>
      <w:r w:rsidR="0064332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мсыз, жайсыз тұстарын сипаттауда </w:t>
      </w:r>
      <w:r w:rsidR="00FE29A7" w:rsidRPr="00B14319">
        <w:rPr>
          <w:rFonts w:ascii="Times New Roman" w:hAnsi="Times New Roman" w:cs="Times New Roman"/>
          <w:sz w:val="28"/>
          <w:szCs w:val="28"/>
          <w:lang w:val="kk-KZ"/>
        </w:rPr>
        <w:t>қолданылады</w:t>
      </w:r>
      <w:r w:rsidRPr="00B14319">
        <w:rPr>
          <w:rFonts w:ascii="Times New Roman" w:hAnsi="Times New Roman" w:cs="Times New Roman"/>
          <w:sz w:val="28"/>
          <w:szCs w:val="28"/>
          <w:lang w:val="kk-KZ"/>
        </w:rPr>
        <w:t>. Осы тұста қазақ танымында «қара-құт, береке, қасиетті, киелі» мәнінде жұ</w:t>
      </w:r>
      <w:r w:rsidR="00643321" w:rsidRPr="00B14319">
        <w:rPr>
          <w:rFonts w:ascii="Times New Roman" w:hAnsi="Times New Roman" w:cs="Times New Roman"/>
          <w:sz w:val="28"/>
          <w:szCs w:val="28"/>
          <w:lang w:val="kk-KZ"/>
        </w:rPr>
        <w:t>м</w:t>
      </w:r>
      <w:r w:rsidRPr="00B14319">
        <w:rPr>
          <w:rFonts w:ascii="Times New Roman" w:hAnsi="Times New Roman" w:cs="Times New Roman"/>
          <w:sz w:val="28"/>
          <w:szCs w:val="28"/>
          <w:lang w:val="kk-KZ"/>
        </w:rPr>
        <w:t>салатынын атап өткен жөн. Мысалы, қара домбыра, қара жер, қара шаңырақ т.б. Қара шаңырақ фразеологизміндегі «қара» түстің өзіндік символдық мәні: біріншіден, шаңырақтан шыққан қара түтінмен ассоциациялық мәнде түйіседі, яғни ұзақ уақыт бойы тұрған үй, екіншіден, киіз үй тозғанда басқа бөліктері ауыстырылғанымен, шаңырақ ешқашан ауыстырылмайды. Дәл осындай мазмұнда қырғыз тілінде «</w:t>
      </w:r>
      <w:r w:rsidRPr="00B14319">
        <w:rPr>
          <w:rFonts w:ascii="Times New Roman" w:hAnsi="Times New Roman" w:cs="Times New Roman"/>
          <w:i/>
          <w:iCs/>
          <w:sz w:val="28"/>
          <w:szCs w:val="28"/>
          <w:lang w:val="kk-KZ"/>
        </w:rPr>
        <w:t>түндүк калтыруу</w:t>
      </w:r>
      <w:r w:rsidRPr="00B14319">
        <w:rPr>
          <w:rFonts w:ascii="Times New Roman" w:hAnsi="Times New Roman" w:cs="Times New Roman"/>
          <w:sz w:val="28"/>
          <w:szCs w:val="28"/>
          <w:lang w:val="kk-KZ"/>
        </w:rPr>
        <w:t xml:space="preserve">» тұрақты тіркесі кездеседі. Жалпы қырғыз тілінде шаңырақ – түндүк сөзіне сәйкес келеді.   Қырғыздарда «Түндүк кимдики?» деген сауал «шаңырақ иесі кім?» деген сұрақпен мағыналас. Қырғыз отбасында үлкен ер бала отау құрып, еншісін алып бөлек шықса, кенже ұл атадан қалған үйді иеленеді. Бұл дәстүр қазақ-қырғыз мәдениетінде ұрпақ жалғастығын, атадан балаға мирас болып қалған материалдық дүниенің құндылық деңгейін көрсетеді. Түрік тіліндегі шаңырақ ұғымы осы этномәдени микротоптың құрамына кіреді. Мысалы, </w:t>
      </w:r>
      <w:r w:rsidRPr="00B14319">
        <w:rPr>
          <w:rFonts w:ascii="Times New Roman" w:hAnsi="Times New Roman" w:cs="Times New Roman"/>
          <w:sz w:val="28"/>
          <w:szCs w:val="28"/>
          <w:lang w:val="tr-TR"/>
        </w:rPr>
        <w:t>çadırın en üst noktası</w:t>
      </w:r>
      <w:r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tr-TR"/>
        </w:rPr>
        <w:t xml:space="preserve">kubbesini oluşturan yuvarlak </w:t>
      </w:r>
      <w:r w:rsidRPr="00B14319">
        <w:rPr>
          <w:rFonts w:ascii="Times New Roman" w:hAnsi="Times New Roman" w:cs="Times New Roman"/>
          <w:sz w:val="28"/>
          <w:szCs w:val="28"/>
          <w:lang w:val="kk-KZ"/>
        </w:rPr>
        <w:t>(сөзбе-сөз</w:t>
      </w:r>
      <w:r w:rsidR="00040868" w:rsidRPr="00B14319">
        <w:rPr>
          <w:rFonts w:ascii="Times New Roman" w:hAnsi="Times New Roman" w:cs="Times New Roman"/>
          <w:sz w:val="28"/>
          <w:szCs w:val="28"/>
          <w:lang w:val="kk-KZ"/>
        </w:rPr>
        <w:t>: көшенің ең жоғары нүктесі, күмбезін құрайтын дөңгелегі</w:t>
      </w:r>
      <w:r w:rsidRPr="00B14319">
        <w:rPr>
          <w:rFonts w:ascii="Times New Roman" w:hAnsi="Times New Roman" w:cs="Times New Roman"/>
          <w:sz w:val="28"/>
          <w:szCs w:val="28"/>
          <w:lang w:val="kk-KZ"/>
        </w:rPr>
        <w:t>)</w:t>
      </w:r>
      <w:r w:rsidR="00040868"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ауыспалы мағынада </w:t>
      </w:r>
      <w:r w:rsidRPr="00B14319">
        <w:rPr>
          <w:rFonts w:ascii="Times New Roman" w:hAnsi="Times New Roman" w:cs="Times New Roman"/>
          <w:i/>
          <w:iCs/>
          <w:sz w:val="28"/>
          <w:szCs w:val="28"/>
          <w:lang w:val="tr-TR"/>
        </w:rPr>
        <w:t>ev, ocak: baba ocagı</w:t>
      </w:r>
      <w:r w:rsidRPr="00B14319">
        <w:rPr>
          <w:rFonts w:ascii="Times New Roman" w:hAnsi="Times New Roman" w:cs="Times New Roman"/>
          <w:sz w:val="28"/>
          <w:szCs w:val="28"/>
          <w:lang w:val="kk-KZ"/>
        </w:rPr>
        <w:t xml:space="preserve"> – әке үйі мағынасын береді</w:t>
      </w:r>
      <w:r w:rsidR="00A94B79" w:rsidRPr="00B14319">
        <w:rPr>
          <w:rFonts w:ascii="Times New Roman" w:hAnsi="Times New Roman" w:cs="Times New Roman"/>
          <w:sz w:val="28"/>
          <w:szCs w:val="28"/>
          <w:lang w:val="kk-KZ"/>
        </w:rPr>
        <w:t xml:space="preserve"> [56]. </w:t>
      </w:r>
    </w:p>
    <w:p w14:paraId="4F802068"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Жүргізілген зерттеудің нәтижесінде қазақ және қырғыз, түрік тілдеріндегі шаңыраққа қатысты қара түсті бағалауда бинарлы тең дәрежелі қатынастың болмайтынын байқадық, өйткені қазақ тіліндегі бұл түстің белгіленуі тек теріс бағалауды талап етпей, жағымды мәнде жұмсалса, қырғыз, түрік тілінде </w:t>
      </w:r>
      <w:r w:rsidRPr="00B14319">
        <w:rPr>
          <w:rFonts w:ascii="Times New Roman" w:hAnsi="Times New Roman" w:cs="Times New Roman"/>
          <w:sz w:val="28"/>
          <w:szCs w:val="28"/>
          <w:lang w:val="kk-KZ"/>
        </w:rPr>
        <w:lastRenderedPageBreak/>
        <w:t>баспана атауына қатысты этнографи</w:t>
      </w:r>
      <w:r w:rsidR="006234E1" w:rsidRPr="00B14319">
        <w:rPr>
          <w:rFonts w:ascii="Times New Roman" w:hAnsi="Times New Roman" w:cs="Times New Roman"/>
          <w:sz w:val="28"/>
          <w:szCs w:val="28"/>
          <w:lang w:val="kk-KZ"/>
        </w:rPr>
        <w:t>ялық лексикада</w:t>
      </w:r>
      <w:r w:rsidRPr="00B14319">
        <w:rPr>
          <w:rFonts w:ascii="Times New Roman" w:hAnsi="Times New Roman" w:cs="Times New Roman"/>
          <w:sz w:val="28"/>
          <w:szCs w:val="28"/>
          <w:lang w:val="kk-KZ"/>
        </w:rPr>
        <w:t xml:space="preserve"> бұл құбылыс байқалмайды. Сонымен қатар шаңырақтың ұрпақ жалғастығын білдіретін символдық мағынасы қазақ-қырғыз тілдерінде сақталса, ал түрік тілінде бұл түсінік өзгеше </w:t>
      </w:r>
      <w:r w:rsidR="009F1ADA" w:rsidRPr="00B14319">
        <w:rPr>
          <w:rFonts w:ascii="Times New Roman" w:hAnsi="Times New Roman" w:cs="Times New Roman"/>
          <w:sz w:val="28"/>
          <w:szCs w:val="28"/>
          <w:lang w:val="kk-KZ"/>
        </w:rPr>
        <w:t>сипатта екендігін</w:t>
      </w:r>
      <w:r w:rsidRPr="00B14319">
        <w:rPr>
          <w:rFonts w:ascii="Times New Roman" w:hAnsi="Times New Roman" w:cs="Times New Roman"/>
          <w:sz w:val="28"/>
          <w:szCs w:val="28"/>
          <w:lang w:val="kk-KZ"/>
        </w:rPr>
        <w:t xml:space="preserve"> байқадық.</w:t>
      </w:r>
    </w:p>
    <w:p w14:paraId="01680536"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 xml:space="preserve">Шаңыраққа қара </w:t>
      </w:r>
      <w:r w:rsidRPr="00B14319">
        <w:rPr>
          <w:rFonts w:ascii="Times New Roman" w:hAnsi="Times New Roman" w:cs="Times New Roman"/>
          <w:sz w:val="28"/>
          <w:szCs w:val="28"/>
          <w:lang w:val="kk-KZ"/>
        </w:rPr>
        <w:t xml:space="preserve">– өз үйің емес, өзге үй, сондықтан жайыңа отыр </w:t>
      </w:r>
      <w:r w:rsidR="0091027A" w:rsidRPr="00B14319">
        <w:rPr>
          <w:rFonts w:ascii="Times New Roman" w:hAnsi="Times New Roman" w:cs="Times New Roman"/>
          <w:sz w:val="28"/>
          <w:szCs w:val="28"/>
          <w:lang w:val="kk-KZ"/>
        </w:rPr>
        <w:t>(</w:t>
      </w:r>
      <w:r w:rsidR="00960C87" w:rsidRPr="00B14319">
        <w:rPr>
          <w:rFonts w:ascii="Times New Roman" w:hAnsi="Times New Roman" w:cs="Times New Roman"/>
          <w:sz w:val="28"/>
          <w:szCs w:val="28"/>
          <w:lang w:val="kk-KZ"/>
        </w:rPr>
        <w:t>ҚТФС</w:t>
      </w:r>
      <w:r w:rsidRPr="00B14319">
        <w:rPr>
          <w:rFonts w:ascii="Times New Roman" w:hAnsi="Times New Roman" w:cs="Times New Roman"/>
          <w:sz w:val="28"/>
          <w:szCs w:val="28"/>
          <w:lang w:val="kk-KZ"/>
        </w:rPr>
        <w:t xml:space="preserve"> 559</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пассив қолданыстағы, әлеуметтік оқиғаға қатысты қалыптасқан, көне фразеологизм </w:t>
      </w:r>
      <w:r w:rsidRPr="00B14319">
        <w:rPr>
          <w:rFonts w:ascii="Times New Roman" w:hAnsi="Times New Roman" w:cs="Times New Roman"/>
          <w:i/>
          <w:iCs/>
          <w:sz w:val="28"/>
          <w:szCs w:val="28"/>
          <w:lang w:val="kk-KZ"/>
        </w:rPr>
        <w:t xml:space="preserve">шаңырақ салығы </w:t>
      </w:r>
      <w:r w:rsidRPr="00B14319">
        <w:rPr>
          <w:rFonts w:ascii="Times New Roman" w:hAnsi="Times New Roman" w:cs="Times New Roman"/>
          <w:sz w:val="28"/>
          <w:szCs w:val="28"/>
          <w:lang w:val="kk-KZ"/>
        </w:rPr>
        <w:t xml:space="preserve">– ертеде әр шаңырақтан алынатын алым болған </w:t>
      </w:r>
      <w:r w:rsidR="0091027A" w:rsidRPr="00B14319">
        <w:rPr>
          <w:rFonts w:ascii="Times New Roman" w:hAnsi="Times New Roman" w:cs="Times New Roman"/>
          <w:sz w:val="28"/>
          <w:szCs w:val="28"/>
          <w:lang w:val="kk-KZ"/>
        </w:rPr>
        <w:t>(</w:t>
      </w:r>
      <w:r w:rsidR="00960C87" w:rsidRPr="00B14319">
        <w:rPr>
          <w:rFonts w:ascii="Times New Roman" w:hAnsi="Times New Roman" w:cs="Times New Roman"/>
          <w:sz w:val="28"/>
          <w:szCs w:val="28"/>
          <w:lang w:val="kk-KZ"/>
        </w:rPr>
        <w:t>ҚТФС</w:t>
      </w:r>
      <w:r w:rsidRPr="00B14319">
        <w:rPr>
          <w:rFonts w:ascii="Times New Roman" w:hAnsi="Times New Roman" w:cs="Times New Roman"/>
          <w:sz w:val="28"/>
          <w:szCs w:val="28"/>
          <w:lang w:val="kk-KZ"/>
        </w:rPr>
        <w:t xml:space="preserve"> 559</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kk-KZ"/>
        </w:rPr>
        <w:t>Шаңырағына қобыз ойнату</w:t>
      </w:r>
      <w:r w:rsidRPr="00B14319">
        <w:rPr>
          <w:rFonts w:ascii="Times New Roman" w:hAnsi="Times New Roman" w:cs="Times New Roman"/>
          <w:sz w:val="28"/>
          <w:szCs w:val="28"/>
          <w:lang w:val="kk-KZ"/>
        </w:rPr>
        <w:t xml:space="preserve"> және осы тұрақты тіркеске сәйкес келетін тілімізде </w:t>
      </w:r>
      <w:r w:rsidRPr="00B14319">
        <w:rPr>
          <w:rFonts w:ascii="Times New Roman" w:hAnsi="Times New Roman" w:cs="Times New Roman"/>
          <w:i/>
          <w:iCs/>
          <w:sz w:val="28"/>
          <w:szCs w:val="28"/>
          <w:lang w:val="kk-KZ"/>
        </w:rPr>
        <w:t>жау құтырса, шаңырағына қобыз тартар</w:t>
      </w:r>
      <w:r w:rsidRPr="00B14319">
        <w:rPr>
          <w:rFonts w:ascii="Times New Roman" w:hAnsi="Times New Roman" w:cs="Times New Roman"/>
          <w:sz w:val="28"/>
          <w:szCs w:val="28"/>
          <w:lang w:val="kk-KZ"/>
        </w:rPr>
        <w:t xml:space="preserve"> мақалы кездеседі. </w:t>
      </w:r>
    </w:p>
    <w:p w14:paraId="0E9C8A6A"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Шаңырақ – отбасы.</w:t>
      </w:r>
      <w:r w:rsidRPr="00B14319">
        <w:rPr>
          <w:rFonts w:ascii="Times New Roman" w:hAnsi="Times New Roman" w:cs="Times New Roman"/>
          <w:sz w:val="28"/>
          <w:szCs w:val="28"/>
          <w:lang w:val="kk-KZ"/>
        </w:rPr>
        <w:t xml:space="preserve"> Шаңырақ ұғымы таным, ойлау секілді ұғымдық категориялары арқылы жүзеге асатын сөйлеу тілінде «отбасы» тіпті одан жоғары «халық» мағынасында жұмсалады. Бұл микротопқа тілімізде кездесеті</w:t>
      </w:r>
      <w:r w:rsidR="00843B3C">
        <w:rPr>
          <w:rFonts w:ascii="Times New Roman" w:hAnsi="Times New Roman" w:cs="Times New Roman"/>
          <w:sz w:val="28"/>
          <w:szCs w:val="28"/>
          <w:lang w:val="kk-KZ"/>
        </w:rPr>
        <w:t>н жақсы бата-тілек мәнінде және</w:t>
      </w:r>
      <w:r w:rsidRPr="00B14319">
        <w:rPr>
          <w:rFonts w:ascii="Times New Roman" w:hAnsi="Times New Roman" w:cs="Times New Roman"/>
          <w:sz w:val="28"/>
          <w:szCs w:val="28"/>
          <w:lang w:val="kk-KZ"/>
        </w:rPr>
        <w:t xml:space="preserve"> қарғыстың ең ауыры деп есептелінетін мынандай фразеологизмдер кіреді. Мысалы</w:t>
      </w:r>
      <w:r w:rsidR="00405FE1"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 xml:space="preserve">олардың ішінде алғаш </w:t>
      </w:r>
      <w:r w:rsidRPr="00B14319">
        <w:rPr>
          <w:rFonts w:ascii="Times New Roman" w:hAnsi="Times New Roman" w:cs="Times New Roman"/>
          <w:i/>
          <w:iCs/>
          <w:sz w:val="28"/>
          <w:szCs w:val="28"/>
          <w:lang w:val="kk-KZ"/>
        </w:rPr>
        <w:t>шаңырақ көтерген</w:t>
      </w:r>
      <w:r w:rsidRPr="00B14319">
        <w:rPr>
          <w:rFonts w:ascii="Times New Roman" w:hAnsi="Times New Roman" w:cs="Times New Roman"/>
          <w:sz w:val="28"/>
          <w:szCs w:val="28"/>
          <w:lang w:val="kk-KZ"/>
        </w:rPr>
        <w:t xml:space="preserve"> біз болып шықтық </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Д</w:t>
      </w:r>
      <w:r w:rsidR="0091027A" w:rsidRPr="00B14319">
        <w:rPr>
          <w:rFonts w:ascii="Times New Roman" w:hAnsi="Times New Roman" w:cs="Times New Roman"/>
          <w:sz w:val="28"/>
          <w:szCs w:val="28"/>
          <w:lang w:val="kk-KZ"/>
        </w:rPr>
        <w:t xml:space="preserve">.И. </w:t>
      </w:r>
      <w:r w:rsidRPr="00B14319">
        <w:rPr>
          <w:rFonts w:ascii="Times New Roman" w:hAnsi="Times New Roman" w:cs="Times New Roman"/>
          <w:sz w:val="28"/>
          <w:szCs w:val="28"/>
          <w:lang w:val="kk-KZ"/>
        </w:rPr>
        <w:t>52</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Ежелде қазақ қоғамында шаңырақты кез келген адамға көтертпеген. Шаңырақты көтеруші адамның жасы, әлеуметтік жағдайы, өмір тәжірибесі ескеріледі. Сол себепті бұл айтулы шараға баласы көп, көпті көрген ер адамды (күйеу) қос ат жіберіп алдыртқан. Егер отау үлкен болса, аттың үстінде отырып шаңырақ көтерген.  Шаңырақ иелері ер адамға ырымдап жылқы немесе түйені жетектетіп жіберген. Тілі</w:t>
      </w:r>
      <w:r w:rsidR="00BC32FC" w:rsidRPr="00B14319">
        <w:rPr>
          <w:rFonts w:ascii="Times New Roman" w:hAnsi="Times New Roman" w:cs="Times New Roman"/>
          <w:sz w:val="28"/>
          <w:szCs w:val="28"/>
          <w:lang w:val="kk-KZ"/>
        </w:rPr>
        <w:t>мі</w:t>
      </w:r>
      <w:r w:rsidRPr="00B14319">
        <w:rPr>
          <w:rFonts w:ascii="Times New Roman" w:hAnsi="Times New Roman" w:cs="Times New Roman"/>
          <w:sz w:val="28"/>
          <w:szCs w:val="28"/>
          <w:lang w:val="kk-KZ"/>
        </w:rPr>
        <w:t xml:space="preserve">здегі «шаңырақ көтерді», қырғ. тілінде </w:t>
      </w:r>
      <w:r w:rsidRPr="00B14319">
        <w:rPr>
          <w:rFonts w:ascii="Times New Roman" w:hAnsi="Times New Roman" w:cs="Times New Roman"/>
          <w:i/>
          <w:iCs/>
          <w:sz w:val="28"/>
          <w:szCs w:val="28"/>
          <w:lang w:val="kk-KZ"/>
        </w:rPr>
        <w:t>түндүк көтөрүү</w:t>
      </w:r>
      <w:r w:rsidRPr="00B14319">
        <w:rPr>
          <w:rFonts w:ascii="Times New Roman" w:hAnsi="Times New Roman" w:cs="Times New Roman"/>
          <w:sz w:val="28"/>
          <w:szCs w:val="28"/>
          <w:lang w:val="kk-KZ"/>
        </w:rPr>
        <w:t xml:space="preserve"> фразеологизмі осы дәстүрмен байланысты. Жаңадан отау құрып, үй салынғанда, жаңа қонысқа кіргенде, </w:t>
      </w:r>
      <w:r w:rsidR="00843B3C">
        <w:rPr>
          <w:rFonts w:ascii="Times New Roman" w:hAnsi="Times New Roman" w:cs="Times New Roman"/>
          <w:sz w:val="28"/>
          <w:szCs w:val="28"/>
          <w:lang w:val="kk-KZ"/>
        </w:rPr>
        <w:t>отбасы болған жастарға үлкендер</w:t>
      </w:r>
      <w:r w:rsidRPr="00B14319">
        <w:rPr>
          <w:rFonts w:ascii="Times New Roman" w:hAnsi="Times New Roman" w:cs="Times New Roman"/>
          <w:i/>
          <w:iCs/>
          <w:sz w:val="28"/>
          <w:szCs w:val="28"/>
          <w:lang w:val="kk-KZ"/>
        </w:rPr>
        <w:t>шаңырағың биік болсын</w:t>
      </w:r>
      <w:r w:rsidRPr="00B14319">
        <w:rPr>
          <w:rFonts w:ascii="Times New Roman" w:hAnsi="Times New Roman" w:cs="Times New Roman"/>
          <w:sz w:val="28"/>
          <w:szCs w:val="28"/>
          <w:lang w:val="kk-KZ"/>
        </w:rPr>
        <w:t xml:space="preserve"> деп тілек айтқан, қырғ.</w:t>
      </w:r>
      <w:r w:rsidRPr="00B14319">
        <w:rPr>
          <w:rFonts w:ascii="Times New Roman" w:hAnsi="Times New Roman" w:cs="Times New Roman"/>
          <w:i/>
          <w:iCs/>
          <w:sz w:val="28"/>
          <w:szCs w:val="28"/>
          <w:lang w:val="kk-KZ"/>
        </w:rPr>
        <w:t xml:space="preserve"> түндүктөн түтүн үзүлбөсүн, чамгарагың көтөрүлсүн, очогуң өчпөсүн, түндүгүң бийик, керегең бек болсун </w:t>
      </w:r>
      <w:r w:rsidRPr="00B14319">
        <w:rPr>
          <w:rFonts w:ascii="Times New Roman" w:hAnsi="Times New Roman" w:cs="Times New Roman"/>
          <w:sz w:val="28"/>
          <w:szCs w:val="28"/>
          <w:lang w:val="kk-KZ"/>
        </w:rPr>
        <w:t xml:space="preserve">деп аударылады. </w:t>
      </w:r>
    </w:p>
    <w:p w14:paraId="2676B4EA"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Киіз үйдің қасиетті, сакральді бөлігі – шаңырақ ұрпақтың жалғастығы, әулет символы.  Мысалы: Міне, енді кенет ол ойының бәрінің іргесі қозғалып, </w:t>
      </w:r>
      <w:r w:rsidRPr="00B14319">
        <w:rPr>
          <w:rFonts w:ascii="Times New Roman" w:hAnsi="Times New Roman" w:cs="Times New Roman"/>
          <w:i/>
          <w:iCs/>
          <w:sz w:val="28"/>
          <w:szCs w:val="28"/>
          <w:lang w:val="kk-KZ"/>
        </w:rPr>
        <w:t>шаңырағы ортасына түскелі тұр</w:t>
      </w:r>
      <w:r w:rsidR="001F21B2"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Д.И. 25</w:t>
      </w:r>
      <w:r w:rsidR="001F21B2"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Фразеологиялық сөздікте </w:t>
      </w:r>
      <w:r w:rsidRPr="00B14319">
        <w:rPr>
          <w:rFonts w:ascii="Times New Roman" w:hAnsi="Times New Roman" w:cs="Times New Roman"/>
          <w:i/>
          <w:iCs/>
          <w:sz w:val="28"/>
          <w:szCs w:val="28"/>
          <w:lang w:val="kk-KZ"/>
        </w:rPr>
        <w:t>шаңырағы ортасына түсті</w:t>
      </w:r>
      <w:r w:rsidRPr="00B14319">
        <w:rPr>
          <w:rFonts w:ascii="Times New Roman" w:hAnsi="Times New Roman" w:cs="Times New Roman"/>
          <w:sz w:val="28"/>
          <w:szCs w:val="28"/>
          <w:lang w:val="kk-KZ"/>
        </w:rPr>
        <w:t xml:space="preserve"> – отбасы бұзылды, үйдің берекесі кетті </w:t>
      </w:r>
      <w:r w:rsidR="0091027A" w:rsidRPr="00B14319">
        <w:rPr>
          <w:rFonts w:ascii="Times New Roman" w:hAnsi="Times New Roman" w:cs="Times New Roman"/>
          <w:sz w:val="28"/>
          <w:szCs w:val="28"/>
          <w:lang w:val="kk-KZ"/>
        </w:rPr>
        <w:t>(</w:t>
      </w:r>
      <w:r w:rsidR="00960C87" w:rsidRPr="00B14319">
        <w:rPr>
          <w:rFonts w:ascii="Times New Roman" w:hAnsi="Times New Roman" w:cs="Times New Roman"/>
          <w:sz w:val="28"/>
          <w:szCs w:val="28"/>
          <w:lang w:val="kk-KZ"/>
        </w:rPr>
        <w:t xml:space="preserve">ҚТФС </w:t>
      </w:r>
      <w:r w:rsidRPr="00B14319">
        <w:rPr>
          <w:rFonts w:ascii="Times New Roman" w:hAnsi="Times New Roman" w:cs="Times New Roman"/>
          <w:sz w:val="28"/>
          <w:szCs w:val="28"/>
          <w:lang w:val="kk-KZ"/>
        </w:rPr>
        <w:t>559</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деп берілсе, дәл осы мағынада қырғ.</w:t>
      </w:r>
      <w:r w:rsidRPr="00B14319">
        <w:rPr>
          <w:rFonts w:ascii="Times New Roman" w:hAnsi="Times New Roman" w:cs="Times New Roman"/>
          <w:i/>
          <w:iCs/>
          <w:sz w:val="28"/>
          <w:szCs w:val="28"/>
          <w:lang w:val="kk-KZ"/>
        </w:rPr>
        <w:t xml:space="preserve"> «түндүгүң түшсүн, түндүгүн түшүрүү»</w:t>
      </w:r>
      <w:r w:rsidRPr="00B14319">
        <w:rPr>
          <w:rFonts w:ascii="Times New Roman" w:hAnsi="Times New Roman" w:cs="Times New Roman"/>
          <w:sz w:val="28"/>
          <w:szCs w:val="28"/>
          <w:lang w:val="kk-KZ"/>
        </w:rPr>
        <w:t xml:space="preserve"> (шаңырағы шайқалды, қирады) деп қолданылады. Сонымен қатар ш</w:t>
      </w:r>
      <w:r w:rsidRPr="00B14319">
        <w:rPr>
          <w:rFonts w:ascii="Times New Roman" w:hAnsi="Times New Roman" w:cs="Times New Roman"/>
          <w:i/>
          <w:iCs/>
          <w:sz w:val="28"/>
          <w:szCs w:val="28"/>
          <w:lang w:val="kk-KZ"/>
        </w:rPr>
        <w:t xml:space="preserve">аңырағына ат ойнатты, шаңырағын қиратып, түндігін тілді </w:t>
      </w:r>
      <w:r w:rsidRPr="00B14319">
        <w:rPr>
          <w:rFonts w:ascii="Times New Roman" w:hAnsi="Times New Roman" w:cs="Times New Roman"/>
          <w:sz w:val="28"/>
          <w:szCs w:val="28"/>
          <w:lang w:val="kk-KZ"/>
        </w:rPr>
        <w:t xml:space="preserve">– мазасын алды, у да шу етті, ойрандады </w:t>
      </w:r>
      <w:r w:rsidR="0091027A" w:rsidRPr="00B14319">
        <w:rPr>
          <w:rFonts w:ascii="Times New Roman" w:hAnsi="Times New Roman" w:cs="Times New Roman"/>
          <w:sz w:val="28"/>
          <w:szCs w:val="28"/>
          <w:lang w:val="kk-KZ"/>
        </w:rPr>
        <w:t>(</w:t>
      </w:r>
      <w:r w:rsidR="00960C87" w:rsidRPr="00B14319">
        <w:rPr>
          <w:rFonts w:ascii="Times New Roman" w:hAnsi="Times New Roman" w:cs="Times New Roman"/>
          <w:sz w:val="28"/>
          <w:szCs w:val="28"/>
          <w:lang w:val="kk-KZ"/>
        </w:rPr>
        <w:t>ҚТФС</w:t>
      </w:r>
      <w:r w:rsidRPr="00B14319">
        <w:rPr>
          <w:rFonts w:ascii="Times New Roman" w:hAnsi="Times New Roman" w:cs="Times New Roman"/>
          <w:sz w:val="28"/>
          <w:szCs w:val="28"/>
          <w:lang w:val="kk-KZ"/>
        </w:rPr>
        <w:t xml:space="preserve"> 558</w:t>
      </w:r>
      <w:r w:rsidR="0091027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тұрақты тіркесі мен түрік тілінде </w:t>
      </w:r>
      <w:r w:rsidRPr="00B14319">
        <w:rPr>
          <w:rFonts w:ascii="Times New Roman" w:hAnsi="Times New Roman" w:cs="Times New Roman"/>
          <w:i/>
          <w:iCs/>
          <w:sz w:val="28"/>
          <w:szCs w:val="28"/>
          <w:lang w:val="tr-TR"/>
        </w:rPr>
        <w:t>yuvasını bozmak</w:t>
      </w:r>
      <w:r w:rsidRPr="00B14319">
        <w:rPr>
          <w:rFonts w:ascii="Times New Roman" w:hAnsi="Times New Roman" w:cs="Times New Roman"/>
          <w:sz w:val="28"/>
          <w:szCs w:val="28"/>
          <w:lang w:val="kk-KZ"/>
        </w:rPr>
        <w:t xml:space="preserve">, яғни отбасын бұзды, ерлі-зайыптылардың ажырасуына қатысты </w:t>
      </w:r>
      <w:r w:rsidRPr="00B14319">
        <w:rPr>
          <w:rFonts w:ascii="Times New Roman" w:hAnsi="Times New Roman" w:cs="Times New Roman"/>
          <w:i/>
          <w:iCs/>
          <w:sz w:val="28"/>
          <w:szCs w:val="28"/>
          <w:lang w:val="tr-TR"/>
        </w:rPr>
        <w:t>ev yıkmak</w:t>
      </w:r>
      <w:r w:rsidRPr="00B14319">
        <w:rPr>
          <w:rFonts w:ascii="Times New Roman" w:hAnsi="Times New Roman" w:cs="Times New Roman"/>
          <w:sz w:val="28"/>
          <w:szCs w:val="28"/>
          <w:lang w:val="kk-KZ"/>
        </w:rPr>
        <w:t xml:space="preserve"> фразеологизм осы микротопқа кіреді.</w:t>
      </w:r>
    </w:p>
    <w:p w14:paraId="33074106"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Қазақ халық даналығында </w:t>
      </w:r>
      <w:r w:rsidRPr="00B14319">
        <w:rPr>
          <w:rFonts w:ascii="Times New Roman" w:hAnsi="Times New Roman" w:cs="Times New Roman"/>
          <w:i/>
          <w:iCs/>
          <w:sz w:val="28"/>
          <w:szCs w:val="28"/>
          <w:lang w:val="kk-KZ"/>
        </w:rPr>
        <w:t>шаңырақты еркектер көтергенімен, үйді әйелдер тігеді</w:t>
      </w:r>
      <w:r w:rsidRPr="00B14319">
        <w:rPr>
          <w:rFonts w:ascii="Times New Roman" w:hAnsi="Times New Roman" w:cs="Times New Roman"/>
          <w:sz w:val="28"/>
          <w:szCs w:val="28"/>
          <w:lang w:val="kk-KZ"/>
        </w:rPr>
        <w:t xml:space="preserve"> деген мақал жиі кездеседі. Бұл мақалдың танымдық сипатын ғалым Ә.Қайдар отау тігіп, үй болу, бала-шағалы болу, үй иесі – еркек болса, сол үйді үй етіп ұстау– әйелдің еншісінде екендігін атап өтеді [</w:t>
      </w:r>
      <w:r w:rsidR="00A94B79" w:rsidRPr="00B14319">
        <w:rPr>
          <w:rFonts w:ascii="Times New Roman" w:hAnsi="Times New Roman" w:cs="Times New Roman"/>
          <w:sz w:val="28"/>
          <w:szCs w:val="28"/>
          <w:lang w:val="kk-KZ"/>
        </w:rPr>
        <w:t>57</w:t>
      </w:r>
      <w:r w:rsidRPr="00B14319">
        <w:rPr>
          <w:rFonts w:ascii="Times New Roman" w:hAnsi="Times New Roman" w:cs="Times New Roman"/>
          <w:sz w:val="28"/>
          <w:szCs w:val="28"/>
          <w:lang w:val="kk-KZ"/>
        </w:rPr>
        <w:t xml:space="preserve">]. Қырғыз тілінде бұл мақал </w:t>
      </w:r>
      <w:r w:rsidRPr="00B14319">
        <w:rPr>
          <w:rFonts w:ascii="Times New Roman" w:hAnsi="Times New Roman" w:cs="Times New Roman"/>
          <w:i/>
          <w:iCs/>
          <w:sz w:val="28"/>
          <w:szCs w:val="28"/>
          <w:lang w:val="kk-KZ"/>
        </w:rPr>
        <w:t xml:space="preserve">аталар түндүгүн көтөрүп, энелер уугун борбору </w:t>
      </w:r>
      <w:r w:rsidRPr="00B14319">
        <w:rPr>
          <w:rFonts w:ascii="Times New Roman" w:hAnsi="Times New Roman" w:cs="Times New Roman"/>
          <w:sz w:val="28"/>
          <w:szCs w:val="28"/>
          <w:lang w:val="kk-KZ"/>
        </w:rPr>
        <w:t xml:space="preserve">деп дәл сол мәнде жұмсалады. Бұл мақалға негіз болып тұрған шаңырақ архисемасы екі тілдегі отбасы символының танымдық негізін қалыптастырып тұр. Келесі бір </w:t>
      </w:r>
      <w:r w:rsidRPr="00B14319">
        <w:rPr>
          <w:rFonts w:ascii="Times New Roman" w:hAnsi="Times New Roman" w:cs="Times New Roman"/>
          <w:i/>
          <w:iCs/>
          <w:sz w:val="28"/>
          <w:szCs w:val="28"/>
          <w:lang w:val="kk-KZ"/>
        </w:rPr>
        <w:t>шаңырағыбөлек фразеологизмі</w:t>
      </w:r>
      <w:r w:rsidRPr="00B14319">
        <w:rPr>
          <w:rFonts w:ascii="Times New Roman" w:hAnsi="Times New Roman" w:cs="Times New Roman"/>
          <w:sz w:val="28"/>
          <w:szCs w:val="28"/>
          <w:lang w:val="kk-KZ"/>
        </w:rPr>
        <w:t xml:space="preserve"> өз алдына үй болды, отбасын құрды  </w:t>
      </w:r>
      <w:r w:rsidR="001F21B2" w:rsidRPr="00B14319">
        <w:rPr>
          <w:rFonts w:ascii="Times New Roman" w:hAnsi="Times New Roman" w:cs="Times New Roman"/>
          <w:sz w:val="28"/>
          <w:szCs w:val="28"/>
          <w:lang w:val="kk-KZ"/>
        </w:rPr>
        <w:t>(</w:t>
      </w:r>
      <w:r w:rsidR="00EE38B8" w:rsidRPr="00B14319">
        <w:rPr>
          <w:rFonts w:ascii="Times New Roman" w:hAnsi="Times New Roman" w:cs="Times New Roman"/>
          <w:sz w:val="28"/>
          <w:szCs w:val="28"/>
          <w:lang w:val="kk-KZ"/>
        </w:rPr>
        <w:t>ҚТФС</w:t>
      </w:r>
      <w:r w:rsidRPr="00B14319">
        <w:rPr>
          <w:rFonts w:ascii="Times New Roman" w:hAnsi="Times New Roman" w:cs="Times New Roman"/>
          <w:sz w:val="28"/>
          <w:szCs w:val="28"/>
          <w:lang w:val="kk-KZ"/>
        </w:rPr>
        <w:t xml:space="preserve"> 559</w:t>
      </w:r>
      <w:r w:rsidR="001F21B2"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қырғ. тілінде </w:t>
      </w:r>
      <w:r w:rsidRPr="00B14319">
        <w:rPr>
          <w:rFonts w:ascii="Times New Roman" w:hAnsi="Times New Roman" w:cs="Times New Roman"/>
          <w:i/>
          <w:iCs/>
          <w:sz w:val="28"/>
          <w:szCs w:val="28"/>
          <w:lang w:val="kk-KZ"/>
        </w:rPr>
        <w:t>түндүгү бөлөк,түндүгү бөлөктүн түйшүгү бөлөк</w:t>
      </w:r>
      <w:r w:rsidRPr="00B14319">
        <w:rPr>
          <w:rFonts w:ascii="Times New Roman" w:hAnsi="Times New Roman" w:cs="Times New Roman"/>
          <w:sz w:val="28"/>
          <w:szCs w:val="28"/>
          <w:lang w:val="kk-KZ"/>
        </w:rPr>
        <w:t xml:space="preserve"> (үй-жайы басқа, өз алдына бөлек) мағынасында </w:t>
      </w:r>
      <w:r w:rsidR="009F1ADA" w:rsidRPr="00B14319">
        <w:rPr>
          <w:rFonts w:ascii="Times New Roman" w:hAnsi="Times New Roman" w:cs="Times New Roman"/>
          <w:sz w:val="28"/>
          <w:szCs w:val="28"/>
          <w:lang w:val="kk-KZ"/>
        </w:rPr>
        <w:t>айтылады</w:t>
      </w:r>
      <w:r w:rsidRPr="00B14319">
        <w:rPr>
          <w:rFonts w:ascii="Times New Roman" w:hAnsi="Times New Roman" w:cs="Times New Roman"/>
          <w:sz w:val="28"/>
          <w:szCs w:val="28"/>
          <w:lang w:val="kk-KZ"/>
        </w:rPr>
        <w:t xml:space="preserve">.  Шаңырақ ұғымының құт, </w:t>
      </w:r>
      <w:r w:rsidRPr="00B14319">
        <w:rPr>
          <w:rFonts w:ascii="Times New Roman" w:hAnsi="Times New Roman" w:cs="Times New Roman"/>
          <w:sz w:val="28"/>
          <w:szCs w:val="28"/>
          <w:lang w:val="kk-KZ"/>
        </w:rPr>
        <w:lastRenderedPageBreak/>
        <w:t xml:space="preserve">береке, ырыс сөздерімен байланысын көрсететін қырғыз тілінде </w:t>
      </w:r>
      <w:r w:rsidRPr="00B14319">
        <w:rPr>
          <w:rFonts w:ascii="Times New Roman" w:hAnsi="Times New Roman" w:cs="Times New Roman"/>
          <w:i/>
          <w:iCs/>
          <w:sz w:val="28"/>
          <w:szCs w:val="28"/>
          <w:lang w:val="kk-KZ"/>
        </w:rPr>
        <w:t>түндүгүнөн куюлуп туруу</w:t>
      </w:r>
      <w:r w:rsidRPr="00B14319">
        <w:rPr>
          <w:rFonts w:ascii="Times New Roman" w:hAnsi="Times New Roman" w:cs="Times New Roman"/>
          <w:sz w:val="28"/>
          <w:szCs w:val="28"/>
          <w:lang w:val="kk-KZ"/>
        </w:rPr>
        <w:t xml:space="preserve"> тұрақты тіркесі береке, молшылық, толу, кемелдену мағынасында жұмалады. </w:t>
      </w:r>
    </w:p>
    <w:p w14:paraId="3856545E" w14:textId="77777777" w:rsidR="00862A3B" w:rsidRPr="00B14319" w:rsidRDefault="00862A3B" w:rsidP="00B14319">
      <w:pPr>
        <w:spacing w:after="0" w:line="240" w:lineRule="auto"/>
        <w:ind w:firstLine="709"/>
        <w:jc w:val="both"/>
        <w:rPr>
          <w:rFonts w:ascii="Times New Roman" w:hAnsi="Times New Roman" w:cs="Times New Roman"/>
          <w:color w:val="000000" w:themeColor="text1"/>
          <w:sz w:val="28"/>
          <w:szCs w:val="28"/>
          <w:lang w:val="kk-KZ"/>
        </w:rPr>
      </w:pPr>
      <w:r w:rsidRPr="00B14319">
        <w:rPr>
          <w:rFonts w:ascii="Times New Roman" w:hAnsi="Times New Roman" w:cs="Times New Roman"/>
          <w:i/>
          <w:iCs/>
          <w:sz w:val="28"/>
          <w:szCs w:val="28"/>
          <w:lang w:val="kk-KZ"/>
        </w:rPr>
        <w:t>Шаңырақ – аспан әлемі.</w:t>
      </w:r>
      <w:r w:rsidRPr="00B14319">
        <w:rPr>
          <w:rFonts w:ascii="Times New Roman" w:hAnsi="Times New Roman" w:cs="Times New Roman"/>
          <w:sz w:val="28"/>
          <w:szCs w:val="28"/>
          <w:lang w:val="kk-KZ"/>
        </w:rPr>
        <w:t xml:space="preserve"> Осы тұста «шаң» сөзі көне түркі тілдерінің сөздігінде ḉ</w:t>
      </w:r>
      <w:r w:rsidRPr="00B14319">
        <w:rPr>
          <w:rFonts w:ascii="Times New Roman" w:hAnsi="Times New Roman" w:cs="Times New Roman"/>
          <w:sz w:val="28"/>
          <w:szCs w:val="28"/>
          <w:lang w:val="tr-TR"/>
        </w:rPr>
        <w:t>a</w:t>
      </w:r>
      <w:r w:rsidRPr="00B14319">
        <w:rPr>
          <w:rFonts w:ascii="Times New Roman" w:hAnsi="Times New Roman" w:cs="Times New Roman"/>
          <w:sz w:val="28"/>
          <w:szCs w:val="28"/>
          <w:lang w:val="kk-KZ"/>
        </w:rPr>
        <w:t xml:space="preserve">η– утреняя звезда, яғни таң шапағы деген  мағынаны беріп тұр </w:t>
      </w:r>
      <w:r w:rsidR="001F21B2"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ДТС139</w:t>
      </w:r>
      <w:r w:rsidR="001F21B2"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Таң~шаң сөздерін тектес деп тануға болады. Ал екінші компонеті «қарақ~қарағ~қарау»; </w:t>
      </w:r>
      <w:r w:rsidRPr="00B14319">
        <w:rPr>
          <w:rFonts w:ascii="Times New Roman" w:hAnsi="Times New Roman" w:cs="Times New Roman"/>
          <w:color w:val="000000" w:themeColor="text1"/>
          <w:sz w:val="28"/>
          <w:szCs w:val="28"/>
          <w:lang w:val="kk-KZ"/>
        </w:rPr>
        <w:t xml:space="preserve">этимологиялық сөздікте </w:t>
      </w:r>
      <w:r w:rsidRPr="00B14319">
        <w:rPr>
          <w:rFonts w:ascii="Times New Roman" w:hAnsi="Times New Roman" w:cs="Times New Roman"/>
          <w:color w:val="000000" w:themeColor="text1"/>
          <w:sz w:val="28"/>
          <w:szCs w:val="28"/>
          <w:lang w:val="tr-TR"/>
        </w:rPr>
        <w:t>karak</w:t>
      </w:r>
      <w:r w:rsidRPr="00B14319">
        <w:rPr>
          <w:rFonts w:ascii="Times New Roman" w:hAnsi="Times New Roman" w:cs="Times New Roman"/>
          <w:color w:val="000000" w:themeColor="text1"/>
          <w:sz w:val="28"/>
          <w:szCs w:val="28"/>
          <w:lang w:val="kk-KZ"/>
        </w:rPr>
        <w:t xml:space="preserve"> – көз алмасы, кішкентай қара нәрсе» деп берілген. </w:t>
      </w:r>
      <w:r w:rsidRPr="00B14319">
        <w:rPr>
          <w:rFonts w:ascii="Times New Roman" w:hAnsi="Times New Roman" w:cs="Times New Roman"/>
          <w:sz w:val="28"/>
          <w:szCs w:val="28"/>
          <w:lang w:val="kk-KZ"/>
        </w:rPr>
        <w:t xml:space="preserve">Мағынасы –бір затқа назар аудару, қарау, яғни таң шапағына қарау, таңды көру болып шығады </w:t>
      </w:r>
      <w:r w:rsidR="00A94B79" w:rsidRPr="00B14319">
        <w:rPr>
          <w:rFonts w:ascii="Times New Roman" w:hAnsi="Times New Roman" w:cs="Times New Roman"/>
          <w:sz w:val="28"/>
          <w:szCs w:val="28"/>
          <w:lang w:val="kk-KZ"/>
        </w:rPr>
        <w:t xml:space="preserve">[58]. </w:t>
      </w:r>
      <w:r w:rsidRPr="00B14319">
        <w:rPr>
          <w:rFonts w:ascii="Times New Roman" w:hAnsi="Times New Roman" w:cs="Times New Roman"/>
          <w:sz w:val="28"/>
          <w:szCs w:val="28"/>
          <w:lang w:val="kk-KZ"/>
        </w:rPr>
        <w:t xml:space="preserve">Ал академик </w:t>
      </w:r>
      <w:r w:rsidRPr="00B14319">
        <w:rPr>
          <w:rFonts w:ascii="Times New Roman" w:hAnsi="Times New Roman" w:cs="Times New Roman"/>
          <w:color w:val="000000" w:themeColor="text1"/>
          <w:sz w:val="28"/>
          <w:szCs w:val="28"/>
          <w:lang w:val="kk-KZ"/>
        </w:rPr>
        <w:t>А.Т. Қайдар «Структура односложных корней и основ в казахском языке» атты еңбегінде шаң-ṧа</w:t>
      </w:r>
      <w:r w:rsidRPr="00B14319">
        <w:rPr>
          <w:rFonts w:ascii="Times New Roman" w:hAnsi="Times New Roman" w:cs="Times New Roman"/>
          <w:color w:val="000000" w:themeColor="text1"/>
          <w:sz w:val="28"/>
          <w:szCs w:val="28"/>
        </w:rPr>
        <w:t>η</w:t>
      </w:r>
      <w:r w:rsidRPr="00B14319">
        <w:rPr>
          <w:rFonts w:ascii="Times New Roman" w:hAnsi="Times New Roman" w:cs="Times New Roman"/>
          <w:color w:val="000000" w:themeColor="text1"/>
          <w:sz w:val="28"/>
          <w:szCs w:val="28"/>
          <w:lang w:val="kk-KZ"/>
        </w:rPr>
        <w:t xml:space="preserve"> ашық, ақ. шаңқан</w:t>
      </w:r>
      <w:r w:rsidRPr="00B14319">
        <w:rPr>
          <w:rFonts w:ascii="Times New Roman" w:hAnsi="Times New Roman" w:cs="Times New Roman"/>
          <w:color w:val="000000" w:themeColor="text1"/>
          <w:sz w:val="28"/>
          <w:szCs w:val="28"/>
          <w:lang w:val="tr-TR"/>
        </w:rPr>
        <w:t>~</w:t>
      </w:r>
      <w:r w:rsidRPr="00B14319">
        <w:rPr>
          <w:rFonts w:ascii="Times New Roman" w:hAnsi="Times New Roman" w:cs="Times New Roman"/>
          <w:color w:val="000000" w:themeColor="text1"/>
          <w:sz w:val="28"/>
          <w:szCs w:val="28"/>
          <w:lang w:val="kk-KZ"/>
        </w:rPr>
        <w:t>ақ, шаңқай</w:t>
      </w:r>
      <w:r w:rsidRPr="00B14319">
        <w:rPr>
          <w:rFonts w:ascii="Times New Roman" w:hAnsi="Times New Roman" w:cs="Times New Roman"/>
          <w:color w:val="000000" w:themeColor="text1"/>
          <w:sz w:val="28"/>
          <w:szCs w:val="28"/>
          <w:lang w:val="tr-TR"/>
        </w:rPr>
        <w:t>~</w:t>
      </w:r>
      <w:r w:rsidRPr="00B14319">
        <w:rPr>
          <w:rFonts w:ascii="Times New Roman" w:hAnsi="Times New Roman" w:cs="Times New Roman"/>
          <w:color w:val="000000" w:themeColor="text1"/>
          <w:sz w:val="28"/>
          <w:szCs w:val="28"/>
          <w:lang w:val="kk-KZ"/>
        </w:rPr>
        <w:t>түс. Шаңырақ сөзі шаңырақ=шаң+(қ) ар+ақ компонеттердің бірігуі арқылы жасалып киіз үйдің жоғарғы бөлігі мағынасын беріп тұр деп тұжырым келтіреді [</w:t>
      </w:r>
      <w:r w:rsidR="00A94B79" w:rsidRPr="00B14319">
        <w:rPr>
          <w:rFonts w:ascii="Times New Roman" w:hAnsi="Times New Roman" w:cs="Times New Roman"/>
          <w:color w:val="000000" w:themeColor="text1"/>
          <w:sz w:val="28"/>
          <w:szCs w:val="28"/>
          <w:lang w:val="kk-KZ" w:bidi="ar-AE"/>
        </w:rPr>
        <w:t>59</w:t>
      </w:r>
      <w:r w:rsidRPr="00B14319">
        <w:rPr>
          <w:rFonts w:ascii="Times New Roman" w:hAnsi="Times New Roman" w:cs="Times New Roman"/>
          <w:color w:val="000000" w:themeColor="text1"/>
          <w:sz w:val="28"/>
          <w:szCs w:val="28"/>
          <w:lang w:val="kk-KZ"/>
        </w:rPr>
        <w:t>].</w:t>
      </w:r>
    </w:p>
    <w:p w14:paraId="62EF596C"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 xml:space="preserve">Қырғыз тілінің түсіндірме сөздігінде түндүк этнографизімінің мынандай семантикалық мағынасы беріледі:1.киіз үйдің төбесіндегі уықтарды байланыстыратын дөңгеленген ағаш; 2. жер </w:t>
      </w:r>
      <w:r w:rsidR="00405FE1" w:rsidRPr="00B14319">
        <w:rPr>
          <w:rFonts w:ascii="Times New Roman" w:hAnsi="Times New Roman" w:cs="Times New Roman"/>
          <w:sz w:val="28"/>
          <w:szCs w:val="28"/>
          <w:lang w:val="kk-KZ"/>
        </w:rPr>
        <w:t>ш</w:t>
      </w:r>
      <w:r w:rsidRPr="00B14319">
        <w:rPr>
          <w:rFonts w:ascii="Times New Roman" w:hAnsi="Times New Roman" w:cs="Times New Roman"/>
          <w:sz w:val="28"/>
          <w:szCs w:val="28"/>
          <w:lang w:val="kk-KZ"/>
        </w:rPr>
        <w:t>арының төрт тарабының бірі, оңтүстікке қарама-қарсы жағы (түндүк, түштүк, батыш, чыгыш); 3. уақыт өлшемін білдіреді; 4. кешкі ас, қонақ тағамы; 5. бір нәрсенің дөңгелек бөлігі</w:t>
      </w:r>
      <w:r w:rsidR="0081416B">
        <w:rPr>
          <w:rFonts w:ascii="Times New Roman" w:hAnsi="Times New Roman" w:cs="Times New Roman"/>
          <w:sz w:val="28"/>
          <w:szCs w:val="28"/>
          <w:lang w:val="kk-KZ"/>
        </w:rPr>
        <w:t>.</w:t>
      </w:r>
      <w:r w:rsidRPr="00B14319">
        <w:rPr>
          <w:rFonts w:ascii="Times New Roman" w:hAnsi="Times New Roman" w:cs="Times New Roman"/>
          <w:sz w:val="28"/>
          <w:szCs w:val="28"/>
          <w:lang w:val="kk-KZ"/>
        </w:rPr>
        <w:t>Ал қырғызша</w:t>
      </w:r>
      <w:r w:rsidRPr="00B14319">
        <w:rPr>
          <w:rFonts w:ascii="Times New Roman" w:hAnsi="Times New Roman" w:cs="Times New Roman"/>
          <w:sz w:val="28"/>
          <w:szCs w:val="28"/>
          <w:lang w:val="kk-KZ" w:bidi="ar-AE"/>
        </w:rPr>
        <w:t xml:space="preserve">-орысша сөздікте </w:t>
      </w:r>
      <w:r w:rsidRPr="00B14319">
        <w:rPr>
          <w:rFonts w:ascii="Times New Roman" w:hAnsi="Times New Roman" w:cs="Times New Roman"/>
          <w:sz w:val="28"/>
          <w:szCs w:val="28"/>
          <w:lang w:val="tr-TR" w:bidi="ar-AE"/>
        </w:rPr>
        <w:t>tyndyk</w:t>
      </w:r>
      <w:r w:rsidRPr="00B14319">
        <w:rPr>
          <w:rFonts w:ascii="Times New Roman" w:hAnsi="Times New Roman" w:cs="Times New Roman"/>
          <w:sz w:val="28"/>
          <w:szCs w:val="28"/>
          <w:lang w:val="kk-KZ" w:bidi="ar-AE"/>
        </w:rPr>
        <w:t xml:space="preserve"> 1.түн; 2.</w:t>
      </w:r>
      <w:r w:rsidR="009F1ADA" w:rsidRPr="00B14319">
        <w:rPr>
          <w:rFonts w:ascii="Times New Roman" w:hAnsi="Times New Roman" w:cs="Times New Roman"/>
          <w:sz w:val="28"/>
          <w:szCs w:val="28"/>
          <w:lang w:val="kk-KZ" w:bidi="ar-AE"/>
        </w:rPr>
        <w:t>с</w:t>
      </w:r>
      <w:r w:rsidRPr="00B14319">
        <w:rPr>
          <w:rFonts w:ascii="Times New Roman" w:hAnsi="Times New Roman" w:cs="Times New Roman"/>
          <w:sz w:val="28"/>
          <w:szCs w:val="28"/>
          <w:lang w:val="kk-KZ" w:bidi="ar-AE"/>
        </w:rPr>
        <w:t xml:space="preserve">олтүстік; 3. </w:t>
      </w:r>
      <w:r w:rsidR="00A94B79" w:rsidRPr="00B14319">
        <w:rPr>
          <w:rFonts w:ascii="Times New Roman" w:hAnsi="Times New Roman" w:cs="Times New Roman"/>
          <w:sz w:val="28"/>
          <w:szCs w:val="28"/>
          <w:lang w:val="kk-KZ" w:bidi="ar-AE"/>
        </w:rPr>
        <w:t>к</w:t>
      </w:r>
      <w:r w:rsidRPr="00B14319">
        <w:rPr>
          <w:rFonts w:ascii="Times New Roman" w:hAnsi="Times New Roman" w:cs="Times New Roman"/>
          <w:sz w:val="28"/>
          <w:szCs w:val="28"/>
          <w:lang w:val="kk-KZ" w:bidi="ar-AE"/>
        </w:rPr>
        <w:t>иіз үйдің жоғарғы бөлігі</w:t>
      </w:r>
      <w:r w:rsidR="004E103A"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bidi="ar-AE"/>
        </w:rPr>
        <w:t xml:space="preserve"> 4. Өлшем бірлі</w:t>
      </w:r>
      <w:r w:rsidR="00405FE1" w:rsidRPr="00B14319">
        <w:rPr>
          <w:rFonts w:ascii="Times New Roman" w:hAnsi="Times New Roman" w:cs="Times New Roman"/>
          <w:sz w:val="28"/>
          <w:szCs w:val="28"/>
          <w:lang w:val="kk-KZ" w:bidi="ar-AE"/>
        </w:rPr>
        <w:t>к</w:t>
      </w:r>
      <w:r w:rsidRPr="00B14319">
        <w:rPr>
          <w:rFonts w:ascii="Times New Roman" w:hAnsi="Times New Roman" w:cs="Times New Roman"/>
          <w:sz w:val="28"/>
          <w:szCs w:val="28"/>
          <w:lang w:val="kk-KZ" w:bidi="ar-AE"/>
        </w:rPr>
        <w:t xml:space="preserve"> деген мағыналар көрсетілген </w:t>
      </w:r>
      <w:r w:rsidR="001F21B2" w:rsidRPr="00B14319">
        <w:rPr>
          <w:rFonts w:ascii="Times New Roman" w:hAnsi="Times New Roman" w:cs="Times New Roman"/>
          <w:sz w:val="28"/>
          <w:szCs w:val="28"/>
          <w:lang w:val="kk-KZ" w:bidi="ar-AE"/>
        </w:rPr>
        <w:t>(</w:t>
      </w:r>
      <w:r w:rsidR="00A94B79" w:rsidRPr="00B14319">
        <w:rPr>
          <w:rFonts w:ascii="Times New Roman" w:hAnsi="Times New Roman" w:cs="Times New Roman"/>
          <w:sz w:val="28"/>
          <w:szCs w:val="28"/>
          <w:lang w:val="kk-KZ"/>
        </w:rPr>
        <w:t xml:space="preserve">Юд. КРС </w:t>
      </w:r>
      <w:r w:rsidRPr="00B14319">
        <w:rPr>
          <w:rFonts w:ascii="Times New Roman" w:hAnsi="Times New Roman" w:cs="Times New Roman"/>
          <w:sz w:val="28"/>
          <w:szCs w:val="28"/>
          <w:lang w:val="kk-KZ" w:bidi="ar-AE"/>
        </w:rPr>
        <w:t>526</w:t>
      </w:r>
      <w:r w:rsidR="001F21B2"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bidi="ar-AE"/>
        </w:rPr>
        <w:t xml:space="preserve">. </w:t>
      </w:r>
    </w:p>
    <w:p w14:paraId="13468078"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Шаңырақ түркі тілдерде жоғарғы және төменгі, ішкі және сыртқы кеңістік арасындағы шекара болып саналған. Шаңырақ арқылы киіз үйдің тұрғындары киелі аспан денелерімен (Күн, Ай, жұлдыздармен) байланысады. Мысалы, қалыңдыққа тойдан кейінгі алғашқы айларда күн шыққанда тұрып, шаңырақтың үстіндегі түндікті көтеру міндеттелген [</w:t>
      </w:r>
      <w:r w:rsidR="00A94B79" w:rsidRPr="00B14319">
        <w:rPr>
          <w:rFonts w:ascii="Times New Roman" w:hAnsi="Times New Roman" w:cs="Times New Roman"/>
          <w:sz w:val="28"/>
          <w:szCs w:val="28"/>
          <w:lang w:val="kk-KZ"/>
        </w:rPr>
        <w:t>60</w:t>
      </w:r>
      <w:r w:rsidRPr="00B14319">
        <w:rPr>
          <w:rFonts w:ascii="Times New Roman" w:hAnsi="Times New Roman" w:cs="Times New Roman"/>
          <w:sz w:val="28"/>
          <w:szCs w:val="28"/>
          <w:lang w:val="kk-KZ"/>
        </w:rPr>
        <w:t>]</w:t>
      </w:r>
      <w:r w:rsidR="00A94B79" w:rsidRPr="00B14319">
        <w:rPr>
          <w:rFonts w:ascii="Times New Roman" w:hAnsi="Times New Roman" w:cs="Times New Roman"/>
          <w:sz w:val="28"/>
          <w:szCs w:val="28"/>
          <w:lang w:val="kk-KZ"/>
        </w:rPr>
        <w:t>.</w:t>
      </w:r>
    </w:p>
    <w:p w14:paraId="12BB3537"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Қазақ мифологиясын зертте</w:t>
      </w:r>
      <w:r w:rsidR="00BC32FC" w:rsidRPr="00B14319">
        <w:rPr>
          <w:rFonts w:ascii="Times New Roman" w:hAnsi="Times New Roman" w:cs="Times New Roman"/>
          <w:sz w:val="28"/>
          <w:szCs w:val="28"/>
          <w:lang w:val="kk-KZ"/>
        </w:rPr>
        <w:t>ген</w:t>
      </w:r>
      <w:r w:rsidRPr="00B14319">
        <w:rPr>
          <w:rFonts w:ascii="Times New Roman" w:hAnsi="Times New Roman" w:cs="Times New Roman"/>
          <w:sz w:val="28"/>
          <w:szCs w:val="28"/>
          <w:lang w:val="kk-KZ"/>
        </w:rPr>
        <w:t xml:space="preserve"> С.Қондыбай шаңырақ туралы</w:t>
      </w:r>
      <w:r w:rsidR="004E103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киіз үй уықтарын біріктіріп тұратын орданың төбесі мифтік ғалам бейнесінде шаңырақ жалпы аспан бейнесі, яғни күн символы саналады. Қазақ шаңырағы аспан түстес көкпен боялады, дөңгелек пішіні аспан шеңберін білдірсе, ішіндегі шарбақ ағаштар күлдіреуіш деп аталады</w:t>
      </w:r>
      <w:r w:rsidR="004E103A" w:rsidRPr="00B14319">
        <w:rPr>
          <w:rFonts w:ascii="Times New Roman" w:hAnsi="Times New Roman" w:cs="Times New Roman"/>
          <w:sz w:val="28"/>
          <w:szCs w:val="28"/>
          <w:lang w:val="kk-KZ"/>
        </w:rPr>
        <w:t xml:space="preserve">», – дейді. </w:t>
      </w:r>
      <w:r w:rsidRPr="00B14319">
        <w:rPr>
          <w:rFonts w:ascii="Times New Roman" w:hAnsi="Times New Roman" w:cs="Times New Roman"/>
          <w:sz w:val="28"/>
          <w:szCs w:val="28"/>
          <w:lang w:val="kk-KZ"/>
        </w:rPr>
        <w:t xml:space="preserve"> Ғалым осы сөздің күл түбірі күн сөзіне қатыстылығын алға тартады. Сол себепті шаңырақ\аспан сөздері бір-бірімен байланысты</w:t>
      </w:r>
      <w:r w:rsidR="000A7208" w:rsidRPr="00B14319">
        <w:rPr>
          <w:rFonts w:ascii="Times New Roman" w:hAnsi="Times New Roman" w:cs="Times New Roman"/>
          <w:sz w:val="28"/>
          <w:szCs w:val="28"/>
          <w:lang w:val="kk-KZ" w:bidi="ar-AE"/>
        </w:rPr>
        <w:t>[61]</w:t>
      </w:r>
      <w:r w:rsidRPr="00B14319">
        <w:rPr>
          <w:rFonts w:ascii="Times New Roman" w:hAnsi="Times New Roman" w:cs="Times New Roman"/>
          <w:sz w:val="28"/>
          <w:szCs w:val="28"/>
          <w:lang w:val="kk-KZ"/>
        </w:rPr>
        <w:t xml:space="preserve">. </w:t>
      </w:r>
    </w:p>
    <w:p w14:paraId="32F54C9B" w14:textId="77777777" w:rsidR="00862A3B" w:rsidRPr="00B14319" w:rsidRDefault="00BC32FC"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w:t>
      </w:r>
      <w:r w:rsidR="00862A3B" w:rsidRPr="00B14319">
        <w:rPr>
          <w:rFonts w:ascii="Times New Roman" w:hAnsi="Times New Roman" w:cs="Times New Roman"/>
          <w:sz w:val="28"/>
          <w:szCs w:val="28"/>
          <w:lang w:val="kk-KZ"/>
        </w:rPr>
        <w:t>Қазақтың этнографиялық категориялар, ұғымдар мен атауларының дәстүрлі жүйесі</w:t>
      </w:r>
      <w:r w:rsidRPr="00B14319">
        <w:rPr>
          <w:rFonts w:ascii="Times New Roman" w:hAnsi="Times New Roman" w:cs="Times New Roman"/>
          <w:sz w:val="28"/>
          <w:szCs w:val="28"/>
          <w:lang w:val="kk-KZ"/>
        </w:rPr>
        <w:t>»</w:t>
      </w:r>
      <w:r w:rsidR="00862A3B" w:rsidRPr="00B14319">
        <w:rPr>
          <w:rFonts w:ascii="Times New Roman" w:hAnsi="Times New Roman" w:cs="Times New Roman"/>
          <w:sz w:val="28"/>
          <w:szCs w:val="28"/>
          <w:lang w:val="kk-KZ"/>
        </w:rPr>
        <w:t xml:space="preserve"> атты энциклопедиялық еңбекте шаңырақтың символдық ерекшелігін қарастырады. Киіз үйдің өзге бөліктеріне қарағанда шаңырақтың ерекшелігі мен қасиеті  халықтың ғасырлар бойы қалыптасқан таным-түсінігі мен дүниетанымынан, мәдениетінен хабар береді. Мифтік сенім бойынша ғаламшар үш қабатқа бөлі</w:t>
      </w:r>
      <w:r w:rsidRPr="00B14319">
        <w:rPr>
          <w:rFonts w:ascii="Times New Roman" w:hAnsi="Times New Roman" w:cs="Times New Roman"/>
          <w:sz w:val="28"/>
          <w:szCs w:val="28"/>
          <w:lang w:val="kk-KZ"/>
        </w:rPr>
        <w:t>н</w:t>
      </w:r>
      <w:r w:rsidR="00862A3B" w:rsidRPr="00B14319">
        <w:rPr>
          <w:rFonts w:ascii="Times New Roman" w:hAnsi="Times New Roman" w:cs="Times New Roman"/>
          <w:sz w:val="28"/>
          <w:szCs w:val="28"/>
          <w:lang w:val="kk-KZ"/>
        </w:rPr>
        <w:t>ген. Ол жоғарғы, ортаңғы және төменгі әл</w:t>
      </w:r>
      <w:r w:rsidRPr="00B14319">
        <w:rPr>
          <w:rFonts w:ascii="Times New Roman" w:hAnsi="Times New Roman" w:cs="Times New Roman"/>
          <w:sz w:val="28"/>
          <w:szCs w:val="28"/>
          <w:lang w:val="kk-KZ"/>
        </w:rPr>
        <w:t>е</w:t>
      </w:r>
      <w:r w:rsidR="00862A3B" w:rsidRPr="00B14319">
        <w:rPr>
          <w:rFonts w:ascii="Times New Roman" w:hAnsi="Times New Roman" w:cs="Times New Roman"/>
          <w:sz w:val="28"/>
          <w:szCs w:val="28"/>
          <w:lang w:val="kk-KZ"/>
        </w:rPr>
        <w:t xml:space="preserve">м. Жоғарғы әлем деп отырғанымыз көк аспан, қазақ танымындағы осы көк әлемнің символы – шаңырақ. Халық түсінігінде бұл әлем мәңгілік, сондықтан адам денесінен жаны бөлініп шыққанда шаңырақ арқылы о дүниеге аттанады деген сенім </w:t>
      </w:r>
      <w:r w:rsidR="004E103A" w:rsidRPr="00B14319">
        <w:rPr>
          <w:rFonts w:ascii="Times New Roman" w:hAnsi="Times New Roman" w:cs="Times New Roman"/>
          <w:sz w:val="28"/>
          <w:szCs w:val="28"/>
          <w:lang w:val="kk-KZ"/>
        </w:rPr>
        <w:t>бар</w:t>
      </w:r>
      <w:r w:rsidR="00862A3B" w:rsidRPr="00B14319">
        <w:rPr>
          <w:rFonts w:ascii="Times New Roman" w:hAnsi="Times New Roman" w:cs="Times New Roman"/>
          <w:sz w:val="28"/>
          <w:szCs w:val="28"/>
          <w:lang w:val="kk-KZ"/>
        </w:rPr>
        <w:t>. Сондықтан ауыр хәлде жатқан үйдің түндігін ашып қойған. Бақсы-балгерлер шаңырақ арқылы жындарды шақырған</w:t>
      </w:r>
      <w:r w:rsidR="000A7208" w:rsidRPr="00B14319">
        <w:rPr>
          <w:rFonts w:ascii="Times New Roman" w:hAnsi="Times New Roman" w:cs="Times New Roman"/>
          <w:sz w:val="28"/>
          <w:szCs w:val="28"/>
          <w:lang w:val="kk-KZ"/>
        </w:rPr>
        <w:t xml:space="preserve"> [53,</w:t>
      </w:r>
      <w:r w:rsidR="007861D1" w:rsidRPr="00B14319">
        <w:rPr>
          <w:rFonts w:ascii="Times New Roman" w:hAnsi="Times New Roman" w:cs="Times New Roman"/>
          <w:sz w:val="28"/>
          <w:szCs w:val="28"/>
          <w:lang w:val="kk-KZ"/>
        </w:rPr>
        <w:t xml:space="preserve"> б. </w:t>
      </w:r>
      <w:r w:rsidR="000A7208" w:rsidRPr="00B14319">
        <w:rPr>
          <w:rFonts w:ascii="Times New Roman" w:hAnsi="Times New Roman" w:cs="Times New Roman"/>
          <w:sz w:val="28"/>
          <w:szCs w:val="28"/>
          <w:lang w:val="kk-KZ"/>
        </w:rPr>
        <w:t>600]</w:t>
      </w:r>
      <w:r w:rsidR="00862A3B" w:rsidRPr="00B14319">
        <w:rPr>
          <w:rFonts w:ascii="Times New Roman" w:hAnsi="Times New Roman" w:cs="Times New Roman"/>
          <w:sz w:val="28"/>
          <w:szCs w:val="28"/>
          <w:lang w:val="kk-KZ"/>
        </w:rPr>
        <w:t xml:space="preserve">.  </w:t>
      </w:r>
    </w:p>
    <w:p w14:paraId="0788B70B" w14:textId="77777777" w:rsidR="00862A3B" w:rsidRPr="00B14319" w:rsidRDefault="00862A3B"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Күн символды шаңырақтың күлдіреуіші мен бауы «төрт тарап пен сегіз қиырды» тұспалдайтыны анық. Кодтау жүйесінде шаңырақ киіз үйдің ең </w:t>
      </w:r>
      <w:r w:rsidRPr="00B14319">
        <w:rPr>
          <w:rFonts w:ascii="Times New Roman" w:hAnsi="Times New Roman" w:cs="Times New Roman"/>
          <w:sz w:val="28"/>
          <w:szCs w:val="28"/>
          <w:lang w:val="kk-KZ"/>
        </w:rPr>
        <w:lastRenderedPageBreak/>
        <w:t xml:space="preserve">жоғарғы бөлігі ретінде аспан әлемімен сәйкес келеді, яғни макрокосмос пен тұрғын үй ұғымдарындағы параллелизмді байқауға болады. Ежелгі түркі мәдениетінде Аспан – Көк аспан – Тәңірлік культімен терең концептуалды байланыс орналған. Шаңырақтың ерекше сакральдануы оның ежелгі түркілердің ең маңызды екі культімен Тәңірлік және ата-баба байланысымен түсіндіріледі. Қырғыз тілінде кездесетін </w:t>
      </w:r>
      <w:r w:rsidRPr="00B14319">
        <w:rPr>
          <w:rFonts w:ascii="Times New Roman" w:hAnsi="Times New Roman" w:cs="Times New Roman"/>
          <w:i/>
          <w:iCs/>
          <w:sz w:val="28"/>
          <w:szCs w:val="28"/>
          <w:lang w:val="kk-KZ"/>
        </w:rPr>
        <w:t>түндүктен түшкөн ууру</w:t>
      </w:r>
      <w:r w:rsidRPr="00B14319">
        <w:rPr>
          <w:rFonts w:ascii="Times New Roman" w:hAnsi="Times New Roman" w:cs="Times New Roman"/>
          <w:sz w:val="28"/>
          <w:szCs w:val="28"/>
          <w:lang w:val="kk-KZ"/>
        </w:rPr>
        <w:t xml:space="preserve"> тұрақты тіркесі шаңыраққа, үйге келген қиын ауы</w:t>
      </w:r>
      <w:r w:rsidR="00BC32FC" w:rsidRPr="00B14319">
        <w:rPr>
          <w:rFonts w:ascii="Times New Roman" w:hAnsi="Times New Roman" w:cs="Times New Roman"/>
          <w:sz w:val="28"/>
          <w:szCs w:val="28"/>
          <w:lang w:val="kk-KZ"/>
        </w:rPr>
        <w:t>р</w:t>
      </w:r>
      <w:r w:rsidRPr="00B14319">
        <w:rPr>
          <w:rFonts w:ascii="Times New Roman" w:hAnsi="Times New Roman" w:cs="Times New Roman"/>
          <w:sz w:val="28"/>
          <w:szCs w:val="28"/>
          <w:lang w:val="kk-KZ"/>
        </w:rPr>
        <w:t xml:space="preserve"> жайлы айтылғанда қолданылады</w:t>
      </w:r>
      <w:r w:rsidR="0011584E">
        <w:rPr>
          <w:rFonts w:ascii="Times New Roman" w:hAnsi="Times New Roman" w:cs="Times New Roman"/>
          <w:sz w:val="28"/>
          <w:szCs w:val="28"/>
          <w:lang w:val="kk-KZ"/>
        </w:rPr>
        <w:t xml:space="preserve"> (1-кесте)</w:t>
      </w:r>
      <w:r w:rsidRPr="00B14319">
        <w:rPr>
          <w:rFonts w:ascii="Times New Roman" w:hAnsi="Times New Roman" w:cs="Times New Roman"/>
          <w:sz w:val="28"/>
          <w:szCs w:val="28"/>
          <w:lang w:val="kk-KZ"/>
        </w:rPr>
        <w:t>.</w:t>
      </w:r>
      <w:r w:rsidR="00AD1B83">
        <w:rPr>
          <w:rFonts w:ascii="Times New Roman" w:hAnsi="Times New Roman" w:cs="Times New Roman"/>
          <w:sz w:val="28"/>
          <w:szCs w:val="28"/>
          <w:lang w:val="kk-KZ"/>
        </w:rPr>
        <w:t xml:space="preserve"> Кесте автордың жеке зерттеуінің  нәтижесінде жасалған.</w:t>
      </w:r>
    </w:p>
    <w:p w14:paraId="22E2E795" w14:textId="77777777" w:rsidR="00862A3B" w:rsidRDefault="00862A3B" w:rsidP="00FD5EC9">
      <w:pPr>
        <w:spacing w:after="0" w:line="240" w:lineRule="auto"/>
        <w:ind w:firstLine="708"/>
        <w:jc w:val="both"/>
        <w:rPr>
          <w:rFonts w:ascii="Times New Roman" w:hAnsi="Times New Roman" w:cs="Times New Roman"/>
          <w:sz w:val="28"/>
          <w:szCs w:val="28"/>
          <w:lang w:val="kk-KZ"/>
        </w:rPr>
      </w:pPr>
    </w:p>
    <w:p w14:paraId="75DAF6A6" w14:textId="77777777" w:rsidR="00843B3C" w:rsidRDefault="00843B3C" w:rsidP="00843B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BC32FC">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Pr="00BC32FC">
        <w:rPr>
          <w:rFonts w:ascii="Times New Roman" w:hAnsi="Times New Roman" w:cs="Times New Roman"/>
          <w:sz w:val="28"/>
          <w:szCs w:val="28"/>
          <w:lang w:val="kk-KZ"/>
        </w:rPr>
        <w:t>Қазақ-қырғыз тілдеріндегі «шаңырақ» ұғымына қатысты ортақ фразеологизмдер</w:t>
      </w:r>
    </w:p>
    <w:p w14:paraId="6C352EFF" w14:textId="77777777" w:rsidR="00843B3C" w:rsidRPr="00843B3C" w:rsidRDefault="00843B3C" w:rsidP="00843B3C">
      <w:pPr>
        <w:spacing w:after="0" w:line="240" w:lineRule="auto"/>
        <w:jc w:val="both"/>
        <w:rPr>
          <w:rFonts w:ascii="Times New Roman" w:hAnsi="Times New Roman" w:cs="Times New Roman"/>
          <w:sz w:val="16"/>
          <w:szCs w:val="16"/>
          <w:lang w:val="kk-KZ"/>
        </w:rPr>
      </w:pPr>
    </w:p>
    <w:tbl>
      <w:tblPr>
        <w:tblStyle w:val="a3"/>
        <w:tblW w:w="0" w:type="auto"/>
        <w:jc w:val="center"/>
        <w:tblLook w:val="04A0" w:firstRow="1" w:lastRow="0" w:firstColumn="1" w:lastColumn="0" w:noHBand="0" w:noVBand="1"/>
      </w:tblPr>
      <w:tblGrid>
        <w:gridCol w:w="4778"/>
        <w:gridCol w:w="4673"/>
      </w:tblGrid>
      <w:tr w:rsidR="00862A3B" w:rsidRPr="00987C8C" w14:paraId="7E810A09" w14:textId="77777777" w:rsidTr="00843B3C">
        <w:trPr>
          <w:jc w:val="center"/>
        </w:trPr>
        <w:tc>
          <w:tcPr>
            <w:tcW w:w="4778" w:type="dxa"/>
          </w:tcPr>
          <w:p w14:paraId="4F58CDAB" w14:textId="77777777" w:rsidR="00862A3B" w:rsidRPr="00987C8C" w:rsidRDefault="00862A3B" w:rsidP="00FD5EC9">
            <w:pPr>
              <w:jc w:val="center"/>
              <w:rPr>
                <w:rFonts w:ascii="Times New Roman" w:hAnsi="Times New Roman" w:cs="Times New Roman"/>
                <w:sz w:val="24"/>
                <w:szCs w:val="24"/>
                <w:lang w:val="kk-KZ"/>
              </w:rPr>
            </w:pPr>
            <w:r w:rsidRPr="00987C8C">
              <w:rPr>
                <w:rFonts w:ascii="Times New Roman" w:hAnsi="Times New Roman" w:cs="Times New Roman"/>
                <w:sz w:val="24"/>
                <w:szCs w:val="24"/>
                <w:lang w:val="kk-KZ"/>
              </w:rPr>
              <w:t>Қазақ тілі</w:t>
            </w:r>
          </w:p>
        </w:tc>
        <w:tc>
          <w:tcPr>
            <w:tcW w:w="4673" w:type="dxa"/>
          </w:tcPr>
          <w:p w14:paraId="1CD6FBA7" w14:textId="77777777" w:rsidR="00862A3B" w:rsidRPr="00987C8C" w:rsidRDefault="00862A3B" w:rsidP="00FD5EC9">
            <w:pPr>
              <w:jc w:val="center"/>
              <w:rPr>
                <w:rFonts w:ascii="Times New Roman" w:hAnsi="Times New Roman" w:cs="Times New Roman"/>
                <w:sz w:val="24"/>
                <w:szCs w:val="24"/>
                <w:lang w:val="kk-KZ"/>
              </w:rPr>
            </w:pPr>
            <w:r w:rsidRPr="00987C8C">
              <w:rPr>
                <w:rFonts w:ascii="Times New Roman" w:hAnsi="Times New Roman" w:cs="Times New Roman"/>
                <w:sz w:val="24"/>
                <w:szCs w:val="24"/>
                <w:lang w:val="kk-KZ"/>
              </w:rPr>
              <w:t>Қырғыз тілі</w:t>
            </w:r>
          </w:p>
        </w:tc>
      </w:tr>
      <w:tr w:rsidR="00862A3B" w:rsidRPr="005276FA" w14:paraId="12361A36" w14:textId="77777777" w:rsidTr="00843B3C">
        <w:trPr>
          <w:jc w:val="center"/>
        </w:trPr>
        <w:tc>
          <w:tcPr>
            <w:tcW w:w="4778" w:type="dxa"/>
          </w:tcPr>
          <w:p w14:paraId="376AE957"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шаңырақты еркектер көтергенімен, үйді әйелдер тігеді</w:t>
            </w:r>
          </w:p>
        </w:tc>
        <w:tc>
          <w:tcPr>
            <w:tcW w:w="4673" w:type="dxa"/>
          </w:tcPr>
          <w:p w14:paraId="1B868201"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аталар түндүгүн көтөрүп, энелер уугун борбору</w:t>
            </w:r>
          </w:p>
        </w:tc>
      </w:tr>
      <w:tr w:rsidR="00862A3B" w:rsidRPr="00987C8C" w14:paraId="77473808" w14:textId="77777777" w:rsidTr="00843B3C">
        <w:trPr>
          <w:jc w:val="center"/>
        </w:trPr>
        <w:tc>
          <w:tcPr>
            <w:tcW w:w="4778" w:type="dxa"/>
          </w:tcPr>
          <w:p w14:paraId="409845C9"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шаңырақ көтерген</w:t>
            </w:r>
          </w:p>
        </w:tc>
        <w:tc>
          <w:tcPr>
            <w:tcW w:w="4673" w:type="dxa"/>
          </w:tcPr>
          <w:p w14:paraId="2CBA0464"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түндүк көтөрүү</w:t>
            </w:r>
          </w:p>
        </w:tc>
      </w:tr>
      <w:tr w:rsidR="00862A3B" w:rsidRPr="00987C8C" w14:paraId="63D0755F" w14:textId="77777777" w:rsidTr="00843B3C">
        <w:trPr>
          <w:jc w:val="center"/>
        </w:trPr>
        <w:tc>
          <w:tcPr>
            <w:tcW w:w="4778" w:type="dxa"/>
          </w:tcPr>
          <w:p w14:paraId="023D8498"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шаңырағы ортасына түсті</w:t>
            </w:r>
          </w:p>
        </w:tc>
        <w:tc>
          <w:tcPr>
            <w:tcW w:w="4673" w:type="dxa"/>
          </w:tcPr>
          <w:p w14:paraId="0D146E19"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түндүгүң түшсүн, түндүгүн түшүрүү</w:t>
            </w:r>
          </w:p>
        </w:tc>
      </w:tr>
      <w:tr w:rsidR="00862A3B" w:rsidRPr="005276FA" w14:paraId="616CAC4F" w14:textId="77777777" w:rsidTr="00843B3C">
        <w:trPr>
          <w:jc w:val="center"/>
        </w:trPr>
        <w:tc>
          <w:tcPr>
            <w:tcW w:w="4778" w:type="dxa"/>
          </w:tcPr>
          <w:p w14:paraId="4F33A880"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шаңырағың биік болсын</w:t>
            </w:r>
          </w:p>
        </w:tc>
        <w:tc>
          <w:tcPr>
            <w:tcW w:w="4673" w:type="dxa"/>
          </w:tcPr>
          <w:p w14:paraId="0BD40FBE" w14:textId="77777777" w:rsidR="00862A3B" w:rsidRPr="00987C8C" w:rsidRDefault="00862A3B" w:rsidP="00FD5EC9">
            <w:pPr>
              <w:jc w:val="both"/>
              <w:rPr>
                <w:rFonts w:ascii="Times New Roman" w:hAnsi="Times New Roman" w:cs="Times New Roman"/>
                <w:color w:val="FF0000"/>
                <w:sz w:val="24"/>
                <w:szCs w:val="24"/>
                <w:lang w:val="kk-KZ"/>
              </w:rPr>
            </w:pPr>
            <w:r w:rsidRPr="00987C8C">
              <w:rPr>
                <w:rFonts w:ascii="Times New Roman" w:hAnsi="Times New Roman" w:cs="Times New Roman"/>
                <w:i/>
                <w:iCs/>
                <w:sz w:val="24"/>
                <w:szCs w:val="24"/>
                <w:lang w:val="kk-KZ"/>
              </w:rPr>
              <w:t>чамгарагың көтөрүлсүн, очогуң өчпөсүн, түндүгүң бийик, керегең бек болсун</w:t>
            </w:r>
          </w:p>
        </w:tc>
      </w:tr>
      <w:tr w:rsidR="00862A3B" w:rsidRPr="00987C8C" w14:paraId="4461EBC6" w14:textId="77777777" w:rsidTr="00843B3C">
        <w:trPr>
          <w:jc w:val="center"/>
        </w:trPr>
        <w:tc>
          <w:tcPr>
            <w:tcW w:w="4778" w:type="dxa"/>
          </w:tcPr>
          <w:p w14:paraId="211B4D0F" w14:textId="77777777" w:rsidR="00862A3B" w:rsidRPr="00987C8C" w:rsidRDefault="004E103A" w:rsidP="00FD5EC9">
            <w:pPr>
              <w:jc w:val="both"/>
              <w:rPr>
                <w:rFonts w:ascii="Times New Roman" w:hAnsi="Times New Roman" w:cs="Times New Roman"/>
                <w:i/>
                <w:iCs/>
                <w:sz w:val="24"/>
                <w:szCs w:val="24"/>
                <w:lang w:val="kk-KZ"/>
              </w:rPr>
            </w:pPr>
            <w:r w:rsidRPr="00987C8C">
              <w:rPr>
                <w:rFonts w:ascii="Times New Roman" w:hAnsi="Times New Roman" w:cs="Times New Roman"/>
                <w:i/>
                <w:iCs/>
                <w:sz w:val="24"/>
                <w:szCs w:val="24"/>
                <w:lang w:val="kk-KZ"/>
              </w:rPr>
              <w:t>ш</w:t>
            </w:r>
            <w:r w:rsidR="00862A3B" w:rsidRPr="00987C8C">
              <w:rPr>
                <w:rFonts w:ascii="Times New Roman" w:hAnsi="Times New Roman" w:cs="Times New Roman"/>
                <w:i/>
                <w:iCs/>
                <w:sz w:val="24"/>
                <w:szCs w:val="24"/>
                <w:lang w:val="kk-KZ"/>
              </w:rPr>
              <w:t>аңырағы бөлек</w:t>
            </w:r>
          </w:p>
        </w:tc>
        <w:tc>
          <w:tcPr>
            <w:tcW w:w="4673" w:type="dxa"/>
          </w:tcPr>
          <w:p w14:paraId="2F6803AE" w14:textId="77777777" w:rsidR="00862A3B" w:rsidRPr="00987C8C" w:rsidRDefault="00862A3B" w:rsidP="00FD5EC9">
            <w:pPr>
              <w:jc w:val="both"/>
              <w:rPr>
                <w:rFonts w:ascii="Times New Roman" w:hAnsi="Times New Roman" w:cs="Times New Roman"/>
                <w:i/>
                <w:iCs/>
                <w:sz w:val="24"/>
                <w:szCs w:val="24"/>
                <w:lang w:val="kk-KZ"/>
              </w:rPr>
            </w:pPr>
            <w:r w:rsidRPr="00987C8C">
              <w:rPr>
                <w:rFonts w:ascii="Times New Roman" w:hAnsi="Times New Roman" w:cs="Times New Roman"/>
                <w:i/>
                <w:iCs/>
                <w:sz w:val="24"/>
                <w:szCs w:val="24"/>
                <w:lang w:val="kk-KZ"/>
              </w:rPr>
              <w:t>түндүгү бөлөк</w:t>
            </w:r>
          </w:p>
        </w:tc>
      </w:tr>
    </w:tbl>
    <w:p w14:paraId="7B9EE24B" w14:textId="77777777" w:rsidR="00F97BAC" w:rsidRDefault="00F97BAC" w:rsidP="00FD5EC9">
      <w:pPr>
        <w:spacing w:after="0" w:line="240" w:lineRule="auto"/>
        <w:jc w:val="both"/>
        <w:rPr>
          <w:rFonts w:ascii="Times New Roman" w:hAnsi="Times New Roman" w:cs="Times New Roman"/>
          <w:sz w:val="28"/>
          <w:szCs w:val="28"/>
          <w:lang w:val="kk-KZ"/>
        </w:rPr>
      </w:pPr>
    </w:p>
    <w:p w14:paraId="195C4F82" w14:textId="77777777" w:rsidR="006529F2" w:rsidRPr="00B14319" w:rsidRDefault="00862A3B"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Жоғарыдағы келтірілген тұжырымдарды ескере отырып,шаңырақ ұғымының денотаттық, сигнификаттық және референттік мағыналарын қарастырайық. Денотаттық мазмұнға сәйкес шаңырақ – баспананың негізгі, киелі бөлігі; сигнификат – ұрпақ жалғастығы, құт-береке, отбасы, баспана, көк әлем символы; референт – көшпелі халықтардың ежелден келе жатқан баспанасының негізгі атрибуты. Көріп отырғанымыздай, қазақ, қырғыз танымында шаңырақ ұрпақ жалғастығын, «кіші әлем: баспана-отбасы» микротобын құрайтын, аспан әлемінің кішірейтілген үлгісі</w:t>
      </w:r>
      <w:r w:rsidR="006529F2" w:rsidRPr="00B14319">
        <w:rPr>
          <w:rFonts w:ascii="Times New Roman" w:hAnsi="Times New Roman" w:cs="Times New Roman"/>
          <w:sz w:val="28"/>
          <w:szCs w:val="28"/>
          <w:lang w:val="kk-KZ"/>
        </w:rPr>
        <w:t>, кеңістік</w:t>
      </w:r>
      <w:r w:rsidRPr="00B14319">
        <w:rPr>
          <w:rFonts w:ascii="Times New Roman" w:hAnsi="Times New Roman" w:cs="Times New Roman"/>
          <w:sz w:val="28"/>
          <w:szCs w:val="28"/>
          <w:lang w:val="kk-KZ"/>
        </w:rPr>
        <w:t xml:space="preserve"> ретінде </w:t>
      </w:r>
      <w:r w:rsidR="004E103A" w:rsidRPr="00B14319">
        <w:rPr>
          <w:rFonts w:ascii="Times New Roman" w:hAnsi="Times New Roman" w:cs="Times New Roman"/>
          <w:sz w:val="28"/>
          <w:szCs w:val="28"/>
          <w:lang w:val="kk-KZ"/>
        </w:rPr>
        <w:t>көрсетілсе</w:t>
      </w:r>
      <w:r w:rsidRPr="00B14319">
        <w:rPr>
          <w:rFonts w:ascii="Times New Roman" w:hAnsi="Times New Roman" w:cs="Times New Roman"/>
          <w:sz w:val="28"/>
          <w:szCs w:val="28"/>
          <w:lang w:val="kk-KZ"/>
        </w:rPr>
        <w:t>, түрік халқында шаңырақ ауыспалы мағынада таңбаланып, белгіленеді. Бұл халықтар арасында таным дүниесінің айырым т</w:t>
      </w:r>
      <w:r w:rsidR="00405FE1" w:rsidRPr="00B14319">
        <w:rPr>
          <w:rFonts w:ascii="Times New Roman" w:hAnsi="Times New Roman" w:cs="Times New Roman"/>
          <w:sz w:val="28"/>
          <w:szCs w:val="28"/>
          <w:lang w:val="kk-KZ"/>
        </w:rPr>
        <w:t>ұ</w:t>
      </w:r>
      <w:r w:rsidRPr="00B14319">
        <w:rPr>
          <w:rFonts w:ascii="Times New Roman" w:hAnsi="Times New Roman" w:cs="Times New Roman"/>
          <w:sz w:val="28"/>
          <w:szCs w:val="28"/>
          <w:lang w:val="kk-KZ"/>
        </w:rPr>
        <w:t>старын көрсетіп, тіл мен ойлаудың байланысынан туындайтын символдық, мифтік, когнитивтік ерекшеліктерді анықтайды.</w:t>
      </w:r>
      <w:r w:rsidR="00725AF3" w:rsidRPr="00B14319">
        <w:rPr>
          <w:rFonts w:ascii="Times New Roman" w:hAnsi="Times New Roman" w:cs="Times New Roman"/>
          <w:sz w:val="28"/>
          <w:szCs w:val="28"/>
          <w:lang w:val="kk-KZ"/>
        </w:rPr>
        <w:t xml:space="preserve"> Бұл тараушада </w:t>
      </w:r>
      <w:r w:rsidR="00725AF3" w:rsidRPr="00B14319">
        <w:rPr>
          <w:rFonts w:ascii="Times New Roman" w:hAnsi="Times New Roman" w:cs="Times New Roman"/>
          <w:sz w:val="28"/>
          <w:szCs w:val="28"/>
          <w:lang w:val="kk-KZ" w:bidi="ar-AE"/>
        </w:rPr>
        <w:t>сегіз этнографизмге, он тоғыз фразеологизмге және екі мақалға талдау жасалды.</w:t>
      </w:r>
    </w:p>
    <w:p w14:paraId="0562F63D"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Адам баласы шыр етіп дүние есігін ашқаннан бастап, денесі жер қойнауына тапсырылғанға дейін түрлі дәстүрлер мен мәдени</w:t>
      </w:r>
      <w:r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 xml:space="preserve">тұрмыстық рәсімдерді басынан өткізеді әрі орындайды. Бұл заңды құбылыс. </w:t>
      </w:r>
      <w:r w:rsidR="00A262D7" w:rsidRPr="00B14319">
        <w:rPr>
          <w:rFonts w:ascii="Times New Roman" w:hAnsi="Times New Roman" w:cs="Times New Roman"/>
          <w:sz w:val="28"/>
          <w:szCs w:val="28"/>
          <w:lang w:val="kk-KZ"/>
        </w:rPr>
        <w:t xml:space="preserve">Қазақ халқының дәстүрлі мәдениетінде жерлеу ғұрпы – әлеуметтік құрылымның маңызды көрсеткіші. Ол тек діни рәсім ғана емес, қоғамдағы әлеуметтік иерархияны, ру-тайпалық қатынастарды және этномәдени құндылықтарды айқындайтын жүйе ретінде қарастырылады. Жерлеу ғұрпы белгілі бір тұлғаның қоғамдағы орнына, жасына, жынысына, әлеуметтік мәртебесіне байланысты ерекшеленеді. </w:t>
      </w:r>
      <w:r w:rsidRPr="00B14319">
        <w:rPr>
          <w:rFonts w:ascii="Times New Roman" w:hAnsi="Times New Roman" w:cs="Times New Roman"/>
          <w:sz w:val="28"/>
          <w:szCs w:val="28"/>
          <w:lang w:val="kk-KZ"/>
        </w:rPr>
        <w:t>Ғалым Х.</w:t>
      </w:r>
      <w:r w:rsidR="00843B3C">
        <w:rPr>
          <w:rFonts w:ascii="Times New Roman" w:hAnsi="Times New Roman" w:cs="Times New Roman"/>
          <w:sz w:val="28"/>
          <w:szCs w:val="28"/>
          <w:lang w:val="kk-KZ"/>
        </w:rPr>
        <w:t xml:space="preserve"> Арғынбаев</w:t>
      </w:r>
      <w:r w:rsidRPr="00B14319">
        <w:rPr>
          <w:rFonts w:ascii="Times New Roman" w:hAnsi="Times New Roman" w:cs="Times New Roman"/>
          <w:sz w:val="28"/>
          <w:szCs w:val="28"/>
          <w:lang w:val="kk-KZ"/>
        </w:rPr>
        <w:t xml:space="preserve"> қазақтың отбасылық дәстүрлерінің қатарына кіретін жерлеу ғұрпына айрықша тоқталады. Атап айтсақ, ақсақалдар, туған-туыс хәл үстінде жатқан адаммен қоштасып, кешірімдесіп, соңғы арман-тілектерін сұрайды. Адам қайтыс болған соң қол жайып, дұға қылып, адам кіре </w:t>
      </w:r>
      <w:r w:rsidRPr="00B14319">
        <w:rPr>
          <w:rFonts w:ascii="Times New Roman" w:hAnsi="Times New Roman" w:cs="Times New Roman"/>
          <w:sz w:val="28"/>
          <w:szCs w:val="28"/>
          <w:lang w:val="kk-KZ"/>
        </w:rPr>
        <w:lastRenderedPageBreak/>
        <w:t xml:space="preserve">бермейтін шымылдық құрылған үйге бетін құбылаға қаратып жатқызады. Соңғы сапарға абыроймен шығарып салу үшін үлкен асқа дайындық басталады. Жақындары жоқтау айтып, өлген кісінің тума-туыстарына хабар беріледі. Мәйітті арнаулы адамдар ер адамды ерлер, әйел адамды әйелдер жуып </w:t>
      </w:r>
      <w:r w:rsidRPr="00B14319">
        <w:rPr>
          <w:rFonts w:ascii="Times New Roman" w:hAnsi="Times New Roman" w:cs="Times New Roman"/>
          <w:i/>
          <w:iCs/>
          <w:sz w:val="28"/>
          <w:szCs w:val="28"/>
          <w:lang w:val="kk-KZ"/>
        </w:rPr>
        <w:t>ақырет матаға</w:t>
      </w:r>
      <w:r w:rsidRPr="00B14319">
        <w:rPr>
          <w:rFonts w:ascii="Times New Roman" w:hAnsi="Times New Roman" w:cs="Times New Roman"/>
          <w:sz w:val="28"/>
          <w:szCs w:val="28"/>
          <w:lang w:val="kk-KZ"/>
        </w:rPr>
        <w:t xml:space="preserve"> орайды. Ер адам кебіні үш, әйел кебіні бес қабат болады. Мәйітті жер қойнына тапсырғаннан кейін, ер-азаматтар бір-бір уыс топырақ шашып, құран оқылады. Жерлеу ғұрпында (жоқтау, арулау, естірту, көңіл айту т.б.) дәстүрлер жүзеге асады. Үші, жетісі, қырқы, жылы секілді аза тұту күндерінде ас беріліп, құран оқылады</w:t>
      </w:r>
      <w:r w:rsidRPr="00B14319">
        <w:rPr>
          <w:rFonts w:ascii="Times New Roman" w:hAnsi="Times New Roman" w:cs="Times New Roman"/>
          <w:sz w:val="28"/>
          <w:szCs w:val="28"/>
          <w:lang w:val="kk-KZ" w:bidi="ar-AE"/>
        </w:rPr>
        <w:t xml:space="preserve"> [</w:t>
      </w:r>
      <w:r w:rsidR="005049F0" w:rsidRPr="00B14319">
        <w:rPr>
          <w:rFonts w:ascii="Times New Roman" w:hAnsi="Times New Roman" w:cs="Times New Roman"/>
          <w:sz w:val="28"/>
          <w:szCs w:val="28"/>
          <w:lang w:val="kk-KZ" w:bidi="ar-AE"/>
        </w:rPr>
        <w:t>62</w:t>
      </w:r>
      <w:r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 xml:space="preserve">. </w:t>
      </w:r>
    </w:p>
    <w:p w14:paraId="408D24A1" w14:textId="77777777" w:rsidR="006529F2" w:rsidRPr="00B14319" w:rsidRDefault="006529F2" w:rsidP="00B14319">
      <w:pPr>
        <w:spacing w:after="0" w:line="240" w:lineRule="auto"/>
        <w:ind w:firstLine="709"/>
        <w:jc w:val="both"/>
        <w:rPr>
          <w:rFonts w:ascii="Times New Roman" w:hAnsi="Times New Roman" w:cs="Times New Roman"/>
          <w:color w:val="C00000"/>
          <w:sz w:val="28"/>
          <w:szCs w:val="28"/>
          <w:lang w:val="kk-KZ"/>
        </w:rPr>
      </w:pPr>
      <w:r w:rsidRPr="00B14319">
        <w:rPr>
          <w:rFonts w:ascii="Times New Roman" w:hAnsi="Times New Roman" w:cs="Times New Roman"/>
          <w:sz w:val="28"/>
          <w:szCs w:val="28"/>
          <w:lang w:val="kk-KZ"/>
        </w:rPr>
        <w:t xml:space="preserve">Ғалым Ә. Ахметов түркі тілдеріндегі табу сөздердің басым көпшілігі адамның өлімімен байланысты қалыптасқан. Жалпы қазақ танымында өлген адам жайлы көп айтыла бермейді, себебі жамандық, өлім қайта келеді деп сөз құдіретіне сенген. «Өлу» сөзін алмастыратын </w:t>
      </w:r>
      <w:r w:rsidRPr="00B14319">
        <w:rPr>
          <w:rFonts w:ascii="Times New Roman" w:hAnsi="Times New Roman" w:cs="Times New Roman"/>
          <w:i/>
          <w:iCs/>
          <w:sz w:val="28"/>
          <w:szCs w:val="28"/>
          <w:lang w:val="kk-KZ"/>
        </w:rPr>
        <w:t xml:space="preserve">соңғы сапарға аттанды, бұл дүниеден өтті, көзін жұмды, дүние салды, жан тәсілім қылды </w:t>
      </w:r>
      <w:r w:rsidRPr="00B14319">
        <w:rPr>
          <w:rFonts w:ascii="Times New Roman" w:hAnsi="Times New Roman" w:cs="Times New Roman"/>
          <w:sz w:val="28"/>
          <w:szCs w:val="28"/>
          <w:lang w:val="kk-KZ"/>
        </w:rPr>
        <w:t>секілді астарлы мәндегі сөздермен алмастыру бар [</w:t>
      </w:r>
      <w:r w:rsidR="005049F0" w:rsidRPr="00B14319">
        <w:rPr>
          <w:rFonts w:ascii="Times New Roman" w:hAnsi="Times New Roman" w:cs="Times New Roman"/>
          <w:sz w:val="28"/>
          <w:szCs w:val="28"/>
          <w:lang w:val="kk-KZ"/>
        </w:rPr>
        <w:t>63</w:t>
      </w:r>
      <w:r w:rsidRPr="00B14319">
        <w:rPr>
          <w:rFonts w:ascii="Times New Roman" w:hAnsi="Times New Roman" w:cs="Times New Roman"/>
          <w:sz w:val="28"/>
          <w:szCs w:val="28"/>
          <w:lang w:val="kk-KZ"/>
        </w:rPr>
        <w:t xml:space="preserve">]. </w:t>
      </w:r>
    </w:p>
    <w:p w14:paraId="01C2FD3F"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Науқастанған немесе дүниеден өткен адамның туыс-жақындарына, отбасы, бауырларына көңіл айту, жұбату, қайырлы болсын айту дәстүрі қазақ қоғамында күні бүгінге дейін сақталған. Жақынынан айырылған жанның қайғысын бөлісіп, көңілін аулау дәстүрі алдымен естірту салтынан басталады. Кез келген адам өлімді естіртпейді, елге сыйлы, жөн-жоралғыны жақсы білетін адам қазаны тұспалдап жеткізеді. Көңіл айтып, сабырға шақырады. Көңіл айтылғаннан кейін халық жиналып марқұмды соңғы сапарға (жаназаға) шығарып салады. Ет жақындары топырақ салып, жерлеу дәстүріне қатысты барлық жоралғыларды орындайды. Дауыс шығару, жылау, жоқтау орындалады. Жоқтауды негізінен мәйіт шыққан үйдің әйел адамдары әуенге салып орындайды. Өлген кісінің жақсы істерін, қасиеттерін айтып, жылап жоқтайды. Ал көңіл айтып келген алыс-жақын туыстары «бауырым-ай, көкем-ауу, жалғызым-ау» деп дауыс шығарып келеді. Қаралы үйге келген топтың зарлы әуенін </w:t>
      </w:r>
      <w:r w:rsidRPr="00B14319">
        <w:rPr>
          <w:rFonts w:ascii="Times New Roman" w:hAnsi="Times New Roman" w:cs="Times New Roman"/>
          <w:i/>
          <w:iCs/>
          <w:sz w:val="28"/>
          <w:szCs w:val="28"/>
          <w:lang w:val="kk-KZ"/>
        </w:rPr>
        <w:t>қара дауыс</w:t>
      </w:r>
      <w:r w:rsidRPr="00B14319">
        <w:rPr>
          <w:rFonts w:ascii="Times New Roman" w:hAnsi="Times New Roman" w:cs="Times New Roman"/>
          <w:sz w:val="28"/>
          <w:szCs w:val="28"/>
          <w:lang w:val="kk-KZ"/>
        </w:rPr>
        <w:t xml:space="preserve"> деп те атайды. Сонымен қатар қатты күйзеліске түскен, қайғыны көтере алмаған, ас-су ішпей, езілген әйелі немесе ата-анасы, бауырларына  жұбату сөздер мен тоқтам айтылған [</w:t>
      </w:r>
      <w:r w:rsidR="005049F0" w:rsidRPr="00B14319">
        <w:rPr>
          <w:rFonts w:ascii="Times New Roman" w:hAnsi="Times New Roman" w:cs="Times New Roman"/>
          <w:sz w:val="28"/>
          <w:szCs w:val="28"/>
          <w:lang w:val="kk-KZ"/>
        </w:rPr>
        <w:t>64</w:t>
      </w:r>
      <w:r w:rsidRPr="00B14319">
        <w:rPr>
          <w:rFonts w:ascii="Times New Roman" w:hAnsi="Times New Roman" w:cs="Times New Roman"/>
          <w:sz w:val="28"/>
          <w:szCs w:val="28"/>
          <w:lang w:val="kk-KZ"/>
        </w:rPr>
        <w:t xml:space="preserve">]. </w:t>
      </w:r>
    </w:p>
    <w:p w14:paraId="307A1BAD" w14:textId="77777777" w:rsidR="00AD1B83" w:rsidRPr="00AD1B83" w:rsidRDefault="00AD1B83" w:rsidP="00AD1B83">
      <w:pPr>
        <w:pStyle w:val="a8"/>
        <w:spacing w:before="0" w:beforeAutospacing="0" w:after="0" w:afterAutospacing="0"/>
        <w:ind w:firstLine="708"/>
        <w:jc w:val="both"/>
        <w:rPr>
          <w:rFonts w:asciiTheme="majorBidi" w:hAnsiTheme="majorBidi" w:cstheme="majorBidi"/>
          <w:sz w:val="28"/>
          <w:szCs w:val="28"/>
          <w:lang w:val="kk-KZ"/>
        </w:rPr>
      </w:pPr>
      <w:r w:rsidRPr="00AD1B83">
        <w:rPr>
          <w:rFonts w:asciiTheme="majorBidi" w:hAnsiTheme="majorBidi" w:cstheme="majorBidi"/>
          <w:sz w:val="28"/>
          <w:szCs w:val="28"/>
          <w:lang w:val="kk-KZ" w:bidi="ar-AE"/>
        </w:rPr>
        <w:t>Қазақ халқы өлімге философиялық, рухани тұрғыдан қарайды. Тілдік бірліктер сол танымның айнасы. Сол себе</w:t>
      </w:r>
      <w:r>
        <w:rPr>
          <w:rFonts w:asciiTheme="majorBidi" w:hAnsiTheme="majorBidi" w:cstheme="majorBidi"/>
          <w:sz w:val="28"/>
          <w:szCs w:val="28"/>
          <w:lang w:val="kk-KZ" w:bidi="ar-AE"/>
        </w:rPr>
        <w:t>п</w:t>
      </w:r>
      <w:r w:rsidRPr="00AD1B83">
        <w:rPr>
          <w:rFonts w:asciiTheme="majorBidi" w:hAnsiTheme="majorBidi" w:cstheme="majorBidi"/>
          <w:sz w:val="28"/>
          <w:szCs w:val="28"/>
          <w:lang w:val="kk-KZ" w:bidi="ar-AE"/>
        </w:rPr>
        <w:t xml:space="preserve">ті этнографиялық бірліктер мен этнофразеологизмдер ғасырлар бойы қалыптасқан дәстүрлер мен ырымдар негізінде қалыптасып, тек лексикалық мағына бермей, қоғамның моральдық, діни, дүниетанымдық ұстанымдарын да бейнелейді. </w:t>
      </w:r>
    </w:p>
    <w:p w14:paraId="578481C2" w14:textId="77777777" w:rsidR="00AD1B83" w:rsidRPr="00AD1B83" w:rsidRDefault="00AD1B83" w:rsidP="00AD1B83">
      <w:pPr>
        <w:pStyle w:val="a8"/>
        <w:spacing w:before="0" w:beforeAutospacing="0" w:after="0" w:afterAutospacing="0"/>
        <w:ind w:firstLine="708"/>
        <w:jc w:val="both"/>
        <w:rPr>
          <w:rFonts w:asciiTheme="majorBidi" w:hAnsiTheme="majorBidi" w:cstheme="majorBidi"/>
          <w:sz w:val="28"/>
          <w:szCs w:val="28"/>
          <w:lang w:val="kk-KZ" w:bidi="ar-AE"/>
        </w:rPr>
      </w:pPr>
      <w:r w:rsidRPr="00AD1B83">
        <w:rPr>
          <w:rFonts w:asciiTheme="majorBidi" w:hAnsiTheme="majorBidi" w:cstheme="majorBidi"/>
          <w:sz w:val="28"/>
          <w:szCs w:val="28"/>
          <w:lang w:val="kk-KZ" w:bidi="ar-AE"/>
        </w:rPr>
        <w:t xml:space="preserve">Өлімге дейінгі кезең(қарттық) – бұл кезең адамның өмірінің аяқталар шағы, денсаулығының әлсіреуі, рухани дайындық кезеңі. Мысалы, кәлимаға тілін келтіру, </w:t>
      </w:r>
      <w:r w:rsidRPr="00AD1B83">
        <w:rPr>
          <w:sz w:val="28"/>
          <w:szCs w:val="28"/>
          <w:lang w:val="kk-KZ"/>
        </w:rPr>
        <w:t>аза, ажал, артын күту, атау-кере т.б.</w:t>
      </w:r>
      <w:r w:rsidRPr="00AD1B83">
        <w:rPr>
          <w:rFonts w:asciiTheme="majorBidi" w:hAnsiTheme="majorBidi" w:cstheme="majorBidi"/>
          <w:sz w:val="28"/>
          <w:szCs w:val="28"/>
          <w:lang w:val="kk-KZ" w:bidi="ar-AE"/>
        </w:rPr>
        <w:t xml:space="preserve"> Өлім алдындағы жағдайды сипаттайтын фразеологизмдер адамның ауыр халін, өлімнің жақындағанын, жан мен тәннің арасы үзіліп бара жатқанын көрсетеді. Мысалы, жаны ұстараның жүзінде – өлім мен өмір арасындағы қауіпті шақты бейнелеуде қолданылады. Қырғыз тілінде кырданып кетүү, түрік тілінде </w:t>
      </w:r>
      <w:r w:rsidRPr="00AD1B83">
        <w:rPr>
          <w:rFonts w:asciiTheme="majorBidi" w:hAnsiTheme="majorBidi" w:cstheme="majorBidi"/>
          <w:sz w:val="28"/>
          <w:szCs w:val="28"/>
          <w:lang w:val="kk-KZ"/>
        </w:rPr>
        <w:t>hayatını kaybetmek үлгісінде кездеседі.</w:t>
      </w:r>
    </w:p>
    <w:p w14:paraId="1172CC04" w14:textId="77777777" w:rsidR="00AD1B83" w:rsidRPr="00AD1B83" w:rsidRDefault="00AD1B83" w:rsidP="00AD1B83">
      <w:pPr>
        <w:pStyle w:val="a8"/>
        <w:spacing w:before="0" w:beforeAutospacing="0" w:after="0" w:afterAutospacing="0"/>
        <w:ind w:firstLine="708"/>
        <w:jc w:val="both"/>
        <w:rPr>
          <w:sz w:val="28"/>
          <w:szCs w:val="28"/>
          <w:lang w:val="kk-KZ"/>
        </w:rPr>
      </w:pPr>
      <w:r w:rsidRPr="00AD1B83">
        <w:rPr>
          <w:rFonts w:asciiTheme="majorBidi" w:hAnsiTheme="majorBidi" w:cstheme="majorBidi"/>
          <w:sz w:val="28"/>
          <w:szCs w:val="28"/>
          <w:lang w:val="kk-KZ" w:bidi="ar-AE"/>
        </w:rPr>
        <w:lastRenderedPageBreak/>
        <w:t>Жерлеу рәсіміне қатысты кезең – өлімнен кейінгі алғашқы күндер, мәйітті арулап жерлеу жоралғылардың орындалу кезеңі. Мысалы, арулап аттандыру, имансу,</w:t>
      </w:r>
      <w:r w:rsidRPr="00AD1B83">
        <w:rPr>
          <w:sz w:val="28"/>
          <w:szCs w:val="28"/>
          <w:lang w:val="kk-KZ"/>
        </w:rPr>
        <w:t xml:space="preserve"> көңіл айту, сүйекті, тұлдау, шам көр, естірту, дауыс айту, жасырын көму, жыртыс, жоқтау, ақ жуып, арулаған жер т.б. </w:t>
      </w:r>
      <w:r w:rsidRPr="00AD1B83">
        <w:rPr>
          <w:rFonts w:asciiTheme="majorBidi" w:hAnsiTheme="majorBidi" w:cstheme="majorBidi"/>
          <w:sz w:val="28"/>
          <w:szCs w:val="28"/>
          <w:lang w:val="kk-KZ" w:bidi="ar-AE"/>
        </w:rPr>
        <w:t xml:space="preserve"> Жерлеу және о дүниеге аттануды бейнелейтін тұрақты тіркестерде ажалдың орын алғаны тұспалдап жеткізіледі, яғни эвфемизм байқалады. Мысалы, көз жұмды, қырғ. көз жумуу, түр. </w:t>
      </w:r>
      <w:r w:rsidRPr="00AD1B83">
        <w:rPr>
          <w:rFonts w:asciiTheme="majorBidi" w:hAnsiTheme="majorBidi" w:cstheme="majorBidi"/>
          <w:sz w:val="28"/>
          <w:szCs w:val="28"/>
          <w:lang w:val="kk-KZ"/>
        </w:rPr>
        <w:t>gözlerini kapatmak. Ал адамның физикалық өлімінен кейінгі рәсімдер мен жоралғылар қазақ, қырғыз, түрік халықтарында топырақпен байланысты бейнеленеді. Топырақ</w:t>
      </w:r>
      <w:r w:rsidRPr="00AD1B83">
        <w:rPr>
          <w:rFonts w:asciiTheme="majorBidi" w:hAnsiTheme="majorBidi" w:cstheme="majorBidi"/>
          <w:sz w:val="28"/>
          <w:szCs w:val="28"/>
          <w:lang w:val="kk-KZ" w:bidi="ar-AE"/>
        </w:rPr>
        <w:t xml:space="preserve"> – мифологиялық таным бойынша мәңгілік тыныштық бейнесі. Мысалы, топырақ жамылу, қырғ. топурак буюруу, түр. </w:t>
      </w:r>
      <w:r w:rsidRPr="00AD1B83">
        <w:rPr>
          <w:rFonts w:asciiTheme="majorBidi" w:hAnsiTheme="majorBidi" w:cstheme="majorBidi"/>
          <w:sz w:val="28"/>
          <w:szCs w:val="28"/>
          <w:lang w:val="kk-KZ"/>
        </w:rPr>
        <w:t xml:space="preserve">kara yer. Ал ендігі бір фразеологизмдердің бөлігі метафоралық сипатта беріледі. Бұл көркем бейнелеудің үлгісі.  Шырақ, жол, жарық, жұлдыз </w:t>
      </w:r>
      <w:r w:rsidRPr="00AD1B83">
        <w:rPr>
          <w:rFonts w:asciiTheme="majorBidi" w:hAnsiTheme="majorBidi" w:cstheme="majorBidi"/>
          <w:sz w:val="28"/>
          <w:szCs w:val="28"/>
          <w:lang w:val="kk-KZ" w:bidi="ar-AE"/>
        </w:rPr>
        <w:t xml:space="preserve">– өмірдің символы ретінде, ал олардың сөніп, жоғалуы, өлімді бейнелейді. Мысалы, шырағы сөнді, қырғ. жарыгы өчтү, түр. </w:t>
      </w:r>
      <w:r w:rsidRPr="00AD1B83">
        <w:rPr>
          <w:rFonts w:asciiTheme="majorBidi" w:hAnsiTheme="majorBidi" w:cstheme="majorBidi"/>
          <w:sz w:val="28"/>
          <w:szCs w:val="28"/>
          <w:lang w:val="kk-KZ"/>
        </w:rPr>
        <w:t>yıldızı söndü.</w:t>
      </w:r>
    </w:p>
    <w:p w14:paraId="7C097570" w14:textId="77777777" w:rsidR="00AD1B83" w:rsidRPr="00AD1B83" w:rsidRDefault="00AD1B83" w:rsidP="00AD1B83">
      <w:pPr>
        <w:pStyle w:val="a8"/>
        <w:spacing w:before="0" w:beforeAutospacing="0" w:after="0" w:afterAutospacing="0"/>
        <w:ind w:firstLine="708"/>
        <w:jc w:val="both"/>
        <w:rPr>
          <w:rFonts w:asciiTheme="majorBidi" w:hAnsiTheme="majorBidi" w:cstheme="majorBidi"/>
          <w:sz w:val="28"/>
          <w:szCs w:val="28"/>
          <w:lang w:val="kk-KZ" w:bidi="ar-AE"/>
        </w:rPr>
      </w:pPr>
      <w:r w:rsidRPr="00AD1B83">
        <w:rPr>
          <w:rFonts w:asciiTheme="majorBidi" w:hAnsiTheme="majorBidi" w:cstheme="majorBidi"/>
          <w:sz w:val="28"/>
          <w:szCs w:val="28"/>
          <w:lang w:val="kk-KZ" w:bidi="ar-AE"/>
        </w:rPr>
        <w:t>Еске алу кезеңі – бұл марқұмды еске түсіру. Мысалы, жетісін беру, иіс нан, қырқын беру т.б.</w:t>
      </w:r>
    </w:p>
    <w:p w14:paraId="11EB4E8A" w14:textId="77777777" w:rsidR="00AD1B83" w:rsidRPr="00AD1B83" w:rsidRDefault="00AD1B83" w:rsidP="00AD1B83">
      <w:pPr>
        <w:pStyle w:val="a8"/>
        <w:spacing w:before="0" w:beforeAutospacing="0" w:after="0" w:afterAutospacing="0"/>
        <w:ind w:firstLine="708"/>
        <w:jc w:val="both"/>
        <w:rPr>
          <w:rFonts w:asciiTheme="majorBidi" w:hAnsiTheme="majorBidi" w:cstheme="majorBidi"/>
          <w:sz w:val="28"/>
          <w:szCs w:val="28"/>
          <w:lang w:val="kk-KZ" w:bidi="ar-AE"/>
        </w:rPr>
      </w:pPr>
      <w:r w:rsidRPr="00AD1B83">
        <w:rPr>
          <w:rFonts w:asciiTheme="majorBidi" w:hAnsiTheme="majorBidi" w:cstheme="majorBidi"/>
          <w:sz w:val="28"/>
          <w:szCs w:val="28"/>
          <w:lang w:val="kk-KZ" w:bidi="ar-AE"/>
        </w:rPr>
        <w:t>Негізінен үш тілдегі фразеологизмдердің мазмұны жақын, олар дүниетанымдық ұқсастыққа, ислам діні мен түркілік сенім</w:t>
      </w:r>
      <w:r w:rsidR="004F72AE">
        <w:rPr>
          <w:rFonts w:asciiTheme="majorBidi" w:hAnsiTheme="majorBidi" w:cstheme="majorBidi"/>
          <w:sz w:val="28"/>
          <w:szCs w:val="28"/>
          <w:lang w:val="kk-KZ" w:bidi="ar-AE"/>
        </w:rPr>
        <w:t>г</w:t>
      </w:r>
      <w:r w:rsidRPr="00AD1B83">
        <w:rPr>
          <w:rFonts w:asciiTheme="majorBidi" w:hAnsiTheme="majorBidi" w:cstheme="majorBidi"/>
          <w:sz w:val="28"/>
          <w:szCs w:val="28"/>
          <w:lang w:val="kk-KZ" w:bidi="ar-AE"/>
        </w:rPr>
        <w:t xml:space="preserve">е негізделген. Өлімге қатысты фразеологизмдердің көбісі эвфемизмге сүйеніп жасалады. Қазақ және қырғыз тілдерінде тіршілік пен өлім арасындағы шекара ауыспалы мәнде берілсе, түрік тілінде қысқа да нақты сипатталады. Этнолингвистикалық тұрғыдан қазақ тілінде топыраққа, шыраққа, жанға қатысты символизм басым болса, қырғыз тілінде тіршілікті табиғатпен байланыстыру (жер, суу) нақты көрінеді. Ал түрік тілінде қайғы, қара түс </w:t>
      </w:r>
      <w:r w:rsidRPr="00AD1B83">
        <w:rPr>
          <w:rFonts w:asciiTheme="majorBidi" w:hAnsiTheme="majorBidi" w:cstheme="majorBidi"/>
          <w:sz w:val="28"/>
          <w:szCs w:val="28"/>
          <w:lang w:val="kk-KZ"/>
        </w:rPr>
        <w:t>(kara gün, kara haber) мәдени ерекшелікті танытады.</w:t>
      </w:r>
    </w:p>
    <w:p w14:paraId="0B30B98F" w14:textId="77777777" w:rsidR="00AD1B83" w:rsidRPr="00AD1B83" w:rsidRDefault="00AD1B83" w:rsidP="00AD1B83">
      <w:pPr>
        <w:spacing w:after="0" w:line="240" w:lineRule="auto"/>
        <w:ind w:firstLine="708"/>
        <w:jc w:val="both"/>
        <w:rPr>
          <w:rFonts w:ascii="Times New Roman" w:eastAsia="Times New Roman" w:hAnsi="Times New Roman" w:cs="Times New Roman"/>
          <w:color w:val="000000"/>
          <w:sz w:val="28"/>
          <w:szCs w:val="28"/>
          <w:lang w:val="kk-KZ" w:eastAsia="ru-RU"/>
        </w:rPr>
      </w:pPr>
      <w:r w:rsidRPr="00AD1B83">
        <w:rPr>
          <w:rFonts w:ascii="Times New Roman" w:hAnsi="Times New Roman" w:cs="Times New Roman"/>
          <w:sz w:val="28"/>
          <w:szCs w:val="28"/>
          <w:lang w:val="kk-KZ"/>
        </w:rPr>
        <w:t>Бұдан өзге қазақ тілінде жерлеу рәсіміне қатысты ажал аузында, ажал қармағын салу, хал үстінде, ахал жету, ажал нәубеті жету, басын өлімге байлау, басын қағу, бір аяғы көрде, бір аяғы жерде, дәм-тұзы таусылу, дәмі біту, дүние салу, дүниеден өту, көшу, дүниеден баз кешу, жағы түсіп өлу, жазым болу\қылу, жан алқымға таяну, жан беру\үзілу, жан тәсілімге таяну, жаны ұстараның жүзінде, желкесін қию, жастай кету, жанын құрбан қылу, жанын беру, жаны пида болу, жер жастану, жүріп кету, жұлдызы сөну, жер қойнына кіру, кебін кию, келмеске кету, көр аузында, көрге тығу, көзіне құм құйылу, көктей орылу (жас кету), қабір құшу, қазаға тап болу, Құдай алды, қара жер алды, қайтпас сапарға кетті, о дүниелік болу, топырақ жамылу, өлім аузында, өмірін қию, үзіліп кету, шырағы сөну, топырақ жамылу, шейіт кету, тіл тартпай кету т.б. тұрақты тіркестер кездеседі.</w:t>
      </w:r>
    </w:p>
    <w:p w14:paraId="674B69FB" w14:textId="77777777" w:rsidR="00AD1B83" w:rsidRPr="00AD1B83" w:rsidRDefault="00AD1B83" w:rsidP="00AD1B83">
      <w:pPr>
        <w:spacing w:after="0" w:line="240" w:lineRule="auto"/>
        <w:ind w:firstLine="708"/>
        <w:jc w:val="both"/>
        <w:rPr>
          <w:rFonts w:ascii="Times New Roman" w:hAnsi="Times New Roman" w:cs="Times New Roman"/>
          <w:sz w:val="28"/>
          <w:szCs w:val="28"/>
          <w:lang w:val="kk-KZ"/>
        </w:rPr>
      </w:pPr>
      <w:r w:rsidRPr="00AD1B83">
        <w:rPr>
          <w:rFonts w:ascii="Times New Roman" w:hAnsi="Times New Roman" w:cs="Times New Roman"/>
          <w:sz w:val="28"/>
          <w:szCs w:val="28"/>
          <w:lang w:val="kk-KZ"/>
        </w:rPr>
        <w:t xml:space="preserve">Қырғыз тілінде, акыретке кетүү, аты өчүү, башы жерге кирүү, бейиши болгур, дүйнодөн кайтуу, жайын табуу, жан алгыч, жан берүү, жандан аша кечүү, жан таслим болуу, жаны чыгуу, жаткан жери жайлуу болсун, жерге алып коюу, жер жаздануу, жер жуткур, жүрүп кетүү, каны тартуу, келбес жолго кетүү, көз жумуу, көр байге, куран түшүрүү, кырданып кетүү, ойрон болуу,  сууга алуу, топурагы торко болсун, топурак буюруу, чым жамынуу. Қарап отырсақ, екі тілдері фразеологизмдердің мән-мағыналары шамалас. </w:t>
      </w:r>
    </w:p>
    <w:p w14:paraId="532DA384" w14:textId="77777777" w:rsidR="00AD1B83" w:rsidRPr="00120990" w:rsidRDefault="00AD1B83" w:rsidP="00AD1B83">
      <w:pPr>
        <w:spacing w:after="0" w:line="240" w:lineRule="auto"/>
        <w:ind w:firstLine="708"/>
        <w:jc w:val="both"/>
        <w:rPr>
          <w:rFonts w:ascii="Times New Roman" w:hAnsi="Times New Roman" w:cs="Times New Roman"/>
          <w:sz w:val="28"/>
          <w:szCs w:val="28"/>
          <w:lang w:val="kk-KZ"/>
        </w:rPr>
      </w:pPr>
      <w:r w:rsidRPr="00AD1B83">
        <w:rPr>
          <w:rFonts w:ascii="Times New Roman" w:hAnsi="Times New Roman" w:cs="Times New Roman"/>
          <w:sz w:val="28"/>
          <w:szCs w:val="28"/>
          <w:lang w:val="kk-KZ"/>
        </w:rPr>
        <w:lastRenderedPageBreak/>
        <w:t xml:space="preserve">Түрік тілінде </w:t>
      </w:r>
      <w:r w:rsidRPr="00AD1B83">
        <w:rPr>
          <w:rFonts w:ascii="Times New Roman" w:hAnsi="Times New Roman" w:cs="Times New Roman"/>
          <w:sz w:val="28"/>
          <w:szCs w:val="28"/>
          <w:lang w:val="tr-TR"/>
        </w:rPr>
        <w:t>kara gün, kara haber, kara yer, hayatını kaybetmek, ruhunu teslim etmek, toprağa vermek, öbür dünyaya geçmek, hakkın rahmetine kavuşmak</w:t>
      </w:r>
      <w:r w:rsidRPr="00AD1B83">
        <w:rPr>
          <w:rFonts w:ascii="Times New Roman" w:hAnsi="Times New Roman" w:cs="Times New Roman"/>
          <w:sz w:val="28"/>
          <w:szCs w:val="28"/>
          <w:lang w:val="kk-KZ"/>
        </w:rPr>
        <w:t xml:space="preserve"> т.б.</w:t>
      </w:r>
    </w:p>
    <w:p w14:paraId="18E6D6EC"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Жерлеуге қатысты ертеден бері жалғасып келе жатқан дәстүрге байланысты қара, ақ, қызыл түстер қазаға байланысты символдық мәнге ие болған. Бұл адамның әлеуметтік жағдайына, жынысына және жасына қатысты. Адам дүниеден қайтқанда түркі халықтарының көпшілігінде қаралы болу белгілері кездеседі. Этникалық тектестік жағынан қара – қайғы мен қасіреттің белгісі. Жерлеу ғұрпына қатысты тілімізде </w:t>
      </w:r>
      <w:r w:rsidRPr="00B14319">
        <w:rPr>
          <w:rFonts w:ascii="Times New Roman" w:hAnsi="Times New Roman" w:cs="Times New Roman"/>
          <w:i/>
          <w:iCs/>
          <w:sz w:val="28"/>
          <w:szCs w:val="28"/>
          <w:lang w:val="kk-KZ"/>
        </w:rPr>
        <w:t xml:space="preserve">қаралы үй, қара жамылу, қара дауыс </w:t>
      </w:r>
      <w:r w:rsidRPr="00B14319">
        <w:rPr>
          <w:rFonts w:ascii="Times New Roman" w:hAnsi="Times New Roman" w:cs="Times New Roman"/>
          <w:sz w:val="28"/>
          <w:szCs w:val="28"/>
          <w:lang w:val="kk-KZ"/>
        </w:rPr>
        <w:t xml:space="preserve">секілді тіркестерді кездестіреміз. Қара жамылу – дүниеден өткен адамның жақындары бір жыл бойы қара жамылып, аза тұтуы, ежелден ата-бабамыздан келе жатқан қара киініп  қаралық дәстүрін сақтауы (ЭС 765). Жалпы «қара» түсінің семантикалық мәнінің өлім атауымен байланысы тек түркі халықтарында ғана емес, өзге халықтардың рухани мәдениетінен анық байқалады. Атап айтсақ, орыс халқында </w:t>
      </w:r>
      <w:r w:rsidRPr="00B14319">
        <w:rPr>
          <w:rFonts w:ascii="Times New Roman" w:hAnsi="Times New Roman" w:cs="Times New Roman"/>
          <w:i/>
          <w:iCs/>
          <w:sz w:val="28"/>
          <w:szCs w:val="28"/>
          <w:lang w:val="kk-KZ"/>
        </w:rPr>
        <w:t xml:space="preserve">«черная вдова – қаралы қатын», «черный день – қаралы күн»,«черная повязка – қаралы хабар», ағылшын тілінде «black look – көңілсіздік, қайғы», «black dog – депрессиялық көңіл-күй». </w:t>
      </w:r>
      <w:r w:rsidRPr="00B14319">
        <w:rPr>
          <w:rFonts w:ascii="Times New Roman" w:hAnsi="Times New Roman" w:cs="Times New Roman"/>
          <w:sz w:val="28"/>
          <w:szCs w:val="28"/>
          <w:lang w:val="kk-KZ"/>
        </w:rPr>
        <w:t>Қырғыз тілінің өң</w:t>
      </w:r>
      <w:r w:rsidRPr="00B14319">
        <w:rPr>
          <w:rFonts w:ascii="Times New Roman" w:hAnsi="Times New Roman" w:cs="Times New Roman"/>
          <w:sz w:val="28"/>
          <w:szCs w:val="28"/>
          <w:lang w:val="kk-KZ" w:bidi="ar-AE"/>
        </w:rPr>
        <w:t xml:space="preserve">-түс атаулар жүйесінде қара лексемасының </w:t>
      </w:r>
      <w:r w:rsidRPr="00B14319">
        <w:rPr>
          <w:rFonts w:ascii="Times New Roman" w:hAnsi="Times New Roman" w:cs="Times New Roman"/>
          <w:i/>
          <w:iCs/>
          <w:sz w:val="28"/>
          <w:szCs w:val="28"/>
          <w:lang w:val="kk-KZ" w:bidi="ar-AE"/>
        </w:rPr>
        <w:t>негізгі мағынасы, қараңғы, сұлу, қарсыз, кір, кінәлі, қарапайым, жаман, үлкен, жойқын, әділетсіз, аза тұту белгісі</w:t>
      </w:r>
      <w:r w:rsidRPr="00B14319">
        <w:rPr>
          <w:rFonts w:ascii="Times New Roman" w:hAnsi="Times New Roman" w:cs="Times New Roman"/>
          <w:sz w:val="28"/>
          <w:szCs w:val="28"/>
          <w:lang w:val="kk-KZ" w:bidi="ar-AE"/>
        </w:rPr>
        <w:t xml:space="preserve"> секілді лексика-семантикалық варианттары кездеседі. Жалпы айтқанда, қара сөзінің отызға тарта ауыспалы мағынасы бар, оның ішінде аза тұту  мағынасында </w:t>
      </w:r>
      <w:r w:rsidRPr="00B14319">
        <w:rPr>
          <w:rFonts w:ascii="Times New Roman" w:hAnsi="Times New Roman" w:cs="Times New Roman"/>
          <w:i/>
          <w:iCs/>
          <w:sz w:val="28"/>
          <w:szCs w:val="28"/>
          <w:lang w:val="kk-KZ" w:bidi="ar-AE"/>
        </w:rPr>
        <w:t>кара ат, кара туу, кара кийим, кара ашын өткөрүп, кепин жамынып</w:t>
      </w:r>
      <w:r w:rsidRPr="00B14319">
        <w:rPr>
          <w:rFonts w:ascii="Times New Roman" w:hAnsi="Times New Roman" w:cs="Times New Roman"/>
          <w:sz w:val="28"/>
          <w:szCs w:val="28"/>
          <w:lang w:val="kk-KZ" w:bidi="ar-AE"/>
        </w:rPr>
        <w:t xml:space="preserve"> секілді этнографиялық атаулар қолданылады.</w:t>
      </w:r>
      <w:r w:rsidRPr="00B14319">
        <w:rPr>
          <w:rFonts w:ascii="Times New Roman" w:hAnsi="Times New Roman" w:cs="Times New Roman"/>
          <w:sz w:val="28"/>
          <w:szCs w:val="28"/>
          <w:lang w:val="kk-KZ"/>
        </w:rPr>
        <w:t xml:space="preserve"> Түрік тілінде осы мәнде</w:t>
      </w:r>
      <w:r w:rsidRPr="00B14319">
        <w:rPr>
          <w:rFonts w:ascii="Times New Roman" w:hAnsi="Times New Roman" w:cs="Times New Roman"/>
          <w:i/>
          <w:iCs/>
          <w:sz w:val="28"/>
          <w:szCs w:val="28"/>
          <w:lang w:val="tr-TR"/>
        </w:rPr>
        <w:t xml:space="preserve">karalı bayram </w:t>
      </w:r>
      <w:r w:rsidRPr="00B14319">
        <w:rPr>
          <w:rFonts w:ascii="Times New Roman" w:hAnsi="Times New Roman" w:cs="Times New Roman"/>
          <w:sz w:val="28"/>
          <w:szCs w:val="28"/>
          <w:lang w:val="kk-KZ"/>
        </w:rPr>
        <w:t xml:space="preserve">деп аталатын марқұммен қоштасқаннан кейінгі алғашқы жиынды атайды.Терістік қырғыздарда жесір қалған әйел қара көйлек пен кемсел (қамзол) киген. Өлген адамның балалары мен оның кіші інілері мәйітті жерлегенге дейін бастарын қызыл орамалмен ораған. Одан бөлек мәйіттің жасына қарай ақ, көк, жасыл орамал тағып, қырғыз әйелдері қырық күн бойы көк немесе жасыл көйлек киген. Сонымен қатар қырғыз халқының дәстүрінде қазақтар секілді мәйіт шыққан үйге желек (жалау) тіккен. Қазақ тұрмысында қайғыны білдіретін этикеттік белгілердің бірі </w:t>
      </w:r>
      <w:r w:rsidRPr="00B14319">
        <w:rPr>
          <w:rFonts w:ascii="Times New Roman" w:hAnsi="Times New Roman" w:cs="Times New Roman"/>
          <w:i/>
          <w:iCs/>
          <w:sz w:val="28"/>
          <w:szCs w:val="28"/>
          <w:lang w:val="kk-KZ"/>
        </w:rPr>
        <w:t xml:space="preserve">– </w:t>
      </w:r>
      <w:r w:rsidRPr="00B14319">
        <w:rPr>
          <w:rFonts w:ascii="Times New Roman" w:hAnsi="Times New Roman" w:cs="Times New Roman"/>
          <w:sz w:val="28"/>
          <w:szCs w:val="28"/>
          <w:lang w:val="kk-KZ"/>
        </w:rPr>
        <w:t xml:space="preserve">қара ту тігу. Қара тігу, қаралы ту тігу  </w:t>
      </w:r>
      <w:r w:rsidRPr="00B14319">
        <w:rPr>
          <w:rFonts w:ascii="Times New Roman" w:hAnsi="Times New Roman" w:cs="Times New Roman"/>
          <w:i/>
          <w:iCs/>
          <w:sz w:val="28"/>
          <w:szCs w:val="28"/>
          <w:lang w:val="kk-KZ"/>
        </w:rPr>
        <w:t xml:space="preserve">– </w:t>
      </w:r>
      <w:r w:rsidRPr="00B14319">
        <w:rPr>
          <w:rFonts w:ascii="Times New Roman" w:hAnsi="Times New Roman" w:cs="Times New Roman"/>
          <w:sz w:val="28"/>
          <w:szCs w:val="28"/>
          <w:lang w:val="kk-KZ"/>
        </w:rPr>
        <w:t>марқұмның жасына қарай үйдің оң жақ белдеуіне найзаның ұшына ақ, көк, қара ту байлаған. Ал жыл толып, асы берілгеннен кейін қаралы туды алу салты «қара жықты» деп аталады.</w:t>
      </w:r>
    </w:p>
    <w:p w14:paraId="6ACFD8A6" w14:textId="77777777" w:rsidR="006529F2" w:rsidRPr="00B14319" w:rsidRDefault="006529F2"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i/>
          <w:iCs/>
          <w:sz w:val="28"/>
          <w:szCs w:val="28"/>
          <w:lang w:val="kk-KZ"/>
        </w:rPr>
        <w:t>Жоқтау.</w:t>
      </w:r>
      <w:r w:rsidRPr="00B14319">
        <w:rPr>
          <w:rFonts w:ascii="Times New Roman" w:hAnsi="Times New Roman" w:cs="Times New Roman"/>
          <w:sz w:val="28"/>
          <w:szCs w:val="28"/>
          <w:lang w:val="kk-KZ"/>
        </w:rPr>
        <w:t xml:space="preserve"> Әрбір қоғамда әлеуметтік оқиғаларға байланысты түрлі рәсімдер жүзеге асады. Түркі халықтарында мұндай ырымдардың басында (жоқтау, кошок, кошук, жоктоо) тұр.  Жоқтаулар өлгенге құрмет ретінде, салт-дәстүр мен әдеп-ғұрыпқа сай әуезді үнмен сүйемелденеді. </w:t>
      </w:r>
      <w:r w:rsidRPr="00B14319">
        <w:rPr>
          <w:rFonts w:ascii="Times New Roman" w:hAnsi="Times New Roman" w:cs="Times New Roman"/>
          <w:sz w:val="28"/>
          <w:szCs w:val="28"/>
          <w:shd w:val="clear" w:color="auto" w:fill="FFFFFF"/>
          <w:lang w:val="kk-KZ"/>
        </w:rPr>
        <w:t>VI-VII ғасырдағы ескерткіштер мен тастар бетіндегі жазулар (Орхон-Енисей жазбалары) мәдениетіміздегі жоқтау дәстүрінің алғашқы нақты үлгілері болып саналады.</w:t>
      </w:r>
      <w:r w:rsidRPr="00B14319">
        <w:rPr>
          <w:rFonts w:ascii="Times New Roman" w:hAnsi="Times New Roman" w:cs="Times New Roman"/>
          <w:sz w:val="28"/>
          <w:szCs w:val="28"/>
          <w:lang w:val="kk-KZ"/>
        </w:rPr>
        <w:t xml:space="preserve"> Дүниежүзіндегі көптеген елдерде кездесетін аза тұтудың бір белгісі болатын ғұрып түркі тілдес қазақ, өзбек, түрікмен, алтай, татар, қарашай секілді халықтарда ежелгі дәуірден сақталып осы уақытқа дейін жетіп отыр. </w:t>
      </w:r>
      <w:r w:rsidRPr="00B14319">
        <w:rPr>
          <w:rFonts w:ascii="Times New Roman" w:hAnsi="Times New Roman" w:cs="Times New Roman"/>
          <w:sz w:val="28"/>
          <w:szCs w:val="28"/>
          <w:lang w:val="tr-TR"/>
        </w:rPr>
        <w:t xml:space="preserve">Yog </w:t>
      </w:r>
      <w:r w:rsidRPr="00B14319">
        <w:rPr>
          <w:rFonts w:ascii="Times New Roman" w:hAnsi="Times New Roman" w:cs="Times New Roman"/>
          <w:sz w:val="28"/>
          <w:szCs w:val="28"/>
          <w:lang w:val="kk-KZ"/>
        </w:rPr>
        <w:t xml:space="preserve">сөзі көне түркі тілінде жоқтау дегенді білдіреді. Махмұд Қашғаридың пайымдауынша, жоқтау – көне түркі халықтарының өмір сүру салтынан туған </w:t>
      </w:r>
      <w:r w:rsidRPr="00B14319">
        <w:rPr>
          <w:rFonts w:ascii="Times New Roman" w:hAnsi="Times New Roman" w:cs="Times New Roman"/>
          <w:sz w:val="28"/>
          <w:szCs w:val="28"/>
          <w:lang w:val="kk-KZ"/>
        </w:rPr>
        <w:lastRenderedPageBreak/>
        <w:t>жырдың бір түрі десе, Ш. Уәлиханов жоқтауды «надгробный плач – табыт басындағы зар» деп атаған [</w:t>
      </w:r>
      <w:r w:rsidR="005049F0" w:rsidRPr="00B14319">
        <w:rPr>
          <w:rFonts w:ascii="Times New Roman" w:hAnsi="Times New Roman" w:cs="Times New Roman"/>
          <w:sz w:val="28"/>
          <w:szCs w:val="28"/>
          <w:lang w:val="kk-KZ"/>
        </w:rPr>
        <w:t>65</w:t>
      </w:r>
      <w:r w:rsidRPr="00B14319">
        <w:rPr>
          <w:rFonts w:ascii="Times New Roman" w:hAnsi="Times New Roman" w:cs="Times New Roman"/>
          <w:sz w:val="28"/>
          <w:szCs w:val="28"/>
          <w:lang w:val="kk-KZ"/>
        </w:rPr>
        <w:t>].Қырғыз халқының дәстүрлі мәдениетінде де адам өлімі қайғылы оқиға болып саналады. Адам бақилық болғанда (жамандык келди), яғни қайғы келді деп аза тұту шараларын ұйымдастырған. Қырғыз тілінде жоқтау «кошок» деп аталса, түрік тілінде «</w:t>
      </w:r>
      <w:r w:rsidRPr="00B14319">
        <w:rPr>
          <w:rFonts w:ascii="Times New Roman" w:hAnsi="Times New Roman" w:cs="Times New Roman"/>
          <w:sz w:val="28"/>
          <w:szCs w:val="28"/>
          <w:lang w:val="tr-TR"/>
        </w:rPr>
        <w:t>ağıt</w:t>
      </w:r>
      <w:r w:rsidRPr="00B14319">
        <w:rPr>
          <w:rFonts w:ascii="Times New Roman" w:hAnsi="Times New Roman" w:cs="Times New Roman"/>
          <w:sz w:val="28"/>
          <w:szCs w:val="28"/>
          <w:lang w:val="kk-KZ"/>
        </w:rPr>
        <w:t xml:space="preserve">» делінген. Кош, кошокдегеніміз өлеңмен жоқтау. Біреу өлген кезде және қалыңдықты күйеу жігіттің ауылына жібергенде жоқтау айтылған. Жалпы өзб. тілінде </w:t>
      </w:r>
      <w:r w:rsidRPr="00B14319">
        <w:rPr>
          <w:rFonts w:ascii="Times New Roman" w:hAnsi="Times New Roman" w:cs="Times New Roman"/>
          <w:i/>
          <w:iCs/>
          <w:sz w:val="28"/>
          <w:szCs w:val="28"/>
          <w:lang w:val="kk-KZ"/>
        </w:rPr>
        <w:t>кошук,</w:t>
      </w:r>
      <w:r w:rsidRPr="00B14319">
        <w:rPr>
          <w:rFonts w:ascii="Times New Roman" w:hAnsi="Times New Roman" w:cs="Times New Roman"/>
          <w:sz w:val="28"/>
          <w:szCs w:val="28"/>
          <w:lang w:val="kk-KZ"/>
        </w:rPr>
        <w:t xml:space="preserve"> қарақал. </w:t>
      </w:r>
      <w:r w:rsidRPr="00B14319">
        <w:rPr>
          <w:rFonts w:ascii="Times New Roman" w:hAnsi="Times New Roman" w:cs="Times New Roman"/>
          <w:i/>
          <w:iCs/>
          <w:sz w:val="28"/>
          <w:szCs w:val="28"/>
          <w:lang w:val="kk-KZ"/>
        </w:rPr>
        <w:t>косук</w:t>
      </w:r>
      <w:r w:rsidRPr="00B14319">
        <w:rPr>
          <w:rFonts w:ascii="Times New Roman" w:hAnsi="Times New Roman" w:cs="Times New Roman"/>
          <w:sz w:val="28"/>
          <w:szCs w:val="28"/>
          <w:lang w:val="kk-KZ"/>
        </w:rPr>
        <w:t xml:space="preserve">  сөздері «жыр» дегенді білдіреді [</w:t>
      </w:r>
      <w:r w:rsidR="005049F0" w:rsidRPr="00B14319">
        <w:rPr>
          <w:rFonts w:ascii="Times New Roman" w:hAnsi="Times New Roman" w:cs="Times New Roman"/>
          <w:sz w:val="28"/>
          <w:szCs w:val="28"/>
          <w:lang w:val="kk-KZ"/>
        </w:rPr>
        <w:t>66</w:t>
      </w:r>
      <w:r w:rsidRPr="00B14319">
        <w:rPr>
          <w:rFonts w:ascii="Times New Roman" w:hAnsi="Times New Roman" w:cs="Times New Roman"/>
          <w:sz w:val="28"/>
          <w:szCs w:val="28"/>
          <w:lang w:val="kk-KZ"/>
        </w:rPr>
        <w:t xml:space="preserve">]. Қырғыз тілінде </w:t>
      </w:r>
      <w:r w:rsidRPr="00B14319">
        <w:rPr>
          <w:rFonts w:ascii="Times New Roman" w:hAnsi="Times New Roman" w:cs="Times New Roman"/>
          <w:i/>
          <w:iCs/>
          <w:sz w:val="28"/>
          <w:szCs w:val="28"/>
          <w:lang w:val="kk-KZ"/>
        </w:rPr>
        <w:t>зыйнатта олтур, зыйнат, зыйнатка тур</w:t>
      </w:r>
      <w:r w:rsidRPr="00B14319">
        <w:rPr>
          <w:rFonts w:ascii="Times New Roman" w:hAnsi="Times New Roman" w:cs="Times New Roman"/>
          <w:sz w:val="28"/>
          <w:szCs w:val="28"/>
          <w:lang w:val="kk-KZ"/>
        </w:rPr>
        <w:t xml:space="preserve"> тілдік бірліктері өлгенді жоқтау, тек жақсы істері мен қасиеттерін еске алу мағынасын береді. Манас жырында кездесетін этнографизм </w:t>
      </w:r>
      <w:r w:rsidRPr="00B14319">
        <w:rPr>
          <w:rFonts w:ascii="Times New Roman" w:hAnsi="Times New Roman" w:cs="Times New Roman"/>
          <w:i/>
          <w:iCs/>
          <w:sz w:val="28"/>
          <w:szCs w:val="28"/>
          <w:lang w:val="kk-KZ"/>
        </w:rPr>
        <w:t>зыйнат ат</w:t>
      </w:r>
      <w:r w:rsidRPr="00B14319">
        <w:rPr>
          <w:rFonts w:ascii="Times New Roman" w:hAnsi="Times New Roman" w:cs="Times New Roman"/>
          <w:sz w:val="28"/>
          <w:szCs w:val="28"/>
          <w:lang w:val="kk-KZ"/>
        </w:rPr>
        <w:t xml:space="preserve"> өлгенді еске алу үшін сойылатын жылқы малы.</w:t>
      </w:r>
    </w:p>
    <w:p w14:paraId="42B74BFE"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Бірқатар түркі тілдерінде жоқтау «жылау» мағынасын береді, яғни түркі тілдерінде «жоқ» лексемасынан пайда болған жоқтау етістігі сол этнографиялық мазмұнды білдіреді. А.Н.Кононов «</w:t>
      </w:r>
      <w:r w:rsidRPr="00B14319">
        <w:rPr>
          <w:rFonts w:ascii="Times New Roman" w:hAnsi="Times New Roman" w:cs="Times New Roman"/>
          <w:sz w:val="28"/>
          <w:szCs w:val="28"/>
          <w:lang w:val="tr-TR"/>
        </w:rPr>
        <w:t>yoq</w:t>
      </w:r>
      <w:r w:rsidRPr="00B14319">
        <w:rPr>
          <w:rFonts w:ascii="Times New Roman" w:hAnsi="Times New Roman" w:cs="Times New Roman"/>
          <w:sz w:val="28"/>
          <w:szCs w:val="28"/>
          <w:lang w:val="kk-KZ"/>
        </w:rPr>
        <w:t>» зат есім ретінде</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1</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жоқ, жоқ болды; 2</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өлім; 3</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бақытсыздық, кедейлік семантикалық мәнге ие екендігін көрсетті. Ғалым В.В. Радлов еңбегінде «joғла/өлген адамды жоқтау» (</w:t>
      </w:r>
      <w:r w:rsidRPr="00B14319">
        <w:rPr>
          <w:rFonts w:ascii="Times New Roman" w:hAnsi="Times New Roman" w:cs="Times New Roman"/>
          <w:sz w:val="28"/>
          <w:szCs w:val="28"/>
          <w:lang w:val="tr-TR"/>
        </w:rPr>
        <w:t>PC</w:t>
      </w:r>
      <w:r w:rsidRPr="00B14319">
        <w:rPr>
          <w:rFonts w:ascii="Times New Roman" w:hAnsi="Times New Roman" w:cs="Times New Roman"/>
          <w:sz w:val="28"/>
          <w:szCs w:val="28"/>
          <w:lang w:val="kk-KZ"/>
        </w:rPr>
        <w:t xml:space="preserve"> 413), ал ежелгі түркі тілдерінің сөздігінде joғсi/ еске алу рәсіміне қатысушылар, жылаушылар делінген (ДТС 270). Ғалым Р.Г. Ахметьянов өзінің «Сравнительное исследование татарского и чувашского языков» атты еңбегінде жоқтау лексемасының орнына жас зат есімі қолданылатындылығы айтылады. Бұл татар, құмық, түрікмен тілдерінде </w:t>
      </w:r>
      <w:r w:rsidRPr="00B14319">
        <w:rPr>
          <w:rFonts w:ascii="Times New Roman" w:hAnsi="Times New Roman" w:cs="Times New Roman"/>
          <w:i/>
          <w:iCs/>
          <w:sz w:val="28"/>
          <w:szCs w:val="28"/>
          <w:lang w:val="kk-KZ"/>
        </w:rPr>
        <w:t>йас, йасал, йаслат</w:t>
      </w:r>
      <w:r w:rsidRPr="00B14319">
        <w:rPr>
          <w:rFonts w:ascii="Times New Roman" w:hAnsi="Times New Roman" w:cs="Times New Roman"/>
          <w:sz w:val="28"/>
          <w:szCs w:val="28"/>
          <w:lang w:val="kk-KZ"/>
        </w:rPr>
        <w:t xml:space="preserve"> деп көрсетілген. Сол секілді қазақ тілінде жоқтауға толық сәйкес келетін «дауыс» лексемасын айтуға болады. Қазақстанның кей өңірлерінде өлген адамды жоқтағанда «дауыс шығарды, дауыс қылды» тіркестері айтылады. Дәл осы контекстіде қазақ, қырғыз, түрік тілдеріндегі жоқтауға қатысты байланысты байқауға болады. Қырғыз тілінде дауус (тауш) – үн, яғни әйелдердің қайтыс болған адамды еске алып жылауы. Ал түркі тілінде </w:t>
      </w:r>
      <w:r w:rsidRPr="00B14319">
        <w:rPr>
          <w:rFonts w:ascii="Times New Roman" w:hAnsi="Times New Roman" w:cs="Times New Roman"/>
          <w:sz w:val="28"/>
          <w:szCs w:val="28"/>
          <w:lang w:val="tr-TR"/>
        </w:rPr>
        <w:t>daüssila</w:t>
      </w:r>
      <w:r w:rsidRPr="00B14319">
        <w:rPr>
          <w:rFonts w:ascii="Times New Roman" w:hAnsi="Times New Roman" w:cs="Times New Roman"/>
          <w:sz w:val="28"/>
          <w:szCs w:val="28"/>
          <w:lang w:val="kk-KZ"/>
        </w:rPr>
        <w:t xml:space="preserve"> (отанға деген сағыныш), </w:t>
      </w:r>
      <w:r w:rsidRPr="00B14319">
        <w:rPr>
          <w:rFonts w:ascii="Times New Roman" w:hAnsi="Times New Roman" w:cs="Times New Roman"/>
          <w:sz w:val="28"/>
          <w:szCs w:val="28"/>
          <w:lang w:val="tr-TR"/>
        </w:rPr>
        <w:t xml:space="preserve"> daüssilaya tutulmak</w:t>
      </w:r>
      <w:r w:rsidRPr="00B14319">
        <w:rPr>
          <w:rFonts w:ascii="Times New Roman" w:hAnsi="Times New Roman" w:cs="Times New Roman"/>
          <w:sz w:val="28"/>
          <w:szCs w:val="28"/>
          <w:lang w:val="kk-KZ"/>
        </w:rPr>
        <w:t xml:space="preserve"> – сағыныш. Түрік тілінде жоқтауды</w:t>
      </w:r>
      <w:r w:rsidRPr="00B14319">
        <w:rPr>
          <w:rFonts w:ascii="Times New Roman" w:hAnsi="Times New Roman" w:cs="Times New Roman"/>
          <w:sz w:val="28"/>
          <w:szCs w:val="28"/>
          <w:lang w:val="tr-TR"/>
        </w:rPr>
        <w:t xml:space="preserve"> ağıt</w:t>
      </w:r>
      <w:r w:rsidRPr="00B14319">
        <w:rPr>
          <w:rFonts w:ascii="Times New Roman" w:hAnsi="Times New Roman" w:cs="Times New Roman"/>
          <w:sz w:val="28"/>
          <w:szCs w:val="28"/>
          <w:lang w:val="kk-KZ"/>
        </w:rPr>
        <w:t xml:space="preserve">, жоқтауды айтушыларды </w:t>
      </w:r>
      <w:r w:rsidRPr="00B14319">
        <w:rPr>
          <w:rFonts w:ascii="Times New Roman" w:hAnsi="Times New Roman" w:cs="Times New Roman"/>
          <w:sz w:val="28"/>
          <w:szCs w:val="28"/>
          <w:lang w:val="tr-TR"/>
        </w:rPr>
        <w:t xml:space="preserve">ağıtçı </w:t>
      </w:r>
      <w:r w:rsidRPr="00B14319">
        <w:rPr>
          <w:rFonts w:ascii="Times New Roman" w:hAnsi="Times New Roman" w:cs="Times New Roman"/>
          <w:sz w:val="28"/>
          <w:szCs w:val="28"/>
          <w:lang w:val="kk-KZ"/>
        </w:rPr>
        <w:t>деп атайды. Түрік тілінің сөздігінде: «</w:t>
      </w:r>
      <w:r w:rsidRPr="00B14319">
        <w:rPr>
          <w:rFonts w:ascii="Times New Roman" w:hAnsi="Times New Roman" w:cs="Times New Roman"/>
          <w:sz w:val="28"/>
          <w:szCs w:val="28"/>
          <w:lang w:val="tr-TR"/>
        </w:rPr>
        <w:t>ölen bir kimsenin gençliğini, güzelliğini, iyiliklerini,değerlerini, arkada bıraktıklarının acılarını,buyuk felaketlerin acılı etkilerini dile getiren söz veya okunan ezgi,yarılan yazı,sagu,mersiye</w:t>
      </w:r>
      <w:r w:rsidRPr="00B14319">
        <w:rPr>
          <w:rFonts w:ascii="Times New Roman" w:hAnsi="Times New Roman" w:cs="Times New Roman"/>
          <w:sz w:val="28"/>
          <w:szCs w:val="28"/>
          <w:lang w:val="kk-KZ"/>
        </w:rPr>
        <w:t xml:space="preserve">»(TS 44), яғни қайтыс болған адамның жақсылығын, ізгілігін білдіретін әуен. Осыған сәйкес түрік тілінің сөздік қорында </w:t>
      </w:r>
      <w:r w:rsidRPr="00B14319">
        <w:rPr>
          <w:rFonts w:ascii="Times New Roman" w:hAnsi="Times New Roman" w:cs="Times New Roman"/>
          <w:i/>
          <w:iCs/>
          <w:sz w:val="28"/>
          <w:szCs w:val="28"/>
          <w:lang w:val="kk-KZ"/>
        </w:rPr>
        <w:t>a</w:t>
      </w:r>
      <w:r w:rsidRPr="00B14319">
        <w:rPr>
          <w:rFonts w:ascii="Times New Roman" w:hAnsi="Times New Roman" w:cs="Times New Roman"/>
          <w:i/>
          <w:iCs/>
          <w:sz w:val="28"/>
          <w:szCs w:val="28"/>
          <w:lang w:val="tr-TR"/>
        </w:rPr>
        <w:t xml:space="preserve">ğıt yapmak, ağıt düzmer, ağıt tutturmak </w:t>
      </w:r>
      <w:r w:rsidRPr="00B14319">
        <w:rPr>
          <w:rFonts w:ascii="Times New Roman" w:hAnsi="Times New Roman" w:cs="Times New Roman"/>
          <w:sz w:val="28"/>
          <w:szCs w:val="28"/>
          <w:lang w:val="kk-KZ"/>
        </w:rPr>
        <w:t xml:space="preserve">секілді тіркестер кездеседі. Жоқтау түрік мәдениетінде арнайы аталып өтілмейді, өліммен байланысты рәсімдер мен дұғаларда кездеседі. </w:t>
      </w:r>
    </w:p>
    <w:p w14:paraId="0CEB3A80"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Жерлеу ғұрпындағы маңызды, міндетті дәстүрлердің бірі – көңіл айту. Қайғыға душар болған адамдардың қасіретіне ортақ екенін білдіретін бұл дәстүр – жұбату, қайырлы болсын айту деп те аталады. Қазақ мәдениетінде марқұмға көңіл айту жетісі, қырқы, тіпті жылына дейін жалғасады. Көңіл айтуда қолданатын ежелден қалыптасқан арнайы сөз орамдары қолданылады.  Кез келген халық тілінде  «ажал, өлім» деген сөздің орнына сол мағынада қолданатын эвфемистік синонимдер актив қызмет етеді. Мысалы, «иманды болсын», «иманы жолдас болсын», «алдынан жарылқасын»,  «қаза қайырлы болсын».</w:t>
      </w:r>
    </w:p>
    <w:p w14:paraId="372FF134"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 xml:space="preserve">Қырғыздарда өлген адамды жерлеу рәсіміне қатысты </w:t>
      </w:r>
      <w:r w:rsidRPr="00B14319">
        <w:rPr>
          <w:rFonts w:ascii="Times New Roman" w:hAnsi="Times New Roman" w:cs="Times New Roman"/>
          <w:i/>
          <w:iCs/>
          <w:sz w:val="28"/>
          <w:szCs w:val="28"/>
          <w:lang w:val="kk-KZ"/>
        </w:rPr>
        <w:t>тазия</w:t>
      </w:r>
      <w:r w:rsidRPr="00B14319">
        <w:rPr>
          <w:rFonts w:ascii="Times New Roman" w:hAnsi="Times New Roman" w:cs="Times New Roman"/>
          <w:sz w:val="28"/>
          <w:szCs w:val="28"/>
          <w:lang w:val="kk-KZ"/>
        </w:rPr>
        <w:t xml:space="preserve"> этнографиялық термині де бар. Дінге қатысты бұл атау араб тілінен аударғанда «жұбату» деген мағынаны білдіреді және маңызды оқиғаларға арналған құрбандық немесе ас  болып саналады. Қырғыз тілінің этнографиялық сөздігінде: «Кыргыздардын салтына ылайык адам көзү өтсө, айыл-апа, бала-чака, урук-тууган, жек-жааттарынын баарына кабар бердирет», – дейді </w:t>
      </w:r>
      <w:bookmarkStart w:id="12" w:name="_Hlk175871704"/>
      <w:r w:rsidRPr="00B14319">
        <w:rPr>
          <w:rFonts w:ascii="Times New Roman" w:hAnsi="Times New Roman" w:cs="Times New Roman"/>
          <w:sz w:val="28"/>
          <w:szCs w:val="28"/>
          <w:lang w:val="kk-KZ"/>
        </w:rPr>
        <w:t>[</w:t>
      </w:r>
      <w:r w:rsidR="005049F0" w:rsidRPr="00B14319">
        <w:rPr>
          <w:rFonts w:ascii="Times New Roman" w:hAnsi="Times New Roman" w:cs="Times New Roman"/>
          <w:sz w:val="28"/>
          <w:szCs w:val="28"/>
          <w:lang w:val="kk-KZ"/>
        </w:rPr>
        <w:t>67</w:t>
      </w:r>
      <w:r w:rsidRPr="00B14319">
        <w:rPr>
          <w:rFonts w:ascii="Times New Roman" w:hAnsi="Times New Roman" w:cs="Times New Roman"/>
          <w:sz w:val="28"/>
          <w:szCs w:val="28"/>
          <w:lang w:val="kk-KZ"/>
        </w:rPr>
        <w:t>]</w:t>
      </w:r>
      <w:bookmarkEnd w:id="12"/>
      <w:r w:rsidRPr="00B14319">
        <w:rPr>
          <w:rFonts w:ascii="Times New Roman" w:hAnsi="Times New Roman" w:cs="Times New Roman"/>
          <w:sz w:val="28"/>
          <w:szCs w:val="28"/>
          <w:lang w:val="kk-KZ"/>
        </w:rPr>
        <w:t xml:space="preserve">, яғни қырғыз дәстүрі бойынша адам дүниеден өткенде оның жақындарына бала-шаға, туыс-туғанға хабарланады. Алғашқы күні жылқы сойылып жаназаға келгендердің барлығына ас беріледі. Марқұмның денесін жаназа үйіне апарып, хабар алғандардың барлығы келгенше үш күн күтеді. Үй ішінде отырған әйелдер жоқтау айтып, үш күн бойы құран оқылады. </w:t>
      </w:r>
    </w:p>
    <w:p w14:paraId="45453447" w14:textId="77777777" w:rsidR="006529F2" w:rsidRPr="00B14319" w:rsidRDefault="006529F2" w:rsidP="00B14319">
      <w:pPr>
        <w:spacing w:after="0" w:line="240" w:lineRule="auto"/>
        <w:ind w:firstLine="709"/>
        <w:jc w:val="both"/>
        <w:rPr>
          <w:rFonts w:ascii="Times New Roman" w:hAnsi="Times New Roman" w:cs="Times New Roman"/>
          <w:sz w:val="28"/>
          <w:szCs w:val="28"/>
          <w:lang w:val="tr-TR" w:bidi="ar-AE"/>
        </w:rPr>
      </w:pPr>
      <w:r w:rsidRPr="00B14319">
        <w:rPr>
          <w:rFonts w:ascii="Times New Roman" w:hAnsi="Times New Roman" w:cs="Times New Roman"/>
          <w:sz w:val="28"/>
          <w:szCs w:val="28"/>
          <w:lang w:val="kk-KZ" w:bidi="ar-AE"/>
        </w:rPr>
        <w:t>Қаралы үйге келіп-кету біразға дейін жалғасады. Түрік халқында  көңіл айту «</w:t>
      </w:r>
      <w:r w:rsidRPr="00B14319">
        <w:rPr>
          <w:rFonts w:ascii="Times New Roman" w:hAnsi="Times New Roman" w:cs="Times New Roman"/>
          <w:sz w:val="28"/>
          <w:szCs w:val="28"/>
          <w:lang w:val="tr-TR" w:bidi="ar-AE"/>
        </w:rPr>
        <w:t>taziye</w:t>
      </w:r>
      <w:r w:rsidRPr="00B14319">
        <w:rPr>
          <w:rFonts w:ascii="Times New Roman" w:hAnsi="Times New Roman" w:cs="Times New Roman"/>
          <w:sz w:val="28"/>
          <w:szCs w:val="28"/>
          <w:lang w:val="kk-KZ" w:bidi="ar-AE"/>
        </w:rPr>
        <w:t xml:space="preserve">»деп аталады. Түрік тілінің сөздігінде </w:t>
      </w:r>
      <w:r w:rsidRPr="00B14319">
        <w:rPr>
          <w:rFonts w:ascii="Times New Roman" w:hAnsi="Times New Roman" w:cs="Times New Roman"/>
          <w:sz w:val="28"/>
          <w:szCs w:val="28"/>
          <w:lang w:val="tr-TR" w:bidi="ar-AE"/>
        </w:rPr>
        <w:t>ölen  kimsenin yakınlarına başsağlığı dileme, taziyet</w:t>
      </w:r>
      <w:r w:rsidRPr="00B14319">
        <w:rPr>
          <w:rFonts w:ascii="Times New Roman" w:hAnsi="Times New Roman" w:cs="Times New Roman"/>
          <w:sz w:val="28"/>
          <w:szCs w:val="28"/>
          <w:lang w:val="kk-KZ" w:bidi="ar-AE"/>
        </w:rPr>
        <w:t xml:space="preserve">, марқұмның туыстарына көңіл айту деп берілген. </w:t>
      </w:r>
    </w:p>
    <w:p w14:paraId="0AF36036"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bookmarkStart w:id="13" w:name="_Hlk183653201"/>
      <w:r w:rsidRPr="0011584E">
        <w:rPr>
          <w:rFonts w:ascii="Times New Roman" w:hAnsi="Times New Roman" w:cs="Times New Roman"/>
          <w:bCs/>
          <w:i/>
          <w:iCs/>
          <w:sz w:val="28"/>
          <w:szCs w:val="28"/>
          <w:lang w:val="kk-KZ"/>
        </w:rPr>
        <w:t>Кебін.</w:t>
      </w:r>
      <w:r w:rsidRPr="00B14319">
        <w:rPr>
          <w:rFonts w:ascii="Times New Roman" w:hAnsi="Times New Roman" w:cs="Times New Roman"/>
          <w:sz w:val="28"/>
          <w:szCs w:val="28"/>
          <w:lang w:val="kk-KZ"/>
        </w:rPr>
        <w:t xml:space="preserve"> Кебін – ақ</w:t>
      </w:r>
      <w:r w:rsidR="00843B3C">
        <w:rPr>
          <w:rFonts w:ascii="Times New Roman" w:hAnsi="Times New Roman" w:cs="Times New Roman"/>
          <w:sz w:val="28"/>
          <w:szCs w:val="28"/>
          <w:lang w:val="kk-KZ"/>
        </w:rPr>
        <w:t>ырет – ақыреттік мата дегеніміз</w:t>
      </w:r>
      <w:r w:rsidRPr="00B14319">
        <w:rPr>
          <w:rFonts w:ascii="Times New Roman" w:hAnsi="Times New Roman" w:cs="Times New Roman"/>
          <w:sz w:val="28"/>
          <w:szCs w:val="28"/>
          <w:lang w:val="kk-KZ"/>
        </w:rPr>
        <w:t xml:space="preserve"> өлген адамның мәйітін орап көметін ақ мата (ЭС 761) </w:t>
      </w:r>
      <w:r w:rsidRPr="00B14319">
        <w:rPr>
          <w:rFonts w:ascii="Times New Roman" w:hAnsi="Times New Roman" w:cs="Times New Roman"/>
          <w:sz w:val="28"/>
          <w:szCs w:val="28"/>
          <w:lang w:val="kk-KZ" w:bidi="ar-DZ"/>
        </w:rPr>
        <w:t xml:space="preserve"> کفن – кәфен, өлген адамды орайтын ақ мата. </w:t>
      </w:r>
      <w:bookmarkStart w:id="14" w:name="_Hlk173260655"/>
      <w:r w:rsidRPr="00B14319">
        <w:rPr>
          <w:rFonts w:ascii="Times New Roman" w:hAnsi="Times New Roman" w:cs="Times New Roman"/>
          <w:sz w:val="28"/>
          <w:szCs w:val="28"/>
          <w:lang w:val="kk-KZ"/>
        </w:rPr>
        <w:t>(ҚТАП</w:t>
      </w:r>
      <w:r w:rsidRPr="00B14319">
        <w:rPr>
          <w:rFonts w:ascii="Times New Roman" w:hAnsi="Times New Roman" w:cs="Times New Roman"/>
          <w:sz w:val="28"/>
          <w:szCs w:val="28"/>
          <w:lang w:val="tr-TR"/>
        </w:rPr>
        <w:t xml:space="preserve">C </w:t>
      </w:r>
      <w:bookmarkEnd w:id="14"/>
      <w:r w:rsidRPr="00B14319">
        <w:rPr>
          <w:rFonts w:ascii="Times New Roman" w:hAnsi="Times New Roman" w:cs="Times New Roman"/>
          <w:sz w:val="28"/>
          <w:szCs w:val="28"/>
          <w:lang w:val="tr-TR"/>
        </w:rPr>
        <w:t>85</w:t>
      </w:r>
      <w:r w:rsidRPr="00B14319">
        <w:rPr>
          <w:rFonts w:ascii="Times New Roman" w:hAnsi="Times New Roman" w:cs="Times New Roman"/>
          <w:sz w:val="28"/>
          <w:szCs w:val="28"/>
          <w:lang w:val="kk-KZ"/>
        </w:rPr>
        <w:t xml:space="preserve">). Қазақ тілінің диалектологиялық сөздігінде кебін екі мағынада: а) Жамбыл, Шу аймақтарында жүйрік аттың үстіне жабатын жабу; Түрікменстан аймақтарында оқ дәрінің үстіне тығындап салатын шүберек деп беріледі (ҚТДС 88). Кебін пішу, кебін кигізу– жерлеу жоралғысындағы маңызды атрибуттардың бірі саналады. Кебін матасын пішуге дейін мәйіттің денесін арнаулы адамдар жуындырады, бұл үрдіс өлікті арулау деп аталады. Кебінді пішу үшін марқұм ер адам болса 20-23 метрдей (бес қабат),  әйел адамға 23-25 метрдей (жеті қабат) ақ мата мен дәке немесе кездеме қажет болады. Кебін барынша кеңірек суыртпақ жіппен жөрмеп тігіледі. Ақырет матада қалта мен жаға болмайды және жиектері мен екі жаны тігілмейді. Бұл атау қырғыз тілінде «кебин» этнографизмі арқылы беріліп, өлім мен жерлеу рәсімдерімен байланысты матаны білдіреді. Қырғыз тілінде </w:t>
      </w:r>
      <w:r w:rsidRPr="00B14319">
        <w:rPr>
          <w:rFonts w:ascii="Times New Roman" w:hAnsi="Times New Roman" w:cs="Times New Roman"/>
          <w:i/>
          <w:iCs/>
          <w:sz w:val="28"/>
          <w:szCs w:val="28"/>
          <w:lang w:val="kk-KZ"/>
        </w:rPr>
        <w:t>кебин эки кылуу</w:t>
      </w:r>
      <w:r w:rsidRPr="00B14319">
        <w:rPr>
          <w:rFonts w:ascii="Times New Roman" w:hAnsi="Times New Roman" w:cs="Times New Roman"/>
          <w:sz w:val="28"/>
          <w:szCs w:val="28"/>
          <w:lang w:val="kk-KZ"/>
        </w:rPr>
        <w:t xml:space="preserve"> тұрақты тіркесі жүзеге аспайтын, мүмкін емес деген ауыспалы мәнде жұмсалады. Түрік тілінде бұл этнографи</w:t>
      </w:r>
      <w:r w:rsidR="00CB25C0" w:rsidRPr="00B14319">
        <w:rPr>
          <w:rFonts w:ascii="Times New Roman" w:hAnsi="Times New Roman" w:cs="Times New Roman"/>
          <w:sz w:val="28"/>
          <w:szCs w:val="28"/>
          <w:lang w:val="kk-KZ"/>
        </w:rPr>
        <w:t>ялық лексика</w:t>
      </w:r>
      <w:r w:rsidRPr="00B14319">
        <w:rPr>
          <w:rFonts w:ascii="Times New Roman" w:hAnsi="Times New Roman" w:cs="Times New Roman"/>
          <w:i/>
          <w:iCs/>
          <w:sz w:val="28"/>
          <w:szCs w:val="28"/>
          <w:lang w:val="tr-TR"/>
        </w:rPr>
        <w:t>kefen</w:t>
      </w:r>
      <w:r w:rsidRPr="00B14319">
        <w:rPr>
          <w:rFonts w:ascii="Times New Roman" w:hAnsi="Times New Roman" w:cs="Times New Roman"/>
          <w:sz w:val="28"/>
          <w:szCs w:val="28"/>
          <w:lang w:val="kk-KZ"/>
        </w:rPr>
        <w:t>және оны тігетін адам</w:t>
      </w:r>
      <w:r w:rsidRPr="00B14319">
        <w:rPr>
          <w:rFonts w:ascii="Times New Roman" w:hAnsi="Times New Roman" w:cs="Times New Roman"/>
          <w:i/>
          <w:iCs/>
          <w:sz w:val="28"/>
          <w:szCs w:val="28"/>
          <w:lang w:val="tr-TR"/>
        </w:rPr>
        <w:t>kefenci</w:t>
      </w:r>
      <w:r w:rsidRPr="00B14319">
        <w:rPr>
          <w:rFonts w:ascii="Times New Roman" w:hAnsi="Times New Roman" w:cs="Times New Roman"/>
          <w:sz w:val="28"/>
          <w:szCs w:val="28"/>
          <w:lang w:val="kk-KZ"/>
        </w:rPr>
        <w:t xml:space="preserve">деп аталады. </w:t>
      </w:r>
      <w:r w:rsidRPr="00B14319">
        <w:rPr>
          <w:rFonts w:ascii="Times New Roman" w:hAnsi="Times New Roman" w:cs="Times New Roman"/>
          <w:sz w:val="28"/>
          <w:szCs w:val="28"/>
          <w:lang w:val="tr-TR"/>
        </w:rPr>
        <w:t>Ölünün gömülmeden önce sarıldığı beyaz bez, kefen bezi, yakasız gömlek, yakasız mintan</w:t>
      </w:r>
      <w:r w:rsidRPr="00B14319">
        <w:rPr>
          <w:rFonts w:ascii="Times New Roman" w:hAnsi="Times New Roman" w:cs="Times New Roman"/>
          <w:sz w:val="28"/>
          <w:szCs w:val="28"/>
          <w:lang w:val="kk-KZ"/>
        </w:rPr>
        <w:t xml:space="preserve"> (TS 1378), өлген адамды орауға арналған мата. Түрік мәдениетінде кебінді тігу барысында пышақ немесе қайшы қолданылмайды. Кебін қолмен тігіледі және тігу кезінде ешқандай түйін байламайды. Егер кебінге түйін байласа, өлген адам о дүниеде көрінбейді деген сенім бар </w:t>
      </w:r>
      <w:r w:rsidRPr="00B14319">
        <w:rPr>
          <w:rFonts w:ascii="Times New Roman" w:hAnsi="Times New Roman" w:cs="Times New Roman"/>
          <w:sz w:val="28"/>
          <w:szCs w:val="28"/>
          <w:lang w:val="kk-KZ" w:bidi="ar-AE"/>
        </w:rPr>
        <w:t>[</w:t>
      </w:r>
      <w:r w:rsidR="005049F0" w:rsidRPr="00B14319">
        <w:rPr>
          <w:rFonts w:ascii="Times New Roman" w:hAnsi="Times New Roman" w:cs="Times New Roman"/>
          <w:sz w:val="28"/>
          <w:szCs w:val="28"/>
          <w:lang w:val="kk-KZ" w:bidi="ar-AE"/>
        </w:rPr>
        <w:t>68</w:t>
      </w:r>
      <w:r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 xml:space="preserve">. </w:t>
      </w:r>
    </w:p>
    <w:p w14:paraId="35BEB7FB"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 Кебін этнографи</w:t>
      </w:r>
      <w:r w:rsidR="00CB25C0" w:rsidRPr="00B14319">
        <w:rPr>
          <w:rFonts w:ascii="Times New Roman" w:hAnsi="Times New Roman" w:cs="Times New Roman"/>
          <w:sz w:val="28"/>
          <w:szCs w:val="28"/>
          <w:lang w:val="kk-KZ"/>
        </w:rPr>
        <w:t>ялық бірлігіне</w:t>
      </w:r>
      <w:r w:rsidRPr="00B14319">
        <w:rPr>
          <w:rFonts w:ascii="Times New Roman" w:hAnsi="Times New Roman" w:cs="Times New Roman"/>
          <w:sz w:val="28"/>
          <w:szCs w:val="28"/>
          <w:lang w:val="kk-KZ"/>
        </w:rPr>
        <w:t xml:space="preserve"> қатысты </w:t>
      </w:r>
      <w:r w:rsidRPr="00B14319">
        <w:rPr>
          <w:rFonts w:ascii="Times New Roman" w:hAnsi="Times New Roman" w:cs="Times New Roman"/>
          <w:i/>
          <w:iCs/>
          <w:sz w:val="28"/>
          <w:szCs w:val="28"/>
          <w:lang w:val="kk-KZ"/>
        </w:rPr>
        <w:t>ақ кебінге оранды, таз кебін киді, кебін киді, кебін киген келмейді, кебенек киген келеді</w:t>
      </w:r>
      <w:r w:rsidRPr="00B14319">
        <w:rPr>
          <w:rFonts w:ascii="Times New Roman" w:hAnsi="Times New Roman" w:cs="Times New Roman"/>
          <w:sz w:val="28"/>
          <w:szCs w:val="28"/>
          <w:lang w:val="kk-KZ"/>
        </w:rPr>
        <w:t xml:space="preserve"> секілді тұрақты тіркестер мен паремиологиялық бірліктер кездеседі. Мысалы, кебін киген келмейді, кебенек киген келеді деген мақалдағы кебенек деп отырғанымыз ертеде жауынгерлер мен малшылар киген сырт киім. Салыстырмалы сөздікте «</w:t>
      </w:r>
      <w:r w:rsidRPr="00B14319">
        <w:rPr>
          <w:rFonts w:ascii="Times New Roman" w:hAnsi="Times New Roman" w:cs="Times New Roman"/>
          <w:sz w:val="28"/>
          <w:szCs w:val="28"/>
          <w:lang w:val="kk-KZ" w:bidi="ar-AE"/>
        </w:rPr>
        <w:t>kebenek – кафтан из кошмы</w:t>
      </w:r>
      <w:r w:rsidRPr="00B14319">
        <w:rPr>
          <w:rFonts w:ascii="Times New Roman" w:hAnsi="Times New Roman" w:cs="Times New Roman"/>
          <w:sz w:val="28"/>
          <w:szCs w:val="28"/>
          <w:lang w:val="kk-KZ"/>
        </w:rPr>
        <w:t xml:space="preserve">» (Юд. КРС </w:t>
      </w:r>
      <w:r w:rsidRPr="00B14319">
        <w:rPr>
          <w:rFonts w:ascii="Times New Roman" w:hAnsi="Times New Roman" w:cs="Times New Roman"/>
          <w:sz w:val="28"/>
          <w:szCs w:val="28"/>
          <w:rtl/>
          <w:lang w:val="kk-KZ"/>
        </w:rPr>
        <w:t>246</w:t>
      </w:r>
      <w:r w:rsidRPr="00B14319">
        <w:rPr>
          <w:rFonts w:ascii="Times New Roman" w:hAnsi="Times New Roman" w:cs="Times New Roman"/>
          <w:sz w:val="28"/>
          <w:szCs w:val="28"/>
          <w:lang w:val="kk-KZ"/>
        </w:rPr>
        <w:t xml:space="preserve">) деп берілген.  Жұқа киізден тігілетін тас кебенек сауыт орнына жүріп, қорғаныс қызметін атқарған. Сол себепті аталған паремиологиялық бірлік ажалы жеткен адамның дүниеден өтуін параллель ұғымдар кебін-кебенек арқылы беріп тұр. Ал түрік тілінде </w:t>
      </w:r>
      <w:r w:rsidRPr="00B14319">
        <w:rPr>
          <w:rFonts w:ascii="Times New Roman" w:hAnsi="Times New Roman" w:cs="Times New Roman"/>
          <w:i/>
          <w:iCs/>
          <w:sz w:val="28"/>
          <w:szCs w:val="28"/>
          <w:lang w:val="tr-TR"/>
        </w:rPr>
        <w:t>kefeni yırtmak</w:t>
      </w:r>
      <w:r w:rsidRPr="00B14319">
        <w:rPr>
          <w:rFonts w:ascii="Times New Roman" w:hAnsi="Times New Roman" w:cs="Times New Roman"/>
          <w:sz w:val="28"/>
          <w:szCs w:val="28"/>
          <w:lang w:val="kk-KZ"/>
        </w:rPr>
        <w:t xml:space="preserve">ауырып жатқан адамның өлімді жеңуін, жазылуын, </w:t>
      </w:r>
      <w:r w:rsidRPr="00B14319">
        <w:rPr>
          <w:rFonts w:ascii="Times New Roman" w:hAnsi="Times New Roman" w:cs="Times New Roman"/>
          <w:i/>
          <w:iCs/>
          <w:sz w:val="28"/>
          <w:szCs w:val="28"/>
          <w:lang w:val="kk-KZ"/>
        </w:rPr>
        <w:t>öteki dünyaya</w:t>
      </w:r>
      <w:r w:rsidRPr="00B14319">
        <w:rPr>
          <w:rFonts w:ascii="Times New Roman" w:hAnsi="Times New Roman" w:cs="Times New Roman"/>
          <w:sz w:val="28"/>
          <w:szCs w:val="28"/>
          <w:lang w:val="kk-KZ"/>
        </w:rPr>
        <w:t xml:space="preserve"> – hiç </w:t>
      </w:r>
      <w:r w:rsidRPr="00B14319">
        <w:rPr>
          <w:rFonts w:ascii="Times New Roman" w:hAnsi="Times New Roman" w:cs="Times New Roman"/>
          <w:sz w:val="28"/>
          <w:szCs w:val="28"/>
          <w:lang w:val="kk-KZ"/>
        </w:rPr>
        <w:lastRenderedPageBreak/>
        <w:t>bir şey götürememek, о дүниеге ештеңе алып кете алмайсың,</w:t>
      </w:r>
      <w:r w:rsidRPr="00B14319">
        <w:rPr>
          <w:rFonts w:ascii="Times New Roman" w:hAnsi="Times New Roman" w:cs="Times New Roman"/>
          <w:i/>
          <w:iCs/>
          <w:sz w:val="28"/>
          <w:szCs w:val="28"/>
          <w:lang w:val="tr-TR"/>
        </w:rPr>
        <w:t>kefenini boynuna, şehitliği göze almak</w:t>
      </w:r>
      <w:r w:rsidRPr="00B14319">
        <w:rPr>
          <w:rFonts w:ascii="Times New Roman" w:hAnsi="Times New Roman" w:cs="Times New Roman"/>
          <w:sz w:val="28"/>
          <w:szCs w:val="28"/>
          <w:lang w:val="kk-KZ"/>
        </w:rPr>
        <w:t xml:space="preserve"> – ölüme bile razı olmak, яғни өлімді қабылдады дегенді білдіреді. Осы тұста </w:t>
      </w:r>
      <w:r w:rsidRPr="00B14319">
        <w:rPr>
          <w:rFonts w:ascii="Times New Roman" w:hAnsi="Times New Roman" w:cs="Times New Roman"/>
          <w:i/>
          <w:iCs/>
          <w:sz w:val="28"/>
          <w:szCs w:val="28"/>
          <w:lang w:val="kk-KZ"/>
        </w:rPr>
        <w:t>жанын шүберекке түю</w:t>
      </w:r>
      <w:r w:rsidRPr="00B14319">
        <w:rPr>
          <w:rFonts w:ascii="Times New Roman" w:hAnsi="Times New Roman" w:cs="Times New Roman"/>
          <w:sz w:val="28"/>
          <w:szCs w:val="28"/>
          <w:lang w:val="kk-KZ"/>
        </w:rPr>
        <w:t xml:space="preserve">, яғни өміріне қауіп төнседе әрекет жасау мәнінде жұмсалатын осы тұрақты тіркестің жасалуына «кебін» этнографизмінің әсері бар деп топшылаймыз. </w:t>
      </w:r>
    </w:p>
    <w:bookmarkEnd w:id="13"/>
    <w:p w14:paraId="70A4F325" w14:textId="77777777" w:rsidR="006529F2" w:rsidRPr="004B2FC5"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Ас.</w:t>
      </w:r>
      <w:r w:rsidRPr="00B14319">
        <w:rPr>
          <w:rFonts w:ascii="Times New Roman" w:hAnsi="Times New Roman" w:cs="Times New Roman"/>
          <w:sz w:val="28"/>
          <w:szCs w:val="28"/>
          <w:lang w:val="kk-KZ"/>
        </w:rPr>
        <w:t>Өліктің артын күту салтындағы «қонақ асы, жетісі, қырқы, жылы» өзінің ғұрыптық рәсімдерінің байлығы, күрделілігі, түрлілігі жағынан түркі халықтарының, оның ішінде көшпелі халықтардың дәстүрінде елеулі орын алған. Бұл ғұрыптардың өткізілуінің әлеуметтік-қоғамдық мәні жағынан да осы түркі халықтарының ортасында ерекше салтанатты. Бұл ғұрыптардың генезисінің түркілік екендігінде дау жоқ. Қазақ пен қырғыз халықтарында орындалатын,  түркілік-қыпшақтық мәдени құбылыстың бірі – ас. Өлген адамға ас беру қазақ, қырғыз халықтарында ұлы жиын түрінде, түрлі жарыс-сайыс ұйымдастырылып, той есебінде өтсе, өзге түркі тілдес халықтардарда қой сойылып, бата оқумен тарайды. Қырғыз тілінде бұл этнографи</w:t>
      </w:r>
      <w:r w:rsidR="00CB25C0" w:rsidRPr="00B14319">
        <w:rPr>
          <w:rFonts w:ascii="Times New Roman" w:hAnsi="Times New Roman" w:cs="Times New Roman"/>
          <w:sz w:val="28"/>
          <w:szCs w:val="28"/>
          <w:lang w:val="kk-KZ"/>
        </w:rPr>
        <w:t>ялық лексикаға</w:t>
      </w:r>
      <w:r w:rsidRPr="00B14319">
        <w:rPr>
          <w:rFonts w:ascii="Times New Roman" w:hAnsi="Times New Roman" w:cs="Times New Roman"/>
          <w:sz w:val="28"/>
          <w:szCs w:val="28"/>
          <w:lang w:val="kk-KZ"/>
        </w:rPr>
        <w:t xml:space="preserve"> қара аш, угуз секілді атаулар сәйкес келеді.  </w:t>
      </w:r>
      <w:r w:rsidRPr="00B14319">
        <w:rPr>
          <w:rFonts w:ascii="Times New Roman" w:hAnsi="Times New Roman" w:cs="Times New Roman"/>
          <w:i/>
          <w:iCs/>
          <w:sz w:val="28"/>
          <w:szCs w:val="28"/>
          <w:lang w:val="kk-KZ"/>
        </w:rPr>
        <w:t>Қара аш</w:t>
      </w:r>
      <w:r w:rsidRPr="00B14319">
        <w:rPr>
          <w:rFonts w:ascii="Times New Roman" w:hAnsi="Times New Roman" w:cs="Times New Roman"/>
          <w:sz w:val="28"/>
          <w:szCs w:val="28"/>
          <w:lang w:val="kk-KZ"/>
        </w:rPr>
        <w:t xml:space="preserve"> –  қайтыс болған күні еске алу болса,</w:t>
      </w:r>
      <w:r w:rsidRPr="00B14319">
        <w:rPr>
          <w:rFonts w:ascii="Times New Roman" w:hAnsi="Times New Roman" w:cs="Times New Roman"/>
          <w:i/>
          <w:iCs/>
          <w:sz w:val="28"/>
          <w:szCs w:val="28"/>
          <w:lang w:val="kk-KZ"/>
        </w:rPr>
        <w:t xml:space="preserve"> угуз</w:t>
      </w:r>
      <w:r w:rsidRPr="00B14319">
        <w:rPr>
          <w:rFonts w:ascii="Times New Roman" w:hAnsi="Times New Roman" w:cs="Times New Roman"/>
          <w:sz w:val="28"/>
          <w:szCs w:val="28"/>
          <w:lang w:val="kk-KZ"/>
        </w:rPr>
        <w:t xml:space="preserve"> сөзінің  этнографиялық адам қайтыс болғанына бірнеше жыл өткен соң немесе сол кезде жерлеу рәсімі белгілі бір себептермен жасалмаған жағдайда </w:t>
      </w:r>
      <w:r w:rsidRPr="0081416B">
        <w:rPr>
          <w:rFonts w:ascii="Times New Roman" w:hAnsi="Times New Roman" w:cs="Times New Roman"/>
          <w:sz w:val="28"/>
          <w:szCs w:val="28"/>
          <w:lang w:val="kk-KZ"/>
        </w:rPr>
        <w:t>ұйымдастырылады [</w:t>
      </w:r>
      <w:r w:rsidR="005049F0" w:rsidRPr="0081416B">
        <w:rPr>
          <w:rFonts w:ascii="Times New Roman" w:hAnsi="Times New Roman" w:cs="Times New Roman"/>
          <w:sz w:val="28"/>
          <w:szCs w:val="28"/>
          <w:lang w:val="kk-KZ" w:bidi="ar-AE"/>
        </w:rPr>
        <w:t>66</w:t>
      </w:r>
      <w:r w:rsidRPr="0081416B">
        <w:rPr>
          <w:rFonts w:ascii="Times New Roman" w:hAnsi="Times New Roman" w:cs="Times New Roman"/>
          <w:sz w:val="28"/>
          <w:szCs w:val="28"/>
          <w:lang w:val="kk-KZ"/>
        </w:rPr>
        <w:t>,</w:t>
      </w:r>
      <w:r w:rsidR="005049F0" w:rsidRPr="0081416B">
        <w:rPr>
          <w:rFonts w:ascii="Times New Roman" w:hAnsi="Times New Roman" w:cs="Times New Roman"/>
          <w:sz w:val="28"/>
          <w:szCs w:val="28"/>
          <w:lang w:val="kk-KZ"/>
        </w:rPr>
        <w:t xml:space="preserve"> б.</w:t>
      </w:r>
      <w:r w:rsidRPr="0081416B">
        <w:rPr>
          <w:rFonts w:ascii="Times New Roman" w:hAnsi="Times New Roman" w:cs="Times New Roman"/>
          <w:sz w:val="28"/>
          <w:szCs w:val="28"/>
          <w:lang w:val="kk-KZ"/>
        </w:rPr>
        <w:t xml:space="preserve"> 3</w:t>
      </w:r>
      <w:r w:rsidR="0081416B">
        <w:rPr>
          <w:rFonts w:ascii="Times New Roman" w:hAnsi="Times New Roman" w:cs="Times New Roman"/>
          <w:sz w:val="28"/>
          <w:szCs w:val="28"/>
          <w:lang w:val="kk-KZ"/>
        </w:rPr>
        <w:t xml:space="preserve">9]. </w:t>
      </w:r>
      <w:r w:rsidRPr="0081416B">
        <w:rPr>
          <w:rFonts w:ascii="Times New Roman" w:hAnsi="Times New Roman" w:cs="Times New Roman"/>
          <w:sz w:val="28"/>
          <w:szCs w:val="28"/>
          <w:lang w:val="kk-KZ"/>
        </w:rPr>
        <w:t>Қазақ</w:t>
      </w:r>
      <w:r w:rsidRPr="00B14319">
        <w:rPr>
          <w:rFonts w:ascii="Times New Roman" w:hAnsi="Times New Roman" w:cs="Times New Roman"/>
          <w:sz w:val="28"/>
          <w:szCs w:val="28"/>
          <w:lang w:val="kk-KZ"/>
        </w:rPr>
        <w:t>, қырғыз, түрік халықтарында  ас «үші, жетісі, қырқы» секілді ортақ</w:t>
      </w:r>
      <w:r w:rsidRPr="00B14319">
        <w:rPr>
          <w:rFonts w:ascii="Times New Roman" w:hAnsi="Times New Roman" w:cs="Times New Roman"/>
          <w:sz w:val="28"/>
          <w:szCs w:val="28"/>
          <w:lang w:val="kk-KZ" w:bidi="ar-AE"/>
        </w:rPr>
        <w:t xml:space="preserve"> мәнде күні бүгінге дейін орындалады. Қазіргі таңда жетісін беру марқұмның үшімен қосып өткізіледі. Этнографиялық атаулардың сан категориясымен байланысын анықтау үшін мифологиялық деректерге жүгінеміз. Адамның жаны жеті күнге дейін тәннен аластай алмайды деген діни түсінік бар. Сондықтан жетісінде қой сойылып, шелпек пісіріледі, құран оқылады. Ал қырқын беру адам дүниеден өткеніне қырық күн толғаннан кейін атқарылатын ғұрып. Діни пайымдау бойынша, қырық күнге дейін мәйіт денесі толық сақталып, қырық бірінші күннен бастап бұзылады деп есептеген. Қырық күнге дейін үйде шам немесе шырақ жағылады. Бұл жайында зерттеуші С.</w:t>
      </w:r>
      <w:r w:rsidR="00DD5188">
        <w:rPr>
          <w:rFonts w:ascii="Times New Roman" w:hAnsi="Times New Roman" w:cs="Times New Roman"/>
          <w:sz w:val="28"/>
          <w:szCs w:val="28"/>
          <w:lang w:val="kk-KZ" w:bidi="ar-AE"/>
        </w:rPr>
        <w:t> </w:t>
      </w:r>
      <w:r w:rsidRPr="00B14319">
        <w:rPr>
          <w:rFonts w:ascii="Times New Roman" w:hAnsi="Times New Roman" w:cs="Times New Roman"/>
          <w:sz w:val="28"/>
          <w:szCs w:val="28"/>
          <w:lang w:val="kk-KZ" w:bidi="ar-AE"/>
        </w:rPr>
        <w:t xml:space="preserve">Қондыбай: «баланы қырқынан шығару мен марқұмның қырқын беру ғұрыптарының идеясы ортақ. Осы екі сөздегі қырық сөзі сан атауы  болмай тұрған кездері бүкіл жылдық циклді білдірген, яғни жеке қарағанда «үшін, жетісін, жүзін, жылын» беру жоралғыларының әрқайсысы да «қырықтікіндей» мағына береді. Уақыт өте келе аталған ғұрыптардың ауқымы кеңейіп нақты жоралғылық мағынаға ие </w:t>
      </w:r>
      <w:r w:rsidRPr="004B2FC5">
        <w:rPr>
          <w:rFonts w:ascii="Times New Roman" w:hAnsi="Times New Roman" w:cs="Times New Roman"/>
          <w:sz w:val="28"/>
          <w:szCs w:val="28"/>
          <w:lang w:val="kk-KZ" w:bidi="ar-AE"/>
        </w:rPr>
        <w:t xml:space="preserve">болды» [61, </w:t>
      </w:r>
      <w:r w:rsidR="005049F0" w:rsidRPr="004B2FC5">
        <w:rPr>
          <w:rFonts w:ascii="Times New Roman" w:hAnsi="Times New Roman" w:cs="Times New Roman"/>
          <w:sz w:val="28"/>
          <w:szCs w:val="28"/>
          <w:lang w:val="kk-KZ" w:bidi="ar-AE"/>
        </w:rPr>
        <w:t xml:space="preserve">б. </w:t>
      </w:r>
      <w:r w:rsidRPr="004B2FC5">
        <w:rPr>
          <w:rFonts w:ascii="Times New Roman" w:hAnsi="Times New Roman" w:cs="Times New Roman"/>
          <w:sz w:val="28"/>
          <w:szCs w:val="28"/>
          <w:lang w:val="kk-KZ" w:bidi="ar-AE"/>
        </w:rPr>
        <w:t xml:space="preserve">343]. </w:t>
      </w:r>
    </w:p>
    <w:p w14:paraId="0310BFEA"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Жаназа.</w:t>
      </w:r>
      <w:r w:rsidRPr="00B14319">
        <w:rPr>
          <w:rFonts w:ascii="Times New Roman" w:hAnsi="Times New Roman" w:cs="Times New Roman"/>
          <w:sz w:val="28"/>
          <w:szCs w:val="28"/>
          <w:lang w:val="kk-KZ"/>
        </w:rPr>
        <w:t>Жерлеу ғұрпына қатысты этнографи</w:t>
      </w:r>
      <w:r w:rsidR="006662B5" w:rsidRPr="00B14319">
        <w:rPr>
          <w:rFonts w:ascii="Times New Roman" w:hAnsi="Times New Roman" w:cs="Times New Roman"/>
          <w:sz w:val="28"/>
          <w:szCs w:val="28"/>
          <w:lang w:val="kk-KZ"/>
        </w:rPr>
        <w:t>ялық лексиканың</w:t>
      </w:r>
      <w:r w:rsidRPr="00B14319">
        <w:rPr>
          <w:rFonts w:ascii="Times New Roman" w:hAnsi="Times New Roman" w:cs="Times New Roman"/>
          <w:sz w:val="28"/>
          <w:szCs w:val="28"/>
          <w:lang w:val="kk-KZ"/>
        </w:rPr>
        <w:t xml:space="preserve"> бірі – жаназа, жаназасын шығару марқұмды соңғы сапарға шығару салу </w:t>
      </w:r>
      <w:r w:rsidR="004B2FC5">
        <w:rPr>
          <w:rFonts w:ascii="Times New Roman" w:hAnsi="Times New Roman" w:cs="Times New Roman"/>
          <w:sz w:val="28"/>
          <w:szCs w:val="28"/>
          <w:lang w:val="kk-KZ"/>
        </w:rPr>
        <w:t>рәсімі. Араб тілінен аударғанда</w:t>
      </w:r>
      <w:r w:rsidRPr="00B14319">
        <w:rPr>
          <w:rFonts w:ascii="Times New Roman" w:hAnsi="Times New Roman" w:cs="Times New Roman"/>
          <w:sz w:val="28"/>
          <w:szCs w:val="28"/>
          <w:lang w:val="kk-KZ"/>
        </w:rPr>
        <w:t xml:space="preserve"> жаназа بتازة – </w:t>
      </w:r>
      <w:r w:rsidRPr="00B14319">
        <w:rPr>
          <w:rFonts w:ascii="Times New Roman" w:hAnsi="Times New Roman" w:cs="Times New Roman"/>
          <w:sz w:val="28"/>
          <w:szCs w:val="28"/>
          <w:lang w:val="kk-KZ" w:bidi="ar-AE"/>
        </w:rPr>
        <w:t xml:space="preserve">1. </w:t>
      </w:r>
      <w:r w:rsidRPr="00B14319">
        <w:rPr>
          <w:rFonts w:ascii="Times New Roman" w:hAnsi="Times New Roman" w:cs="Times New Roman"/>
          <w:sz w:val="28"/>
          <w:szCs w:val="28"/>
          <w:lang w:val="kk-KZ"/>
        </w:rPr>
        <w:t xml:space="preserve">мәйітті көмер алдында жуындырып болған соң оқылатын намаз, дұға, 2. табыт, өлік салатын арба мағынасын береді (АҚТС </w:t>
      </w:r>
      <w:r w:rsidRPr="00B14319">
        <w:rPr>
          <w:rFonts w:ascii="Times New Roman" w:hAnsi="Times New Roman" w:cs="Times New Roman"/>
          <w:sz w:val="28"/>
          <w:szCs w:val="28"/>
          <w:lang w:val="kk-KZ" w:bidi="ar-AE"/>
        </w:rPr>
        <w:t>104</w:t>
      </w:r>
      <w:r w:rsidRPr="00B14319">
        <w:rPr>
          <w:rFonts w:ascii="Times New Roman" w:hAnsi="Times New Roman" w:cs="Times New Roman"/>
          <w:sz w:val="28"/>
          <w:szCs w:val="28"/>
          <w:lang w:val="kk-KZ"/>
        </w:rPr>
        <w:t xml:space="preserve">). Қырғыз тіліндегі жаназа этнографизмі семантикалық жағынан қазақ тіліндегі бұл атаумен мағыналас. Қырғыз тілінде жаназа  </w:t>
      </w:r>
      <w:r w:rsidRPr="00B14319">
        <w:rPr>
          <w:rFonts w:ascii="Times New Roman" w:hAnsi="Times New Roman" w:cs="Times New Roman"/>
          <w:i/>
          <w:iCs/>
          <w:sz w:val="28"/>
          <w:szCs w:val="28"/>
          <w:lang w:val="kk-KZ"/>
        </w:rPr>
        <w:t>өлүк, сөөк</w:t>
      </w:r>
      <w:r w:rsidRPr="00B14319">
        <w:rPr>
          <w:rFonts w:ascii="Times New Roman" w:hAnsi="Times New Roman" w:cs="Times New Roman"/>
          <w:sz w:val="28"/>
          <w:szCs w:val="28"/>
          <w:lang w:val="kk-KZ"/>
        </w:rPr>
        <w:t xml:space="preserve"> мағынасында жұмсалады. Мәйітті арулап, ақырет кигізілгеннен кейін, молда ысқат оқып, дәуір жүргізіледі және салауат айтылады. Ысқат оқылғаннан кейін марқұмды аяғымен есіктен шығарып, таза жерге апарып жаназа шығарады. Жаназаға жиналған қауым бір сызық бойымен иықтарын түйістіріп, араларын </w:t>
      </w:r>
      <w:r w:rsidRPr="00B14319">
        <w:rPr>
          <w:rFonts w:ascii="Times New Roman" w:hAnsi="Times New Roman" w:cs="Times New Roman"/>
          <w:sz w:val="28"/>
          <w:szCs w:val="28"/>
          <w:lang w:val="kk-KZ"/>
        </w:rPr>
        <w:lastRenderedPageBreak/>
        <w:t>ашпай қатар тұрады. Молда көпшілікке бірнеше сауал қойып, жаназа намазы оқылып, өлік жер қойнына тапсырылады [</w:t>
      </w:r>
      <w:r w:rsidR="005049F0" w:rsidRPr="00B14319">
        <w:rPr>
          <w:rFonts w:ascii="Times New Roman" w:hAnsi="Times New Roman" w:cs="Times New Roman"/>
          <w:sz w:val="28"/>
          <w:szCs w:val="28"/>
          <w:lang w:val="kk-KZ"/>
        </w:rPr>
        <w:t>69</w:t>
      </w:r>
      <w:r w:rsidRPr="00B14319">
        <w:rPr>
          <w:rFonts w:ascii="Times New Roman" w:hAnsi="Times New Roman" w:cs="Times New Roman"/>
          <w:sz w:val="28"/>
          <w:szCs w:val="28"/>
          <w:lang w:val="kk-KZ"/>
        </w:rPr>
        <w:t xml:space="preserve">]. </w:t>
      </w:r>
    </w:p>
    <w:p w14:paraId="349F3605"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 xml:space="preserve">Түрік мәдениетінде жерлеу ғұрпына ерекше мән беріледі. Жақындары мәйітті жуып, арулап ақ кебінге орайды. Түріктердің ұлттық тамағы (тәттісі) </w:t>
      </w:r>
      <w:r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h</w:t>
      </w:r>
      <w:r w:rsidRPr="00B14319">
        <w:rPr>
          <w:rFonts w:ascii="Times New Roman" w:hAnsi="Times New Roman" w:cs="Times New Roman"/>
          <w:sz w:val="28"/>
          <w:szCs w:val="28"/>
          <w:lang w:val="tr-TR"/>
        </w:rPr>
        <w:t>e</w:t>
      </w:r>
      <w:r w:rsidRPr="00B14319">
        <w:rPr>
          <w:rFonts w:ascii="Times New Roman" w:hAnsi="Times New Roman" w:cs="Times New Roman"/>
          <w:sz w:val="28"/>
          <w:szCs w:val="28"/>
          <w:lang w:val="kk-KZ"/>
        </w:rPr>
        <w:t xml:space="preserve">lvа – </w:t>
      </w:r>
      <w:r w:rsidRPr="00B14319">
        <w:rPr>
          <w:rFonts w:ascii="Times New Roman" w:hAnsi="Times New Roman" w:cs="Times New Roman"/>
          <w:sz w:val="28"/>
          <w:szCs w:val="28"/>
          <w:lang w:val="tr-TR"/>
        </w:rPr>
        <w:t>şeker, yağ, un veya irmikleyapılan tatlı</w:t>
      </w:r>
      <w:r w:rsidRPr="00B14319">
        <w:rPr>
          <w:rFonts w:ascii="Times New Roman" w:hAnsi="Times New Roman" w:cs="Times New Roman"/>
          <w:sz w:val="28"/>
          <w:szCs w:val="28"/>
          <w:lang w:val="kk-KZ"/>
        </w:rPr>
        <w:t xml:space="preserve">, қант, ұн, май, жармадан жасалатын тәтті) </w:t>
      </w:r>
      <w:r w:rsidRPr="00B14319">
        <w:rPr>
          <w:rFonts w:ascii="Times New Roman" w:hAnsi="Times New Roman" w:cs="Times New Roman"/>
          <w:sz w:val="28"/>
          <w:szCs w:val="28"/>
          <w:lang w:val="kk-KZ" w:bidi="ar-AE"/>
        </w:rPr>
        <w:t>дайындалады, құран оқылады. Әйелдер орамал тағып, қара жамылады. Жаназасы оқылғаннан кейін марқұмды жерлейді. Алғашқы үш кесек топырақты марқұмның туыстары табытқа тастайды. Жерлеу рәсімі аяқталғаннан кейін марқұмның «</w:t>
      </w:r>
      <w:r w:rsidRPr="00B14319">
        <w:rPr>
          <w:rFonts w:ascii="Times New Roman" w:hAnsi="Times New Roman" w:cs="Times New Roman"/>
          <w:sz w:val="28"/>
          <w:szCs w:val="28"/>
          <w:lang w:val="tr-TR" w:bidi="ar-AE"/>
        </w:rPr>
        <w:t>yedisi</w:t>
      </w:r>
      <w:r w:rsidRPr="00B14319">
        <w:rPr>
          <w:rFonts w:ascii="Times New Roman" w:hAnsi="Times New Roman" w:cs="Times New Roman"/>
          <w:sz w:val="28"/>
          <w:szCs w:val="28"/>
          <w:lang w:val="kk-KZ" w:bidi="ar-AE"/>
        </w:rPr>
        <w:t>» өтетін күнді белгілейді. Жаназаға келгендерге әзірленетін ас «</w:t>
      </w:r>
      <w:r w:rsidRPr="00B14319">
        <w:rPr>
          <w:rFonts w:ascii="Times New Roman" w:hAnsi="Times New Roman" w:cs="Times New Roman"/>
          <w:sz w:val="28"/>
          <w:szCs w:val="28"/>
          <w:lang w:val="tr-TR" w:bidi="ar-AE"/>
        </w:rPr>
        <w:t>yas yemeği</w:t>
      </w:r>
      <w:r w:rsidRPr="00B14319">
        <w:rPr>
          <w:rFonts w:ascii="Times New Roman" w:hAnsi="Times New Roman" w:cs="Times New Roman"/>
          <w:sz w:val="28"/>
          <w:szCs w:val="28"/>
          <w:lang w:val="kk-KZ" w:bidi="ar-AE"/>
        </w:rPr>
        <w:t xml:space="preserve">»деп аталады. Бірақ бұл ас өлген адамдардың үйінде емес, көршілерінде дайындалады. Мәйітті жерлегенше үйде тамақ пісірілмейді. Кейбір аймақтарда құрбандық шалады.Түрік тілінде </w:t>
      </w:r>
      <w:r w:rsidRPr="00B14319">
        <w:rPr>
          <w:rFonts w:ascii="Times New Roman" w:hAnsi="Times New Roman" w:cs="Times New Roman"/>
          <w:i/>
          <w:iCs/>
          <w:sz w:val="28"/>
          <w:szCs w:val="28"/>
          <w:lang w:val="tr-TR"/>
        </w:rPr>
        <w:t>cenaze</w:t>
      </w:r>
      <w:r w:rsidRPr="00B14319">
        <w:rPr>
          <w:rFonts w:ascii="Times New Roman" w:hAnsi="Times New Roman" w:cs="Times New Roman"/>
          <w:sz w:val="28"/>
          <w:szCs w:val="28"/>
          <w:lang w:val="tr-TR"/>
        </w:rPr>
        <w:t xml:space="preserve">1. </w:t>
      </w:r>
      <w:r w:rsidRPr="00B14319">
        <w:rPr>
          <w:rFonts w:ascii="Times New Roman" w:hAnsi="Times New Roman" w:cs="Times New Roman"/>
          <w:sz w:val="28"/>
          <w:szCs w:val="28"/>
          <w:lang w:val="kk-KZ"/>
        </w:rPr>
        <w:t>kefenlenip tabuta konmuş, gömülmeye hazı</w:t>
      </w:r>
      <w:r w:rsidRPr="00B14319">
        <w:rPr>
          <w:rFonts w:ascii="Times New Roman" w:hAnsi="Times New Roman" w:cs="Times New Roman"/>
          <w:sz w:val="28"/>
          <w:szCs w:val="28"/>
          <w:lang w:val="tr-TR"/>
        </w:rPr>
        <w:t>rlanmış insan ölüsü.2. Ölü,ölmüş kimse.</w:t>
      </w:r>
      <w:r w:rsidRPr="00B14319">
        <w:rPr>
          <w:rFonts w:ascii="Times New Roman" w:hAnsi="Times New Roman" w:cs="Times New Roman"/>
          <w:sz w:val="28"/>
          <w:szCs w:val="28"/>
          <w:lang w:val="kk-KZ"/>
        </w:rPr>
        <w:t xml:space="preserve"> Табытқа салынған өлікті жерлеуге дайындау және екінші мағынада өлген адам. Түрік тілінде осыған сәйкес </w:t>
      </w:r>
      <w:r w:rsidRPr="00B14319">
        <w:rPr>
          <w:rFonts w:ascii="Times New Roman" w:hAnsi="Times New Roman" w:cs="Times New Roman"/>
          <w:sz w:val="28"/>
          <w:szCs w:val="28"/>
          <w:lang w:val="tr-TR"/>
        </w:rPr>
        <w:t xml:space="preserve">cenaze alayı, cenaze duası, cenaze levazımatı, cenaze merasimi, cenaze namazı, cenaze töreni,canlı cenaze </w:t>
      </w:r>
      <w:r w:rsidRPr="00B14319">
        <w:rPr>
          <w:rFonts w:ascii="Times New Roman" w:hAnsi="Times New Roman" w:cs="Times New Roman"/>
          <w:sz w:val="28"/>
          <w:szCs w:val="28"/>
          <w:lang w:val="kk-KZ"/>
        </w:rPr>
        <w:t>тіркестерін жиі кездестіреміз [TS:4</w:t>
      </w:r>
      <w:r w:rsidRPr="00B14319">
        <w:rPr>
          <w:rFonts w:ascii="Times New Roman" w:hAnsi="Times New Roman" w:cs="Times New Roman"/>
          <w:sz w:val="28"/>
          <w:szCs w:val="28"/>
          <w:lang w:val="tr-TR"/>
        </w:rPr>
        <w:t>52</w:t>
      </w:r>
      <w:r w:rsidRPr="00B14319">
        <w:rPr>
          <w:rFonts w:ascii="Times New Roman" w:hAnsi="Times New Roman" w:cs="Times New Roman"/>
          <w:sz w:val="28"/>
          <w:szCs w:val="28"/>
          <w:lang w:val="kk-KZ"/>
        </w:rPr>
        <w:t>].</w:t>
      </w:r>
    </w:p>
    <w:p w14:paraId="5AE838A1"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Жаназа этнографи</w:t>
      </w:r>
      <w:r w:rsidR="006662B5" w:rsidRPr="00B14319">
        <w:rPr>
          <w:rFonts w:ascii="Times New Roman" w:hAnsi="Times New Roman" w:cs="Times New Roman"/>
          <w:sz w:val="28"/>
          <w:szCs w:val="28"/>
          <w:lang w:val="kk-KZ"/>
        </w:rPr>
        <w:t>ялық лексикасы</w:t>
      </w:r>
      <w:r w:rsidRPr="00B14319">
        <w:rPr>
          <w:rFonts w:ascii="Times New Roman" w:hAnsi="Times New Roman" w:cs="Times New Roman"/>
          <w:sz w:val="28"/>
          <w:szCs w:val="28"/>
          <w:lang w:val="kk-KZ"/>
        </w:rPr>
        <w:t xml:space="preserve"> қазақ, қырғыз, түрік тілдерінде діни рәсіммен байланысты екендігін және үш тілге ортақ сипатта көрініс тапқандығын фразеологизмдерден байқауға болады. Мысалы, қазақ тілінде </w:t>
      </w:r>
      <w:r w:rsidRPr="00B14319">
        <w:rPr>
          <w:rFonts w:ascii="Times New Roman" w:hAnsi="Times New Roman" w:cs="Times New Roman"/>
          <w:i/>
          <w:iCs/>
          <w:sz w:val="28"/>
          <w:szCs w:val="28"/>
          <w:lang w:val="kk-KZ"/>
        </w:rPr>
        <w:t>жаназа шығару, жаназасын шығарып беру</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kk-KZ"/>
        </w:rPr>
        <w:t>жаназасын оқу,</w:t>
      </w:r>
      <w:r w:rsidRPr="00B14319">
        <w:rPr>
          <w:rFonts w:ascii="Times New Roman" w:hAnsi="Times New Roman" w:cs="Times New Roman"/>
          <w:sz w:val="28"/>
          <w:szCs w:val="28"/>
          <w:lang w:val="kk-KZ"/>
        </w:rPr>
        <w:t xml:space="preserve"> қырғ. тілінде </w:t>
      </w:r>
      <w:r w:rsidRPr="00B14319">
        <w:rPr>
          <w:rFonts w:ascii="Times New Roman" w:hAnsi="Times New Roman" w:cs="Times New Roman"/>
          <w:i/>
          <w:iCs/>
          <w:sz w:val="28"/>
          <w:szCs w:val="28"/>
          <w:lang w:val="kk-KZ"/>
        </w:rPr>
        <w:t xml:space="preserve">жаназа окутуу, жаназа көтөрүү, </w:t>
      </w:r>
      <w:r w:rsidRPr="00B14319">
        <w:rPr>
          <w:rFonts w:ascii="Times New Roman" w:hAnsi="Times New Roman" w:cs="Times New Roman"/>
          <w:sz w:val="28"/>
          <w:szCs w:val="28"/>
          <w:lang w:val="kk-KZ"/>
        </w:rPr>
        <w:t xml:space="preserve">түрік тілінде </w:t>
      </w:r>
      <w:r w:rsidRPr="00B14319">
        <w:rPr>
          <w:rFonts w:ascii="Times New Roman" w:hAnsi="Times New Roman" w:cs="Times New Roman"/>
          <w:i/>
          <w:iCs/>
          <w:sz w:val="28"/>
          <w:szCs w:val="28"/>
          <w:lang w:val="tr-TR"/>
        </w:rPr>
        <w:t>cenaze namazı kılmak, cenazeye katılmak</w:t>
      </w:r>
      <w:r w:rsidRPr="00B14319">
        <w:rPr>
          <w:rFonts w:ascii="Times New Roman" w:hAnsi="Times New Roman" w:cs="Times New Roman"/>
          <w:sz w:val="28"/>
          <w:szCs w:val="28"/>
          <w:lang w:val="kk-KZ"/>
        </w:rPr>
        <w:t xml:space="preserve"> секілді тұрақты тіркестер жаназаға қатысу, жаназа намазын оқу деген мағынада жұмсалып, ортақ мәдени-діни сипатқа ие болып тұр.</w:t>
      </w:r>
    </w:p>
    <w:p w14:paraId="19D16F07" w14:textId="77777777" w:rsidR="006529F2" w:rsidRPr="00B14319" w:rsidRDefault="006529F2" w:rsidP="00B14319">
      <w:pPr>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bidi="ar-AE"/>
        </w:rPr>
      </w:pPr>
      <w:r w:rsidRPr="00B14319">
        <w:rPr>
          <w:rFonts w:ascii="Times New Roman" w:hAnsi="Times New Roman" w:cs="Times New Roman"/>
          <w:i/>
          <w:iCs/>
          <w:sz w:val="28"/>
          <w:szCs w:val="28"/>
          <w:lang w:val="kk-KZ"/>
        </w:rPr>
        <w:t>Жыртыс.</w:t>
      </w:r>
      <w:r w:rsidRPr="00B14319">
        <w:rPr>
          <w:rFonts w:ascii="Times New Roman" w:hAnsi="Times New Roman" w:cs="Times New Roman"/>
          <w:sz w:val="28"/>
          <w:szCs w:val="28"/>
          <w:lang w:val="kk-KZ"/>
        </w:rPr>
        <w:t xml:space="preserve"> Бұл этнографизмнің екі мағынасы бар. Біріншісі, үйлену салтына қатысты күйеу ұрын алып барғанда беріледі, екіншісі, ұзақ жасаған қарт кісі дүниеден өткенде «жасын берсін, арты той болсын» деп таратылады. Ф.А. Фиельструптың пайымдауынша, әйел адамға ақ, қызыл, қара түсті жыртыс таратылса, ер адамдарға ақша </w:t>
      </w:r>
      <w:r w:rsidRPr="004B2FC5">
        <w:rPr>
          <w:rFonts w:ascii="Times New Roman" w:hAnsi="Times New Roman" w:cs="Times New Roman"/>
          <w:sz w:val="28"/>
          <w:szCs w:val="28"/>
          <w:lang w:val="kk-KZ"/>
        </w:rPr>
        <w:t>үлестіріледі [</w:t>
      </w:r>
      <w:r w:rsidR="005049F0" w:rsidRPr="004B2FC5">
        <w:rPr>
          <w:rFonts w:ascii="Times New Roman" w:hAnsi="Times New Roman" w:cs="Times New Roman"/>
          <w:sz w:val="28"/>
          <w:szCs w:val="28"/>
          <w:lang w:val="kk-KZ"/>
        </w:rPr>
        <w:t>69</w:t>
      </w:r>
      <w:r w:rsidRPr="004B2FC5">
        <w:rPr>
          <w:rFonts w:ascii="Times New Roman" w:hAnsi="Times New Roman" w:cs="Times New Roman"/>
          <w:sz w:val="28"/>
          <w:szCs w:val="28"/>
          <w:lang w:val="kk-KZ"/>
        </w:rPr>
        <w:t>,</w:t>
      </w:r>
      <w:r w:rsidR="005049F0" w:rsidRPr="004B2FC5">
        <w:rPr>
          <w:rFonts w:ascii="Times New Roman" w:hAnsi="Times New Roman" w:cs="Times New Roman"/>
          <w:sz w:val="28"/>
          <w:szCs w:val="28"/>
          <w:lang w:val="kk-KZ"/>
        </w:rPr>
        <w:t xml:space="preserve"> б.</w:t>
      </w:r>
      <w:r w:rsidRPr="004B2FC5">
        <w:rPr>
          <w:rFonts w:ascii="Times New Roman" w:hAnsi="Times New Roman" w:cs="Times New Roman"/>
          <w:sz w:val="28"/>
          <w:szCs w:val="28"/>
          <w:lang w:val="kk-KZ"/>
        </w:rPr>
        <w:t xml:space="preserve"> 565]. Жыртыс </w:t>
      </w:r>
      <w:r w:rsidRPr="004B2FC5">
        <w:rPr>
          <w:rFonts w:ascii="Times New Roman" w:hAnsi="Times New Roman" w:cs="Times New Roman"/>
          <w:sz w:val="28"/>
          <w:szCs w:val="28"/>
          <w:lang w:val="tr-TR"/>
        </w:rPr>
        <w:t>0</w:t>
      </w:r>
      <w:r w:rsidRPr="004B2FC5">
        <w:rPr>
          <w:rFonts w:ascii="Times New Roman" w:hAnsi="Times New Roman" w:cs="Times New Roman"/>
          <w:sz w:val="28"/>
          <w:szCs w:val="28"/>
          <w:lang w:val="kk-KZ"/>
        </w:rPr>
        <w:t>,5-3 метрге дейін жерлеуге келген адамдарға таратылатын мата</w:t>
      </w:r>
      <w:r w:rsidRPr="004B2FC5">
        <w:rPr>
          <w:rFonts w:ascii="Times New Roman" w:hAnsi="Times New Roman" w:cs="Times New Roman"/>
          <w:sz w:val="28"/>
          <w:szCs w:val="28"/>
          <w:lang w:val="tr-TR"/>
        </w:rPr>
        <w:t xml:space="preserve"> [</w:t>
      </w:r>
      <w:r w:rsidR="005049F0" w:rsidRPr="004B2FC5">
        <w:rPr>
          <w:rFonts w:ascii="Times New Roman" w:hAnsi="Times New Roman" w:cs="Times New Roman"/>
          <w:sz w:val="28"/>
          <w:szCs w:val="28"/>
          <w:lang w:val="kk-KZ"/>
        </w:rPr>
        <w:t>66</w:t>
      </w:r>
      <w:r w:rsidRPr="004B2FC5">
        <w:rPr>
          <w:rFonts w:ascii="Times New Roman" w:hAnsi="Times New Roman" w:cs="Times New Roman"/>
          <w:sz w:val="28"/>
          <w:szCs w:val="28"/>
          <w:lang w:val="tr-TR"/>
        </w:rPr>
        <w:t>,</w:t>
      </w:r>
      <w:r w:rsidR="005049F0" w:rsidRPr="004B2FC5">
        <w:rPr>
          <w:rFonts w:ascii="Times New Roman" w:hAnsi="Times New Roman" w:cs="Times New Roman"/>
          <w:sz w:val="28"/>
          <w:szCs w:val="28"/>
          <w:lang w:val="kk-KZ"/>
        </w:rPr>
        <w:t xml:space="preserve"> б.</w:t>
      </w:r>
      <w:r w:rsidRPr="004B2FC5">
        <w:rPr>
          <w:rFonts w:ascii="Times New Roman" w:hAnsi="Times New Roman" w:cs="Times New Roman"/>
          <w:sz w:val="28"/>
          <w:szCs w:val="28"/>
          <w:lang w:val="tr-TR"/>
        </w:rPr>
        <w:t xml:space="preserve"> 21].</w:t>
      </w:r>
      <w:r w:rsidRPr="004B2FC5">
        <w:rPr>
          <w:rFonts w:ascii="Times New Roman" w:hAnsi="Times New Roman" w:cs="Times New Roman"/>
          <w:sz w:val="28"/>
          <w:szCs w:val="28"/>
          <w:lang w:val="kk-KZ"/>
        </w:rPr>
        <w:t xml:space="preserve"> Қырғыз тілінің түсіндірме сөздігінде «Жыртыш – 1. Кары киши өлгөндө аялдарға берилүүчү </w:t>
      </w:r>
      <w:r w:rsidRPr="00B14319">
        <w:rPr>
          <w:rFonts w:ascii="Times New Roman" w:hAnsi="Times New Roman" w:cs="Times New Roman"/>
          <w:sz w:val="28"/>
          <w:szCs w:val="28"/>
          <w:lang w:val="kk-KZ"/>
        </w:rPr>
        <w:t xml:space="preserve">кездеменин айрыгы; </w:t>
      </w:r>
      <w:r w:rsidRPr="00B14319">
        <w:rPr>
          <w:rFonts w:ascii="Times New Roman" w:hAnsi="Times New Roman" w:cs="Times New Roman"/>
          <w:sz w:val="28"/>
          <w:szCs w:val="28"/>
          <w:lang w:val="kk-KZ" w:bidi="ar-AE"/>
        </w:rPr>
        <w:t xml:space="preserve">2. Этишинин жырылган жери, тилиги» (ҚТТС 235), яғни жерлеу рәсімі кезінде әйелдерге үлестірілген мата бөлігі. </w:t>
      </w:r>
      <w:r w:rsidRPr="00B14319">
        <w:rPr>
          <w:rFonts w:ascii="Times New Roman" w:hAnsi="Times New Roman" w:cs="Times New Roman"/>
          <w:sz w:val="28"/>
          <w:szCs w:val="28"/>
          <w:lang w:val="kk-KZ"/>
        </w:rPr>
        <w:t xml:space="preserve">Сөздік қорымызда </w:t>
      </w:r>
      <w:r w:rsidRPr="00B14319">
        <w:rPr>
          <w:rFonts w:ascii="Times New Roman" w:hAnsi="Times New Roman" w:cs="Times New Roman"/>
          <w:i/>
          <w:iCs/>
          <w:sz w:val="28"/>
          <w:szCs w:val="28"/>
          <w:lang w:val="kk-KZ"/>
        </w:rPr>
        <w:t>жыртысын жыртты, қырғ. жыртыш жыртуу</w:t>
      </w:r>
      <w:r w:rsidRPr="00B14319">
        <w:rPr>
          <w:rFonts w:ascii="Times New Roman" w:hAnsi="Times New Roman" w:cs="Times New Roman"/>
          <w:sz w:val="28"/>
          <w:szCs w:val="28"/>
          <w:lang w:val="kk-KZ"/>
        </w:rPr>
        <w:t xml:space="preserve"> фразеологизмі жақтасты, жоғын жоқтады деген мағынада қолданылады. Түрік тілінде матаның жыртылған жерін </w:t>
      </w:r>
      <w:r w:rsidRPr="00B14319">
        <w:rPr>
          <w:rFonts w:ascii="Times New Roman" w:hAnsi="Times New Roman" w:cs="Times New Roman"/>
          <w:i/>
          <w:iCs/>
          <w:sz w:val="28"/>
          <w:szCs w:val="28"/>
          <w:lang w:val="tr-TR"/>
        </w:rPr>
        <w:t>yırtık</w:t>
      </w:r>
      <w:r w:rsidRPr="00B14319">
        <w:rPr>
          <w:rFonts w:ascii="Times New Roman" w:hAnsi="Times New Roman" w:cs="Times New Roman"/>
          <w:sz w:val="28"/>
          <w:szCs w:val="28"/>
          <w:lang w:val="kk-KZ"/>
        </w:rPr>
        <w:t>деп атау бар. Мысалы: Үнемі өзгенің жыртысын жыртып, сойылын сойып бар саналы ғұмырын сарп еткен салт атты шал, өзінің жолын ұлының да қайталап жүргенін әкелік сезімталдықпен аңғарып еді</w:t>
      </w:r>
      <w:r w:rsidRPr="00B14319">
        <w:rPr>
          <w:rFonts w:ascii="Times New Roman" w:hAnsi="Times New Roman" w:cs="Times New Roman"/>
          <w:color w:val="000000"/>
          <w:sz w:val="28"/>
          <w:szCs w:val="28"/>
          <w:lang w:val="kk-KZ"/>
        </w:rPr>
        <w:t xml:space="preserve"> (О.Б. </w:t>
      </w:r>
      <w:r w:rsidRPr="00B14319">
        <w:rPr>
          <w:rFonts w:ascii="Times New Roman" w:hAnsi="Times New Roman" w:cs="Times New Roman"/>
          <w:color w:val="000000"/>
          <w:sz w:val="28"/>
          <w:szCs w:val="28"/>
          <w:lang w:val="kk-KZ" w:bidi="ar-AE"/>
        </w:rPr>
        <w:t>281).</w:t>
      </w:r>
      <w:r w:rsidRPr="00B14319">
        <w:rPr>
          <w:rFonts w:ascii="Times New Roman" w:hAnsi="Times New Roman" w:cs="Times New Roman"/>
          <w:sz w:val="28"/>
          <w:szCs w:val="28"/>
          <w:lang w:val="kk-KZ"/>
        </w:rPr>
        <w:t xml:space="preserve">Сонымен қатар аталған сөз көбінесе зақымданған затқа қатысты айтылады. </w:t>
      </w:r>
    </w:p>
    <w:p w14:paraId="129D20A9" w14:textId="77777777" w:rsidR="006529F2" w:rsidRPr="00B14319" w:rsidRDefault="006529F2" w:rsidP="00B14319">
      <w:pPr>
        <w:spacing w:after="0" w:line="240" w:lineRule="auto"/>
        <w:ind w:firstLine="709"/>
        <w:jc w:val="both"/>
        <w:rPr>
          <w:rFonts w:ascii="Times New Roman" w:hAnsi="Times New Roman" w:cs="Times New Roman"/>
          <w:sz w:val="28"/>
          <w:szCs w:val="28"/>
          <w:rtl/>
          <w:lang w:val="kk-KZ" w:bidi="ar-AE"/>
        </w:rPr>
      </w:pPr>
      <w:r w:rsidRPr="00B14319">
        <w:rPr>
          <w:rFonts w:ascii="Times New Roman" w:hAnsi="Times New Roman" w:cs="Times New Roman"/>
          <w:i/>
          <w:iCs/>
          <w:sz w:val="28"/>
          <w:szCs w:val="28"/>
          <w:lang w:val="kk-KZ"/>
        </w:rPr>
        <w:t>Підия, підия беру</w:t>
      </w:r>
      <w:r w:rsidRPr="00B14319">
        <w:rPr>
          <w:rFonts w:ascii="Times New Roman" w:hAnsi="Times New Roman" w:cs="Times New Roman"/>
          <w:b/>
          <w:bCs/>
          <w:i/>
          <w:iCs/>
          <w:sz w:val="28"/>
          <w:szCs w:val="28"/>
          <w:lang w:val="kk-KZ"/>
        </w:rPr>
        <w:t>.</w:t>
      </w:r>
      <w:r w:rsidRPr="00B14319">
        <w:rPr>
          <w:rFonts w:ascii="Times New Roman" w:hAnsi="Times New Roman" w:cs="Times New Roman"/>
          <w:sz w:val="28"/>
          <w:szCs w:val="28"/>
          <w:lang w:val="kk-KZ"/>
        </w:rPr>
        <w:t xml:space="preserve"> Араб тілінен аударғанда </w:t>
      </w:r>
      <w:r w:rsidRPr="00B14319">
        <w:rPr>
          <w:rFonts w:ascii="Times New Roman" w:hAnsi="Times New Roman" w:cs="Times New Roman"/>
          <w:i/>
          <w:iCs/>
          <w:sz w:val="28"/>
          <w:szCs w:val="28"/>
          <w:lang w:val="kk-KZ"/>
        </w:rPr>
        <w:t xml:space="preserve">құрбан шалу, сатып алу </w:t>
      </w:r>
      <w:r w:rsidRPr="00B14319">
        <w:rPr>
          <w:rFonts w:ascii="Times New Roman" w:hAnsi="Times New Roman" w:cs="Times New Roman"/>
          <w:sz w:val="28"/>
          <w:szCs w:val="28"/>
          <w:lang w:val="kk-KZ"/>
        </w:rPr>
        <w:t xml:space="preserve">дегенді білдіреді, яғни марқұмның көзі тірісінде өтелмеген қарыздары мен күнәсін жеңілдету үшін берілетін төлем. Підия берудің екі жолы бар. Біріншісі, уәжіп дегеніміз кедей, жағдайы нашар, жоқ-жітікке підияны марқұмның ұрпақтары берсе, қолқайыр підиясын підияны шығарған адамның өз еркіне жүктейді. Підия жаназа шығарылмай тұрып </w:t>
      </w:r>
      <w:r w:rsidRPr="004B2FC5">
        <w:rPr>
          <w:rFonts w:ascii="Times New Roman" w:hAnsi="Times New Roman" w:cs="Times New Roman"/>
          <w:sz w:val="28"/>
          <w:szCs w:val="28"/>
          <w:lang w:val="kk-KZ"/>
        </w:rPr>
        <w:t>беріледі [</w:t>
      </w:r>
      <w:r w:rsidR="00430F7C" w:rsidRPr="004B2FC5">
        <w:rPr>
          <w:rFonts w:ascii="Times New Roman" w:hAnsi="Times New Roman" w:cs="Times New Roman"/>
          <w:sz w:val="28"/>
          <w:szCs w:val="28"/>
          <w:lang w:val="kk-KZ"/>
        </w:rPr>
        <w:t>69</w:t>
      </w:r>
      <w:r w:rsidRPr="004B2FC5">
        <w:rPr>
          <w:rFonts w:ascii="Times New Roman" w:hAnsi="Times New Roman" w:cs="Times New Roman"/>
          <w:sz w:val="28"/>
          <w:szCs w:val="28"/>
          <w:lang w:val="kk-KZ"/>
        </w:rPr>
        <w:t>,</w:t>
      </w:r>
      <w:r w:rsidR="00430F7C" w:rsidRPr="004B2FC5">
        <w:rPr>
          <w:rFonts w:ascii="Times New Roman" w:hAnsi="Times New Roman" w:cs="Times New Roman"/>
          <w:sz w:val="28"/>
          <w:szCs w:val="28"/>
          <w:lang w:val="kk-KZ"/>
        </w:rPr>
        <w:t xml:space="preserve"> б.</w:t>
      </w:r>
      <w:r w:rsidRPr="004B2FC5">
        <w:rPr>
          <w:rFonts w:ascii="Times New Roman" w:hAnsi="Times New Roman" w:cs="Times New Roman"/>
          <w:sz w:val="28"/>
          <w:szCs w:val="28"/>
          <w:lang w:val="kk-KZ"/>
        </w:rPr>
        <w:t xml:space="preserve"> 95]. </w:t>
      </w:r>
      <w:r w:rsidRPr="00B14319">
        <w:rPr>
          <w:rFonts w:ascii="Times New Roman" w:hAnsi="Times New Roman" w:cs="Times New Roman"/>
          <w:sz w:val="28"/>
          <w:szCs w:val="28"/>
          <w:lang w:val="kk-KZ"/>
        </w:rPr>
        <w:t xml:space="preserve">Қазақ тіліндегі </w:t>
      </w:r>
      <w:r w:rsidRPr="00B14319">
        <w:rPr>
          <w:rFonts w:ascii="Times New Roman" w:hAnsi="Times New Roman" w:cs="Times New Roman"/>
          <w:sz w:val="28"/>
          <w:szCs w:val="28"/>
          <w:lang w:val="kk-KZ"/>
        </w:rPr>
        <w:lastRenderedPageBreak/>
        <w:t>араб-парсы сөздерінің түсіндірме сөздігінде: «Підия (ар. фидиа ية</w:t>
      </w:r>
      <w:r w:rsidRPr="00B14319">
        <w:rPr>
          <w:rFonts w:ascii="Times New Roman" w:hAnsi="Times New Roman" w:cs="Times New Roman"/>
          <w:sz w:val="28"/>
          <w:szCs w:val="28"/>
          <w:rtl/>
          <w:lang w:val="tr-TR" w:bidi="ar-AE"/>
        </w:rPr>
        <w:t>فا</w:t>
      </w:r>
      <w:r w:rsidRPr="00B14319">
        <w:rPr>
          <w:rFonts w:ascii="Times New Roman" w:hAnsi="Times New Roman" w:cs="Times New Roman"/>
          <w:sz w:val="28"/>
          <w:szCs w:val="28"/>
          <w:lang w:val="kk-KZ"/>
        </w:rPr>
        <w:t>) сөзінің үш мағынасы ұсынылады</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1. Өтеу, төлеу</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2. Марқұмды күнәдан құтқару мақсатында берілетін ақша</w:t>
      </w:r>
      <w:r w:rsidR="00843B3C">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3. Құрбан болу, жанын қию (ҚТПАС 469). Ал түріктердің кейбір аймақтарында марқұмның күнәларын кешіру үшін кедейлерге берілетін төлемді </w:t>
      </w:r>
      <w:r w:rsidRPr="00B14319">
        <w:rPr>
          <w:rFonts w:ascii="Times New Roman" w:hAnsi="Times New Roman" w:cs="Times New Roman"/>
          <w:i/>
          <w:iCs/>
          <w:sz w:val="28"/>
          <w:szCs w:val="28"/>
          <w:lang w:val="tr-TR"/>
        </w:rPr>
        <w:t>ıskat</w:t>
      </w:r>
      <w:r w:rsidRPr="00B14319">
        <w:rPr>
          <w:rFonts w:ascii="Times New Roman" w:hAnsi="Times New Roman" w:cs="Times New Roman"/>
          <w:i/>
          <w:iCs/>
          <w:sz w:val="28"/>
          <w:szCs w:val="28"/>
          <w:lang w:val="kk-KZ"/>
        </w:rPr>
        <w:t xml:space="preserve">, </w:t>
      </w:r>
      <w:r w:rsidRPr="00B14319">
        <w:rPr>
          <w:rFonts w:ascii="Times New Roman" w:hAnsi="Times New Roman" w:cs="Times New Roman"/>
          <w:i/>
          <w:iCs/>
          <w:sz w:val="28"/>
          <w:szCs w:val="28"/>
          <w:lang w:val="tr-TR"/>
        </w:rPr>
        <w:t>devir</w:t>
      </w:r>
      <w:r w:rsidRPr="00B14319">
        <w:rPr>
          <w:rFonts w:ascii="Times New Roman" w:hAnsi="Times New Roman" w:cs="Times New Roman"/>
          <w:sz w:val="28"/>
          <w:szCs w:val="28"/>
          <w:lang w:val="kk-KZ"/>
        </w:rPr>
        <w:t>деп атайды. Бұл мұсылманның көзі тірісінде түрлі себептермен ұстай алмаған оразалары, орындай алмаған намаздары үшін беріледі. Підияны алған адам «</w:t>
      </w:r>
      <w:r w:rsidRPr="00B14319">
        <w:rPr>
          <w:rFonts w:ascii="Times New Roman" w:hAnsi="Times New Roman" w:cs="Times New Roman"/>
          <w:sz w:val="28"/>
          <w:szCs w:val="28"/>
          <w:lang w:val="tr-TR"/>
        </w:rPr>
        <w:t>aldım, kabul ettim</w:t>
      </w:r>
      <w:r w:rsidRPr="00B14319">
        <w:rPr>
          <w:rFonts w:ascii="Times New Roman" w:hAnsi="Times New Roman" w:cs="Times New Roman"/>
          <w:sz w:val="28"/>
          <w:szCs w:val="28"/>
          <w:lang w:val="kk-KZ"/>
        </w:rPr>
        <w:t xml:space="preserve">»деп жауап қайырады. Підия амалы түркі халықтарының өлімнен кейін де өмірдің осы дүниедегідей жалғасатындығынан туындап отыр. Біздің пайымдауызша, підия этнографизмінің негізгі мағынасы араб тілінен шыққан пида сөзімен байланыстыруға болады. Пида, пида қылу құрбан болу, жанын қию деген мәнде. </w:t>
      </w:r>
    </w:p>
    <w:p w14:paraId="30FAA0F4"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Телім сыбаға</w:t>
      </w:r>
      <w:r w:rsidRPr="00B14319">
        <w:rPr>
          <w:rFonts w:ascii="Times New Roman" w:hAnsi="Times New Roman" w:cs="Times New Roman"/>
          <w:sz w:val="28"/>
          <w:szCs w:val="28"/>
          <w:lang w:val="kk-KZ"/>
        </w:rPr>
        <w:t xml:space="preserve">. Жерлеу барысында марқұмның туыстарына ақша, киім, мал үлестіру дәстүрі (ЭС: 2-том  407). Мысалы, Оңтүстік өңірдегі қазақтар үш жүздің ұрпағына деп сыбағаны үшке бөліп таратады және оны «үш төбе, төбе» деп атайды. Этнографиялық деректерге сәйкес, телім сұрау дәстүрі жыртыстың бір түрі болып есептеледі.  Беделді, </w:t>
      </w:r>
      <w:r w:rsidRPr="004B2FC5">
        <w:rPr>
          <w:rFonts w:ascii="Times New Roman" w:hAnsi="Times New Roman" w:cs="Times New Roman"/>
          <w:sz w:val="28"/>
          <w:szCs w:val="28"/>
          <w:lang w:val="kk-KZ"/>
        </w:rPr>
        <w:t xml:space="preserve">көпті көрген адам о дүниеге аттанғаннан кейін халық марқұмның жасын, абыройын берсін деген ырыммен, киімін, тұтынған заттарын бөліп алатын болған </w:t>
      </w:r>
      <w:r w:rsidRPr="004B2FC5">
        <w:rPr>
          <w:rFonts w:ascii="Times New Roman" w:hAnsi="Times New Roman" w:cs="Times New Roman"/>
          <w:sz w:val="28"/>
          <w:szCs w:val="28"/>
          <w:lang w:val="kk-KZ" w:bidi="ar-AE"/>
        </w:rPr>
        <w:t>[53,</w:t>
      </w:r>
      <w:r w:rsidR="00430F7C" w:rsidRPr="004B2FC5">
        <w:rPr>
          <w:rFonts w:ascii="Times New Roman" w:hAnsi="Times New Roman" w:cs="Times New Roman"/>
          <w:sz w:val="28"/>
          <w:szCs w:val="28"/>
          <w:lang w:val="kk-KZ" w:bidi="ar-AE"/>
        </w:rPr>
        <w:t xml:space="preserve"> б. </w:t>
      </w:r>
      <w:r w:rsidRPr="004B2FC5">
        <w:rPr>
          <w:rFonts w:ascii="Times New Roman" w:hAnsi="Times New Roman" w:cs="Times New Roman"/>
          <w:sz w:val="28"/>
          <w:szCs w:val="28"/>
          <w:lang w:val="kk-KZ" w:bidi="ar-AE"/>
        </w:rPr>
        <w:t>393]</w:t>
      </w:r>
      <w:r w:rsidRPr="004B2FC5">
        <w:rPr>
          <w:rFonts w:ascii="Times New Roman" w:hAnsi="Times New Roman" w:cs="Times New Roman"/>
          <w:sz w:val="28"/>
          <w:szCs w:val="28"/>
          <w:lang w:val="kk-KZ"/>
        </w:rPr>
        <w:t xml:space="preserve">. Башқұрт халқының </w:t>
      </w:r>
      <w:r w:rsidRPr="00B14319">
        <w:rPr>
          <w:rFonts w:ascii="Times New Roman" w:hAnsi="Times New Roman" w:cs="Times New Roman"/>
          <w:sz w:val="28"/>
          <w:szCs w:val="28"/>
          <w:lang w:val="kk-KZ"/>
        </w:rPr>
        <w:t xml:space="preserve">шежіресінде тубә «үлес, бөлшек, енші» мәнінде аударылады («Вопросы тюркологии», 1970, 154 б.). Бұл этнографизм Жетісу өңірінде де сақталған. Біздің пайымдауымызша, төбе араб сөзі төбә бірлігімен төркіндес болуы ықтимал.  Қырғыз тілінде  жерлеу кезінде туыстардың материалдық көмек көрсетуі – </w:t>
      </w:r>
      <w:r w:rsidRPr="00B14319">
        <w:rPr>
          <w:rFonts w:ascii="Times New Roman" w:hAnsi="Times New Roman" w:cs="Times New Roman"/>
          <w:i/>
          <w:iCs/>
          <w:sz w:val="28"/>
          <w:szCs w:val="28"/>
          <w:lang w:val="kk-KZ"/>
        </w:rPr>
        <w:t>адия/адие</w:t>
      </w:r>
      <w:r w:rsidRPr="00B14319">
        <w:rPr>
          <w:rFonts w:ascii="Times New Roman" w:hAnsi="Times New Roman" w:cs="Times New Roman"/>
          <w:sz w:val="28"/>
          <w:szCs w:val="28"/>
          <w:lang w:val="kk-KZ"/>
        </w:rPr>
        <w:t xml:space="preserve"> деп аталады [</w:t>
      </w:r>
      <w:r w:rsidR="00430F7C" w:rsidRPr="00B14319">
        <w:rPr>
          <w:rFonts w:ascii="Times New Roman" w:hAnsi="Times New Roman" w:cs="Times New Roman"/>
          <w:sz w:val="28"/>
          <w:szCs w:val="28"/>
          <w:lang w:val="kk-KZ"/>
        </w:rPr>
        <w:t>70</w:t>
      </w:r>
      <w:r w:rsidRPr="00B14319">
        <w:rPr>
          <w:rFonts w:ascii="Times New Roman" w:hAnsi="Times New Roman" w:cs="Times New Roman"/>
          <w:sz w:val="28"/>
          <w:szCs w:val="28"/>
          <w:lang w:val="kk-KZ"/>
        </w:rPr>
        <w:t xml:space="preserve">].  </w:t>
      </w:r>
    </w:p>
    <w:p w14:paraId="19FD74E7" w14:textId="77777777" w:rsidR="006529F2" w:rsidRPr="00B14319" w:rsidRDefault="006529F2"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Қорыта айтқанда, әр халықты отбасылық салт-дәстүрлері адамның дүниеге келуі, отбасы болуы (неке құруы т.б.) және көз жұмуына байланысты әдеп-ғұрыптар, наным-сенімдер мен жосын-жоралғылар деп бөлінеді. Бұл дәстүрлер отбасылық деңгейде ғана емес, қоғамдық-әлеуметтік маңызға ие рулас тайпалардың араласуымен жүзеге асады.</w:t>
      </w:r>
    </w:p>
    <w:p w14:paraId="2B7A879A" w14:textId="77777777" w:rsidR="00FE29A7" w:rsidRPr="00B14319" w:rsidRDefault="006529F2" w:rsidP="00B14319">
      <w:pPr>
        <w:spacing w:after="0" w:line="240" w:lineRule="auto"/>
        <w:ind w:firstLine="709"/>
        <w:jc w:val="both"/>
        <w:rPr>
          <w:rFonts w:ascii="Times New Roman" w:hAnsi="Times New Roman" w:cs="Times New Roman"/>
          <w:sz w:val="28"/>
          <w:szCs w:val="28"/>
          <w:lang w:val="kk-KZ"/>
        </w:rPr>
      </w:pPr>
      <w:bookmarkStart w:id="15" w:name="_Hlk183652846"/>
      <w:r w:rsidRPr="00B14319">
        <w:rPr>
          <w:rFonts w:ascii="Times New Roman" w:hAnsi="Times New Roman" w:cs="Times New Roman"/>
          <w:sz w:val="28"/>
          <w:szCs w:val="28"/>
          <w:lang w:val="kk-KZ"/>
        </w:rPr>
        <w:t xml:space="preserve">Қарастырылып отырған тілдерде жерлеу ғұрпына қатысты лексикалық параллельдер ретінде қаз. </w:t>
      </w:r>
      <w:r w:rsidRPr="00B14319">
        <w:rPr>
          <w:rFonts w:ascii="Times New Roman" w:hAnsi="Times New Roman" w:cs="Times New Roman"/>
          <w:i/>
          <w:iCs/>
          <w:sz w:val="28"/>
          <w:szCs w:val="28"/>
          <w:lang w:val="kk-KZ"/>
        </w:rPr>
        <w:t>жоқтау,</w:t>
      </w:r>
      <w:r w:rsidRPr="00B14319">
        <w:rPr>
          <w:rFonts w:ascii="Times New Roman" w:hAnsi="Times New Roman" w:cs="Times New Roman"/>
          <w:sz w:val="28"/>
          <w:szCs w:val="28"/>
          <w:lang w:val="kk-KZ"/>
        </w:rPr>
        <w:t xml:space="preserve"> қырғ. </w:t>
      </w:r>
      <w:r w:rsidRPr="00B14319">
        <w:rPr>
          <w:rFonts w:ascii="Times New Roman" w:hAnsi="Times New Roman" w:cs="Times New Roman"/>
          <w:i/>
          <w:iCs/>
          <w:sz w:val="28"/>
          <w:szCs w:val="28"/>
          <w:lang w:val="kk-KZ"/>
        </w:rPr>
        <w:t>жоктоо</w:t>
      </w:r>
      <w:r w:rsidRPr="00B14319">
        <w:rPr>
          <w:rFonts w:ascii="Times New Roman" w:hAnsi="Times New Roman" w:cs="Times New Roman"/>
          <w:sz w:val="28"/>
          <w:szCs w:val="28"/>
          <w:lang w:val="kk-KZ"/>
        </w:rPr>
        <w:t xml:space="preserve">, түр. </w:t>
      </w:r>
      <w:r w:rsidRPr="00B14319">
        <w:rPr>
          <w:rFonts w:ascii="Times New Roman" w:hAnsi="Times New Roman" w:cs="Times New Roman"/>
          <w:i/>
          <w:iCs/>
          <w:sz w:val="28"/>
          <w:szCs w:val="28"/>
          <w:lang w:val="tr-TR"/>
        </w:rPr>
        <w:t>ağıt</w:t>
      </w:r>
      <w:r w:rsidRPr="00B14319">
        <w:rPr>
          <w:rFonts w:ascii="Times New Roman" w:hAnsi="Times New Roman" w:cs="Times New Roman"/>
          <w:i/>
          <w:iCs/>
          <w:sz w:val="28"/>
          <w:szCs w:val="28"/>
          <w:lang w:val="kk-KZ"/>
        </w:rPr>
        <w:t>,</w:t>
      </w:r>
      <w:r w:rsidRPr="00B14319">
        <w:rPr>
          <w:rFonts w:ascii="Times New Roman" w:hAnsi="Times New Roman" w:cs="Times New Roman"/>
          <w:sz w:val="28"/>
          <w:szCs w:val="28"/>
          <w:lang w:val="kk-KZ"/>
        </w:rPr>
        <w:t xml:space="preserve"> қаз. </w:t>
      </w:r>
      <w:r w:rsidRPr="00B14319">
        <w:rPr>
          <w:rFonts w:ascii="Times New Roman" w:hAnsi="Times New Roman" w:cs="Times New Roman"/>
          <w:i/>
          <w:iCs/>
          <w:sz w:val="28"/>
          <w:szCs w:val="28"/>
          <w:lang w:val="kk-KZ"/>
        </w:rPr>
        <w:t>кебін,</w:t>
      </w:r>
      <w:r w:rsidRPr="00B14319">
        <w:rPr>
          <w:rFonts w:ascii="Times New Roman" w:hAnsi="Times New Roman" w:cs="Times New Roman"/>
          <w:sz w:val="28"/>
          <w:szCs w:val="28"/>
          <w:lang w:val="kk-KZ"/>
        </w:rPr>
        <w:t xml:space="preserve"> қырғ. </w:t>
      </w:r>
      <w:r w:rsidRPr="00B14319">
        <w:rPr>
          <w:rFonts w:ascii="Times New Roman" w:hAnsi="Times New Roman" w:cs="Times New Roman"/>
          <w:i/>
          <w:iCs/>
          <w:sz w:val="28"/>
          <w:szCs w:val="28"/>
          <w:lang w:val="kk-KZ"/>
        </w:rPr>
        <w:t>кебин,</w:t>
      </w:r>
      <w:r w:rsidRPr="00B14319">
        <w:rPr>
          <w:rFonts w:ascii="Times New Roman" w:hAnsi="Times New Roman" w:cs="Times New Roman"/>
          <w:sz w:val="28"/>
          <w:szCs w:val="28"/>
          <w:lang w:val="kk-KZ"/>
        </w:rPr>
        <w:t xml:space="preserve"> түр. </w:t>
      </w:r>
      <w:r w:rsidRPr="00B14319">
        <w:rPr>
          <w:rFonts w:ascii="Times New Roman" w:hAnsi="Times New Roman" w:cs="Times New Roman"/>
          <w:i/>
          <w:iCs/>
          <w:sz w:val="28"/>
          <w:szCs w:val="28"/>
          <w:lang w:val="tr-TR"/>
        </w:rPr>
        <w:t>kefen</w:t>
      </w:r>
      <w:r w:rsidRPr="00B14319">
        <w:rPr>
          <w:rFonts w:ascii="Times New Roman" w:hAnsi="Times New Roman" w:cs="Times New Roman"/>
          <w:i/>
          <w:iCs/>
          <w:sz w:val="28"/>
          <w:szCs w:val="28"/>
          <w:lang w:val="kk-KZ" w:bidi="ar-AE"/>
        </w:rPr>
        <w:t>,</w:t>
      </w:r>
      <w:r w:rsidRPr="00B14319">
        <w:rPr>
          <w:rFonts w:ascii="Times New Roman" w:hAnsi="Times New Roman" w:cs="Times New Roman"/>
          <w:sz w:val="28"/>
          <w:szCs w:val="28"/>
          <w:lang w:val="kk-KZ"/>
        </w:rPr>
        <w:t xml:space="preserve"> қаз. </w:t>
      </w:r>
      <w:r w:rsidRPr="00B14319">
        <w:rPr>
          <w:rFonts w:ascii="Times New Roman" w:hAnsi="Times New Roman" w:cs="Times New Roman"/>
          <w:i/>
          <w:iCs/>
          <w:sz w:val="28"/>
          <w:szCs w:val="28"/>
          <w:lang w:val="kk-KZ"/>
        </w:rPr>
        <w:t>ас беру</w:t>
      </w:r>
      <w:r w:rsidRPr="00B14319">
        <w:rPr>
          <w:rFonts w:ascii="Times New Roman" w:hAnsi="Times New Roman" w:cs="Times New Roman"/>
          <w:sz w:val="28"/>
          <w:szCs w:val="28"/>
          <w:lang w:val="kk-KZ"/>
        </w:rPr>
        <w:t xml:space="preserve">, қырғ. </w:t>
      </w:r>
      <w:r w:rsidRPr="00B14319">
        <w:rPr>
          <w:rFonts w:ascii="Times New Roman" w:hAnsi="Times New Roman" w:cs="Times New Roman"/>
          <w:i/>
          <w:iCs/>
          <w:sz w:val="28"/>
          <w:szCs w:val="28"/>
          <w:lang w:val="kk-KZ"/>
        </w:rPr>
        <w:t>кара аш,</w:t>
      </w:r>
      <w:r w:rsidRPr="00B14319">
        <w:rPr>
          <w:rFonts w:ascii="Times New Roman" w:hAnsi="Times New Roman" w:cs="Times New Roman"/>
          <w:sz w:val="28"/>
          <w:szCs w:val="28"/>
          <w:lang w:val="kk-KZ"/>
        </w:rPr>
        <w:t xml:space="preserve"> түр. </w:t>
      </w:r>
      <w:r w:rsidRPr="00B14319">
        <w:rPr>
          <w:rFonts w:ascii="Times New Roman" w:hAnsi="Times New Roman" w:cs="Times New Roman"/>
          <w:i/>
          <w:iCs/>
          <w:sz w:val="28"/>
          <w:szCs w:val="28"/>
          <w:lang w:val="tr-TR"/>
        </w:rPr>
        <w:t>karalı bayram</w:t>
      </w:r>
      <w:r w:rsidRPr="00B14319">
        <w:rPr>
          <w:rFonts w:ascii="Times New Roman" w:hAnsi="Times New Roman" w:cs="Times New Roman"/>
          <w:sz w:val="28"/>
          <w:szCs w:val="28"/>
          <w:lang w:val="tr-TR"/>
        </w:rPr>
        <w:t>,</w:t>
      </w:r>
      <w:r w:rsidRPr="00B14319">
        <w:rPr>
          <w:rFonts w:ascii="Times New Roman" w:hAnsi="Times New Roman" w:cs="Times New Roman"/>
          <w:sz w:val="28"/>
          <w:szCs w:val="28"/>
          <w:lang w:val="kk-KZ"/>
        </w:rPr>
        <w:t xml:space="preserve"> қаз. </w:t>
      </w:r>
      <w:r w:rsidRPr="00B14319">
        <w:rPr>
          <w:rFonts w:ascii="Times New Roman" w:hAnsi="Times New Roman" w:cs="Times New Roman"/>
          <w:i/>
          <w:iCs/>
          <w:sz w:val="28"/>
          <w:szCs w:val="28"/>
          <w:lang w:val="kk-KZ"/>
        </w:rPr>
        <w:t>жаназа,</w:t>
      </w:r>
      <w:r w:rsidRPr="00B14319">
        <w:rPr>
          <w:rFonts w:ascii="Times New Roman" w:hAnsi="Times New Roman" w:cs="Times New Roman"/>
          <w:sz w:val="28"/>
          <w:szCs w:val="28"/>
          <w:lang w:val="kk-KZ"/>
        </w:rPr>
        <w:t xml:space="preserve"> қырғ. </w:t>
      </w:r>
      <w:r w:rsidRPr="00B14319">
        <w:rPr>
          <w:rFonts w:ascii="Times New Roman" w:hAnsi="Times New Roman" w:cs="Times New Roman"/>
          <w:i/>
          <w:iCs/>
          <w:sz w:val="28"/>
          <w:szCs w:val="28"/>
          <w:lang w:val="kk-KZ"/>
        </w:rPr>
        <w:t>жаназа,</w:t>
      </w:r>
      <w:r w:rsidRPr="00B14319">
        <w:rPr>
          <w:rFonts w:ascii="Times New Roman" w:hAnsi="Times New Roman" w:cs="Times New Roman"/>
          <w:sz w:val="28"/>
          <w:szCs w:val="28"/>
          <w:lang w:val="kk-KZ"/>
        </w:rPr>
        <w:t xml:space="preserve"> түр. </w:t>
      </w:r>
      <w:r w:rsidRPr="00B14319">
        <w:rPr>
          <w:rFonts w:ascii="Times New Roman" w:hAnsi="Times New Roman" w:cs="Times New Roman"/>
          <w:i/>
          <w:iCs/>
          <w:sz w:val="28"/>
          <w:szCs w:val="28"/>
          <w:lang w:val="tr-TR"/>
        </w:rPr>
        <w:t>cenaze,</w:t>
      </w:r>
      <w:r w:rsidRPr="00B14319">
        <w:rPr>
          <w:rFonts w:ascii="Times New Roman" w:hAnsi="Times New Roman" w:cs="Times New Roman"/>
          <w:sz w:val="28"/>
          <w:szCs w:val="28"/>
          <w:lang w:val="kk-KZ"/>
        </w:rPr>
        <w:t>қаз.</w:t>
      </w:r>
      <w:r w:rsidRPr="00B14319">
        <w:rPr>
          <w:rFonts w:ascii="Times New Roman" w:hAnsi="Times New Roman" w:cs="Times New Roman"/>
          <w:i/>
          <w:iCs/>
          <w:sz w:val="28"/>
          <w:szCs w:val="28"/>
          <w:lang w:val="kk-KZ" w:bidi="ar-AE"/>
        </w:rPr>
        <w:t>жыртыс,</w:t>
      </w:r>
      <w:r w:rsidRPr="00B14319">
        <w:rPr>
          <w:rFonts w:ascii="Times New Roman" w:hAnsi="Times New Roman" w:cs="Times New Roman"/>
          <w:sz w:val="28"/>
          <w:szCs w:val="28"/>
          <w:lang w:val="kk-KZ"/>
        </w:rPr>
        <w:t xml:space="preserve"> қырғ. </w:t>
      </w:r>
      <w:r w:rsidRPr="00B14319">
        <w:rPr>
          <w:rFonts w:ascii="Times New Roman" w:hAnsi="Times New Roman" w:cs="Times New Roman"/>
          <w:i/>
          <w:iCs/>
          <w:sz w:val="28"/>
          <w:szCs w:val="28"/>
          <w:lang w:val="kk-KZ"/>
        </w:rPr>
        <w:t>жыртыш,</w:t>
      </w:r>
      <w:r w:rsidRPr="00B14319">
        <w:rPr>
          <w:rFonts w:ascii="Times New Roman" w:hAnsi="Times New Roman" w:cs="Times New Roman"/>
          <w:sz w:val="28"/>
          <w:szCs w:val="28"/>
          <w:lang w:val="kk-KZ"/>
        </w:rPr>
        <w:t xml:space="preserve"> қаз. </w:t>
      </w:r>
      <w:r w:rsidRPr="00B14319">
        <w:rPr>
          <w:rFonts w:ascii="Times New Roman" w:hAnsi="Times New Roman" w:cs="Times New Roman"/>
          <w:i/>
          <w:iCs/>
          <w:sz w:val="28"/>
          <w:szCs w:val="28"/>
          <w:lang w:val="kk-KZ"/>
        </w:rPr>
        <w:t>төбе, телім сыбаға</w:t>
      </w:r>
      <w:r w:rsidRPr="00B14319">
        <w:rPr>
          <w:rFonts w:ascii="Times New Roman" w:hAnsi="Times New Roman" w:cs="Times New Roman"/>
          <w:sz w:val="28"/>
          <w:szCs w:val="28"/>
          <w:lang w:val="kk-KZ"/>
        </w:rPr>
        <w:t xml:space="preserve">, қырғ. </w:t>
      </w:r>
      <w:r w:rsidRPr="00B14319">
        <w:rPr>
          <w:rFonts w:ascii="Times New Roman" w:hAnsi="Times New Roman" w:cs="Times New Roman"/>
          <w:i/>
          <w:iCs/>
          <w:sz w:val="28"/>
          <w:szCs w:val="28"/>
          <w:lang w:val="kk-KZ"/>
        </w:rPr>
        <w:t>адия, адие</w:t>
      </w:r>
      <w:r w:rsidRPr="00B14319">
        <w:rPr>
          <w:rFonts w:ascii="Times New Roman" w:hAnsi="Times New Roman" w:cs="Times New Roman"/>
          <w:sz w:val="28"/>
          <w:szCs w:val="28"/>
          <w:lang w:val="kk-KZ"/>
        </w:rPr>
        <w:t xml:space="preserve"> секілді этнографизмдерді салыстыра отырып қарастырдық. Барлығы </w:t>
      </w:r>
      <w:r w:rsidRPr="00B14319">
        <w:rPr>
          <w:rFonts w:ascii="Times New Roman" w:hAnsi="Times New Roman" w:cs="Times New Roman"/>
          <w:sz w:val="28"/>
          <w:szCs w:val="28"/>
          <w:lang w:val="kk-KZ" w:bidi="ar-AE"/>
        </w:rPr>
        <w:t xml:space="preserve">21 этнографиялық лексика, 18 фразеологизм, 1 паремиологиялық бірлік талданды. </w:t>
      </w:r>
      <w:r w:rsidRPr="00B14319">
        <w:rPr>
          <w:rFonts w:ascii="Times New Roman" w:hAnsi="Times New Roman" w:cs="Times New Roman"/>
          <w:sz w:val="28"/>
          <w:szCs w:val="28"/>
          <w:lang w:val="kk-KZ"/>
        </w:rPr>
        <w:t>Байқағанымыздай, жерлеу ғұрпына қатысты жосын</w:t>
      </w:r>
      <w:r w:rsidRPr="00B14319">
        <w:rPr>
          <w:rFonts w:ascii="Times New Roman" w:hAnsi="Times New Roman" w:cs="Times New Roman"/>
          <w:sz w:val="28"/>
          <w:szCs w:val="28"/>
          <w:rtl/>
          <w:lang w:val="tr-TR" w:bidi="ar-AE"/>
        </w:rPr>
        <w:t>-</w:t>
      </w:r>
      <w:r w:rsidRPr="00B14319">
        <w:rPr>
          <w:rFonts w:ascii="Times New Roman" w:hAnsi="Times New Roman" w:cs="Times New Roman"/>
          <w:sz w:val="28"/>
          <w:szCs w:val="28"/>
          <w:lang w:val="kk-KZ" w:bidi="ar-AE"/>
        </w:rPr>
        <w:t>жоралғылар, осы негізде жасалған э</w:t>
      </w:r>
      <w:r w:rsidR="006662B5" w:rsidRPr="00B14319">
        <w:rPr>
          <w:rFonts w:ascii="Times New Roman" w:hAnsi="Times New Roman" w:cs="Times New Roman"/>
          <w:sz w:val="28"/>
          <w:szCs w:val="28"/>
          <w:lang w:val="kk-KZ" w:bidi="ar-AE"/>
        </w:rPr>
        <w:t xml:space="preserve">тнографиялық </w:t>
      </w:r>
      <w:r w:rsidRPr="00B14319">
        <w:rPr>
          <w:rFonts w:ascii="Times New Roman" w:hAnsi="Times New Roman" w:cs="Times New Roman"/>
          <w:sz w:val="28"/>
          <w:szCs w:val="28"/>
          <w:lang w:val="kk-KZ" w:bidi="ar-AE"/>
        </w:rPr>
        <w:t>бірліктер мен тұрақты тіркестер арасында семантикалық және когнитивтік байланыс бар.</w:t>
      </w:r>
      <w:r w:rsidRPr="00B14319">
        <w:rPr>
          <w:rFonts w:ascii="Times New Roman" w:hAnsi="Times New Roman" w:cs="Times New Roman"/>
          <w:sz w:val="28"/>
          <w:szCs w:val="28"/>
          <w:lang w:val="kk-KZ"/>
        </w:rPr>
        <w:t xml:space="preserve"> Бұл құбылысқа түркі халықтарының арасындағы экономикалық, географиялық ерекшеліктер себеп болса керек. </w:t>
      </w:r>
      <w:bookmarkEnd w:id="15"/>
    </w:p>
    <w:p w14:paraId="16B0F5F1" w14:textId="77777777" w:rsidR="00A262D7" w:rsidRPr="00B14319" w:rsidRDefault="00A262D7" w:rsidP="00B14319">
      <w:pPr>
        <w:spacing w:after="0" w:line="240" w:lineRule="auto"/>
        <w:ind w:firstLine="709"/>
        <w:jc w:val="both"/>
        <w:rPr>
          <w:rFonts w:ascii="Times New Roman" w:hAnsi="Times New Roman" w:cs="Times New Roman"/>
          <w:sz w:val="28"/>
          <w:szCs w:val="28"/>
          <w:lang w:val="kk-KZ"/>
        </w:rPr>
      </w:pPr>
    </w:p>
    <w:p w14:paraId="1DD7CD9C" w14:textId="77777777" w:rsidR="00C467B1" w:rsidRDefault="00C467B1" w:rsidP="00B14319">
      <w:pPr>
        <w:spacing w:after="0" w:line="240" w:lineRule="auto"/>
        <w:ind w:firstLine="709"/>
        <w:jc w:val="both"/>
        <w:rPr>
          <w:rFonts w:ascii="Times New Roman" w:hAnsi="Times New Roman" w:cs="Times New Roman"/>
          <w:b/>
          <w:bCs/>
          <w:sz w:val="28"/>
          <w:szCs w:val="28"/>
          <w:lang w:val="kk-KZ" w:bidi="ar-AE"/>
        </w:rPr>
      </w:pPr>
    </w:p>
    <w:p w14:paraId="7AF78FD7" w14:textId="77777777" w:rsidR="00C467B1" w:rsidRDefault="00C467B1" w:rsidP="00B14319">
      <w:pPr>
        <w:spacing w:after="0" w:line="240" w:lineRule="auto"/>
        <w:ind w:firstLine="709"/>
        <w:jc w:val="both"/>
        <w:rPr>
          <w:rFonts w:ascii="Times New Roman" w:hAnsi="Times New Roman" w:cs="Times New Roman"/>
          <w:b/>
          <w:bCs/>
          <w:sz w:val="28"/>
          <w:szCs w:val="28"/>
          <w:lang w:val="kk-KZ" w:bidi="ar-AE"/>
        </w:rPr>
      </w:pPr>
    </w:p>
    <w:p w14:paraId="065637D3" w14:textId="77777777" w:rsidR="007964B7" w:rsidRPr="00B14319" w:rsidRDefault="000A7208" w:rsidP="00B14319">
      <w:pPr>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b/>
          <w:bCs/>
          <w:sz w:val="28"/>
          <w:szCs w:val="28"/>
          <w:lang w:val="kk-KZ" w:bidi="ar-AE"/>
        </w:rPr>
        <w:t xml:space="preserve">2.2 </w:t>
      </w:r>
      <w:r w:rsidR="006529F2" w:rsidRPr="00B14319">
        <w:rPr>
          <w:rFonts w:ascii="Times New Roman" w:eastAsia="Times New Roman" w:hAnsi="Times New Roman" w:cs="Times New Roman"/>
          <w:b/>
          <w:bCs/>
          <w:sz w:val="28"/>
          <w:szCs w:val="28"/>
          <w:lang w:val="kk-KZ" w:eastAsia="ru-RU"/>
        </w:rPr>
        <w:t>Шаруашылық пен күнкөріс мәдениетіне байланысты таным («</w:t>
      </w:r>
      <w:r w:rsidR="00430F7C" w:rsidRPr="00B14319">
        <w:rPr>
          <w:rFonts w:ascii="Times New Roman" w:eastAsia="Times New Roman" w:hAnsi="Times New Roman" w:cs="Times New Roman"/>
          <w:b/>
          <w:bCs/>
          <w:sz w:val="28"/>
          <w:szCs w:val="28"/>
          <w:lang w:val="kk-KZ" w:eastAsia="ru-RU"/>
        </w:rPr>
        <w:t>с</w:t>
      </w:r>
      <w:r w:rsidR="006529F2" w:rsidRPr="00B14319">
        <w:rPr>
          <w:rFonts w:ascii="Times New Roman" w:eastAsia="Times New Roman" w:hAnsi="Times New Roman" w:cs="Times New Roman"/>
          <w:b/>
          <w:bCs/>
          <w:sz w:val="28"/>
          <w:szCs w:val="28"/>
          <w:lang w:val="kk-KZ" w:eastAsia="ru-RU"/>
        </w:rPr>
        <w:t>үт» және «</w:t>
      </w:r>
      <w:r w:rsidR="00430F7C" w:rsidRPr="00B14319">
        <w:rPr>
          <w:rFonts w:ascii="Times New Roman" w:eastAsia="Times New Roman" w:hAnsi="Times New Roman" w:cs="Times New Roman"/>
          <w:b/>
          <w:bCs/>
          <w:sz w:val="28"/>
          <w:szCs w:val="28"/>
          <w:lang w:val="kk-KZ" w:eastAsia="ru-RU"/>
        </w:rPr>
        <w:t>т</w:t>
      </w:r>
      <w:r w:rsidR="006529F2" w:rsidRPr="00B14319">
        <w:rPr>
          <w:rFonts w:ascii="Times New Roman" w:eastAsia="Times New Roman" w:hAnsi="Times New Roman" w:cs="Times New Roman"/>
          <w:b/>
          <w:bCs/>
          <w:sz w:val="28"/>
          <w:szCs w:val="28"/>
          <w:lang w:val="kk-KZ" w:eastAsia="ru-RU"/>
        </w:rPr>
        <w:t>үйе»)</w:t>
      </w:r>
    </w:p>
    <w:p w14:paraId="34A851ED"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 xml:space="preserve">Адамның күнделікті тіршілігінде қолданылатын, өмір сүруіне негіз болатын азықты ас, тамақ, тағам деп атаймыз. Жалпы кез келген этностың, халықтың ғасырлар бойы қалыптасып сақталған ұлттық тағам түрлері болатыны белгілі. Ұлттық тамақтардың дайындалуы, қабылдануы мен жасалуы сол халықтық тұрмысына, көшпелі немесе отырықшы өмір салтына тікелей байланысты, сондықтан ұлттық болмысты, менталитетті осы тағам түрлері де көрсете алады. </w:t>
      </w:r>
    </w:p>
    <w:p w14:paraId="385BB462"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Қазақ халқы көшпелі тұрмыста өмір сүрді, сондықтан төрт түлік малды байлық деп санап, оларды тиімді пайдалана білді. Төрт түлік әрі сусын, әрі көлік, әрі күнделікті өмірде ас-тағам болып, халықтың тіршілігіндегі ең маңызды құндылыққа айналды. Қазақ даналығындағы «</w:t>
      </w:r>
      <w:r w:rsidR="00FE29A7"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ғы бардың бағы бар, </w:t>
      </w:r>
      <w:r w:rsidR="00C66619"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с – адамның арқауы, </w:t>
      </w:r>
      <w:r w:rsidR="00C66619"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сың болса беріп жүріп ел таны» секілді асқа байланысты түрлі мақал-мәтелдер мен нақыл сөздер осыған дәлел.</w:t>
      </w:r>
    </w:p>
    <w:p w14:paraId="3123F1CA" w14:textId="77777777" w:rsidR="000A7208" w:rsidRPr="00B14319" w:rsidRDefault="000A7208" w:rsidP="00B14319">
      <w:pPr>
        <w:pStyle w:val="2"/>
        <w:spacing w:before="0" w:beforeAutospacing="0" w:after="0" w:afterAutospacing="0"/>
        <w:ind w:firstLine="709"/>
        <w:jc w:val="both"/>
        <w:rPr>
          <w:b w:val="0"/>
          <w:bCs w:val="0"/>
          <w:color w:val="000000"/>
          <w:sz w:val="28"/>
          <w:szCs w:val="28"/>
          <w:lang w:val="kk-KZ"/>
        </w:rPr>
      </w:pPr>
      <w:r w:rsidRPr="00B14319">
        <w:rPr>
          <w:b w:val="0"/>
          <w:bCs w:val="0"/>
          <w:sz w:val="28"/>
          <w:szCs w:val="28"/>
          <w:lang w:val="kk-KZ"/>
        </w:rPr>
        <w:t>Қазақ этносының дәстүрлі тағам жүйесі тек оны дайындау мен тамақтану ретімен ғана шектелмей, ас</w:t>
      </w:r>
      <w:r w:rsidRPr="00B14319">
        <w:rPr>
          <w:b w:val="0"/>
          <w:bCs w:val="0"/>
          <w:sz w:val="28"/>
          <w:szCs w:val="28"/>
          <w:lang w:val="tr-TR"/>
        </w:rPr>
        <w:t>-</w:t>
      </w:r>
      <w:r w:rsidRPr="00B14319">
        <w:rPr>
          <w:b w:val="0"/>
          <w:bCs w:val="0"/>
          <w:sz w:val="28"/>
          <w:szCs w:val="28"/>
          <w:lang w:val="kk-KZ"/>
        </w:rPr>
        <w:t>тағамға қажетті азық</w:t>
      </w:r>
      <w:r w:rsidRPr="00B14319">
        <w:rPr>
          <w:b w:val="0"/>
          <w:bCs w:val="0"/>
          <w:sz w:val="28"/>
          <w:szCs w:val="28"/>
          <w:lang w:val="tr-TR"/>
        </w:rPr>
        <w:t>-</w:t>
      </w:r>
      <w:r w:rsidRPr="00B14319">
        <w:rPr>
          <w:b w:val="0"/>
          <w:bCs w:val="0"/>
          <w:sz w:val="28"/>
          <w:szCs w:val="28"/>
          <w:lang w:val="kk-KZ"/>
        </w:rPr>
        <w:t>түліктерді даярлау, асты әзірлеу мен оны қабылдау ретіне байланысты түрлі салттық және ғұрыптық әрекеттер мен ырымдар, наным</w:t>
      </w:r>
      <w:r w:rsidRPr="00B14319">
        <w:rPr>
          <w:b w:val="0"/>
          <w:bCs w:val="0"/>
          <w:sz w:val="28"/>
          <w:szCs w:val="28"/>
          <w:lang w:val="tr-TR"/>
        </w:rPr>
        <w:t>-</w:t>
      </w:r>
      <w:r w:rsidRPr="00B14319">
        <w:rPr>
          <w:b w:val="0"/>
          <w:bCs w:val="0"/>
          <w:sz w:val="28"/>
          <w:szCs w:val="28"/>
          <w:lang w:val="kk-KZ"/>
        </w:rPr>
        <w:t xml:space="preserve">сенімдер құрылымын да қамтиды. </w:t>
      </w:r>
      <w:r w:rsidRPr="00B14319">
        <w:rPr>
          <w:b w:val="0"/>
          <w:bCs w:val="0"/>
          <w:color w:val="000000"/>
          <w:sz w:val="28"/>
          <w:szCs w:val="28"/>
          <w:lang w:val="kk-KZ"/>
        </w:rPr>
        <w:t>Қазақтың тамақ-тағам арқылы атқарылатын ғұрыптарына айттық, ақ сарбаз, ақ дәм татқызу, айырылысар көже, шай, асар, ас беру, асату, атау кере, борандық, ауыз тигізу, бүйрек беру, сірне, ерулік, қап қағар, ет қаптар, көген түп, кеусен, қазан шегелеу, қонақасы, қол кесер, қол ақы, құдайы, құдайы жолы, май жалау, майлау, мүше тарату, сыбаға ұсыну, наурыз көже, саба пісу, сарқыт ішкізу, сауынға мал алып сауу, сыралғы, үме, нәзір, шашыратқы, шашу т.б. жатады.</w:t>
      </w:r>
    </w:p>
    <w:p w14:paraId="4AFF9239" w14:textId="77777777" w:rsidR="005A2120"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Ал «Қазақтың этнографиялық категориялар ұғымдар мен атауларының дәстүрлі жүйесі» атты энциклопедиялық еңбекте астың түрлерінен өзге (ет, сүт, дәнді дақылдан жасалған т.б.) тамақтану реті мен этикеті, наным-сенімдер, ырым, тыйым, ж</w:t>
      </w:r>
      <w:r w:rsidR="00C66619" w:rsidRPr="00B14319">
        <w:rPr>
          <w:rFonts w:ascii="Times New Roman" w:hAnsi="Times New Roman" w:cs="Times New Roman"/>
          <w:sz w:val="28"/>
          <w:szCs w:val="28"/>
          <w:lang w:val="kk-KZ"/>
        </w:rPr>
        <w:t>о</w:t>
      </w:r>
      <w:r w:rsidRPr="00B14319">
        <w:rPr>
          <w:rFonts w:ascii="Times New Roman" w:hAnsi="Times New Roman" w:cs="Times New Roman"/>
          <w:sz w:val="28"/>
          <w:szCs w:val="28"/>
          <w:lang w:val="kk-KZ"/>
        </w:rPr>
        <w:t xml:space="preserve">сын-жоралғылар көрсетілген: </w:t>
      </w:r>
    </w:p>
    <w:p w14:paraId="49996541" w14:textId="77777777" w:rsidR="005A2120"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 xml:space="preserve">жас балаға қойдың миын, өкпе, бауыр, құйымшақ, бүйрек, ортан жілік майын, жұлын, қаспақ жеуге болмайды; </w:t>
      </w:r>
    </w:p>
    <w:p w14:paraId="1CCE5292" w14:textId="77777777" w:rsidR="005A2120"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 xml:space="preserve">нанды басуға, бір қолмен үзуге, теріс төңкеріп қоюға тыйым салынады; </w:t>
      </w:r>
    </w:p>
    <w:p w14:paraId="32426A5B" w14:textId="77777777" w:rsidR="005A2120"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күйеу балаға немесе әкесі тірі адамға бас ұстатуға болмайды;</w:t>
      </w:r>
    </w:p>
    <w:p w14:paraId="38F6EB31" w14:textId="77777777" w:rsidR="005A2120"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 xml:space="preserve">дастархан үстінде керілуге, әдепсіз сөз айтуға, бұрышына отыруға болмайды; </w:t>
      </w:r>
    </w:p>
    <w:p w14:paraId="73A9913D" w14:textId="77777777" w:rsidR="005A2120"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 xml:space="preserve">аяғы ауыр әйелге қоян, түйе етін жеуге, мал союға тыйым салынады; </w:t>
      </w:r>
    </w:p>
    <w:p w14:paraId="4B35B437" w14:textId="77777777" w:rsidR="005A2120"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 xml:space="preserve">ақты жерге, отқа төгіп, ысыраптауға болмайды; </w:t>
      </w:r>
    </w:p>
    <w:p w14:paraId="664F80EA" w14:textId="77777777" w:rsidR="000A7208" w:rsidRPr="00B14319" w:rsidRDefault="000A7208" w:rsidP="00B14319">
      <w:pPr>
        <w:spacing w:after="0" w:line="240" w:lineRule="auto"/>
        <w:ind w:firstLine="709"/>
        <w:jc w:val="both"/>
        <w:rPr>
          <w:rFonts w:ascii="Times New Roman" w:hAnsi="Times New Roman" w:cs="Times New Roman"/>
          <w:color w:val="000000"/>
          <w:sz w:val="28"/>
          <w:szCs w:val="28"/>
          <w:lang w:val="kk-KZ"/>
        </w:rPr>
      </w:pPr>
      <w:r w:rsidRPr="00B14319">
        <w:rPr>
          <w:rFonts w:ascii="Times New Roman" w:hAnsi="Times New Roman" w:cs="Times New Roman"/>
          <w:sz w:val="28"/>
          <w:szCs w:val="28"/>
          <w:lang w:val="kk-KZ"/>
        </w:rPr>
        <w:t xml:space="preserve">- </w:t>
      </w:r>
      <w:r w:rsidRPr="00B14319">
        <w:rPr>
          <w:rFonts w:ascii="Times New Roman" w:hAnsi="Times New Roman" w:cs="Times New Roman"/>
          <w:color w:val="000000"/>
          <w:sz w:val="28"/>
          <w:szCs w:val="28"/>
          <w:lang w:val="kk-KZ"/>
        </w:rPr>
        <w:t>қазанды бос қалдыруға, ернеуін есікке қаратуға болмайды, бұ</w:t>
      </w:r>
      <w:r w:rsidR="00B910DD" w:rsidRPr="00B14319">
        <w:rPr>
          <w:rFonts w:ascii="Times New Roman" w:hAnsi="Times New Roman" w:cs="Times New Roman"/>
          <w:color w:val="000000"/>
          <w:sz w:val="28"/>
          <w:szCs w:val="28"/>
          <w:lang w:val="kk-KZ"/>
        </w:rPr>
        <w:t>л</w:t>
      </w:r>
      <w:r w:rsidRPr="00B14319">
        <w:rPr>
          <w:rFonts w:ascii="Times New Roman" w:hAnsi="Times New Roman" w:cs="Times New Roman"/>
          <w:color w:val="000000"/>
          <w:sz w:val="28"/>
          <w:szCs w:val="28"/>
          <w:lang w:val="kk-KZ"/>
        </w:rPr>
        <w:t xml:space="preserve"> ошақтың киесіне байланысты</w:t>
      </w:r>
      <w:r w:rsidR="00843B3C">
        <w:rPr>
          <w:rFonts w:ascii="Times New Roman" w:hAnsi="Times New Roman" w:cs="Times New Roman"/>
          <w:color w:val="000000"/>
          <w:sz w:val="28"/>
          <w:szCs w:val="28"/>
          <w:lang w:val="kk-KZ"/>
        </w:rPr>
        <w:t>.</w:t>
      </w:r>
    </w:p>
    <w:p w14:paraId="1311702B"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«Қазақтар ана тілі әлемінде (этнолингвистикалық сөздігінде)» азық-түлік, тамақ-тағам атауларының жалпы этнолингвистикалық сипаты қаралған. Қазақ халқының ғасырлар бойы қалыптасқан өзіндік өмір сүру ерекшелігінен туған материалдық мәдениеттің бірі ұлттық тағамдардың маңызы ерекше. Ғалым тамақ атауларын </w:t>
      </w:r>
      <w:r w:rsidRPr="00B14319">
        <w:rPr>
          <w:rFonts w:ascii="Times New Roman" w:hAnsi="Times New Roman" w:cs="Times New Roman"/>
          <w:i/>
          <w:iCs/>
          <w:sz w:val="28"/>
          <w:szCs w:val="28"/>
          <w:lang w:val="kk-KZ"/>
        </w:rPr>
        <w:t>ет және ет тағамдары</w:t>
      </w:r>
      <w:r w:rsidRPr="00B14319">
        <w:rPr>
          <w:rFonts w:ascii="Times New Roman" w:hAnsi="Times New Roman" w:cs="Times New Roman"/>
          <w:sz w:val="28"/>
          <w:szCs w:val="28"/>
          <w:lang w:val="kk-KZ"/>
        </w:rPr>
        <w:t xml:space="preserve">, өз ішінде сойылған малдың етінен даярланатын тағам атаулары және сойылған малдың ішкі ағзаларынан дайындалатын тағам атаулары; </w:t>
      </w:r>
      <w:r w:rsidRPr="00B14319">
        <w:rPr>
          <w:rFonts w:ascii="Times New Roman" w:hAnsi="Times New Roman" w:cs="Times New Roman"/>
          <w:i/>
          <w:iCs/>
          <w:sz w:val="28"/>
          <w:szCs w:val="28"/>
          <w:lang w:val="kk-KZ"/>
        </w:rPr>
        <w:t>сорпа-суан, тұздықтар мен май-қатықтар; сүт және сүт тағамдары:</w:t>
      </w:r>
      <w:r w:rsidRPr="00B14319">
        <w:rPr>
          <w:rFonts w:ascii="Times New Roman" w:hAnsi="Times New Roman" w:cs="Times New Roman"/>
          <w:sz w:val="28"/>
          <w:szCs w:val="28"/>
          <w:lang w:val="kk-KZ"/>
        </w:rPr>
        <w:t xml:space="preserve">  өз ішінде сүттен жасалған тағамдар, қаймақтың </w:t>
      </w:r>
      <w:r w:rsidRPr="00B14319">
        <w:rPr>
          <w:rFonts w:ascii="Times New Roman" w:hAnsi="Times New Roman" w:cs="Times New Roman"/>
          <w:sz w:val="28"/>
          <w:szCs w:val="28"/>
          <w:lang w:val="kk-KZ"/>
        </w:rPr>
        <w:lastRenderedPageBreak/>
        <w:t>түрлері, құрттың түрлері, қымыздың түрлері</w:t>
      </w:r>
      <w:r w:rsidR="00C66619" w:rsidRPr="00B14319">
        <w:rPr>
          <w:rFonts w:ascii="Times New Roman" w:hAnsi="Times New Roman" w:cs="Times New Roman"/>
          <w:sz w:val="28"/>
          <w:szCs w:val="28"/>
          <w:lang w:val="kk-KZ"/>
        </w:rPr>
        <w:t>:</w:t>
      </w:r>
      <w:r w:rsidRPr="00B14319">
        <w:rPr>
          <w:rFonts w:ascii="Times New Roman" w:hAnsi="Times New Roman" w:cs="Times New Roman"/>
          <w:i/>
          <w:iCs/>
          <w:sz w:val="28"/>
          <w:szCs w:val="28"/>
          <w:lang w:val="kk-KZ"/>
        </w:rPr>
        <w:t>ұн, нан тағамдары; көкөніс, дән, жеміс-жидектер; жеңсік ұлттық тағамдары</w:t>
      </w:r>
      <w:r w:rsidRPr="00B14319">
        <w:rPr>
          <w:rFonts w:ascii="Times New Roman" w:hAnsi="Times New Roman" w:cs="Times New Roman"/>
          <w:sz w:val="28"/>
          <w:szCs w:val="28"/>
          <w:lang w:val="kk-KZ"/>
        </w:rPr>
        <w:t xml:space="preserve"> деп бірнеше топқа бөлген [</w:t>
      </w:r>
      <w:r w:rsidR="00430F7C" w:rsidRPr="00B14319">
        <w:rPr>
          <w:rFonts w:ascii="Times New Roman" w:hAnsi="Times New Roman" w:cs="Times New Roman"/>
          <w:sz w:val="28"/>
          <w:szCs w:val="28"/>
          <w:lang w:val="kk-KZ"/>
        </w:rPr>
        <w:t>71</w:t>
      </w:r>
      <w:r w:rsidRPr="00B14319">
        <w:rPr>
          <w:rFonts w:ascii="Times New Roman" w:hAnsi="Times New Roman" w:cs="Times New Roman"/>
          <w:sz w:val="28"/>
          <w:szCs w:val="28"/>
          <w:lang w:val="kk-KZ"/>
        </w:rPr>
        <w:t xml:space="preserve">]. </w:t>
      </w:r>
    </w:p>
    <w:p w14:paraId="1F08EF53" w14:textId="77777777" w:rsidR="000A7208" w:rsidRPr="00B14319" w:rsidRDefault="000A7208" w:rsidP="00B14319">
      <w:pPr>
        <w:spacing w:after="0" w:line="240" w:lineRule="auto"/>
        <w:ind w:firstLine="709"/>
        <w:jc w:val="both"/>
        <w:rPr>
          <w:rFonts w:ascii="Times New Roman" w:hAnsi="Times New Roman" w:cs="Times New Roman"/>
          <w:color w:val="C00000"/>
          <w:sz w:val="28"/>
          <w:szCs w:val="28"/>
          <w:lang w:val="kk-KZ"/>
        </w:rPr>
      </w:pPr>
      <w:r w:rsidRPr="00B14319">
        <w:rPr>
          <w:rFonts w:ascii="Times New Roman" w:hAnsi="Times New Roman" w:cs="Times New Roman"/>
          <w:sz w:val="28"/>
          <w:szCs w:val="28"/>
          <w:lang w:val="kk-KZ"/>
        </w:rPr>
        <w:t>«Қазақтың танымдық этнографиясы» атты еңбекте ғалым Ж.О.</w:t>
      </w:r>
      <w:r w:rsidR="004B2FC5">
        <w:rPr>
          <w:rFonts w:ascii="Times New Roman" w:hAnsi="Times New Roman" w:cs="Times New Roman"/>
          <w:sz w:val="28"/>
          <w:szCs w:val="28"/>
          <w:lang w:val="kk-KZ"/>
        </w:rPr>
        <w:t> </w:t>
      </w:r>
      <w:r w:rsidRPr="00B14319">
        <w:rPr>
          <w:rFonts w:ascii="Times New Roman" w:hAnsi="Times New Roman" w:cs="Times New Roman"/>
          <w:sz w:val="28"/>
          <w:szCs w:val="28"/>
          <w:lang w:val="kk-KZ"/>
        </w:rPr>
        <w:t>Ар</w:t>
      </w:r>
      <w:r w:rsidR="00AD72E5"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ықбаев қазақ халқының материалдық мәдениет</w:t>
      </w:r>
      <w:r w:rsidR="00AD72E5"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нің баспана, ұлттық киімдер, қару-жарақ және ұлттық тағамдар түрлеріне</w:t>
      </w:r>
      <w:r w:rsidR="00C66619" w:rsidRPr="00B14319">
        <w:rPr>
          <w:rFonts w:ascii="Times New Roman" w:hAnsi="Times New Roman" w:cs="Times New Roman"/>
          <w:sz w:val="28"/>
          <w:szCs w:val="28"/>
          <w:lang w:val="kk-KZ"/>
        </w:rPr>
        <w:t xml:space="preserve"> этнолингвистикалық талдау жүргізді</w:t>
      </w:r>
      <w:r w:rsidRPr="00B14319">
        <w:rPr>
          <w:rFonts w:ascii="Times New Roman" w:hAnsi="Times New Roman" w:cs="Times New Roman"/>
          <w:sz w:val="28"/>
          <w:szCs w:val="28"/>
          <w:lang w:val="kk-KZ"/>
        </w:rPr>
        <w:t>. Жалпы қазақ халқында сүт өнімдерін дайындау, ұсыну – географиялық аймаққа байланысты әр түрлі. Бұл ерекшелік этнографиялық зерттеуді талап етеді. Ғалым қуырдақ, соғым еті, шұжық, сары май, айран, қатық, қойыртпақ, құрт, қаймақ, мәндір, жент ұлттық тамақ атауларын жүйелі зерттейді</w:t>
      </w:r>
      <w:r w:rsidR="00AD72E5" w:rsidRPr="00B14319">
        <w:rPr>
          <w:rFonts w:ascii="Times New Roman" w:hAnsi="Times New Roman" w:cs="Times New Roman"/>
          <w:sz w:val="28"/>
          <w:szCs w:val="28"/>
          <w:lang w:val="kk-KZ" w:bidi="ar-AE"/>
        </w:rPr>
        <w:t>[</w:t>
      </w:r>
      <w:r w:rsidR="00430F7C" w:rsidRPr="00B14319">
        <w:rPr>
          <w:rFonts w:ascii="Times New Roman" w:hAnsi="Times New Roman" w:cs="Times New Roman"/>
          <w:sz w:val="28"/>
          <w:szCs w:val="28"/>
          <w:lang w:val="kk-KZ" w:bidi="ar-AE"/>
        </w:rPr>
        <w:t>72</w:t>
      </w:r>
      <w:r w:rsidR="00AD72E5"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 xml:space="preserve">. </w:t>
      </w:r>
    </w:p>
    <w:p w14:paraId="34D2047E" w14:textId="77777777" w:rsidR="000A7208" w:rsidRPr="00B14319" w:rsidRDefault="000A7208"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Қазақтар секілді қы</w:t>
      </w:r>
      <w:r w:rsidR="005A2120" w:rsidRPr="00B14319">
        <w:rPr>
          <w:rFonts w:ascii="Times New Roman" w:hAnsi="Times New Roman" w:cs="Times New Roman"/>
          <w:sz w:val="28"/>
          <w:szCs w:val="28"/>
          <w:lang w:val="kk-KZ"/>
        </w:rPr>
        <w:t>р</w:t>
      </w:r>
      <w:r w:rsidRPr="00B14319">
        <w:rPr>
          <w:rFonts w:ascii="Times New Roman" w:hAnsi="Times New Roman" w:cs="Times New Roman"/>
          <w:sz w:val="28"/>
          <w:szCs w:val="28"/>
          <w:lang w:val="kk-KZ"/>
        </w:rPr>
        <w:t xml:space="preserve">ғыздар да төрт түлік мал өсіріп, жазда жайлауға, қыста қыстауға көшіп өмір сүрген. Бұл халықтардың тұрмыс-тіршілігінде, мәдениетінде, жалпы өмір сүру салтында ортақтық басым. Қырғыз тілінде тамақты </w:t>
      </w:r>
      <w:r w:rsidRPr="00B14319">
        <w:rPr>
          <w:rFonts w:ascii="Times New Roman" w:hAnsi="Times New Roman" w:cs="Times New Roman"/>
          <w:i/>
          <w:iCs/>
          <w:sz w:val="28"/>
          <w:szCs w:val="28"/>
          <w:lang w:val="kk-KZ"/>
        </w:rPr>
        <w:t>тамак, тамак аш, окат</w:t>
      </w:r>
      <w:r w:rsidRPr="00B14319">
        <w:rPr>
          <w:rFonts w:ascii="Times New Roman" w:hAnsi="Times New Roman" w:cs="Times New Roman"/>
          <w:sz w:val="28"/>
          <w:szCs w:val="28"/>
          <w:lang w:val="kk-KZ"/>
        </w:rPr>
        <w:t xml:space="preserve"> деп атайды. Ғалым А.Кочкунов қырғыз халқының этникалық дәстүрлеріне </w:t>
      </w:r>
      <w:r w:rsidR="00C66619" w:rsidRPr="00B14319">
        <w:rPr>
          <w:rFonts w:ascii="Times New Roman" w:hAnsi="Times New Roman" w:cs="Times New Roman"/>
          <w:sz w:val="28"/>
          <w:szCs w:val="28"/>
          <w:lang w:val="kk-KZ"/>
        </w:rPr>
        <w:t>мысал келтіріп</w:t>
      </w:r>
      <w:r w:rsidRPr="00B14319">
        <w:rPr>
          <w:rFonts w:ascii="Times New Roman" w:hAnsi="Times New Roman" w:cs="Times New Roman"/>
          <w:sz w:val="28"/>
          <w:szCs w:val="28"/>
          <w:lang w:val="kk-KZ"/>
        </w:rPr>
        <w:t xml:space="preserve">, ұлттық тағам түрлерін  негізгі құрамына қарай былай жіктеп көрсетеді:  сүт тағамдары – </w:t>
      </w:r>
      <w:r w:rsidRPr="00B14319">
        <w:rPr>
          <w:rFonts w:ascii="Times New Roman" w:hAnsi="Times New Roman" w:cs="Times New Roman"/>
          <w:i/>
          <w:iCs/>
          <w:sz w:val="28"/>
          <w:szCs w:val="28"/>
          <w:lang w:val="kk-KZ"/>
        </w:rPr>
        <w:t>сүт тамак</w:t>
      </w:r>
      <w:r w:rsidRPr="00B14319">
        <w:rPr>
          <w:rFonts w:ascii="Times New Roman" w:hAnsi="Times New Roman" w:cs="Times New Roman"/>
          <w:sz w:val="28"/>
          <w:szCs w:val="28"/>
          <w:lang w:val="kk-KZ"/>
        </w:rPr>
        <w:t xml:space="preserve">, ет тағамдары– </w:t>
      </w:r>
      <w:r w:rsidRPr="00B14319">
        <w:rPr>
          <w:rFonts w:ascii="Times New Roman" w:hAnsi="Times New Roman" w:cs="Times New Roman"/>
          <w:i/>
          <w:iCs/>
          <w:sz w:val="28"/>
          <w:szCs w:val="28"/>
          <w:lang w:val="kk-KZ"/>
        </w:rPr>
        <w:t>эттен жасалган тамак</w:t>
      </w:r>
      <w:r w:rsidRPr="00B14319">
        <w:rPr>
          <w:rFonts w:ascii="Times New Roman" w:hAnsi="Times New Roman" w:cs="Times New Roman"/>
          <w:sz w:val="28"/>
          <w:szCs w:val="28"/>
          <w:lang w:val="kk-KZ"/>
        </w:rPr>
        <w:t>, ботқалар–</w:t>
      </w:r>
      <w:r w:rsidRPr="00B14319">
        <w:rPr>
          <w:rFonts w:ascii="Times New Roman" w:hAnsi="Times New Roman" w:cs="Times New Roman"/>
          <w:i/>
          <w:iCs/>
          <w:sz w:val="28"/>
          <w:szCs w:val="28"/>
          <w:lang w:val="kk-KZ"/>
        </w:rPr>
        <w:t>атала, ботко, аш</w:t>
      </w:r>
      <w:r w:rsidRPr="00B14319">
        <w:rPr>
          <w:rFonts w:ascii="Times New Roman" w:hAnsi="Times New Roman" w:cs="Times New Roman"/>
          <w:sz w:val="28"/>
          <w:szCs w:val="28"/>
          <w:lang w:val="kk-KZ"/>
        </w:rPr>
        <w:t>, сусындар–</w:t>
      </w:r>
      <w:r w:rsidRPr="00B14319">
        <w:rPr>
          <w:rFonts w:ascii="Times New Roman" w:hAnsi="Times New Roman" w:cs="Times New Roman"/>
          <w:i/>
          <w:iCs/>
          <w:sz w:val="28"/>
          <w:szCs w:val="28"/>
          <w:lang w:val="kk-KZ"/>
        </w:rPr>
        <w:t>суусундук</w:t>
      </w:r>
      <w:r w:rsidRPr="00B14319">
        <w:rPr>
          <w:rFonts w:ascii="Times New Roman" w:hAnsi="Times New Roman" w:cs="Times New Roman"/>
          <w:sz w:val="28"/>
          <w:szCs w:val="28"/>
          <w:lang w:val="kk-KZ"/>
        </w:rPr>
        <w:t>; дайындау тәсіліне байланысты: сұйық тағам–</w:t>
      </w:r>
      <w:r w:rsidRPr="00B14319">
        <w:rPr>
          <w:rFonts w:ascii="Times New Roman" w:hAnsi="Times New Roman" w:cs="Times New Roman"/>
          <w:i/>
          <w:iCs/>
          <w:sz w:val="28"/>
          <w:szCs w:val="28"/>
          <w:lang w:val="kk-KZ"/>
        </w:rPr>
        <w:t>суюк тамак,</w:t>
      </w:r>
      <w:r w:rsidRPr="00B14319">
        <w:rPr>
          <w:rFonts w:ascii="Times New Roman" w:hAnsi="Times New Roman" w:cs="Times New Roman"/>
          <w:sz w:val="28"/>
          <w:szCs w:val="28"/>
          <w:lang w:val="kk-KZ"/>
        </w:rPr>
        <w:t xml:space="preserve"> температурасына байланысты: </w:t>
      </w:r>
      <w:r w:rsidRPr="00B14319">
        <w:rPr>
          <w:rFonts w:ascii="Times New Roman" w:hAnsi="Times New Roman" w:cs="Times New Roman"/>
          <w:i/>
          <w:iCs/>
          <w:sz w:val="28"/>
          <w:szCs w:val="28"/>
          <w:lang w:val="kk-KZ"/>
        </w:rPr>
        <w:t>ысык тамак, муздак тамак, жылымык, жылытма</w:t>
      </w:r>
      <w:r w:rsidR="00843B3C">
        <w:rPr>
          <w:rFonts w:ascii="Times New Roman" w:hAnsi="Times New Roman" w:cs="Times New Roman"/>
          <w:sz w:val="28"/>
          <w:szCs w:val="28"/>
          <w:lang w:val="kk-KZ"/>
        </w:rPr>
        <w:t xml:space="preserve"> т.б. </w:t>
      </w:r>
      <w:r w:rsidRPr="00B14319">
        <w:rPr>
          <w:rFonts w:ascii="Times New Roman" w:hAnsi="Times New Roman" w:cs="Times New Roman"/>
          <w:sz w:val="28"/>
          <w:szCs w:val="28"/>
          <w:lang w:val="kk-KZ"/>
        </w:rPr>
        <w:t xml:space="preserve">Одан өзге </w:t>
      </w:r>
      <w:r w:rsidRPr="00B14319">
        <w:rPr>
          <w:rFonts w:ascii="Times New Roman" w:hAnsi="Times New Roman" w:cs="Times New Roman"/>
          <w:i/>
          <w:iCs/>
          <w:sz w:val="28"/>
          <w:szCs w:val="28"/>
          <w:lang w:val="kk-KZ"/>
        </w:rPr>
        <w:t xml:space="preserve">мүнөз тамак, өзөк жалгоо, түшкү, кечки, жол азык, гүлазык, чүйгүн </w:t>
      </w:r>
      <w:r w:rsidRPr="00B14319">
        <w:rPr>
          <w:rFonts w:ascii="Times New Roman" w:hAnsi="Times New Roman" w:cs="Times New Roman"/>
          <w:sz w:val="28"/>
          <w:szCs w:val="28"/>
          <w:lang w:val="kk-KZ"/>
        </w:rPr>
        <w:t>секілді түрлері бар</w:t>
      </w:r>
      <w:r w:rsidR="00AD72E5" w:rsidRPr="00B14319">
        <w:rPr>
          <w:rFonts w:ascii="Times New Roman" w:hAnsi="Times New Roman" w:cs="Times New Roman"/>
          <w:sz w:val="28"/>
          <w:szCs w:val="28"/>
          <w:lang w:val="kk-KZ"/>
        </w:rPr>
        <w:t xml:space="preserve"> [</w:t>
      </w:r>
      <w:r w:rsidR="00430F7C" w:rsidRPr="00B14319">
        <w:rPr>
          <w:rFonts w:ascii="Times New Roman" w:hAnsi="Times New Roman" w:cs="Times New Roman"/>
          <w:sz w:val="28"/>
          <w:szCs w:val="28"/>
          <w:lang w:val="kk-KZ"/>
        </w:rPr>
        <w:t>73</w:t>
      </w:r>
      <w:r w:rsidR="00AD72E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w:t>
      </w:r>
    </w:p>
    <w:p w14:paraId="7803183B"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Қырғыз халқының дәстүрлі жүйесінде қой, сиыр, бие сүттері азырақ қолданылып, ешкі, түйе сүттері әрқашан сұраныста болған. Сүттен жасалған ұлттық тағамдардың бірі – айран. Ешкі, қойдан ал</w:t>
      </w:r>
      <w:r w:rsidR="00843B3C">
        <w:rPr>
          <w:rFonts w:ascii="Times New Roman" w:hAnsi="Times New Roman" w:cs="Times New Roman"/>
          <w:sz w:val="28"/>
          <w:szCs w:val="28"/>
          <w:lang w:val="kk-KZ"/>
        </w:rPr>
        <w:t>ынған сүт</w:t>
      </w:r>
      <w:r w:rsidRPr="00B14319">
        <w:rPr>
          <w:rFonts w:ascii="Times New Roman" w:hAnsi="Times New Roman" w:cs="Times New Roman"/>
          <w:sz w:val="28"/>
          <w:szCs w:val="28"/>
          <w:lang w:val="kk-KZ"/>
        </w:rPr>
        <w:t xml:space="preserve"> ұзақ уақыт бойы қайнатылады, кейін сүтті</w:t>
      </w:r>
      <w:r w:rsidR="00FE29A7" w:rsidRPr="00B14319">
        <w:rPr>
          <w:rFonts w:ascii="Times New Roman" w:hAnsi="Times New Roman" w:cs="Times New Roman"/>
          <w:sz w:val="28"/>
          <w:szCs w:val="28"/>
          <w:lang w:val="kk-KZ"/>
        </w:rPr>
        <w:t>ң</w:t>
      </w:r>
      <w:r w:rsidRPr="00B14319">
        <w:rPr>
          <w:rFonts w:ascii="Times New Roman" w:hAnsi="Times New Roman" w:cs="Times New Roman"/>
          <w:sz w:val="28"/>
          <w:szCs w:val="28"/>
          <w:lang w:val="kk-KZ"/>
        </w:rPr>
        <w:t xml:space="preserve"> бетіндегі </w:t>
      </w:r>
      <w:r w:rsidR="005A2120" w:rsidRPr="00B14319">
        <w:rPr>
          <w:rFonts w:ascii="Times New Roman" w:hAnsi="Times New Roman" w:cs="Times New Roman"/>
          <w:i/>
          <w:iCs/>
          <w:sz w:val="28"/>
          <w:szCs w:val="28"/>
          <w:lang w:val="kk-KZ"/>
        </w:rPr>
        <w:t>қ</w:t>
      </w:r>
      <w:r w:rsidRPr="00B14319">
        <w:rPr>
          <w:rFonts w:ascii="Times New Roman" w:hAnsi="Times New Roman" w:cs="Times New Roman"/>
          <w:i/>
          <w:iCs/>
          <w:sz w:val="28"/>
          <w:szCs w:val="28"/>
          <w:lang w:val="kk-KZ"/>
        </w:rPr>
        <w:t>айма</w:t>
      </w:r>
      <w:r w:rsidR="005A2120" w:rsidRPr="00B14319">
        <w:rPr>
          <w:rFonts w:ascii="Times New Roman" w:hAnsi="Times New Roman" w:cs="Times New Roman"/>
          <w:i/>
          <w:iCs/>
          <w:sz w:val="28"/>
          <w:szCs w:val="28"/>
          <w:lang w:val="kk-KZ"/>
        </w:rPr>
        <w:t>қ</w:t>
      </w:r>
      <w:r w:rsidRPr="00B14319">
        <w:rPr>
          <w:rFonts w:ascii="Times New Roman" w:hAnsi="Times New Roman" w:cs="Times New Roman"/>
          <w:sz w:val="28"/>
          <w:szCs w:val="28"/>
          <w:lang w:val="kk-KZ"/>
        </w:rPr>
        <w:t xml:space="preserve">алынып, ашытқы қосылып айран жасалады. Айраннан </w:t>
      </w:r>
      <w:r w:rsidRPr="00B14319">
        <w:rPr>
          <w:rFonts w:ascii="Times New Roman" w:hAnsi="Times New Roman" w:cs="Times New Roman"/>
          <w:i/>
          <w:iCs/>
          <w:sz w:val="28"/>
          <w:szCs w:val="28"/>
          <w:lang w:val="kk-KZ"/>
        </w:rPr>
        <w:t xml:space="preserve">сүзмө </w:t>
      </w:r>
      <w:r w:rsidRPr="00B14319">
        <w:rPr>
          <w:rFonts w:ascii="Times New Roman" w:hAnsi="Times New Roman" w:cs="Times New Roman"/>
          <w:sz w:val="28"/>
          <w:szCs w:val="28"/>
          <w:lang w:val="kk-KZ"/>
        </w:rPr>
        <w:t xml:space="preserve">және </w:t>
      </w:r>
      <w:r w:rsidRPr="00B14319">
        <w:rPr>
          <w:rFonts w:ascii="Times New Roman" w:hAnsi="Times New Roman" w:cs="Times New Roman"/>
          <w:i/>
          <w:iCs/>
          <w:sz w:val="28"/>
          <w:szCs w:val="28"/>
          <w:lang w:val="kk-KZ"/>
        </w:rPr>
        <w:t xml:space="preserve">курут </w:t>
      </w:r>
      <w:r w:rsidR="007A4C7B" w:rsidRPr="00B14319">
        <w:rPr>
          <w:rFonts w:ascii="Times New Roman" w:hAnsi="Times New Roman" w:cs="Times New Roman"/>
          <w:sz w:val="28"/>
          <w:szCs w:val="28"/>
          <w:lang w:val="kk-KZ"/>
        </w:rPr>
        <w:t>дайындалады</w:t>
      </w:r>
      <w:r w:rsidRPr="00B14319">
        <w:rPr>
          <w:rFonts w:ascii="Times New Roman" w:hAnsi="Times New Roman" w:cs="Times New Roman"/>
          <w:sz w:val="28"/>
          <w:szCs w:val="28"/>
          <w:lang w:val="kk-KZ"/>
        </w:rPr>
        <w:t xml:space="preserve">. Айранға су қосу арқылы </w:t>
      </w:r>
      <w:r w:rsidRPr="00B14319">
        <w:rPr>
          <w:rFonts w:ascii="Times New Roman" w:hAnsi="Times New Roman" w:cs="Times New Roman"/>
          <w:i/>
          <w:iCs/>
          <w:sz w:val="28"/>
          <w:szCs w:val="28"/>
          <w:lang w:val="kk-KZ"/>
        </w:rPr>
        <w:t xml:space="preserve">чалап </w:t>
      </w:r>
      <w:r w:rsidRPr="00B14319">
        <w:rPr>
          <w:rFonts w:ascii="Times New Roman" w:hAnsi="Times New Roman" w:cs="Times New Roman"/>
          <w:sz w:val="28"/>
          <w:szCs w:val="28"/>
          <w:lang w:val="kk-KZ"/>
        </w:rPr>
        <w:t xml:space="preserve">сусыны </w:t>
      </w:r>
      <w:r w:rsidR="007A4C7B" w:rsidRPr="00B14319">
        <w:rPr>
          <w:rFonts w:ascii="Times New Roman" w:hAnsi="Times New Roman" w:cs="Times New Roman"/>
          <w:sz w:val="28"/>
          <w:szCs w:val="28"/>
          <w:lang w:val="kk-KZ"/>
        </w:rPr>
        <w:t>әзірленеді.</w:t>
      </w:r>
      <w:r w:rsidRPr="00B14319">
        <w:rPr>
          <w:rFonts w:ascii="Times New Roman" w:hAnsi="Times New Roman" w:cs="Times New Roman"/>
          <w:i/>
          <w:iCs/>
          <w:sz w:val="28"/>
          <w:szCs w:val="28"/>
          <w:lang w:val="kk-KZ"/>
        </w:rPr>
        <w:t>Сүзмө</w:t>
      </w:r>
      <w:r w:rsidRPr="00B14319">
        <w:rPr>
          <w:rFonts w:ascii="Times New Roman" w:hAnsi="Times New Roman" w:cs="Times New Roman"/>
          <w:sz w:val="28"/>
          <w:szCs w:val="28"/>
          <w:lang w:val="kk-KZ"/>
        </w:rPr>
        <w:t xml:space="preserve"> арнайы </w:t>
      </w:r>
      <w:r w:rsidRPr="00B14319">
        <w:rPr>
          <w:rFonts w:ascii="Times New Roman" w:hAnsi="Times New Roman" w:cs="Times New Roman"/>
          <w:i/>
          <w:iCs/>
          <w:sz w:val="28"/>
          <w:szCs w:val="28"/>
          <w:lang w:val="kk-KZ"/>
        </w:rPr>
        <w:t>чанач</w:t>
      </w:r>
      <w:r w:rsidRPr="00B14319">
        <w:rPr>
          <w:rFonts w:ascii="Times New Roman" w:hAnsi="Times New Roman" w:cs="Times New Roman"/>
          <w:sz w:val="28"/>
          <w:szCs w:val="28"/>
          <w:lang w:val="kk-KZ"/>
        </w:rPr>
        <w:t xml:space="preserve"> деген теріден жасалған дорбаға құйылады, қыс, көктем айларында үстіне жаңа айран құю арқылы сүзбенің дәмін келтіріп отырады. Қыс айында сүз</w:t>
      </w:r>
      <w:r w:rsidR="005A2120" w:rsidRPr="00B14319">
        <w:rPr>
          <w:rFonts w:ascii="Times New Roman" w:hAnsi="Times New Roman" w:cs="Times New Roman"/>
          <w:sz w:val="28"/>
          <w:szCs w:val="28"/>
          <w:lang w:val="kk-KZ"/>
        </w:rPr>
        <w:t>б</w:t>
      </w:r>
      <w:r w:rsidRPr="00B14319">
        <w:rPr>
          <w:rFonts w:ascii="Times New Roman" w:hAnsi="Times New Roman" w:cs="Times New Roman"/>
          <w:sz w:val="28"/>
          <w:szCs w:val="28"/>
          <w:lang w:val="kk-KZ"/>
        </w:rPr>
        <w:t xml:space="preserve">е қатады, сондықтан халық арасында </w:t>
      </w:r>
      <w:r w:rsidRPr="00B14319">
        <w:rPr>
          <w:rFonts w:ascii="Times New Roman" w:hAnsi="Times New Roman" w:cs="Times New Roman"/>
          <w:i/>
          <w:iCs/>
          <w:sz w:val="28"/>
          <w:szCs w:val="28"/>
          <w:lang w:val="kk-KZ"/>
        </w:rPr>
        <w:t>сүзмө катык</w:t>
      </w:r>
      <w:r w:rsidRPr="00B14319">
        <w:rPr>
          <w:rFonts w:ascii="Times New Roman" w:hAnsi="Times New Roman" w:cs="Times New Roman"/>
          <w:sz w:val="28"/>
          <w:szCs w:val="28"/>
          <w:lang w:val="kk-KZ"/>
        </w:rPr>
        <w:t xml:space="preserve"> деп аталып </w:t>
      </w:r>
      <w:r w:rsidRPr="00B14319">
        <w:rPr>
          <w:rFonts w:ascii="Times New Roman" w:hAnsi="Times New Roman" w:cs="Times New Roman"/>
          <w:i/>
          <w:iCs/>
          <w:sz w:val="28"/>
          <w:szCs w:val="28"/>
          <w:lang w:val="kk-KZ"/>
        </w:rPr>
        <w:t>кесме көжө, жарма көжө, үзмө көжө</w:t>
      </w:r>
      <w:r w:rsidRPr="00B14319">
        <w:rPr>
          <w:rFonts w:ascii="Times New Roman" w:hAnsi="Times New Roman" w:cs="Times New Roman"/>
          <w:sz w:val="28"/>
          <w:szCs w:val="28"/>
          <w:lang w:val="kk-KZ"/>
        </w:rPr>
        <w:t xml:space="preserve"> секілді тамақтарға қосылып беріледі.</w:t>
      </w:r>
    </w:p>
    <w:p w14:paraId="29C5940F"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Қырғыз халқының дәстүрлі тамақтарының басқа да материалдық мәдениет элементтері секілді өз тарихы бар. Ол ежелгі және орта ғасырлардағы халықтың этникалық-мәдени генезисі процесіне байланысты бірнеше даму кезеңдерден өтті. Түрікмен халқының тамақтану жүйесін зерттеген ғалым М.</w:t>
      </w:r>
      <w:r w:rsidR="00843B3C">
        <w:rPr>
          <w:rFonts w:ascii="Times New Roman" w:hAnsi="Times New Roman" w:cs="Times New Roman"/>
          <w:sz w:val="28"/>
          <w:szCs w:val="28"/>
          <w:lang w:val="kk-KZ"/>
        </w:rPr>
        <w:t> </w:t>
      </w:r>
      <w:r w:rsidRPr="00B14319">
        <w:rPr>
          <w:rFonts w:ascii="Times New Roman" w:hAnsi="Times New Roman" w:cs="Times New Roman"/>
          <w:sz w:val="28"/>
          <w:szCs w:val="28"/>
          <w:lang w:val="kk-KZ"/>
        </w:rPr>
        <w:t>Бердыев салыстырмалы-тарихи зерттеулерге сүйене отырып иран-түрік халықтарын егіншілік, ал түрік халықтары қазақ, қырғыз, түрікмен т.б. мал шаруашылығы арқылы тіршілік еткендігін алға тартты.</w:t>
      </w:r>
    </w:p>
    <w:p w14:paraId="1BCDCA69" w14:textId="77777777" w:rsidR="000A7208" w:rsidRPr="00B14319" w:rsidRDefault="000A7208" w:rsidP="00B14319">
      <w:pPr>
        <w:pStyle w:val="2"/>
        <w:spacing w:before="0" w:beforeAutospacing="0" w:after="0" w:afterAutospacing="0"/>
        <w:ind w:firstLine="709"/>
        <w:jc w:val="both"/>
        <w:rPr>
          <w:b w:val="0"/>
          <w:bCs w:val="0"/>
          <w:sz w:val="28"/>
          <w:szCs w:val="28"/>
          <w:lang w:val="kk-KZ"/>
        </w:rPr>
      </w:pPr>
      <w:r w:rsidRPr="00B14319">
        <w:rPr>
          <w:b w:val="0"/>
          <w:bCs w:val="0"/>
          <w:color w:val="000000"/>
          <w:sz w:val="28"/>
          <w:szCs w:val="28"/>
          <w:lang w:val="kk-KZ"/>
        </w:rPr>
        <w:t xml:space="preserve">Ана тілдің ұлттық-мәдени ерекшелігін түр-түс атаулары құрайды. Түсті белгілеу жүйесінде белгілі бір орынды </w:t>
      </w:r>
      <w:r w:rsidR="005A2120" w:rsidRPr="00B14319">
        <w:rPr>
          <w:b w:val="0"/>
          <w:bCs w:val="0"/>
          <w:color w:val="000000"/>
          <w:sz w:val="28"/>
          <w:szCs w:val="28"/>
          <w:lang w:val="kk-KZ"/>
        </w:rPr>
        <w:t>«</w:t>
      </w:r>
      <w:r w:rsidRPr="00B14319">
        <w:rPr>
          <w:b w:val="0"/>
          <w:bCs w:val="0"/>
          <w:color w:val="000000"/>
          <w:sz w:val="28"/>
          <w:szCs w:val="28"/>
          <w:lang w:val="kk-KZ"/>
        </w:rPr>
        <w:t>ақ</w:t>
      </w:r>
      <w:r w:rsidR="005A2120" w:rsidRPr="00B14319">
        <w:rPr>
          <w:b w:val="0"/>
          <w:bCs w:val="0"/>
          <w:color w:val="000000"/>
          <w:sz w:val="28"/>
          <w:szCs w:val="28"/>
          <w:lang w:val="kk-KZ"/>
        </w:rPr>
        <w:t>»</w:t>
      </w:r>
      <w:r w:rsidRPr="00B14319">
        <w:rPr>
          <w:b w:val="0"/>
          <w:bCs w:val="0"/>
          <w:color w:val="000000"/>
          <w:sz w:val="28"/>
          <w:szCs w:val="28"/>
          <w:lang w:val="kk-KZ"/>
        </w:rPr>
        <w:t xml:space="preserve"> түс атауы алады. </w:t>
      </w:r>
      <w:r w:rsidRPr="00B14319">
        <w:rPr>
          <w:b w:val="0"/>
          <w:bCs w:val="0"/>
          <w:sz w:val="28"/>
          <w:szCs w:val="28"/>
          <w:lang w:val="kk-KZ"/>
        </w:rPr>
        <w:t xml:space="preserve">Түс атауларының номинативті мағыналарын өзге, ауыспалы мағыналарының болуы олардың халық өмірінде, тұрмысындаалар орнына тікелей байланысты. </w:t>
      </w:r>
      <w:r w:rsidR="00843B3C">
        <w:rPr>
          <w:b w:val="0"/>
          <w:bCs w:val="0"/>
          <w:color w:val="000000"/>
          <w:sz w:val="28"/>
          <w:szCs w:val="28"/>
          <w:lang w:val="kk-KZ"/>
        </w:rPr>
        <w:t xml:space="preserve">Қазақ, қырғыз, башқұрт, орыс </w:t>
      </w:r>
      <w:r w:rsidRPr="00B14319">
        <w:rPr>
          <w:b w:val="0"/>
          <w:bCs w:val="0"/>
          <w:color w:val="000000"/>
          <w:sz w:val="28"/>
          <w:szCs w:val="28"/>
          <w:lang w:val="kk-KZ"/>
        </w:rPr>
        <w:t xml:space="preserve">тілдерінде бұл сөз жиырмаға жуық тікелей, жанама мағынада уәжделген. </w:t>
      </w:r>
      <w:r w:rsidR="00B37226" w:rsidRPr="00B14319">
        <w:rPr>
          <w:b w:val="0"/>
          <w:bCs w:val="0"/>
          <w:color w:val="000000"/>
          <w:sz w:val="28"/>
          <w:szCs w:val="28"/>
          <w:lang w:val="kk-KZ"/>
        </w:rPr>
        <w:t xml:space="preserve">Атап көрсетсек </w:t>
      </w:r>
      <w:r w:rsidRPr="00B14319">
        <w:rPr>
          <w:b w:val="0"/>
          <w:bCs w:val="0"/>
          <w:color w:val="000000"/>
          <w:sz w:val="28"/>
          <w:szCs w:val="28"/>
          <w:lang w:val="kk-KZ"/>
        </w:rPr>
        <w:t xml:space="preserve">(ақ): қараға қарсы түс, кіршіксіз таза, нұрлы, бақытты, жақсы, қымбатты, құрметті, асыл, қастерлі, қасиетті, сиқырлы, </w:t>
      </w:r>
      <w:r w:rsidRPr="00B14319">
        <w:rPr>
          <w:b w:val="0"/>
          <w:bCs w:val="0"/>
          <w:color w:val="000000"/>
          <w:sz w:val="28"/>
          <w:szCs w:val="28"/>
          <w:lang w:val="kk-KZ"/>
        </w:rPr>
        <w:lastRenderedPageBreak/>
        <w:t xml:space="preserve">құдайлық, </w:t>
      </w:r>
      <w:r w:rsidRPr="00B14319">
        <w:rPr>
          <w:b w:val="0"/>
          <w:bCs w:val="0"/>
          <w:sz w:val="28"/>
          <w:szCs w:val="28"/>
          <w:lang w:val="kk-KZ"/>
        </w:rPr>
        <w:t>ұзаққа созылған құбылыс</w:t>
      </w:r>
      <w:r w:rsidR="00B37226" w:rsidRPr="00B14319">
        <w:rPr>
          <w:b w:val="0"/>
          <w:bCs w:val="0"/>
          <w:sz w:val="28"/>
          <w:szCs w:val="28"/>
          <w:lang w:val="kk-KZ"/>
        </w:rPr>
        <w:t>,</w:t>
      </w:r>
      <w:r w:rsidRPr="00B14319">
        <w:rPr>
          <w:b w:val="0"/>
          <w:bCs w:val="0"/>
          <w:sz w:val="28"/>
          <w:szCs w:val="28"/>
          <w:lang w:val="kk-KZ"/>
        </w:rPr>
        <w:t xml:space="preserve"> тозу, төре және </w:t>
      </w:r>
      <w:r w:rsidRPr="00B14319">
        <w:rPr>
          <w:b w:val="0"/>
          <w:bCs w:val="0"/>
          <w:color w:val="000000"/>
          <w:sz w:val="28"/>
          <w:szCs w:val="28"/>
          <w:lang w:val="kk-KZ"/>
        </w:rPr>
        <w:t>сүт өнімдеріне қатысты қолданылуы. Жақсылық, бақыт мағынасы «ақ жол», қадірлі, асыл семантикасы «ақ адам, ақ қария, ақ киіз үй, ақсақал» секілді атаулардан көрінеді. Ал ашық, ақ, кіршіксіз мағынасы діни-</w:t>
      </w:r>
      <w:r w:rsidRPr="00B14319">
        <w:rPr>
          <w:b w:val="0"/>
          <w:bCs w:val="0"/>
          <w:sz w:val="28"/>
          <w:szCs w:val="28"/>
          <w:lang w:val="kk-KZ"/>
        </w:rPr>
        <w:t>мифологиялық көзқарастармен байланысты. Мысалы</w:t>
      </w:r>
      <w:r w:rsidR="00B37226" w:rsidRPr="00B14319">
        <w:rPr>
          <w:b w:val="0"/>
          <w:bCs w:val="0"/>
          <w:sz w:val="28"/>
          <w:szCs w:val="28"/>
          <w:lang w:val="kk-KZ"/>
        </w:rPr>
        <w:t>,</w:t>
      </w:r>
      <w:r w:rsidRPr="00B14319">
        <w:rPr>
          <w:b w:val="0"/>
          <w:bCs w:val="0"/>
          <w:sz w:val="28"/>
          <w:szCs w:val="28"/>
          <w:lang w:val="kk-KZ"/>
        </w:rPr>
        <w:t xml:space="preserve"> ақ аңдар мен құста</w:t>
      </w:r>
      <w:r w:rsidR="00040868" w:rsidRPr="00B14319">
        <w:rPr>
          <w:b w:val="0"/>
          <w:bCs w:val="0"/>
          <w:sz w:val="28"/>
          <w:szCs w:val="28"/>
          <w:lang w:val="kk-KZ"/>
        </w:rPr>
        <w:t>р.</w:t>
      </w:r>
      <w:r w:rsidRPr="00B14319">
        <w:rPr>
          <w:b w:val="0"/>
          <w:bCs w:val="0"/>
          <w:sz w:val="28"/>
          <w:szCs w:val="28"/>
          <w:lang w:val="kk-KZ"/>
        </w:rPr>
        <w:t xml:space="preserve"> Қайғы-қасіреттің алдын алу үшін, аурудан айығу үшін малды құрбандыққа шалу дәстүрі бар, яғни (ақ құрбандық).</w:t>
      </w:r>
      <w:r w:rsidR="00B37226" w:rsidRPr="00B14319">
        <w:rPr>
          <w:b w:val="0"/>
          <w:bCs w:val="0"/>
          <w:sz w:val="28"/>
          <w:szCs w:val="28"/>
          <w:lang w:val="kk-KZ"/>
        </w:rPr>
        <w:t xml:space="preserve"> Қ</w:t>
      </w:r>
      <w:r w:rsidRPr="00B14319">
        <w:rPr>
          <w:b w:val="0"/>
          <w:bCs w:val="0"/>
          <w:sz w:val="28"/>
          <w:szCs w:val="28"/>
          <w:lang w:val="kk-KZ"/>
        </w:rPr>
        <w:t>азақ халқында ақ түйені құрбандыққа шалған. Шығыс елдерінде  ақ түсі қарама-қайшы өлімнің символы, яғни аза тұту түсі</w:t>
      </w:r>
      <w:r w:rsidR="00B37226" w:rsidRPr="00B14319">
        <w:rPr>
          <w:b w:val="0"/>
          <w:bCs w:val="0"/>
          <w:sz w:val="28"/>
          <w:szCs w:val="28"/>
          <w:lang w:val="kk-KZ"/>
        </w:rPr>
        <w:t>. О</w:t>
      </w:r>
      <w:r w:rsidRPr="00B14319">
        <w:rPr>
          <w:b w:val="0"/>
          <w:bCs w:val="0"/>
          <w:sz w:val="28"/>
          <w:szCs w:val="28"/>
          <w:lang w:val="kk-KZ"/>
        </w:rPr>
        <w:t>рыс мәдениетінде «барлығы ақ түсте, өлімге киінген қария секілді» тіркесінен де осындай қайшылықты көруге болады</w:t>
      </w:r>
      <w:r w:rsidR="00B97D6E">
        <w:rPr>
          <w:b w:val="0"/>
          <w:bCs w:val="0"/>
          <w:sz w:val="28"/>
          <w:szCs w:val="28"/>
          <w:lang w:val="kk-KZ"/>
        </w:rPr>
        <w:t xml:space="preserve"> [74]</w:t>
      </w:r>
      <w:r w:rsidRPr="00B14319">
        <w:rPr>
          <w:b w:val="0"/>
          <w:bCs w:val="0"/>
          <w:sz w:val="28"/>
          <w:szCs w:val="28"/>
          <w:lang w:val="kk-KZ"/>
        </w:rPr>
        <w:t>.</w:t>
      </w:r>
    </w:p>
    <w:p w14:paraId="40DAD225" w14:textId="77777777" w:rsidR="000A7208" w:rsidRPr="00B14319" w:rsidRDefault="000A7208" w:rsidP="00B14319">
      <w:pPr>
        <w:pStyle w:val="2"/>
        <w:spacing w:before="0" w:beforeAutospacing="0" w:after="0" w:afterAutospacing="0"/>
        <w:ind w:firstLine="709"/>
        <w:jc w:val="both"/>
        <w:rPr>
          <w:b w:val="0"/>
          <w:bCs w:val="0"/>
          <w:sz w:val="28"/>
          <w:szCs w:val="28"/>
          <w:lang w:val="kk-KZ"/>
        </w:rPr>
      </w:pPr>
      <w:r w:rsidRPr="00B14319">
        <w:rPr>
          <w:b w:val="0"/>
          <w:bCs w:val="0"/>
          <w:color w:val="000000"/>
          <w:sz w:val="28"/>
          <w:szCs w:val="28"/>
          <w:lang w:val="kk-KZ"/>
        </w:rPr>
        <w:t>Түркі халықтарының басым көпшілі</w:t>
      </w:r>
      <w:r w:rsidR="00843B3C">
        <w:rPr>
          <w:b w:val="0"/>
          <w:bCs w:val="0"/>
          <w:color w:val="000000"/>
          <w:sz w:val="28"/>
          <w:szCs w:val="28"/>
          <w:lang w:val="kk-KZ"/>
        </w:rPr>
        <w:t xml:space="preserve">гі кумулятивті мағынаға сәйкес </w:t>
      </w:r>
      <w:r w:rsidRPr="00B14319">
        <w:rPr>
          <w:b w:val="0"/>
          <w:bCs w:val="0"/>
          <w:color w:val="000000"/>
          <w:sz w:val="28"/>
          <w:szCs w:val="28"/>
          <w:lang w:val="kk-KZ"/>
        </w:rPr>
        <w:t xml:space="preserve">сүт тағамдарын жалпылама «ақ» деп атап, тазалық символы саналған. </w:t>
      </w:r>
      <w:r w:rsidRPr="00B14319">
        <w:rPr>
          <w:b w:val="0"/>
          <w:bCs w:val="0"/>
          <w:sz w:val="28"/>
          <w:szCs w:val="28"/>
          <w:lang w:val="kk-KZ"/>
        </w:rPr>
        <w:t xml:space="preserve">Әр түрлі мәдениеттерде ақ түсін жақсылықтың, тазалықтың, үміт пен сүйіспеншіліктің </w:t>
      </w:r>
      <w:r w:rsidR="00B37226" w:rsidRPr="00B14319">
        <w:rPr>
          <w:b w:val="0"/>
          <w:bCs w:val="0"/>
          <w:sz w:val="28"/>
          <w:szCs w:val="28"/>
          <w:lang w:val="kk-KZ"/>
        </w:rPr>
        <w:t>негізі</w:t>
      </w:r>
      <w:r w:rsidRPr="00B14319">
        <w:rPr>
          <w:b w:val="0"/>
          <w:bCs w:val="0"/>
          <w:sz w:val="28"/>
          <w:szCs w:val="28"/>
          <w:lang w:val="kk-KZ"/>
        </w:rPr>
        <w:t xml:space="preserve"> ретінде қабылдаған.</w:t>
      </w:r>
      <w:r w:rsidR="00B37226" w:rsidRPr="00B14319">
        <w:rPr>
          <w:b w:val="0"/>
          <w:bCs w:val="0"/>
          <w:color w:val="000000"/>
          <w:sz w:val="28"/>
          <w:szCs w:val="28"/>
          <w:lang w:val="kk-KZ"/>
        </w:rPr>
        <w:t>Қ</w:t>
      </w:r>
      <w:r w:rsidRPr="00B14319">
        <w:rPr>
          <w:b w:val="0"/>
          <w:bCs w:val="0"/>
          <w:color w:val="000000"/>
          <w:sz w:val="28"/>
          <w:szCs w:val="28"/>
          <w:lang w:val="kk-KZ"/>
        </w:rPr>
        <w:t xml:space="preserve">азақ танымда ақты төкпеген, түнде далада қалдырмаған, ай сәулесі түспесін деп бетін жапқан, дұрыс ашымаса, іріп кетсе қыздырып пышақпен тіліп аластаған. </w:t>
      </w:r>
      <w:r w:rsidRPr="00B14319">
        <w:rPr>
          <w:b w:val="0"/>
          <w:bCs w:val="0"/>
          <w:sz w:val="28"/>
          <w:szCs w:val="28"/>
          <w:lang w:val="kk-KZ"/>
        </w:rPr>
        <w:t>Қырғыз халқы да сүт өнімдеріне өте сезімталдықпен қарап, оны «ак» деп ата</w:t>
      </w:r>
      <w:r w:rsidR="00886C39" w:rsidRPr="00B14319">
        <w:rPr>
          <w:b w:val="0"/>
          <w:bCs w:val="0"/>
          <w:sz w:val="28"/>
          <w:szCs w:val="28"/>
          <w:lang w:val="kk-KZ"/>
        </w:rPr>
        <w:t>йды</w:t>
      </w:r>
      <w:r w:rsidRPr="00B14319">
        <w:rPr>
          <w:b w:val="0"/>
          <w:bCs w:val="0"/>
          <w:sz w:val="28"/>
          <w:szCs w:val="28"/>
          <w:lang w:val="kk-KZ"/>
        </w:rPr>
        <w:t>. Мысалы</w:t>
      </w:r>
      <w:r w:rsidR="00B37226" w:rsidRPr="00B14319">
        <w:rPr>
          <w:b w:val="0"/>
          <w:bCs w:val="0"/>
          <w:sz w:val="28"/>
          <w:szCs w:val="28"/>
          <w:lang w:val="kk-KZ"/>
        </w:rPr>
        <w:t>,</w:t>
      </w:r>
      <w:r w:rsidRPr="00B14319">
        <w:rPr>
          <w:b w:val="0"/>
          <w:bCs w:val="0"/>
          <w:sz w:val="28"/>
          <w:szCs w:val="28"/>
          <w:lang w:val="kk-KZ"/>
        </w:rPr>
        <w:t xml:space="preserve"> қырғыз дәстүрінде </w:t>
      </w:r>
      <w:r w:rsidR="00B37226" w:rsidRPr="00B14319">
        <w:rPr>
          <w:b w:val="0"/>
          <w:bCs w:val="0"/>
          <w:sz w:val="28"/>
          <w:szCs w:val="28"/>
          <w:lang w:val="kk-KZ"/>
        </w:rPr>
        <w:t>«</w:t>
      </w:r>
      <w:r w:rsidRPr="00B14319">
        <w:rPr>
          <w:b w:val="0"/>
          <w:bCs w:val="0"/>
          <w:i/>
          <w:iCs/>
          <w:sz w:val="28"/>
          <w:szCs w:val="28"/>
          <w:lang w:val="kk-KZ"/>
        </w:rPr>
        <w:t>ак жалгасын</w:t>
      </w:r>
      <w:r w:rsidRPr="00B14319">
        <w:rPr>
          <w:b w:val="0"/>
          <w:bCs w:val="0"/>
          <w:sz w:val="28"/>
          <w:szCs w:val="28"/>
          <w:lang w:val="kk-KZ"/>
        </w:rPr>
        <w:t>!</w:t>
      </w:r>
      <w:r w:rsidR="00B37226" w:rsidRPr="00B14319">
        <w:rPr>
          <w:b w:val="0"/>
          <w:bCs w:val="0"/>
          <w:sz w:val="28"/>
          <w:szCs w:val="28"/>
          <w:lang w:val="kk-KZ"/>
        </w:rPr>
        <w:t>»</w:t>
      </w:r>
      <w:r w:rsidRPr="00B14319">
        <w:rPr>
          <w:b w:val="0"/>
          <w:bCs w:val="0"/>
          <w:sz w:val="28"/>
          <w:szCs w:val="28"/>
          <w:lang w:val="kk-KZ"/>
        </w:rPr>
        <w:t>этнографиялық ырым</w:t>
      </w:r>
      <w:r w:rsidR="00B37226" w:rsidRPr="00B14319">
        <w:rPr>
          <w:b w:val="0"/>
          <w:bCs w:val="0"/>
          <w:sz w:val="28"/>
          <w:szCs w:val="28"/>
          <w:lang w:val="kk-KZ"/>
        </w:rPr>
        <w:t>ы күні бүгінге дейін орындалады</w:t>
      </w:r>
      <w:r w:rsidRPr="00B14319">
        <w:rPr>
          <w:b w:val="0"/>
          <w:bCs w:val="0"/>
          <w:sz w:val="28"/>
          <w:szCs w:val="28"/>
          <w:lang w:val="kk-KZ"/>
        </w:rPr>
        <w:t xml:space="preserve">. </w:t>
      </w:r>
      <w:r w:rsidRPr="00B14319">
        <w:rPr>
          <w:b w:val="0"/>
          <w:bCs w:val="0"/>
          <w:i/>
          <w:iCs/>
          <w:sz w:val="28"/>
          <w:szCs w:val="28"/>
          <w:lang w:val="kk-KZ"/>
        </w:rPr>
        <w:t>Кокусунан кийимге же жерге айран, сүт, кымыз төгүлүп кеткен учурда жакшылык болсун, кесир болбосун деген сыйынуу мааннисинде колдонулат</w:t>
      </w:r>
      <w:r w:rsidRPr="00B14319">
        <w:rPr>
          <w:b w:val="0"/>
          <w:bCs w:val="0"/>
          <w:sz w:val="28"/>
          <w:szCs w:val="28"/>
          <w:lang w:val="kk-KZ"/>
        </w:rPr>
        <w:t xml:space="preserve">, яғни олар байқамай сүт, айран, қымыз төгіп алса, төгілген ақты  алып </w:t>
      </w:r>
      <w:r w:rsidRPr="00B14319">
        <w:rPr>
          <w:b w:val="0"/>
          <w:bCs w:val="0"/>
          <w:i/>
          <w:iCs/>
          <w:sz w:val="28"/>
          <w:szCs w:val="28"/>
          <w:lang w:val="kk-KZ"/>
        </w:rPr>
        <w:t>«ак жалгасын»</w:t>
      </w:r>
      <w:r w:rsidRPr="00B14319">
        <w:rPr>
          <w:b w:val="0"/>
          <w:bCs w:val="0"/>
          <w:sz w:val="28"/>
          <w:szCs w:val="28"/>
          <w:lang w:val="kk-KZ"/>
        </w:rPr>
        <w:t xml:space="preserve"> деп киімнің жағ</w:t>
      </w:r>
      <w:r w:rsidR="005A2120" w:rsidRPr="00B14319">
        <w:rPr>
          <w:b w:val="0"/>
          <w:bCs w:val="0"/>
          <w:sz w:val="28"/>
          <w:szCs w:val="28"/>
          <w:lang w:val="kk-KZ"/>
        </w:rPr>
        <w:t>а</w:t>
      </w:r>
      <w:r w:rsidRPr="00B14319">
        <w:rPr>
          <w:b w:val="0"/>
          <w:bCs w:val="0"/>
          <w:sz w:val="28"/>
          <w:szCs w:val="28"/>
          <w:lang w:val="kk-KZ"/>
        </w:rPr>
        <w:t xml:space="preserve">сына жағып қояды. Сүтті барынша төкпеуге тырысады, себебі сиырдың сүті қайтып кетеді деген сенім бар. Егер адамның киіміне кездейсоқ ақ төгілсе, бұл жақсылық нышаны саналған. Қараңғыда ақты сыртқа шығармаған, ешкімге ақ бермеген. Қатты мұқтаж болса, сүт беруге тура келсе, сүттің бетіне оттың күлін сеуіп немесе бетіне нан жауып берген. Қырғыздар сүтті </w:t>
      </w:r>
      <w:r w:rsidRPr="00B14319">
        <w:rPr>
          <w:b w:val="0"/>
          <w:bCs w:val="0"/>
          <w:i/>
          <w:iCs/>
          <w:sz w:val="28"/>
          <w:szCs w:val="28"/>
          <w:lang w:val="kk-KZ"/>
        </w:rPr>
        <w:t>«көктүн суусу</w:t>
      </w:r>
      <w:r w:rsidRPr="00B14319">
        <w:rPr>
          <w:b w:val="0"/>
          <w:bCs w:val="0"/>
          <w:sz w:val="28"/>
          <w:szCs w:val="28"/>
          <w:lang w:val="kk-KZ"/>
        </w:rPr>
        <w:t>» деп те атаған. Қ.Қарасаевтың айтуынша</w:t>
      </w:r>
      <w:r w:rsidR="005A2120" w:rsidRPr="00B14319">
        <w:rPr>
          <w:b w:val="0"/>
          <w:bCs w:val="0"/>
          <w:sz w:val="28"/>
          <w:szCs w:val="28"/>
          <w:lang w:val="kk-KZ"/>
        </w:rPr>
        <w:t>,</w:t>
      </w:r>
      <w:r w:rsidRPr="00B14319">
        <w:rPr>
          <w:b w:val="0"/>
          <w:bCs w:val="0"/>
          <w:sz w:val="28"/>
          <w:szCs w:val="28"/>
          <w:lang w:val="kk-KZ"/>
        </w:rPr>
        <w:t xml:space="preserve"> «жайындагы сүттү кыргыз бекеринен табылгандай көрүп, аны «көктүн суусу» деп коер эле. Көктүн суусун адамдардан аяган эмес», </w:t>
      </w:r>
      <w:r w:rsidRPr="00B14319">
        <w:rPr>
          <w:sz w:val="28"/>
          <w:szCs w:val="28"/>
          <w:lang w:val="kk-KZ"/>
        </w:rPr>
        <w:t xml:space="preserve">– </w:t>
      </w:r>
      <w:r w:rsidRPr="00B14319">
        <w:rPr>
          <w:b w:val="0"/>
          <w:bCs w:val="0"/>
          <w:sz w:val="28"/>
          <w:szCs w:val="28"/>
          <w:lang w:val="kk-KZ"/>
        </w:rPr>
        <w:t>дейді</w:t>
      </w:r>
      <w:r w:rsidR="00AD72E5" w:rsidRPr="00B14319">
        <w:rPr>
          <w:b w:val="0"/>
          <w:bCs w:val="0"/>
          <w:sz w:val="28"/>
          <w:szCs w:val="28"/>
          <w:lang w:val="kk-KZ"/>
        </w:rPr>
        <w:t xml:space="preserve"> [</w:t>
      </w:r>
      <w:r w:rsidR="00430F7C" w:rsidRPr="00B14319">
        <w:rPr>
          <w:b w:val="0"/>
          <w:bCs w:val="0"/>
          <w:sz w:val="28"/>
          <w:szCs w:val="28"/>
          <w:lang w:val="kk-KZ"/>
        </w:rPr>
        <w:t>75</w:t>
      </w:r>
      <w:r w:rsidR="00AD72E5" w:rsidRPr="00B14319">
        <w:rPr>
          <w:b w:val="0"/>
          <w:bCs w:val="0"/>
          <w:sz w:val="28"/>
          <w:szCs w:val="28"/>
          <w:lang w:val="kk-KZ"/>
        </w:rPr>
        <w:t>]</w:t>
      </w:r>
      <w:r w:rsidRPr="00B14319">
        <w:rPr>
          <w:b w:val="0"/>
          <w:bCs w:val="0"/>
          <w:sz w:val="28"/>
          <w:szCs w:val="28"/>
          <w:lang w:val="kk-KZ"/>
        </w:rPr>
        <w:t>.</w:t>
      </w:r>
    </w:p>
    <w:p w14:paraId="25BCB188" w14:textId="77777777" w:rsidR="000A7208" w:rsidRPr="00B14319" w:rsidRDefault="000A7208" w:rsidP="00B14319">
      <w:pPr>
        <w:pStyle w:val="2"/>
        <w:spacing w:before="0" w:beforeAutospacing="0" w:after="0" w:afterAutospacing="0"/>
        <w:ind w:firstLine="709"/>
        <w:jc w:val="both"/>
        <w:rPr>
          <w:b w:val="0"/>
          <w:bCs w:val="0"/>
          <w:sz w:val="28"/>
          <w:szCs w:val="28"/>
          <w:lang w:val="kk-KZ"/>
        </w:rPr>
      </w:pPr>
      <w:r w:rsidRPr="00B14319">
        <w:rPr>
          <w:b w:val="0"/>
          <w:bCs w:val="0"/>
          <w:color w:val="000000"/>
          <w:sz w:val="28"/>
          <w:szCs w:val="28"/>
          <w:lang w:val="kk-KZ"/>
        </w:rPr>
        <w:t xml:space="preserve">Ғалым </w:t>
      </w:r>
      <w:r w:rsidR="00AC5EC1" w:rsidRPr="00B14319">
        <w:rPr>
          <w:b w:val="0"/>
          <w:bCs w:val="0"/>
          <w:sz w:val="28"/>
          <w:szCs w:val="28"/>
          <w:lang w:val="kk-KZ"/>
        </w:rPr>
        <w:t>К.К.</w:t>
      </w:r>
      <w:r w:rsidRPr="00B14319">
        <w:rPr>
          <w:b w:val="0"/>
          <w:bCs w:val="0"/>
          <w:color w:val="000000"/>
          <w:sz w:val="28"/>
          <w:szCs w:val="28"/>
          <w:lang w:val="kk-KZ"/>
        </w:rPr>
        <w:t xml:space="preserve">Юдахин қазақ-қырғыз халықтарында сүтке байланысты мына ортақ деректерге тоқталады. Қырғыздар киіз үйдің табалдырығына </w:t>
      </w:r>
      <w:r w:rsidR="00B37226" w:rsidRPr="00B14319">
        <w:rPr>
          <w:b w:val="0"/>
          <w:bCs w:val="0"/>
          <w:color w:val="000000"/>
          <w:sz w:val="28"/>
          <w:szCs w:val="28"/>
          <w:lang w:val="kk-KZ"/>
        </w:rPr>
        <w:t xml:space="preserve">«ақ мол болсын» деген ниетпен </w:t>
      </w:r>
      <w:r w:rsidRPr="00B14319">
        <w:rPr>
          <w:b w:val="0"/>
          <w:bCs w:val="0"/>
          <w:color w:val="000000"/>
          <w:sz w:val="28"/>
          <w:szCs w:val="28"/>
          <w:lang w:val="kk-KZ"/>
        </w:rPr>
        <w:t>сүт құйған, жылан үйге кіріп кетсе басына ақ құйып шығарған. Бұл ырымдар қазақтарда да кездеседі. Мал-жан аман болсын, құт-береке азаймасын деген ниетпен үй иесі малдың басына ақ құйған</w:t>
      </w:r>
      <w:r w:rsidR="00AD72E5" w:rsidRPr="00B14319">
        <w:rPr>
          <w:b w:val="0"/>
          <w:bCs w:val="0"/>
          <w:color w:val="000000"/>
          <w:sz w:val="28"/>
          <w:szCs w:val="28"/>
          <w:lang w:val="kk-KZ"/>
        </w:rPr>
        <w:t xml:space="preserve"> [</w:t>
      </w:r>
      <w:r w:rsidR="00430F7C" w:rsidRPr="00B14319">
        <w:rPr>
          <w:b w:val="0"/>
          <w:bCs w:val="0"/>
          <w:color w:val="000000"/>
          <w:sz w:val="28"/>
          <w:szCs w:val="28"/>
          <w:lang w:val="kk-KZ"/>
        </w:rPr>
        <w:t>7</w:t>
      </w:r>
      <w:r w:rsidR="00AD72E5" w:rsidRPr="00B14319">
        <w:rPr>
          <w:b w:val="0"/>
          <w:bCs w:val="0"/>
          <w:color w:val="000000"/>
          <w:sz w:val="28"/>
          <w:szCs w:val="28"/>
          <w:lang w:val="kk-KZ"/>
        </w:rPr>
        <w:t>6]</w:t>
      </w:r>
      <w:r w:rsidRPr="00B14319">
        <w:rPr>
          <w:b w:val="0"/>
          <w:bCs w:val="0"/>
          <w:color w:val="000000"/>
          <w:sz w:val="28"/>
          <w:szCs w:val="28"/>
          <w:lang w:val="kk-KZ"/>
        </w:rPr>
        <w:t xml:space="preserve">. </w:t>
      </w:r>
      <w:r w:rsidRPr="00B14319">
        <w:rPr>
          <w:b w:val="0"/>
          <w:bCs w:val="0"/>
          <w:sz w:val="28"/>
          <w:szCs w:val="28"/>
          <w:lang w:val="kk-KZ"/>
        </w:rPr>
        <w:t xml:space="preserve">Ал түрік тілінде ақ сөзі </w:t>
      </w:r>
      <w:r w:rsidRPr="00B14319">
        <w:rPr>
          <w:b w:val="0"/>
          <w:bCs w:val="0"/>
          <w:i/>
          <w:iCs/>
          <w:sz w:val="28"/>
          <w:szCs w:val="28"/>
          <w:lang w:val="tr-TR"/>
        </w:rPr>
        <w:t>beyaz</w:t>
      </w:r>
      <w:r w:rsidRPr="00B14319">
        <w:rPr>
          <w:b w:val="0"/>
          <w:bCs w:val="0"/>
          <w:sz w:val="28"/>
          <w:szCs w:val="28"/>
          <w:lang w:val="kk-KZ"/>
        </w:rPr>
        <w:t>деп аударылып, жалпы сүт өнімдеріне тіркесіп қолданылады. Мысалы</w:t>
      </w:r>
      <w:r w:rsidR="00EE087A" w:rsidRPr="00B14319">
        <w:rPr>
          <w:b w:val="0"/>
          <w:bCs w:val="0"/>
          <w:sz w:val="28"/>
          <w:szCs w:val="28"/>
          <w:lang w:val="kk-KZ"/>
        </w:rPr>
        <w:t>,</w:t>
      </w:r>
      <w:r w:rsidRPr="00B14319">
        <w:rPr>
          <w:b w:val="0"/>
          <w:bCs w:val="0"/>
          <w:sz w:val="28"/>
          <w:szCs w:val="28"/>
          <w:lang w:val="tr-TR"/>
        </w:rPr>
        <w:t>beyaz peynir</w:t>
      </w:r>
      <w:r w:rsidRPr="00B14319">
        <w:rPr>
          <w:sz w:val="28"/>
          <w:szCs w:val="28"/>
          <w:lang w:val="kk-KZ"/>
        </w:rPr>
        <w:t>–</w:t>
      </w:r>
      <w:r w:rsidRPr="00B14319">
        <w:rPr>
          <w:b w:val="0"/>
          <w:bCs w:val="0"/>
          <w:sz w:val="28"/>
          <w:szCs w:val="28"/>
          <w:lang w:val="kk-KZ"/>
        </w:rPr>
        <w:t>ақ ірімшік.</w:t>
      </w:r>
    </w:p>
    <w:p w14:paraId="52F36AF3"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Сүт тағамдары.</w:t>
      </w:r>
      <w:r w:rsidRPr="00B14319">
        <w:rPr>
          <w:rFonts w:ascii="Times New Roman" w:hAnsi="Times New Roman" w:cs="Times New Roman"/>
          <w:iCs/>
          <w:sz w:val="28"/>
          <w:szCs w:val="28"/>
          <w:lang w:val="kk-KZ"/>
        </w:rPr>
        <w:t>Қазақ, қырғыз, түрік халықтарында көп тараған сүт тағамдарының бірі – айран.</w:t>
      </w:r>
      <w:r w:rsidR="00D24416" w:rsidRPr="00B14319">
        <w:rPr>
          <w:rFonts w:ascii="Times New Roman" w:hAnsi="Times New Roman" w:cs="Times New Roman"/>
          <w:iCs/>
          <w:sz w:val="28"/>
          <w:szCs w:val="28"/>
          <w:lang w:val="kk-KZ"/>
        </w:rPr>
        <w:t xml:space="preserve"> Мысалы: </w:t>
      </w:r>
      <w:r w:rsidR="00D24416" w:rsidRPr="00B14319">
        <w:rPr>
          <w:rFonts w:ascii="Times New Roman" w:hAnsi="Times New Roman" w:cs="Times New Roman"/>
          <w:i/>
          <w:sz w:val="28"/>
          <w:szCs w:val="28"/>
          <w:lang w:val="kk-KZ"/>
        </w:rPr>
        <w:t xml:space="preserve">Қаймағынан айрылған көк сүттен </w:t>
      </w:r>
      <w:r w:rsidR="00D24416" w:rsidRPr="00B14319">
        <w:rPr>
          <w:rFonts w:ascii="Times New Roman" w:hAnsi="Times New Roman" w:cs="Times New Roman"/>
          <w:b/>
          <w:bCs/>
          <w:i/>
          <w:sz w:val="28"/>
          <w:szCs w:val="28"/>
          <w:lang w:val="kk-KZ"/>
        </w:rPr>
        <w:t>айран</w:t>
      </w:r>
      <w:r w:rsidR="00D24416" w:rsidRPr="00B14319">
        <w:rPr>
          <w:rFonts w:ascii="Times New Roman" w:hAnsi="Times New Roman" w:cs="Times New Roman"/>
          <w:i/>
          <w:sz w:val="28"/>
          <w:szCs w:val="28"/>
          <w:lang w:val="kk-KZ"/>
        </w:rPr>
        <w:t xml:space="preserve"> ұйытып, бригада-бригадаға сусындыққа аттандыратын</w:t>
      </w:r>
      <w:r w:rsidR="00D24416" w:rsidRPr="00B14319">
        <w:rPr>
          <w:rFonts w:ascii="Times New Roman" w:eastAsia="Times New Roman" w:hAnsi="Times New Roman" w:cs="Times New Roman"/>
          <w:sz w:val="28"/>
          <w:szCs w:val="28"/>
          <w:lang w:val="kk-KZ" w:eastAsia="ru-RU"/>
        </w:rPr>
        <w:t>(О.Б. 37).</w:t>
      </w:r>
      <w:r w:rsidRPr="00B14319">
        <w:rPr>
          <w:rFonts w:ascii="Times New Roman" w:hAnsi="Times New Roman" w:cs="Times New Roman"/>
          <w:sz w:val="28"/>
          <w:szCs w:val="28"/>
          <w:lang w:val="kk-KZ"/>
        </w:rPr>
        <w:t xml:space="preserve">Бұл қой, сиыр, ешкінің піскен сүтіне ашытқы қосып ұйытатын тағам. Дәмі қышқыл болады </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ҚӘТС 1-т</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169</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AJRAN – напиток из кислого снятого коровьего молоко </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ДТС33</w:t>
      </w:r>
      <w:r w:rsidR="009136AC" w:rsidRPr="00B14319">
        <w:rPr>
          <w:rFonts w:ascii="Times New Roman" w:hAnsi="Times New Roman" w:cs="Times New Roman"/>
          <w:sz w:val="28"/>
          <w:szCs w:val="28"/>
          <w:lang w:val="kk-KZ"/>
        </w:rPr>
        <w:t>)</w:t>
      </w:r>
      <w:r w:rsidR="00EE087A" w:rsidRPr="00B14319">
        <w:rPr>
          <w:rFonts w:ascii="Times New Roman" w:hAnsi="Times New Roman" w:cs="Times New Roman"/>
          <w:sz w:val="28"/>
          <w:szCs w:val="28"/>
          <w:lang w:val="kk-KZ"/>
        </w:rPr>
        <w:t>, сиырдың сүтінен жасалған қышқыл дәмді сүт өнімі</w:t>
      </w:r>
      <w:r w:rsidRPr="00B14319">
        <w:rPr>
          <w:rFonts w:ascii="Times New Roman" w:hAnsi="Times New Roman" w:cs="Times New Roman"/>
          <w:sz w:val="28"/>
          <w:szCs w:val="28"/>
          <w:lang w:val="kk-KZ"/>
        </w:rPr>
        <w:t>. Айранға су қосып жасалатын сусын–</w:t>
      </w:r>
      <w:r w:rsidRPr="00B14319">
        <w:rPr>
          <w:rFonts w:ascii="Times New Roman" w:hAnsi="Times New Roman" w:cs="Times New Roman"/>
          <w:i/>
          <w:iCs/>
          <w:sz w:val="28"/>
          <w:szCs w:val="28"/>
          <w:lang w:val="kk-KZ"/>
        </w:rPr>
        <w:t xml:space="preserve"> шалап </w:t>
      </w:r>
      <w:r w:rsidRPr="00B14319">
        <w:rPr>
          <w:rFonts w:ascii="Times New Roman" w:hAnsi="Times New Roman" w:cs="Times New Roman"/>
          <w:sz w:val="28"/>
          <w:szCs w:val="28"/>
          <w:lang w:val="kk-KZ"/>
        </w:rPr>
        <w:t xml:space="preserve"> деп аталады (ҚТТС15</w:t>
      </w:r>
      <w:r w:rsidR="00777F6D" w:rsidRPr="00B14319">
        <w:rPr>
          <w:rFonts w:ascii="Times New Roman" w:hAnsi="Times New Roman" w:cs="Times New Roman"/>
          <w:sz w:val="28"/>
          <w:szCs w:val="28"/>
          <w:lang w:val="kk-KZ"/>
        </w:rPr>
        <w:t xml:space="preserve">-т. </w:t>
      </w:r>
      <w:r w:rsidRPr="00B14319">
        <w:rPr>
          <w:rFonts w:ascii="Times New Roman" w:hAnsi="Times New Roman" w:cs="Times New Roman"/>
          <w:sz w:val="28"/>
          <w:szCs w:val="28"/>
          <w:lang w:val="kk-KZ"/>
        </w:rPr>
        <w:t xml:space="preserve">215).Тілімізде айран сөзіне қатысты мына тұрақты тіркестер кездеседі: Айран сұрай келіп, шелегіңді жасырма – қаймықпа, айтарыңды бетке айт. Айрандай ұйып отыр – бірлігі </w:t>
      </w:r>
      <w:r w:rsidRPr="00B14319">
        <w:rPr>
          <w:rFonts w:ascii="Times New Roman" w:hAnsi="Times New Roman" w:cs="Times New Roman"/>
          <w:sz w:val="28"/>
          <w:szCs w:val="28"/>
          <w:lang w:val="kk-KZ"/>
        </w:rPr>
        <w:lastRenderedPageBreak/>
        <w:t xml:space="preserve">жарасқан, өте тату. Айрандай аптап, күбідей күптеп – билеп-төстеп отыр. </w:t>
      </w:r>
      <w:r w:rsidR="00EE087A" w:rsidRPr="00B14319">
        <w:rPr>
          <w:rFonts w:ascii="Times New Roman" w:hAnsi="Times New Roman" w:cs="Times New Roman"/>
          <w:sz w:val="28"/>
          <w:szCs w:val="28"/>
          <w:lang w:val="kk-KZ"/>
        </w:rPr>
        <w:t>Ал</w:t>
      </w:r>
      <w:r w:rsidR="00EE087A" w:rsidRPr="00B14319">
        <w:rPr>
          <w:rFonts w:ascii="Times New Roman" w:hAnsi="Times New Roman" w:cs="Times New Roman"/>
          <w:i/>
          <w:iCs/>
          <w:sz w:val="28"/>
          <w:szCs w:val="28"/>
          <w:lang w:val="kk-KZ"/>
        </w:rPr>
        <w:t xml:space="preserve"> а</w:t>
      </w:r>
      <w:r w:rsidRPr="00B14319">
        <w:rPr>
          <w:rFonts w:ascii="Times New Roman" w:hAnsi="Times New Roman" w:cs="Times New Roman"/>
          <w:i/>
          <w:iCs/>
          <w:sz w:val="28"/>
          <w:szCs w:val="28"/>
          <w:lang w:val="kk-KZ"/>
        </w:rPr>
        <w:t>йран ас болмас, надан бас болмас</w:t>
      </w:r>
      <w:r w:rsidRPr="00B14319">
        <w:rPr>
          <w:rFonts w:ascii="Times New Roman" w:hAnsi="Times New Roman" w:cs="Times New Roman"/>
          <w:sz w:val="28"/>
          <w:szCs w:val="28"/>
          <w:lang w:val="kk-KZ"/>
        </w:rPr>
        <w:t xml:space="preserve"> парамеологиялық бірліктің мағынасы </w:t>
      </w:r>
      <w:r w:rsidRPr="00B14319">
        <w:rPr>
          <w:rFonts w:ascii="Times New Roman" w:hAnsi="Times New Roman" w:cs="Times New Roman"/>
          <w:iCs/>
          <w:sz w:val="28"/>
          <w:szCs w:val="28"/>
          <w:lang w:val="kk-KZ"/>
        </w:rPr>
        <w:t xml:space="preserve">– </w:t>
      </w:r>
      <w:r w:rsidRPr="00B14319">
        <w:rPr>
          <w:rFonts w:ascii="Times New Roman" w:hAnsi="Times New Roman" w:cs="Times New Roman"/>
          <w:sz w:val="28"/>
          <w:szCs w:val="28"/>
          <w:lang w:val="kk-KZ"/>
        </w:rPr>
        <w:t>айран сүт тағамдарының бірі болғанымен, қуаты аз, сондықтан</w:t>
      </w:r>
      <w:r w:rsidR="00EE087A" w:rsidRPr="00B14319">
        <w:rPr>
          <w:rFonts w:ascii="Times New Roman" w:hAnsi="Times New Roman" w:cs="Times New Roman"/>
          <w:sz w:val="28"/>
          <w:szCs w:val="28"/>
          <w:lang w:val="kk-KZ"/>
        </w:rPr>
        <w:t xml:space="preserve"> оны</w:t>
      </w:r>
      <w:r w:rsidRPr="00B14319">
        <w:rPr>
          <w:rFonts w:ascii="Times New Roman" w:hAnsi="Times New Roman" w:cs="Times New Roman"/>
          <w:sz w:val="28"/>
          <w:szCs w:val="28"/>
          <w:lang w:val="kk-KZ"/>
        </w:rPr>
        <w:t xml:space="preserve"> сусындар қатарына жатқызады</w:t>
      </w:r>
      <w:r w:rsidR="009136AC" w:rsidRPr="00B14319">
        <w:rPr>
          <w:rFonts w:ascii="Times New Roman" w:hAnsi="Times New Roman" w:cs="Times New Roman"/>
          <w:sz w:val="28"/>
          <w:szCs w:val="28"/>
          <w:lang w:val="kk-KZ"/>
        </w:rPr>
        <w:t>.П</w:t>
      </w:r>
      <w:r w:rsidR="00EE087A" w:rsidRPr="00B14319">
        <w:rPr>
          <w:rFonts w:ascii="Times New Roman" w:hAnsi="Times New Roman" w:cs="Times New Roman"/>
          <w:sz w:val="28"/>
          <w:szCs w:val="28"/>
          <w:lang w:val="kk-KZ"/>
        </w:rPr>
        <w:t xml:space="preserve">араллель қатынаста </w:t>
      </w:r>
      <w:r w:rsidRPr="00B14319">
        <w:rPr>
          <w:rFonts w:ascii="Times New Roman" w:hAnsi="Times New Roman" w:cs="Times New Roman"/>
          <w:sz w:val="28"/>
          <w:szCs w:val="28"/>
          <w:lang w:val="kk-KZ"/>
        </w:rPr>
        <w:t>надан адам</w:t>
      </w:r>
      <w:r w:rsidR="009136AC" w:rsidRPr="00B14319">
        <w:rPr>
          <w:rFonts w:ascii="Times New Roman" w:hAnsi="Times New Roman" w:cs="Times New Roman"/>
          <w:sz w:val="28"/>
          <w:szCs w:val="28"/>
          <w:lang w:val="kk-KZ"/>
        </w:rPr>
        <w:t xml:space="preserve">ның </w:t>
      </w:r>
      <w:r w:rsidRPr="00B14319">
        <w:rPr>
          <w:rFonts w:ascii="Times New Roman" w:hAnsi="Times New Roman" w:cs="Times New Roman"/>
          <w:sz w:val="28"/>
          <w:szCs w:val="28"/>
          <w:lang w:val="kk-KZ"/>
        </w:rPr>
        <w:t xml:space="preserve">ел басқара алмайтындығы туралы </w:t>
      </w:r>
      <w:r w:rsidR="00441BD4" w:rsidRPr="00B14319">
        <w:rPr>
          <w:rFonts w:ascii="Times New Roman" w:hAnsi="Times New Roman" w:cs="Times New Roman"/>
          <w:sz w:val="28"/>
          <w:szCs w:val="28"/>
          <w:lang w:val="kk-KZ"/>
        </w:rPr>
        <w:t>болып</w:t>
      </w:r>
      <w:r w:rsidRPr="00B14319">
        <w:rPr>
          <w:rFonts w:ascii="Times New Roman" w:hAnsi="Times New Roman" w:cs="Times New Roman"/>
          <w:sz w:val="28"/>
          <w:szCs w:val="28"/>
          <w:lang w:val="kk-KZ"/>
        </w:rPr>
        <w:t xml:space="preserve"> тұр. </w:t>
      </w:r>
      <w:r w:rsidRPr="00B14319">
        <w:rPr>
          <w:rFonts w:ascii="Times New Roman" w:hAnsi="Times New Roman" w:cs="Times New Roman"/>
          <w:i/>
          <w:iCs/>
          <w:sz w:val="28"/>
          <w:szCs w:val="28"/>
          <w:lang w:val="kk-KZ"/>
        </w:rPr>
        <w:t>Айран ұйытса – іріткен, тері илесе</w:t>
      </w:r>
      <w:r w:rsidRPr="00B14319">
        <w:rPr>
          <w:rFonts w:ascii="Times New Roman" w:hAnsi="Times New Roman" w:cs="Times New Roman"/>
          <w:iCs/>
          <w:sz w:val="28"/>
          <w:szCs w:val="28"/>
          <w:lang w:val="kk-KZ"/>
        </w:rPr>
        <w:t xml:space="preserve">– </w:t>
      </w:r>
      <w:r w:rsidRPr="00B14319">
        <w:rPr>
          <w:rFonts w:ascii="Times New Roman" w:hAnsi="Times New Roman" w:cs="Times New Roman"/>
          <w:i/>
          <w:sz w:val="28"/>
          <w:szCs w:val="28"/>
          <w:lang w:val="kk-KZ"/>
        </w:rPr>
        <w:t>шіріткен</w:t>
      </w:r>
      <w:r w:rsidRPr="00B14319">
        <w:rPr>
          <w:rFonts w:ascii="Times New Roman" w:hAnsi="Times New Roman" w:cs="Times New Roman"/>
          <w:iCs/>
          <w:sz w:val="28"/>
          <w:szCs w:val="28"/>
          <w:lang w:val="kk-KZ"/>
        </w:rPr>
        <w:t xml:space="preserve"> мақалы әрекетінде берекесі жоқ адамға қатысты айтылады. Егер айранға іріткіні көп қосып ұйыт</w:t>
      </w:r>
      <w:r w:rsidR="00AC5EC1" w:rsidRPr="00B14319">
        <w:rPr>
          <w:rFonts w:ascii="Times New Roman" w:hAnsi="Times New Roman" w:cs="Times New Roman"/>
          <w:iCs/>
          <w:sz w:val="28"/>
          <w:szCs w:val="28"/>
          <w:lang w:val="kk-KZ"/>
        </w:rPr>
        <w:t>с</w:t>
      </w:r>
      <w:r w:rsidRPr="00B14319">
        <w:rPr>
          <w:rFonts w:ascii="Times New Roman" w:hAnsi="Times New Roman" w:cs="Times New Roman"/>
          <w:iCs/>
          <w:sz w:val="28"/>
          <w:szCs w:val="28"/>
          <w:lang w:val="kk-KZ"/>
        </w:rPr>
        <w:t>а, ол іріп кетеді, ал теріні уақытында қарап, илемесе тез бұзылып, шіріп кетеді. Үй тірлігін үйлестіре алмаған әйелге де осы сөзді қарата айтады.</w:t>
      </w:r>
      <w:r w:rsidRPr="00B14319">
        <w:rPr>
          <w:rFonts w:ascii="Times New Roman" w:hAnsi="Times New Roman" w:cs="Times New Roman"/>
          <w:sz w:val="28"/>
          <w:szCs w:val="28"/>
          <w:lang w:val="kk-KZ"/>
        </w:rPr>
        <w:t xml:space="preserve"> Көріп тұрғанымыздай</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айранға қатысты паремиологиялық бірліктер екі құбылысты параллель қойып, салыстыру арқылы қоғамдағы әлеуметтік маңызы бар мәселелерге қатысты жасалып тұр.</w:t>
      </w:r>
    </w:p>
    <w:p w14:paraId="5F5ABD20"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Қырғыз тіліндеазыркы кыргыз тилинде бышырылып уютулган сүт тамак </w:t>
      </w:r>
      <w:r w:rsidRPr="00B14319">
        <w:rPr>
          <w:rFonts w:ascii="Times New Roman" w:hAnsi="Times New Roman" w:cs="Times New Roman"/>
          <w:i/>
          <w:iCs/>
          <w:sz w:val="28"/>
          <w:szCs w:val="28"/>
          <w:lang w:val="kk-KZ"/>
        </w:rPr>
        <w:t xml:space="preserve">айран </w:t>
      </w:r>
      <w:r w:rsidRPr="00B14319">
        <w:rPr>
          <w:rFonts w:ascii="Times New Roman" w:hAnsi="Times New Roman" w:cs="Times New Roman"/>
          <w:sz w:val="28"/>
          <w:szCs w:val="28"/>
          <w:lang w:val="kk-KZ"/>
        </w:rPr>
        <w:t>делет. Қырғыз тілінде қой немесе ешкінің сүтінен ұйытылған айранды жуурат айран десе, қалған сұйықтықты бышма, койлосун деп атайды. Ғалым Севортянның пайымдауынша</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бұл сөз айыр+ан деген бөліктерден тұрады. Айыр етістігіне зат есім жасаушы - ан қосымшасы жалғанып айран сөзі қалыптасқан, яғни майы бөлінген, ажыратып алынған  мәнінде жұмсалады</w:t>
      </w:r>
      <w:r w:rsidR="00AD72E5" w:rsidRPr="00B14319">
        <w:rPr>
          <w:rFonts w:ascii="Times New Roman" w:hAnsi="Times New Roman" w:cs="Times New Roman"/>
          <w:sz w:val="28"/>
          <w:szCs w:val="28"/>
          <w:lang w:val="kk-KZ"/>
        </w:rPr>
        <w:t xml:space="preserve"> [</w:t>
      </w:r>
      <w:r w:rsidR="00430F7C" w:rsidRPr="00B14319">
        <w:rPr>
          <w:rFonts w:ascii="Times New Roman" w:hAnsi="Times New Roman" w:cs="Times New Roman"/>
          <w:sz w:val="28"/>
          <w:szCs w:val="28"/>
          <w:lang w:val="kk-KZ"/>
        </w:rPr>
        <w:t>70</w:t>
      </w:r>
      <w:r w:rsidR="00AD72E5" w:rsidRPr="00B14319">
        <w:rPr>
          <w:rFonts w:ascii="Times New Roman" w:hAnsi="Times New Roman" w:cs="Times New Roman"/>
          <w:sz w:val="28"/>
          <w:szCs w:val="28"/>
          <w:lang w:val="kk-KZ"/>
        </w:rPr>
        <w:t>,</w:t>
      </w:r>
      <w:r w:rsidR="00430F7C" w:rsidRPr="00B14319">
        <w:rPr>
          <w:rFonts w:ascii="Times New Roman" w:hAnsi="Times New Roman" w:cs="Times New Roman"/>
          <w:sz w:val="28"/>
          <w:szCs w:val="28"/>
          <w:lang w:val="kk-KZ"/>
        </w:rPr>
        <w:t xml:space="preserve"> б.</w:t>
      </w:r>
      <w:r w:rsidR="00AD72E5" w:rsidRPr="00B14319">
        <w:rPr>
          <w:rFonts w:ascii="Times New Roman" w:hAnsi="Times New Roman" w:cs="Times New Roman"/>
          <w:sz w:val="28"/>
          <w:szCs w:val="28"/>
          <w:lang w:val="kk-KZ"/>
        </w:rPr>
        <w:t xml:space="preserve"> 16]. </w:t>
      </w:r>
      <w:r w:rsidRPr="00B14319">
        <w:rPr>
          <w:rFonts w:ascii="Times New Roman" w:hAnsi="Times New Roman" w:cs="Times New Roman"/>
          <w:sz w:val="28"/>
          <w:szCs w:val="28"/>
          <w:lang w:val="kk-KZ"/>
        </w:rPr>
        <w:t>К.К.Юдахин «айран деп отырғанымыз сумен сұйытылған қышқыл сүт»</w:t>
      </w:r>
      <w:r w:rsidR="009136AC" w:rsidRPr="00B14319">
        <w:rPr>
          <w:rFonts w:ascii="Times New Roman" w:hAnsi="Times New Roman" w:cs="Times New Roman"/>
          <w:sz w:val="28"/>
          <w:szCs w:val="28"/>
          <w:lang w:val="kk-KZ"/>
        </w:rPr>
        <w:t>,</w:t>
      </w:r>
      <w:r w:rsidR="009136AC" w:rsidRPr="00B14319">
        <w:rPr>
          <w:rFonts w:ascii="Times New Roman" w:hAnsi="Times New Roman" w:cs="Times New Roman"/>
          <w:i/>
          <w:iCs/>
          <w:sz w:val="28"/>
          <w:szCs w:val="28"/>
          <w:lang w:val="kk-KZ"/>
        </w:rPr>
        <w:t xml:space="preserve"> – </w:t>
      </w:r>
      <w:r w:rsidRPr="00B14319">
        <w:rPr>
          <w:rFonts w:ascii="Times New Roman" w:hAnsi="Times New Roman" w:cs="Times New Roman"/>
          <w:sz w:val="28"/>
          <w:szCs w:val="28"/>
          <w:lang w:val="kk-KZ"/>
        </w:rPr>
        <w:t xml:space="preserve">дейді </w:t>
      </w:r>
      <w:r w:rsidR="009136AC" w:rsidRPr="00B14319">
        <w:rPr>
          <w:rFonts w:ascii="Times New Roman" w:hAnsi="Times New Roman" w:cs="Times New Roman"/>
          <w:sz w:val="28"/>
          <w:szCs w:val="28"/>
          <w:lang w:val="kk-KZ"/>
        </w:rPr>
        <w:t>(</w:t>
      </w:r>
      <w:r w:rsidR="00777F6D" w:rsidRPr="00B14319">
        <w:rPr>
          <w:rFonts w:ascii="Times New Roman" w:hAnsi="Times New Roman" w:cs="Times New Roman"/>
          <w:sz w:val="28"/>
          <w:szCs w:val="28"/>
          <w:lang w:val="kk-KZ"/>
        </w:rPr>
        <w:t>Юд. КРС</w:t>
      </w:r>
      <w:r w:rsidRPr="00B14319">
        <w:rPr>
          <w:rFonts w:ascii="Times New Roman" w:hAnsi="Times New Roman" w:cs="Times New Roman"/>
          <w:sz w:val="28"/>
          <w:szCs w:val="28"/>
          <w:lang w:val="kk-KZ"/>
        </w:rPr>
        <w:t>33</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Қырғыз тамақтану дәстүрінде айранның ынак айран, коютмак, бышкан айран, кам айран, келегей айран, сүтөмүк айран, көк айран, көөрчөк секілді түрлері кездеседі. Қырғыз тілінде </w:t>
      </w:r>
      <w:r w:rsidRPr="00B14319">
        <w:rPr>
          <w:rFonts w:ascii="Times New Roman" w:hAnsi="Times New Roman" w:cs="Times New Roman"/>
          <w:i/>
          <w:iCs/>
          <w:sz w:val="28"/>
          <w:szCs w:val="28"/>
          <w:lang w:val="kk-KZ"/>
        </w:rPr>
        <w:t xml:space="preserve">айраныбыз аркан эшет, көбүгүбүз көгөн эшет </w:t>
      </w:r>
      <w:r w:rsidRPr="00B14319">
        <w:rPr>
          <w:rFonts w:ascii="Times New Roman" w:hAnsi="Times New Roman" w:cs="Times New Roman"/>
          <w:sz w:val="28"/>
          <w:szCs w:val="28"/>
          <w:lang w:val="kk-KZ"/>
        </w:rPr>
        <w:t>деген мақал әлеуметтік топтар арасындағы айырмашылықты көрсетуде, бай-кедей деп</w:t>
      </w:r>
      <w:r w:rsidR="00777F6D" w:rsidRPr="00B14319">
        <w:rPr>
          <w:rFonts w:ascii="Times New Roman" w:hAnsi="Times New Roman" w:cs="Times New Roman"/>
          <w:sz w:val="28"/>
          <w:szCs w:val="28"/>
          <w:lang w:val="kk-KZ"/>
        </w:rPr>
        <w:t xml:space="preserve"> таптарды </w:t>
      </w:r>
      <w:r w:rsidRPr="00B14319">
        <w:rPr>
          <w:rFonts w:ascii="Times New Roman" w:hAnsi="Times New Roman" w:cs="Times New Roman"/>
          <w:sz w:val="28"/>
          <w:szCs w:val="28"/>
          <w:lang w:val="kk-KZ"/>
        </w:rPr>
        <w:t xml:space="preserve">екіге бөлген шақта </w:t>
      </w:r>
      <w:r w:rsidR="008634A7" w:rsidRPr="00B14319">
        <w:rPr>
          <w:rFonts w:ascii="Times New Roman" w:hAnsi="Times New Roman" w:cs="Times New Roman"/>
          <w:sz w:val="28"/>
          <w:szCs w:val="28"/>
          <w:lang w:val="kk-KZ"/>
        </w:rPr>
        <w:t>айтылады</w:t>
      </w:r>
      <w:r w:rsidRPr="00B14319">
        <w:rPr>
          <w:rFonts w:ascii="Times New Roman" w:hAnsi="Times New Roman" w:cs="Times New Roman"/>
          <w:sz w:val="28"/>
          <w:szCs w:val="28"/>
          <w:lang w:val="kk-KZ"/>
        </w:rPr>
        <w:t xml:space="preserve">. Қырғыз тілінде жуурат сөзі байырғы түркі жазуларында йогурат//йограт түрінде кездеседі </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ДТС 270</w:t>
      </w:r>
      <w:r w:rsidR="009136A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Бұл сөздің этимологиясы жайында ғалым К.Сейдакметов бұл сөздің йогур+т бөлшектерінен құралғандығын, йогур~жуур етісті</w:t>
      </w:r>
      <w:r w:rsidR="00AC5EC1" w:rsidRPr="00B14319">
        <w:rPr>
          <w:rFonts w:ascii="Times New Roman" w:hAnsi="Times New Roman" w:cs="Times New Roman"/>
          <w:sz w:val="28"/>
          <w:szCs w:val="28"/>
          <w:lang w:val="kk-KZ"/>
        </w:rPr>
        <w:t>гі</w:t>
      </w:r>
      <w:r w:rsidRPr="00B14319">
        <w:rPr>
          <w:rFonts w:ascii="Times New Roman" w:hAnsi="Times New Roman" w:cs="Times New Roman"/>
          <w:sz w:val="28"/>
          <w:szCs w:val="28"/>
          <w:lang w:val="kk-KZ"/>
        </w:rPr>
        <w:t>не сәйкес келетіндігін атап өтті[</w:t>
      </w:r>
      <w:r w:rsidR="00430F7C" w:rsidRPr="00B14319">
        <w:rPr>
          <w:rFonts w:ascii="Times New Roman" w:hAnsi="Times New Roman" w:cs="Times New Roman"/>
          <w:sz w:val="28"/>
          <w:szCs w:val="28"/>
          <w:lang w:val="kk-KZ"/>
        </w:rPr>
        <w:t>70</w:t>
      </w:r>
      <w:r w:rsidR="00AD72E5" w:rsidRPr="00B14319">
        <w:rPr>
          <w:rFonts w:ascii="Times New Roman" w:hAnsi="Times New Roman" w:cs="Times New Roman"/>
          <w:sz w:val="28"/>
          <w:szCs w:val="28"/>
          <w:lang w:val="kk-KZ"/>
        </w:rPr>
        <w:t>,</w:t>
      </w:r>
      <w:r w:rsidR="00430F7C" w:rsidRPr="00B14319">
        <w:rPr>
          <w:rFonts w:ascii="Times New Roman" w:hAnsi="Times New Roman" w:cs="Times New Roman"/>
          <w:sz w:val="28"/>
          <w:szCs w:val="28"/>
          <w:lang w:val="kk-KZ"/>
        </w:rPr>
        <w:t xml:space="preserve"> б.</w:t>
      </w:r>
      <w:r w:rsidRPr="00B14319">
        <w:rPr>
          <w:rFonts w:ascii="Times New Roman" w:hAnsi="Times New Roman" w:cs="Times New Roman"/>
          <w:sz w:val="28"/>
          <w:szCs w:val="28"/>
          <w:lang w:val="tr-TR"/>
        </w:rPr>
        <w:t>106</w:t>
      </w:r>
      <w:r w:rsidRPr="00B14319">
        <w:rPr>
          <w:rFonts w:ascii="Times New Roman" w:hAnsi="Times New Roman" w:cs="Times New Roman"/>
          <w:sz w:val="28"/>
          <w:szCs w:val="28"/>
          <w:lang w:val="kk-KZ"/>
        </w:rPr>
        <w:t>]</w:t>
      </w:r>
      <w:r w:rsidR="00AD72E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Ал йогур етістігі ерте кезде «қалыңдату» мағынасында жұмсалған. Сүтке ашытқы қосып, ұйығаннан кейін алынған сүтті тағамды жуурат деп атаймыз.</w:t>
      </w:r>
    </w:p>
    <w:p w14:paraId="37164E17" w14:textId="77777777" w:rsidR="000A7208" w:rsidRPr="00B14319" w:rsidRDefault="000A7208" w:rsidP="00B14319">
      <w:pPr>
        <w:spacing w:after="0" w:line="240" w:lineRule="auto"/>
        <w:ind w:firstLine="709"/>
        <w:jc w:val="both"/>
        <w:rPr>
          <w:rFonts w:ascii="Times New Roman" w:hAnsi="Times New Roman" w:cs="Times New Roman"/>
          <w:sz w:val="28"/>
          <w:szCs w:val="28"/>
          <w:lang w:val="tr-TR"/>
        </w:rPr>
      </w:pPr>
      <w:r w:rsidRPr="00B14319">
        <w:rPr>
          <w:rFonts w:ascii="Times New Roman" w:hAnsi="Times New Roman" w:cs="Times New Roman"/>
          <w:sz w:val="28"/>
          <w:szCs w:val="28"/>
          <w:lang w:val="kk-KZ"/>
        </w:rPr>
        <w:t>Түрік тілінде айран этнографи</w:t>
      </w:r>
      <w:r w:rsidR="006529F2" w:rsidRPr="00B14319">
        <w:rPr>
          <w:rFonts w:ascii="Times New Roman" w:hAnsi="Times New Roman" w:cs="Times New Roman"/>
          <w:sz w:val="28"/>
          <w:szCs w:val="28"/>
          <w:lang w:val="kk-KZ"/>
        </w:rPr>
        <w:t>ялық лексикасына</w:t>
      </w:r>
      <w:r w:rsidRPr="00B14319">
        <w:rPr>
          <w:rFonts w:ascii="Times New Roman" w:hAnsi="Times New Roman" w:cs="Times New Roman"/>
          <w:sz w:val="28"/>
          <w:szCs w:val="28"/>
          <w:lang w:val="kk-KZ"/>
        </w:rPr>
        <w:t xml:space="preserve"> қатысты </w:t>
      </w:r>
      <w:r w:rsidRPr="00B14319">
        <w:rPr>
          <w:rFonts w:ascii="Times New Roman" w:hAnsi="Times New Roman" w:cs="Times New Roman"/>
          <w:sz w:val="28"/>
          <w:szCs w:val="28"/>
          <w:lang w:val="tr-TR"/>
        </w:rPr>
        <w:t>ayran</w:t>
      </w:r>
      <w:r w:rsidRPr="00B14319">
        <w:rPr>
          <w:rFonts w:ascii="Times New Roman" w:hAnsi="Times New Roman" w:cs="Times New Roman"/>
          <w:sz w:val="28"/>
          <w:szCs w:val="28"/>
          <w:lang w:val="kk-KZ"/>
        </w:rPr>
        <w:t xml:space="preserve"> және </w:t>
      </w:r>
      <w:r w:rsidRPr="00B14319">
        <w:rPr>
          <w:rFonts w:ascii="Times New Roman" w:hAnsi="Times New Roman" w:cs="Times New Roman"/>
          <w:sz w:val="28"/>
          <w:szCs w:val="28"/>
          <w:lang w:val="tr-TR"/>
        </w:rPr>
        <w:t>yoğurt</w:t>
      </w:r>
      <w:r w:rsidRPr="00B14319">
        <w:rPr>
          <w:rFonts w:ascii="Times New Roman" w:hAnsi="Times New Roman" w:cs="Times New Roman"/>
          <w:sz w:val="28"/>
          <w:szCs w:val="28"/>
          <w:lang w:val="kk-KZ"/>
        </w:rPr>
        <w:t xml:space="preserve"> деген ұғымдар беріледі. Қоюландырылған ақ, тұтқыр сүт өнімін</w:t>
      </w:r>
      <w:r w:rsidRPr="00B14319">
        <w:rPr>
          <w:rFonts w:ascii="Times New Roman" w:hAnsi="Times New Roman" w:cs="Times New Roman"/>
          <w:sz w:val="28"/>
          <w:szCs w:val="28"/>
          <w:lang w:val="tr-TR"/>
        </w:rPr>
        <w:t xml:space="preserve"> yoğurt</w:t>
      </w:r>
      <w:r w:rsidR="00777F6D" w:rsidRPr="00B14319">
        <w:rPr>
          <w:rFonts w:ascii="Times New Roman" w:hAnsi="Times New Roman" w:cs="Times New Roman"/>
          <w:sz w:val="28"/>
          <w:szCs w:val="28"/>
          <w:lang w:val="kk-KZ"/>
        </w:rPr>
        <w:t xml:space="preserve"> деп</w:t>
      </w:r>
      <w:r w:rsidRPr="00B14319">
        <w:rPr>
          <w:rFonts w:ascii="Times New Roman" w:hAnsi="Times New Roman" w:cs="Times New Roman"/>
          <w:sz w:val="28"/>
          <w:szCs w:val="28"/>
          <w:lang w:val="kk-KZ"/>
        </w:rPr>
        <w:t xml:space="preserve">атаса, түрік тілі сөздігінде </w:t>
      </w:r>
      <w:r w:rsidRPr="00B14319">
        <w:rPr>
          <w:rFonts w:ascii="Times New Roman" w:hAnsi="Times New Roman" w:cs="Times New Roman"/>
          <w:sz w:val="28"/>
          <w:szCs w:val="28"/>
          <w:lang w:val="tr-TR"/>
        </w:rPr>
        <w:t>ayran – süt veya yoğurt yayıkta çalkalanarak yağı alındıktan sonra kalan sulu bölüm.</w:t>
      </w:r>
      <w:r w:rsidRPr="00B14319">
        <w:rPr>
          <w:rFonts w:ascii="Times New Roman" w:hAnsi="Times New Roman" w:cs="Times New Roman"/>
          <w:sz w:val="28"/>
          <w:szCs w:val="28"/>
          <w:lang w:val="kk-KZ"/>
        </w:rPr>
        <w:t xml:space="preserve">Сүттен немесе йогурттан қалған сұйықтық. Айранды дайындаушы немесе сатушы адамды </w:t>
      </w:r>
      <w:r w:rsidRPr="00B14319">
        <w:rPr>
          <w:rFonts w:ascii="Times New Roman" w:hAnsi="Times New Roman" w:cs="Times New Roman"/>
          <w:sz w:val="28"/>
          <w:szCs w:val="28"/>
          <w:lang w:val="tr-TR"/>
        </w:rPr>
        <w:t>ayrancı</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 xml:space="preserve"> yoğurtcı</w:t>
      </w:r>
      <w:r w:rsidRPr="00B14319">
        <w:rPr>
          <w:rFonts w:ascii="Times New Roman" w:hAnsi="Times New Roman" w:cs="Times New Roman"/>
          <w:sz w:val="28"/>
          <w:szCs w:val="28"/>
          <w:lang w:val="kk-KZ"/>
        </w:rPr>
        <w:t xml:space="preserve"> деп атайды.</w:t>
      </w:r>
      <w:r w:rsidRPr="00B14319">
        <w:rPr>
          <w:rFonts w:ascii="Times New Roman" w:hAnsi="Times New Roman" w:cs="Times New Roman"/>
          <w:sz w:val="28"/>
          <w:szCs w:val="28"/>
          <w:lang w:val="tr-TR"/>
        </w:rPr>
        <w:t xml:space="preserve"> Yoğurt</w:t>
      </w:r>
      <w:r w:rsidRPr="00B14319">
        <w:rPr>
          <w:rFonts w:ascii="Times New Roman" w:hAnsi="Times New Roman" w:cs="Times New Roman"/>
          <w:sz w:val="28"/>
          <w:szCs w:val="28"/>
          <w:lang w:val="kk-KZ"/>
        </w:rPr>
        <w:t xml:space="preserve">сөзіне қатысты </w:t>
      </w:r>
      <w:r w:rsidRPr="00B14319">
        <w:rPr>
          <w:rFonts w:ascii="Times New Roman" w:hAnsi="Times New Roman" w:cs="Times New Roman"/>
          <w:sz w:val="28"/>
          <w:szCs w:val="28"/>
          <w:lang w:val="tr-TR"/>
        </w:rPr>
        <w:t>yoğurt çalmak yoğurt</w:t>
      </w:r>
      <w:r w:rsidRPr="00B14319">
        <w:rPr>
          <w:rFonts w:ascii="Times New Roman" w:hAnsi="Times New Roman" w:cs="Times New Roman"/>
          <w:sz w:val="28"/>
          <w:szCs w:val="28"/>
          <w:lang w:val="kk-KZ"/>
        </w:rPr>
        <w:t xml:space="preserve"> тұрақты тіркесі бар. Айран сөзіне қатысты фразеологизмдер:</w:t>
      </w:r>
    </w:p>
    <w:p w14:paraId="6DBE9D8C" w14:textId="77777777" w:rsidR="000A7208" w:rsidRPr="00B14319" w:rsidRDefault="000A7208" w:rsidP="00B14319">
      <w:pPr>
        <w:spacing w:after="0" w:line="240" w:lineRule="auto"/>
        <w:ind w:firstLine="709"/>
        <w:jc w:val="both"/>
        <w:rPr>
          <w:rFonts w:ascii="Times New Roman" w:hAnsi="Times New Roman" w:cs="Times New Roman"/>
          <w:sz w:val="28"/>
          <w:szCs w:val="28"/>
          <w:lang w:val="tr-TR"/>
        </w:rPr>
      </w:pPr>
      <w:r w:rsidRPr="00B14319">
        <w:rPr>
          <w:rFonts w:ascii="Times New Roman" w:hAnsi="Times New Roman" w:cs="Times New Roman"/>
          <w:sz w:val="28"/>
          <w:szCs w:val="28"/>
          <w:lang w:val="tr-TR"/>
        </w:rPr>
        <w:t>Ekmeğine kuru, ayranına duru mu dedik</w:t>
      </w:r>
      <w:r w:rsidRPr="00B14319">
        <w:rPr>
          <w:rFonts w:ascii="Times New Roman" w:hAnsi="Times New Roman" w:cs="Times New Roman"/>
          <w:sz w:val="28"/>
          <w:szCs w:val="28"/>
          <w:lang w:val="kk-KZ"/>
        </w:rPr>
        <w:t xml:space="preserve">?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DS623</w:t>
      </w:r>
      <w:r w:rsidR="00777F6D" w:rsidRPr="00B14319">
        <w:rPr>
          <w:rFonts w:ascii="Times New Roman" w:hAnsi="Times New Roman" w:cs="Times New Roman"/>
          <w:sz w:val="28"/>
          <w:szCs w:val="28"/>
          <w:lang w:val="kk-KZ"/>
        </w:rPr>
        <w:t>)</w:t>
      </w:r>
      <w:r w:rsidR="00777F6D" w:rsidRPr="00B14319">
        <w:rPr>
          <w:rFonts w:ascii="Times New Roman" w:hAnsi="Times New Roman" w:cs="Times New Roman"/>
          <w:sz w:val="28"/>
          <w:szCs w:val="28"/>
          <w:lang w:val="tr-TR"/>
        </w:rPr>
        <w:t xml:space="preserve"> ~</w:t>
      </w:r>
      <w:r w:rsidRPr="00B14319">
        <w:rPr>
          <w:rFonts w:ascii="Times New Roman" w:hAnsi="Times New Roman" w:cs="Times New Roman"/>
          <w:sz w:val="28"/>
          <w:szCs w:val="28"/>
          <w:lang w:val="kk-KZ"/>
        </w:rPr>
        <w:t xml:space="preserve">наныңыз құрғақ, айраныңызды таза дедік пе? </w:t>
      </w:r>
      <w:r w:rsidR="00777F6D"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ізді ренжітетін, қорлайтын әрекет жасадық па?</w:t>
      </w:r>
    </w:p>
    <w:p w14:paraId="44AEF1DB"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 xml:space="preserve">Ayranı kabarmak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DS498</w:t>
      </w:r>
      <w:r w:rsidR="00777F6D"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tr-TR"/>
        </w:rPr>
        <w:t>~</w:t>
      </w:r>
      <w:r w:rsidRPr="00B14319">
        <w:rPr>
          <w:rFonts w:ascii="Times New Roman" w:hAnsi="Times New Roman" w:cs="Times New Roman"/>
          <w:sz w:val="28"/>
          <w:szCs w:val="28"/>
          <w:lang w:val="kk-KZ"/>
        </w:rPr>
        <w:t>ашулану</w:t>
      </w:r>
      <w:r w:rsidR="00B97D6E">
        <w:rPr>
          <w:rFonts w:ascii="Times New Roman" w:hAnsi="Times New Roman" w:cs="Times New Roman"/>
          <w:sz w:val="28"/>
          <w:szCs w:val="28"/>
          <w:lang w:val="kk-KZ"/>
        </w:rPr>
        <w:t>.</w:t>
      </w:r>
    </w:p>
    <w:p w14:paraId="06812AEA"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 xml:space="preserve">Ayranım budur, yarısı sudur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 xml:space="preserve">DS498 </w:t>
      </w:r>
      <w:r w:rsidR="00777F6D"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tr-TR"/>
        </w:rPr>
        <w:t xml:space="preserve">~ </w:t>
      </w:r>
      <w:r w:rsidRPr="00B14319">
        <w:rPr>
          <w:rFonts w:ascii="Times New Roman" w:hAnsi="Times New Roman" w:cs="Times New Roman"/>
          <w:sz w:val="28"/>
          <w:szCs w:val="28"/>
          <w:lang w:val="kk-KZ"/>
        </w:rPr>
        <w:t>айраным мынау, жартысы су, яғни сізге ұсынарым жоқ</w:t>
      </w:r>
      <w:r w:rsidR="00B97D6E">
        <w:rPr>
          <w:rFonts w:ascii="Times New Roman" w:hAnsi="Times New Roman" w:cs="Times New Roman"/>
          <w:sz w:val="28"/>
          <w:szCs w:val="28"/>
          <w:lang w:val="kk-KZ"/>
        </w:rPr>
        <w:t>.</w:t>
      </w:r>
    </w:p>
    <w:p w14:paraId="24580A02"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 xml:space="preserve">Ayranı yok içmeye, atla gider sıçmaya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DS498</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ішерге айран болмаса, атқа мін, яғни кедей адамға қатысты айтылады</w:t>
      </w:r>
      <w:r w:rsidR="00B97D6E">
        <w:rPr>
          <w:rFonts w:ascii="Times New Roman" w:hAnsi="Times New Roman" w:cs="Times New Roman"/>
          <w:sz w:val="28"/>
          <w:szCs w:val="28"/>
          <w:lang w:val="kk-KZ"/>
        </w:rPr>
        <w:t>.</w:t>
      </w:r>
    </w:p>
    <w:p w14:paraId="6084AEA4"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 xml:space="preserve">Ayran içmeye geldik; ara açmaya gelmedik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DS498</w:t>
      </w:r>
      <w:r w:rsidR="00777F6D"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айран ішуге келдік, біз бұл жерге демалу үшін келмедік, яғни достықты нығайту үшін келу</w:t>
      </w:r>
      <w:r w:rsidR="00B97D6E">
        <w:rPr>
          <w:rFonts w:ascii="Times New Roman" w:hAnsi="Times New Roman" w:cs="Times New Roman"/>
          <w:sz w:val="28"/>
          <w:szCs w:val="28"/>
          <w:lang w:val="kk-KZ"/>
        </w:rPr>
        <w:t>.</w:t>
      </w:r>
    </w:p>
    <w:p w14:paraId="5D2CA118"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lastRenderedPageBreak/>
        <w:t xml:space="preserve">Ayran ağızlı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DS216</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ақымақ</w:t>
      </w:r>
      <w:r w:rsidR="00B97D6E">
        <w:rPr>
          <w:rFonts w:ascii="Times New Roman" w:hAnsi="Times New Roman" w:cs="Times New Roman"/>
          <w:sz w:val="28"/>
          <w:szCs w:val="28"/>
          <w:lang w:val="kk-KZ"/>
        </w:rPr>
        <w:t>.</w:t>
      </w:r>
    </w:p>
    <w:p w14:paraId="142CF58E"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A</w:t>
      </w:r>
      <w:r w:rsidRPr="00B14319">
        <w:rPr>
          <w:rFonts w:ascii="Times New Roman" w:hAnsi="Times New Roman" w:cs="Times New Roman"/>
          <w:sz w:val="28"/>
          <w:szCs w:val="28"/>
          <w:lang w:val="kk-KZ"/>
        </w:rPr>
        <w:t xml:space="preserve">yran budalasi gibi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DS216</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 не істеу керектігін білмеу</w:t>
      </w:r>
      <w:r w:rsidR="00B97D6E">
        <w:rPr>
          <w:rFonts w:ascii="Times New Roman" w:hAnsi="Times New Roman" w:cs="Times New Roman"/>
          <w:sz w:val="28"/>
          <w:szCs w:val="28"/>
          <w:lang w:val="kk-KZ"/>
        </w:rPr>
        <w:t>.</w:t>
      </w:r>
    </w:p>
    <w:p w14:paraId="1BD50847"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tr-TR"/>
        </w:rPr>
        <w:t xml:space="preserve">Ayran gönüllü </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DS216</w:t>
      </w:r>
      <w:r w:rsidR="00777F6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 ерікті адам</w:t>
      </w:r>
      <w:r w:rsidR="00B97D6E">
        <w:rPr>
          <w:rFonts w:ascii="Times New Roman" w:hAnsi="Times New Roman" w:cs="Times New Roman"/>
          <w:sz w:val="28"/>
          <w:szCs w:val="28"/>
          <w:lang w:val="kk-KZ"/>
        </w:rPr>
        <w:t>.</w:t>
      </w:r>
    </w:p>
    <w:p w14:paraId="56AB4E67"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bookmarkStart w:id="16" w:name="_Hlk183652774"/>
      <w:r w:rsidRPr="00B14319">
        <w:rPr>
          <w:rFonts w:ascii="Times New Roman" w:hAnsi="Times New Roman" w:cs="Times New Roman"/>
          <w:sz w:val="28"/>
          <w:szCs w:val="28"/>
          <w:lang w:val="kk-KZ"/>
        </w:rPr>
        <w:t xml:space="preserve">Тұжырым. Қазақ тіліндегі айран этнографизмі қырғ.жуурат, түр. тілінде </w:t>
      </w:r>
      <w:r w:rsidRPr="00B14319">
        <w:rPr>
          <w:rFonts w:ascii="Times New Roman" w:hAnsi="Times New Roman" w:cs="Times New Roman"/>
          <w:sz w:val="28"/>
          <w:szCs w:val="28"/>
          <w:lang w:val="tr-TR"/>
        </w:rPr>
        <w:t xml:space="preserve">yoğurt </w:t>
      </w:r>
      <w:r w:rsidRPr="00B14319">
        <w:rPr>
          <w:rFonts w:ascii="Times New Roman" w:hAnsi="Times New Roman" w:cs="Times New Roman"/>
          <w:sz w:val="28"/>
          <w:szCs w:val="28"/>
          <w:lang w:val="kk-KZ"/>
        </w:rPr>
        <w:t xml:space="preserve">деп берілсе, айранға су қосылып дайындалатын сусын қазақ-қырғыз тілдерінде шалап-чалап, ал түрік тілінде </w:t>
      </w:r>
      <w:r w:rsidRPr="00B14319">
        <w:rPr>
          <w:rFonts w:ascii="Times New Roman" w:hAnsi="Times New Roman" w:cs="Times New Roman"/>
          <w:sz w:val="28"/>
          <w:szCs w:val="28"/>
          <w:lang w:val="tr-TR"/>
        </w:rPr>
        <w:t>ayran</w:t>
      </w:r>
      <w:r w:rsidRPr="00B14319">
        <w:rPr>
          <w:rFonts w:ascii="Times New Roman" w:hAnsi="Times New Roman" w:cs="Times New Roman"/>
          <w:sz w:val="28"/>
          <w:szCs w:val="28"/>
          <w:lang w:val="kk-KZ"/>
        </w:rPr>
        <w:t>. Бұл атау негізінде жасалған фразеологизмдер мен пар</w:t>
      </w:r>
      <w:r w:rsidR="00AC5EC1"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м</w:t>
      </w:r>
      <w:r w:rsidR="00AC5EC1" w:rsidRPr="00B14319">
        <w:rPr>
          <w:rFonts w:ascii="Times New Roman" w:hAnsi="Times New Roman" w:cs="Times New Roman"/>
          <w:sz w:val="28"/>
          <w:szCs w:val="28"/>
          <w:lang w:val="kk-KZ"/>
        </w:rPr>
        <w:t>и</w:t>
      </w:r>
      <w:r w:rsidRPr="00B14319">
        <w:rPr>
          <w:rFonts w:ascii="Times New Roman" w:hAnsi="Times New Roman" w:cs="Times New Roman"/>
          <w:sz w:val="28"/>
          <w:szCs w:val="28"/>
          <w:lang w:val="kk-KZ"/>
        </w:rPr>
        <w:t>ологиялық бірліктер айранның түр-түс сипатын, қасиеті мен ерекшелігін ескере отырып, негізінен адамдарға және олардың әрекеттерін бағалап көрсетуге бағытталғанын байқаймыз.</w:t>
      </w:r>
    </w:p>
    <w:bookmarkEnd w:id="16"/>
    <w:p w14:paraId="04EBB19E" w14:textId="77777777" w:rsidR="000A7208" w:rsidRPr="00B14319" w:rsidRDefault="000A7208" w:rsidP="00B14319">
      <w:pPr>
        <w:spacing w:after="0" w:line="240" w:lineRule="auto"/>
        <w:ind w:firstLine="709"/>
        <w:jc w:val="both"/>
        <w:rPr>
          <w:rFonts w:ascii="Times New Roman" w:hAnsi="Times New Roman" w:cs="Times New Roman"/>
          <w:sz w:val="28"/>
          <w:szCs w:val="28"/>
          <w:u w:val="single"/>
          <w:lang w:val="kk-KZ"/>
        </w:rPr>
      </w:pPr>
      <w:r w:rsidRPr="00B14319">
        <w:rPr>
          <w:rFonts w:ascii="Times New Roman" w:hAnsi="Times New Roman" w:cs="Times New Roman"/>
          <w:i/>
          <w:iCs/>
          <w:sz w:val="28"/>
          <w:szCs w:val="28"/>
          <w:lang w:val="kk-KZ"/>
        </w:rPr>
        <w:t>Қаймақ.</w:t>
      </w:r>
      <w:r w:rsidRPr="00B14319">
        <w:rPr>
          <w:rFonts w:ascii="Times New Roman" w:hAnsi="Times New Roman" w:cs="Times New Roman"/>
          <w:sz w:val="28"/>
          <w:szCs w:val="28"/>
          <w:lang w:val="kk-KZ"/>
        </w:rPr>
        <w:t xml:space="preserve"> Сүттің бетіндегі майлы қабат </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ҚТТС9 т 39</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Қырғ. к</w:t>
      </w:r>
      <w:r w:rsidRPr="00B14319">
        <w:rPr>
          <w:rFonts w:ascii="Times New Roman" w:hAnsi="Times New Roman" w:cs="Times New Roman"/>
          <w:sz w:val="28"/>
          <w:szCs w:val="28"/>
          <w:lang w:val="tr-TR"/>
        </w:rPr>
        <w:t>аймак</w:t>
      </w:r>
      <w:r w:rsidRPr="00B14319">
        <w:rPr>
          <w:rFonts w:ascii="Times New Roman" w:hAnsi="Times New Roman" w:cs="Times New Roman"/>
          <w:sz w:val="28"/>
          <w:szCs w:val="28"/>
          <w:lang w:val="kk-KZ"/>
        </w:rPr>
        <w:t xml:space="preserve"> – сүттүн үстүнө жыйналып калган майлуусу каймак аталат. Бұл сөз қай +мақ бөліктерінен құралған. - мақ қосымшасы арқылы тілімізде қаймақ, оймақ, өрмек, т.б. сөздер жасалған</w:t>
      </w:r>
      <w:r w:rsidR="00AD72E5" w:rsidRPr="00B14319">
        <w:rPr>
          <w:rFonts w:ascii="Times New Roman" w:hAnsi="Times New Roman" w:cs="Times New Roman"/>
          <w:sz w:val="28"/>
          <w:szCs w:val="28"/>
          <w:lang w:val="kk-KZ"/>
        </w:rPr>
        <w:t xml:space="preserve"> [</w:t>
      </w:r>
      <w:r w:rsidR="00430F7C" w:rsidRPr="00B14319">
        <w:rPr>
          <w:rFonts w:ascii="Times New Roman" w:hAnsi="Times New Roman" w:cs="Times New Roman"/>
          <w:sz w:val="28"/>
          <w:szCs w:val="28"/>
          <w:lang w:val="kk-KZ"/>
        </w:rPr>
        <w:t>70</w:t>
      </w:r>
      <w:r w:rsidR="00AD72E5" w:rsidRPr="00B14319">
        <w:rPr>
          <w:rFonts w:ascii="Times New Roman" w:hAnsi="Times New Roman" w:cs="Times New Roman"/>
          <w:sz w:val="28"/>
          <w:szCs w:val="28"/>
          <w:lang w:val="kk-KZ"/>
        </w:rPr>
        <w:t>,</w:t>
      </w:r>
      <w:r w:rsidR="00430F7C" w:rsidRPr="00B14319">
        <w:rPr>
          <w:rFonts w:ascii="Times New Roman" w:hAnsi="Times New Roman" w:cs="Times New Roman"/>
          <w:sz w:val="28"/>
          <w:szCs w:val="28"/>
          <w:lang w:val="kk-KZ"/>
        </w:rPr>
        <w:t xml:space="preserve"> б. </w:t>
      </w:r>
      <w:r w:rsidR="00AD72E5" w:rsidRPr="00B14319">
        <w:rPr>
          <w:rFonts w:ascii="Times New Roman" w:hAnsi="Times New Roman" w:cs="Times New Roman"/>
          <w:sz w:val="28"/>
          <w:szCs w:val="28"/>
          <w:lang w:val="kk-KZ"/>
        </w:rPr>
        <w:t>130]</w:t>
      </w:r>
      <w:r w:rsidRPr="00B14319">
        <w:rPr>
          <w:rFonts w:ascii="Times New Roman" w:hAnsi="Times New Roman" w:cs="Times New Roman"/>
          <w:sz w:val="28"/>
          <w:szCs w:val="28"/>
          <w:lang w:val="kk-KZ"/>
        </w:rPr>
        <w:t>. Қаймақтың қырғыз тілінде жыйылган, бышкан, сыдырма каймак, кам-каймак, бал каймак секілді түрлері бар. Қазақ тілінде қаймағы бұзылмаған фразеологизмі</w:t>
      </w:r>
      <w:r w:rsidRPr="00B14319">
        <w:rPr>
          <w:rFonts w:ascii="Times New Roman" w:hAnsi="Times New Roman" w:cs="Times New Roman"/>
          <w:sz w:val="28"/>
          <w:szCs w:val="28"/>
          <w:lang w:val="tr-TR"/>
        </w:rPr>
        <w:t xml:space="preserve"> – берекес</w:t>
      </w:r>
      <w:r w:rsidRPr="00B14319">
        <w:rPr>
          <w:rFonts w:ascii="Times New Roman" w:hAnsi="Times New Roman" w:cs="Times New Roman"/>
          <w:sz w:val="28"/>
          <w:szCs w:val="28"/>
          <w:lang w:val="kk-KZ"/>
        </w:rPr>
        <w:t>і</w:t>
      </w:r>
      <w:r w:rsidRPr="00B14319">
        <w:rPr>
          <w:rFonts w:ascii="Times New Roman" w:hAnsi="Times New Roman" w:cs="Times New Roman"/>
          <w:sz w:val="28"/>
          <w:szCs w:val="28"/>
          <w:lang w:val="tr-TR"/>
        </w:rPr>
        <w:t xml:space="preserve"> кетпеген</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 xml:space="preserve"> тату</w:t>
      </w:r>
      <w:r w:rsidRPr="00B14319">
        <w:rPr>
          <w:rFonts w:ascii="Times New Roman" w:hAnsi="Times New Roman" w:cs="Times New Roman"/>
          <w:sz w:val="28"/>
          <w:szCs w:val="28"/>
          <w:lang w:val="kk-KZ"/>
        </w:rPr>
        <w:t xml:space="preserve">, ал қаймақ ерін – жұқа ерін мағынасында жұмсалады. Қырғыз тілінде </w:t>
      </w:r>
      <w:r w:rsidRPr="00B14319">
        <w:rPr>
          <w:rFonts w:ascii="Times New Roman" w:hAnsi="Times New Roman" w:cs="Times New Roman"/>
          <w:i/>
          <w:iCs/>
          <w:sz w:val="28"/>
          <w:szCs w:val="28"/>
          <w:lang w:val="kk-KZ"/>
        </w:rPr>
        <w:t xml:space="preserve">каймакка куймак куйгандай </w:t>
      </w:r>
      <w:r w:rsidRPr="00B14319">
        <w:rPr>
          <w:rFonts w:ascii="Times New Roman" w:hAnsi="Times New Roman" w:cs="Times New Roman"/>
          <w:sz w:val="28"/>
          <w:szCs w:val="28"/>
          <w:lang w:val="kk-KZ"/>
        </w:rPr>
        <w:t>тұрақты тіркесі мықты, бір-біріне дәл келгендей, жарасып тұрғандай деген мағын</w:t>
      </w:r>
      <w:r w:rsidR="00C6708F" w:rsidRPr="00B14319">
        <w:rPr>
          <w:rFonts w:ascii="Times New Roman" w:hAnsi="Times New Roman" w:cs="Times New Roman"/>
          <w:sz w:val="28"/>
          <w:szCs w:val="28"/>
          <w:lang w:val="kk-KZ"/>
        </w:rPr>
        <w:t>ада</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kk-KZ"/>
        </w:rPr>
        <w:t>каймагы  бузулбоо</w:t>
      </w:r>
      <w:r w:rsidRPr="00B14319">
        <w:rPr>
          <w:rFonts w:ascii="Times New Roman" w:hAnsi="Times New Roman" w:cs="Times New Roman"/>
          <w:sz w:val="28"/>
          <w:szCs w:val="28"/>
          <w:lang w:val="kk-KZ"/>
        </w:rPr>
        <w:t xml:space="preserve"> сабыр сақтау, алаңдамау, маңызды емес деген мәнде қолданылады. Түрік тілінде </w:t>
      </w:r>
      <w:r w:rsidRPr="00B14319">
        <w:rPr>
          <w:rFonts w:ascii="Times New Roman" w:hAnsi="Times New Roman" w:cs="Times New Roman"/>
          <w:sz w:val="28"/>
          <w:szCs w:val="28"/>
          <w:lang w:val="tr-TR"/>
        </w:rPr>
        <w:t>kaymak</w:t>
      </w:r>
      <w:r w:rsidRPr="00B14319">
        <w:rPr>
          <w:rFonts w:ascii="Times New Roman" w:hAnsi="Times New Roman" w:cs="Times New Roman"/>
          <w:sz w:val="28"/>
          <w:szCs w:val="28"/>
          <w:lang w:val="kk-KZ"/>
        </w:rPr>
        <w:t xml:space="preserve"> этнографизмі ретінде </w:t>
      </w:r>
      <w:r w:rsidR="00653F48" w:rsidRPr="00B14319">
        <w:rPr>
          <w:rFonts w:ascii="Times New Roman" w:hAnsi="Times New Roman" w:cs="Times New Roman"/>
          <w:sz w:val="28"/>
          <w:szCs w:val="28"/>
          <w:lang w:val="kk-KZ"/>
        </w:rPr>
        <w:t>көрініс тапқан</w:t>
      </w:r>
      <w:r w:rsidRPr="00B14319">
        <w:rPr>
          <w:rFonts w:ascii="Times New Roman" w:hAnsi="Times New Roman" w:cs="Times New Roman"/>
          <w:sz w:val="28"/>
          <w:szCs w:val="28"/>
          <w:lang w:val="kk-KZ"/>
        </w:rPr>
        <w:t>. Түрік тілінің сөздігінде: «</w:t>
      </w:r>
      <w:r w:rsidRPr="00B14319">
        <w:rPr>
          <w:rFonts w:ascii="Times New Roman" w:hAnsi="Times New Roman" w:cs="Times New Roman"/>
          <w:sz w:val="28"/>
          <w:szCs w:val="28"/>
          <w:lang w:val="tr-TR"/>
        </w:rPr>
        <w:t>sütün veya yoğurdun yüzünde zar durumunda toplanan, açık sarı renkli, koyu yaglı katman, krema</w:t>
      </w:r>
      <w:r w:rsidRPr="00B14319">
        <w:rPr>
          <w:rFonts w:ascii="Times New Roman" w:hAnsi="Times New Roman" w:cs="Times New Roman"/>
          <w:sz w:val="28"/>
          <w:szCs w:val="28"/>
          <w:lang w:val="kk-KZ"/>
        </w:rPr>
        <w:t xml:space="preserve">» </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TS 1366</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яғни сүт немесе йогурт бетінде қабықша ретінде жиналған ашық сары, майлы қою қабат деп аударылады</w:t>
      </w:r>
      <w:r w:rsidRPr="00B14319">
        <w:rPr>
          <w:rFonts w:ascii="Times New Roman" w:hAnsi="Times New Roman" w:cs="Times New Roman"/>
          <w:sz w:val="28"/>
          <w:szCs w:val="28"/>
          <w:lang w:val="tr-TR"/>
        </w:rPr>
        <w:t xml:space="preserve">. </w:t>
      </w:r>
      <w:r w:rsidRPr="00B14319">
        <w:rPr>
          <w:rFonts w:ascii="Times New Roman" w:hAnsi="Times New Roman" w:cs="Times New Roman"/>
          <w:sz w:val="28"/>
          <w:szCs w:val="28"/>
          <w:lang w:val="kk-KZ"/>
        </w:rPr>
        <w:t xml:space="preserve">Қаймақ сөзіне қатысты түрік тілінде </w:t>
      </w:r>
      <w:r w:rsidRPr="00B14319">
        <w:rPr>
          <w:rFonts w:ascii="Times New Roman" w:hAnsi="Times New Roman" w:cs="Times New Roman"/>
          <w:sz w:val="28"/>
          <w:szCs w:val="28"/>
          <w:lang w:val="tr-TR"/>
        </w:rPr>
        <w:t>kaymağını almak – б</w:t>
      </w:r>
      <w:r w:rsidRPr="00B14319">
        <w:rPr>
          <w:rFonts w:ascii="Times New Roman" w:hAnsi="Times New Roman" w:cs="Times New Roman"/>
          <w:sz w:val="28"/>
          <w:szCs w:val="28"/>
          <w:lang w:val="kk-KZ"/>
        </w:rPr>
        <w:t xml:space="preserve">ір нәрсенің жақсы бөлігін алу, </w:t>
      </w:r>
      <w:r w:rsidRPr="00B14319">
        <w:rPr>
          <w:rFonts w:ascii="Times New Roman" w:hAnsi="Times New Roman" w:cs="Times New Roman"/>
          <w:sz w:val="28"/>
          <w:szCs w:val="28"/>
          <w:lang w:val="tr-TR"/>
        </w:rPr>
        <w:t xml:space="preserve">kaymak gibi– </w:t>
      </w:r>
      <w:r w:rsidRPr="00B14319">
        <w:rPr>
          <w:rFonts w:ascii="Times New Roman" w:hAnsi="Times New Roman" w:cs="Times New Roman"/>
          <w:sz w:val="28"/>
          <w:szCs w:val="28"/>
          <w:lang w:val="kk-KZ"/>
        </w:rPr>
        <w:t>кілегей секілді таза, жұмсақ, үлпілдек мағынасында жұмсалады. Үш тілдегі қаймақ арқылы жасалған фразеологизмдер мағыналық жағынан өте ұқсас және жағымды мағына</w:t>
      </w:r>
      <w:r w:rsidR="00E20926" w:rsidRPr="00B14319">
        <w:rPr>
          <w:rFonts w:ascii="Times New Roman" w:hAnsi="Times New Roman" w:cs="Times New Roman"/>
          <w:sz w:val="28"/>
          <w:szCs w:val="28"/>
          <w:lang w:val="kk-KZ"/>
        </w:rPr>
        <w:t>ны қамтиды</w:t>
      </w:r>
      <w:r w:rsidRPr="00B14319">
        <w:rPr>
          <w:rFonts w:ascii="Times New Roman" w:hAnsi="Times New Roman" w:cs="Times New Roman"/>
          <w:sz w:val="28"/>
          <w:szCs w:val="28"/>
          <w:lang w:val="kk-KZ"/>
        </w:rPr>
        <w:t xml:space="preserve">. Кей бірліктер вариант ретінде де көрініс тапқан:  </w:t>
      </w:r>
      <w:r w:rsidRPr="00B14319">
        <w:rPr>
          <w:rFonts w:ascii="Times New Roman" w:hAnsi="Times New Roman" w:cs="Times New Roman"/>
          <w:i/>
          <w:iCs/>
          <w:sz w:val="28"/>
          <w:szCs w:val="28"/>
          <w:lang w:val="kk-KZ"/>
        </w:rPr>
        <w:t>қаз.</w:t>
      </w:r>
      <w:r w:rsidRPr="00B14319">
        <w:rPr>
          <w:rFonts w:ascii="Times New Roman" w:hAnsi="Times New Roman" w:cs="Times New Roman"/>
          <w:sz w:val="28"/>
          <w:szCs w:val="28"/>
          <w:lang w:val="kk-KZ"/>
        </w:rPr>
        <w:t xml:space="preserve">қаймағы бұзылмаған </w:t>
      </w:r>
      <w:r w:rsidRPr="00B14319">
        <w:rPr>
          <w:rFonts w:ascii="Times New Roman" w:hAnsi="Times New Roman" w:cs="Times New Roman"/>
          <w:sz w:val="28"/>
          <w:szCs w:val="28"/>
          <w:lang w:val="tr-TR"/>
        </w:rPr>
        <w:t xml:space="preserve">– </w:t>
      </w:r>
      <w:r w:rsidR="00E20926" w:rsidRPr="00B14319">
        <w:rPr>
          <w:rFonts w:ascii="Times New Roman" w:hAnsi="Times New Roman" w:cs="Times New Roman"/>
          <w:i/>
          <w:iCs/>
          <w:sz w:val="28"/>
          <w:szCs w:val="28"/>
          <w:lang w:val="kk-KZ"/>
        </w:rPr>
        <w:t>қырғ.</w:t>
      </w:r>
      <w:r w:rsidRPr="00B14319">
        <w:rPr>
          <w:rFonts w:ascii="Times New Roman" w:hAnsi="Times New Roman" w:cs="Times New Roman"/>
          <w:sz w:val="28"/>
          <w:szCs w:val="28"/>
          <w:lang w:val="kk-KZ"/>
        </w:rPr>
        <w:t>каймагы бузулбоо.</w:t>
      </w:r>
    </w:p>
    <w:p w14:paraId="6109B8F6"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Ірімшік.</w:t>
      </w:r>
      <w:r w:rsidRPr="00B14319">
        <w:rPr>
          <w:rFonts w:ascii="Times New Roman" w:hAnsi="Times New Roman" w:cs="Times New Roman"/>
          <w:sz w:val="28"/>
          <w:szCs w:val="28"/>
          <w:lang w:val="kk-KZ"/>
        </w:rPr>
        <w:t xml:space="preserve"> Майлы сүтті қайнатқаннан шыққан ақшыл өнімді ірімшік дейміз (ҚТТС15 т., 728).Қырғыз тілінде </w:t>
      </w:r>
      <w:r w:rsidRPr="00B14319">
        <w:rPr>
          <w:rFonts w:ascii="Times New Roman" w:hAnsi="Times New Roman" w:cs="Times New Roman"/>
          <w:i/>
          <w:iCs/>
          <w:sz w:val="28"/>
          <w:szCs w:val="28"/>
          <w:lang w:val="kk-KZ"/>
        </w:rPr>
        <w:t>иримчик немесе быштак</w:t>
      </w:r>
      <w:r w:rsidRPr="00B14319">
        <w:rPr>
          <w:rFonts w:ascii="Times New Roman" w:hAnsi="Times New Roman" w:cs="Times New Roman"/>
          <w:sz w:val="28"/>
          <w:szCs w:val="28"/>
          <w:lang w:val="kk-KZ"/>
        </w:rPr>
        <w:t xml:space="preserve"> деген этномәдени бірлі</w:t>
      </w:r>
      <w:r w:rsidR="008634A7" w:rsidRPr="00B14319">
        <w:rPr>
          <w:rFonts w:ascii="Times New Roman" w:hAnsi="Times New Roman" w:cs="Times New Roman"/>
          <w:sz w:val="28"/>
          <w:szCs w:val="28"/>
          <w:lang w:val="kk-KZ"/>
        </w:rPr>
        <w:t>к</w:t>
      </w:r>
      <w:r w:rsidRPr="00B14319">
        <w:rPr>
          <w:rFonts w:ascii="Times New Roman" w:hAnsi="Times New Roman" w:cs="Times New Roman"/>
          <w:sz w:val="28"/>
          <w:szCs w:val="28"/>
          <w:lang w:val="kk-KZ"/>
        </w:rPr>
        <w:t>.Қырғыз</w:t>
      </w:r>
      <w:r w:rsidRPr="00B14319">
        <w:rPr>
          <w:rFonts w:ascii="Times New Roman" w:hAnsi="Times New Roman" w:cs="Times New Roman"/>
          <w:sz w:val="28"/>
          <w:szCs w:val="28"/>
          <w:lang w:val="tr-TR"/>
        </w:rPr>
        <w:t>-</w:t>
      </w:r>
      <w:r w:rsidRPr="00B14319">
        <w:rPr>
          <w:rFonts w:ascii="Times New Roman" w:hAnsi="Times New Roman" w:cs="Times New Roman"/>
          <w:sz w:val="28"/>
          <w:szCs w:val="28"/>
          <w:lang w:val="kk-KZ"/>
        </w:rPr>
        <w:t xml:space="preserve">орыс сөздігінде </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ірімшік</w:t>
      </w:r>
      <w:r w:rsidR="00E20926" w:rsidRPr="00B14319">
        <w:rPr>
          <w:rFonts w:ascii="Times New Roman" w:hAnsi="Times New Roman" w:cs="Times New Roman"/>
          <w:sz w:val="28"/>
          <w:szCs w:val="28"/>
          <w:lang w:val="kk-KZ"/>
        </w:rPr>
        <w:t>ке</w:t>
      </w:r>
      <w:r w:rsidRPr="00B14319">
        <w:rPr>
          <w:rFonts w:ascii="Times New Roman" w:hAnsi="Times New Roman" w:cs="Times New Roman"/>
          <w:sz w:val="28"/>
          <w:szCs w:val="28"/>
          <w:lang w:val="tr-TR"/>
        </w:rPr>
        <w:t xml:space="preserve"> – irimcik</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сыр деген аударма берілген </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Юд. КРС 244</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w:t>
      </w:r>
      <w:r w:rsidRPr="00B14319">
        <w:rPr>
          <w:rFonts w:ascii="Times New Roman" w:hAnsi="Times New Roman" w:cs="Times New Roman"/>
          <w:i/>
          <w:iCs/>
          <w:sz w:val="28"/>
          <w:szCs w:val="28"/>
          <w:lang w:val="kk-KZ"/>
        </w:rPr>
        <w:t xml:space="preserve"> Ал түрік тілінде </w:t>
      </w:r>
      <w:r w:rsidRPr="00B14319">
        <w:rPr>
          <w:rFonts w:ascii="Times New Roman" w:hAnsi="Times New Roman" w:cs="Times New Roman"/>
          <w:i/>
          <w:iCs/>
          <w:sz w:val="28"/>
          <w:szCs w:val="28"/>
          <w:lang w:val="tr-TR"/>
        </w:rPr>
        <w:t xml:space="preserve"> beyaz peynir </w:t>
      </w:r>
      <w:r w:rsidRPr="00B14319">
        <w:rPr>
          <w:rFonts w:ascii="Times New Roman" w:hAnsi="Times New Roman" w:cs="Times New Roman"/>
          <w:sz w:val="28"/>
          <w:szCs w:val="28"/>
          <w:lang w:val="tr-TR"/>
        </w:rPr>
        <w:t xml:space="preserve">– koyun, keçi, inek veya manda sütünden mayalanarak yapılan, besleyici gücü fazla bir peynir türü. </w:t>
      </w:r>
      <w:r w:rsidRPr="00B14319">
        <w:rPr>
          <w:rFonts w:ascii="Times New Roman" w:hAnsi="Times New Roman" w:cs="Times New Roman"/>
          <w:sz w:val="28"/>
          <w:szCs w:val="28"/>
          <w:lang w:val="kk-KZ"/>
        </w:rPr>
        <w:t xml:space="preserve">Қой, ешкі, сиыр сүтінен жасалатын құнарлы тағам </w:t>
      </w:r>
      <w:r w:rsidR="00E20926" w:rsidRPr="00B14319">
        <w:rPr>
          <w:rFonts w:ascii="Times New Roman" w:hAnsi="Times New Roman" w:cs="Times New Roman"/>
          <w:sz w:val="28"/>
          <w:szCs w:val="28"/>
          <w:lang w:val="kk-KZ"/>
        </w:rPr>
        <w:t>(</w:t>
      </w:r>
      <w:r w:rsidR="00E20926" w:rsidRPr="00B14319">
        <w:rPr>
          <w:rFonts w:ascii="Times New Roman" w:hAnsi="Times New Roman" w:cs="Times New Roman"/>
          <w:sz w:val="28"/>
          <w:szCs w:val="28"/>
          <w:lang w:val="tr-TR"/>
        </w:rPr>
        <w:t xml:space="preserve">TS </w:t>
      </w:r>
      <w:r w:rsidRPr="00B14319">
        <w:rPr>
          <w:rFonts w:ascii="Times New Roman" w:hAnsi="Times New Roman" w:cs="Times New Roman"/>
          <w:sz w:val="28"/>
          <w:szCs w:val="28"/>
          <w:lang w:val="tr-TR"/>
        </w:rPr>
        <w:t>321</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w:t>
      </w:r>
      <w:r w:rsidRPr="00B14319">
        <w:rPr>
          <w:rFonts w:ascii="Times New Roman" w:hAnsi="Times New Roman" w:cs="Times New Roman"/>
          <w:sz w:val="28"/>
          <w:szCs w:val="28"/>
          <w:lang w:val="kk-KZ"/>
        </w:rPr>
        <w:t xml:space="preserve"> М. Қашқаридің сө</w:t>
      </w:r>
      <w:r w:rsidR="00AC5EC1" w:rsidRPr="00B14319">
        <w:rPr>
          <w:rFonts w:ascii="Times New Roman" w:hAnsi="Times New Roman" w:cs="Times New Roman"/>
          <w:sz w:val="28"/>
          <w:szCs w:val="28"/>
          <w:lang w:val="kk-KZ"/>
        </w:rPr>
        <w:t>з</w:t>
      </w:r>
      <w:r w:rsidRPr="00B14319">
        <w:rPr>
          <w:rFonts w:ascii="Times New Roman" w:hAnsi="Times New Roman" w:cs="Times New Roman"/>
          <w:sz w:val="28"/>
          <w:szCs w:val="28"/>
          <w:lang w:val="kk-KZ"/>
        </w:rPr>
        <w:t>дігінде жұмсақ ірімшік мағынасында «</w:t>
      </w:r>
      <w:r w:rsidRPr="00B14319">
        <w:rPr>
          <w:rFonts w:ascii="Times New Roman" w:hAnsi="Times New Roman" w:cs="Times New Roman"/>
          <w:sz w:val="28"/>
          <w:szCs w:val="28"/>
          <w:lang w:val="tr-TR"/>
        </w:rPr>
        <w:t>udıtma</w:t>
      </w:r>
      <w:r w:rsidRPr="00B14319">
        <w:rPr>
          <w:rFonts w:ascii="Times New Roman" w:hAnsi="Times New Roman" w:cs="Times New Roman"/>
          <w:sz w:val="28"/>
          <w:szCs w:val="28"/>
          <w:lang w:val="kk-KZ"/>
        </w:rPr>
        <w:t xml:space="preserve">» сөзі кездеседі </w:t>
      </w:r>
      <w:r w:rsidR="00E20926" w:rsidRPr="00B14319">
        <w:rPr>
          <w:rFonts w:ascii="Times New Roman" w:hAnsi="Times New Roman" w:cs="Times New Roman"/>
          <w:sz w:val="28"/>
          <w:szCs w:val="28"/>
          <w:lang w:val="kk-KZ"/>
        </w:rPr>
        <w:t xml:space="preserve">(МК </w:t>
      </w:r>
      <w:r w:rsidRPr="00B14319">
        <w:rPr>
          <w:rFonts w:ascii="Times New Roman" w:hAnsi="Times New Roman" w:cs="Times New Roman"/>
          <w:sz w:val="28"/>
          <w:szCs w:val="28"/>
          <w:lang w:val="tr-TR"/>
        </w:rPr>
        <w:t>177</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 қырғыз тіліндегі ірімшік-иримчик пен түрік тіліндегі </w:t>
      </w:r>
      <w:r w:rsidRPr="00B14319">
        <w:rPr>
          <w:rFonts w:ascii="Times New Roman" w:hAnsi="Times New Roman" w:cs="Times New Roman"/>
          <w:i/>
          <w:iCs/>
          <w:sz w:val="28"/>
          <w:szCs w:val="28"/>
          <w:lang w:val="tr-TR"/>
        </w:rPr>
        <w:t>peynir</w:t>
      </w:r>
      <w:r w:rsidRPr="00B14319">
        <w:rPr>
          <w:rFonts w:ascii="Times New Roman" w:hAnsi="Times New Roman" w:cs="Times New Roman"/>
          <w:sz w:val="28"/>
          <w:szCs w:val="28"/>
          <w:lang w:val="kk-KZ"/>
        </w:rPr>
        <w:t>сөздері</w:t>
      </w:r>
      <w:r w:rsidR="00E20926" w:rsidRPr="00B14319">
        <w:rPr>
          <w:rFonts w:ascii="Times New Roman" w:hAnsi="Times New Roman" w:cs="Times New Roman"/>
          <w:sz w:val="28"/>
          <w:szCs w:val="28"/>
          <w:lang w:val="kk-KZ"/>
        </w:rPr>
        <w:t xml:space="preserve">нің </w:t>
      </w:r>
      <w:r w:rsidRPr="00B14319">
        <w:rPr>
          <w:rFonts w:ascii="Times New Roman" w:hAnsi="Times New Roman" w:cs="Times New Roman"/>
          <w:sz w:val="28"/>
          <w:szCs w:val="28"/>
          <w:lang w:val="kk-KZ"/>
        </w:rPr>
        <w:t xml:space="preserve">мағынасы мен қолданылуы ұқсас, бірақ түрік тіліндегі </w:t>
      </w:r>
      <w:r w:rsidRPr="00B14319">
        <w:rPr>
          <w:rFonts w:ascii="Times New Roman" w:hAnsi="Times New Roman" w:cs="Times New Roman"/>
          <w:sz w:val="28"/>
          <w:szCs w:val="28"/>
          <w:lang w:val="tr-TR"/>
        </w:rPr>
        <w:t>peynir</w:t>
      </w:r>
      <w:r w:rsidRPr="00B14319">
        <w:rPr>
          <w:rFonts w:ascii="Times New Roman" w:hAnsi="Times New Roman" w:cs="Times New Roman"/>
          <w:sz w:val="28"/>
          <w:szCs w:val="28"/>
          <w:lang w:val="kk-KZ"/>
        </w:rPr>
        <w:t xml:space="preserve"> сөзі барлық ірімшіктерді қамтитын термин ретінде қолданылады.</w:t>
      </w:r>
    </w:p>
    <w:p w14:paraId="4D09A8E8" w14:textId="77777777" w:rsidR="000A7208" w:rsidRPr="00B14319" w:rsidRDefault="000A7208" w:rsidP="00B14319">
      <w:pPr>
        <w:spacing w:after="0" w:line="240" w:lineRule="auto"/>
        <w:ind w:firstLine="709"/>
        <w:jc w:val="both"/>
        <w:rPr>
          <w:rFonts w:ascii="Times New Roman" w:hAnsi="Times New Roman" w:cs="Times New Roman"/>
          <w:sz w:val="28"/>
          <w:szCs w:val="28"/>
          <w:lang w:val="tr-TR"/>
        </w:rPr>
      </w:pPr>
      <w:r w:rsidRPr="00B14319">
        <w:rPr>
          <w:rFonts w:ascii="Times New Roman" w:hAnsi="Times New Roman" w:cs="Times New Roman"/>
          <w:i/>
          <w:iCs/>
          <w:sz w:val="28"/>
          <w:szCs w:val="28"/>
          <w:lang w:val="kk-KZ"/>
        </w:rPr>
        <w:t xml:space="preserve">Құрт </w:t>
      </w:r>
      <w:r w:rsidRPr="00B14319">
        <w:rPr>
          <w:rFonts w:ascii="Times New Roman" w:hAnsi="Times New Roman" w:cs="Times New Roman"/>
          <w:sz w:val="28"/>
          <w:szCs w:val="28"/>
          <w:lang w:val="kk-KZ"/>
        </w:rPr>
        <w:t xml:space="preserve">ежелгі түркі тілінде, қыпшақ ескерткіштерінде </w:t>
      </w:r>
      <w:r w:rsidR="00DA41E9" w:rsidRPr="00B14319">
        <w:rPr>
          <w:rFonts w:ascii="Times New Roman" w:hAnsi="Times New Roman" w:cs="Times New Roman"/>
          <w:sz w:val="28"/>
          <w:szCs w:val="28"/>
          <w:lang w:val="kk-KZ"/>
        </w:rPr>
        <w:t xml:space="preserve">XIII </w:t>
      </w:r>
      <w:r w:rsidRPr="00B14319">
        <w:rPr>
          <w:rFonts w:ascii="Times New Roman" w:hAnsi="Times New Roman" w:cs="Times New Roman"/>
          <w:sz w:val="28"/>
          <w:szCs w:val="28"/>
          <w:lang w:val="kk-KZ"/>
        </w:rPr>
        <w:t xml:space="preserve">ғасырда </w:t>
      </w:r>
      <w:r w:rsidRPr="00B97D6E">
        <w:rPr>
          <w:rFonts w:ascii="Times New Roman" w:hAnsi="Times New Roman" w:cs="Times New Roman"/>
          <w:bCs/>
          <w:i/>
          <w:sz w:val="28"/>
          <w:szCs w:val="28"/>
          <w:lang w:val="tr-TR"/>
        </w:rPr>
        <w:t>qurut</w:t>
      </w:r>
      <w:r w:rsidRPr="00B14319">
        <w:rPr>
          <w:rFonts w:ascii="Times New Roman" w:hAnsi="Times New Roman" w:cs="Times New Roman"/>
          <w:sz w:val="28"/>
          <w:szCs w:val="28"/>
          <w:lang w:val="kk-KZ"/>
        </w:rPr>
        <w:t>«кептірілген сүзбе» мағынасында кездеседі</w:t>
      </w:r>
      <w:r w:rsidR="00865B5A" w:rsidRPr="00B14319">
        <w:rPr>
          <w:rFonts w:ascii="Times New Roman" w:hAnsi="Times New Roman" w:cs="Times New Roman"/>
          <w:sz w:val="28"/>
          <w:szCs w:val="28"/>
          <w:lang w:val="kk-KZ" w:bidi="ar-AE"/>
        </w:rPr>
        <w:t>[</w:t>
      </w:r>
      <w:r w:rsidR="00430F7C" w:rsidRPr="00B14319">
        <w:rPr>
          <w:rFonts w:ascii="Times New Roman" w:hAnsi="Times New Roman" w:cs="Times New Roman"/>
          <w:sz w:val="28"/>
          <w:szCs w:val="28"/>
          <w:lang w:val="kk-KZ" w:bidi="ar-AE"/>
        </w:rPr>
        <w:t>77</w:t>
      </w:r>
      <w:r w:rsidR="00865B5A" w:rsidRPr="00B14319">
        <w:rPr>
          <w:rFonts w:ascii="Times New Roman" w:hAnsi="Times New Roman" w:cs="Times New Roman"/>
          <w:sz w:val="28"/>
          <w:szCs w:val="28"/>
          <w:lang w:val="kk-KZ" w:bidi="ar-AE"/>
        </w:rPr>
        <w:t>]</w:t>
      </w:r>
      <w:r w:rsidR="00865B5A"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QURUT ~курут, высушенный творог, quru ~ сушить, высушивать </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ДТС499</w:t>
      </w:r>
      <w:r w:rsidR="00E20926"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 этнографиясында айраннан жасалатын ұлттық тағамдардың бір түрі. Пісілген іркітті қазанға құйып, қайнатып, дорбаға саламыз. Суы сорғалап кебуге айналғанда оны ұсақтап, домалақтап кептіреміз. Құрттың ащы, баспа, ежігей, жас, қайнатқан, қара, езбе, майлы, сықпа, ұнтақ, ыстық деген түрлері бар </w:t>
      </w:r>
      <w:r w:rsidR="00E20926" w:rsidRPr="00B14319">
        <w:rPr>
          <w:rFonts w:ascii="Times New Roman" w:hAnsi="Times New Roman" w:cs="Times New Roman"/>
          <w:sz w:val="28"/>
          <w:szCs w:val="28"/>
          <w:lang w:val="kk-KZ"/>
        </w:rPr>
        <w:lastRenderedPageBreak/>
        <w:t>(</w:t>
      </w:r>
      <w:r w:rsidRPr="00B14319">
        <w:rPr>
          <w:rFonts w:ascii="Times New Roman" w:hAnsi="Times New Roman" w:cs="Times New Roman"/>
          <w:sz w:val="28"/>
          <w:szCs w:val="28"/>
          <w:lang w:val="kk-KZ"/>
        </w:rPr>
        <w:t>ҚТТС10 т. 420</w:t>
      </w:r>
      <w:r w:rsidR="00066EF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Лингвистикалық зерттеулерге сүйенсек  құрт сөзі құрғақ  сын есімі мен т жұрнағы арқылы жасалған</w:t>
      </w:r>
      <w:r w:rsidR="00362215" w:rsidRPr="00B14319">
        <w:rPr>
          <w:rFonts w:ascii="Times New Roman" w:hAnsi="Times New Roman" w:cs="Times New Roman"/>
          <w:sz w:val="28"/>
          <w:szCs w:val="28"/>
          <w:lang w:val="kk-KZ"/>
        </w:rPr>
        <w:t>.Қырғыздарда да қ</w:t>
      </w:r>
      <w:r w:rsidRPr="00B14319">
        <w:rPr>
          <w:rFonts w:ascii="Times New Roman" w:hAnsi="Times New Roman" w:cs="Times New Roman"/>
          <w:sz w:val="28"/>
          <w:szCs w:val="28"/>
          <w:lang w:val="kk-KZ"/>
        </w:rPr>
        <w:t>атты, қышқыл сүт өнімдерінің бірі – курут</w:t>
      </w:r>
      <w:r w:rsidR="00865B5A" w:rsidRPr="00B14319">
        <w:rPr>
          <w:rFonts w:ascii="Times New Roman" w:hAnsi="Times New Roman" w:cs="Times New Roman"/>
          <w:sz w:val="28"/>
          <w:szCs w:val="28"/>
          <w:lang w:val="kk-KZ" w:bidi="ar-AE"/>
        </w:rPr>
        <w:t>(құрт) ұлттық тағамдардың бірі саналады</w:t>
      </w:r>
      <w:r w:rsidRPr="00B14319">
        <w:rPr>
          <w:rFonts w:ascii="Times New Roman" w:hAnsi="Times New Roman" w:cs="Times New Roman"/>
          <w:sz w:val="28"/>
          <w:szCs w:val="28"/>
          <w:lang w:val="kk-KZ"/>
        </w:rPr>
        <w:t xml:space="preserve">. Бұл өнімнің дайындалуы қазақ және қырғыз халықтарында бірдей. Қырғыз халықтарында құрттың: </w:t>
      </w:r>
      <w:r w:rsidRPr="00B14319">
        <w:rPr>
          <w:rFonts w:ascii="Times New Roman" w:hAnsi="Times New Roman" w:cs="Times New Roman"/>
          <w:i/>
          <w:iCs/>
          <w:sz w:val="28"/>
          <w:szCs w:val="28"/>
          <w:lang w:val="kk-KZ"/>
        </w:rPr>
        <w:t>кайнаткан курут және туздалган курут</w:t>
      </w:r>
      <w:r w:rsidRPr="00B14319">
        <w:rPr>
          <w:rFonts w:ascii="Times New Roman" w:hAnsi="Times New Roman" w:cs="Times New Roman"/>
          <w:sz w:val="28"/>
          <w:szCs w:val="28"/>
          <w:lang w:val="kk-KZ"/>
        </w:rPr>
        <w:t xml:space="preserve"> деген түрлері кездеседі. Біріншісі сүзбені қайнату арқылы алынса, екіншісі қайнатпай алынып тек дәміне қарай тұз қосылады. Құрт түрік тілінде </w:t>
      </w:r>
      <w:r w:rsidRPr="00B14319">
        <w:rPr>
          <w:rFonts w:ascii="Times New Roman" w:hAnsi="Times New Roman" w:cs="Times New Roman"/>
          <w:sz w:val="28"/>
          <w:szCs w:val="28"/>
          <w:lang w:val="tr-TR"/>
        </w:rPr>
        <w:t>kurut</w:t>
      </w:r>
      <w:r w:rsidRPr="00B14319">
        <w:rPr>
          <w:rFonts w:ascii="Times New Roman" w:hAnsi="Times New Roman" w:cs="Times New Roman"/>
          <w:sz w:val="28"/>
          <w:szCs w:val="28"/>
          <w:lang w:val="kk-KZ"/>
        </w:rPr>
        <w:t>. Түрік тілінің сөздігінде</w:t>
      </w:r>
      <w:r w:rsidRPr="00B14319">
        <w:rPr>
          <w:rFonts w:ascii="Times New Roman" w:hAnsi="Times New Roman" w:cs="Times New Roman"/>
          <w:sz w:val="28"/>
          <w:szCs w:val="28"/>
          <w:lang w:val="tr-TR"/>
        </w:rPr>
        <w:t xml:space="preserve"> kurutulmuş süt ürünü. Yoğurt kurut, kaymak kurutu </w:t>
      </w:r>
      <w:r w:rsidRPr="00B14319">
        <w:rPr>
          <w:rFonts w:ascii="Times New Roman" w:hAnsi="Times New Roman" w:cs="Times New Roman"/>
          <w:sz w:val="28"/>
          <w:szCs w:val="28"/>
          <w:lang w:val="kk-KZ"/>
        </w:rPr>
        <w:t>деген анықтама берілед</w:t>
      </w:r>
      <w:r w:rsidR="00066EFB" w:rsidRPr="00B14319">
        <w:rPr>
          <w:rFonts w:ascii="Times New Roman" w:hAnsi="Times New Roman" w:cs="Times New Roman"/>
          <w:sz w:val="28"/>
          <w:szCs w:val="28"/>
          <w:lang w:val="kk-KZ"/>
        </w:rPr>
        <w:t>і (</w:t>
      </w:r>
      <w:r w:rsidR="00066EFB" w:rsidRPr="00B14319">
        <w:rPr>
          <w:rFonts w:ascii="Times New Roman" w:hAnsi="Times New Roman" w:cs="Times New Roman"/>
          <w:sz w:val="28"/>
          <w:szCs w:val="28"/>
          <w:lang w:val="tr-TR"/>
        </w:rPr>
        <w:t>TS</w:t>
      </w:r>
      <w:r w:rsidRPr="00B14319">
        <w:rPr>
          <w:rFonts w:ascii="Times New Roman" w:hAnsi="Times New Roman" w:cs="Times New Roman"/>
          <w:sz w:val="28"/>
          <w:szCs w:val="28"/>
          <w:lang w:val="tr-TR"/>
        </w:rPr>
        <w:t>1539</w:t>
      </w:r>
      <w:r w:rsidR="00066EF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Кептірілген сүт өнімі, оның қаймақ құрт, йогурт құрт түрлері жасалады. Құрттың түрлерінен жасалатын тағамның бірі </w:t>
      </w:r>
      <w:r w:rsidRPr="00B14319">
        <w:rPr>
          <w:rFonts w:ascii="Times New Roman" w:hAnsi="Times New Roman" w:cs="Times New Roman"/>
          <w:b/>
          <w:bCs/>
          <w:sz w:val="28"/>
          <w:szCs w:val="28"/>
          <w:lang w:val="kk-KZ"/>
        </w:rPr>
        <w:t>–</w:t>
      </w:r>
      <w:r w:rsidRPr="00B14319">
        <w:rPr>
          <w:rFonts w:ascii="Times New Roman" w:hAnsi="Times New Roman" w:cs="Times New Roman"/>
          <w:i/>
          <w:iCs/>
          <w:sz w:val="28"/>
          <w:szCs w:val="28"/>
          <w:lang w:val="kk-KZ"/>
        </w:rPr>
        <w:t>малта.</w:t>
      </w:r>
      <w:r w:rsidRPr="00B14319">
        <w:rPr>
          <w:rFonts w:ascii="Times New Roman" w:hAnsi="Times New Roman" w:cs="Times New Roman"/>
          <w:sz w:val="28"/>
          <w:szCs w:val="28"/>
          <w:lang w:val="kk-KZ"/>
        </w:rPr>
        <w:t xml:space="preserve"> Ұлттық тағамдардың бір түрі. Кепкен құртты ыстық суға салып жібіткеннен кейін қалған қою қалдықты малта дейміз. (Алты малта ас болды) деген тіркесі жаугершілік заманда батырлар осы малтаны тамақ, </w:t>
      </w:r>
      <w:r w:rsidR="00FC4403" w:rsidRPr="00B14319">
        <w:rPr>
          <w:rFonts w:ascii="Times New Roman" w:hAnsi="Times New Roman" w:cs="Times New Roman"/>
          <w:sz w:val="28"/>
          <w:szCs w:val="28"/>
          <w:lang w:val="kk-KZ"/>
        </w:rPr>
        <w:t>қо</w:t>
      </w:r>
      <w:r w:rsidRPr="00B14319">
        <w:rPr>
          <w:rFonts w:ascii="Times New Roman" w:hAnsi="Times New Roman" w:cs="Times New Roman"/>
          <w:sz w:val="28"/>
          <w:szCs w:val="28"/>
          <w:lang w:val="kk-KZ"/>
        </w:rPr>
        <w:t xml:space="preserve">рек еткенін көрсетеді </w:t>
      </w:r>
      <w:r w:rsidR="00066EF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ҚТТС11 т. 44)</w:t>
      </w:r>
      <w:r w:rsidR="00066EFB" w:rsidRPr="00B14319">
        <w:rPr>
          <w:rFonts w:ascii="Times New Roman" w:hAnsi="Times New Roman" w:cs="Times New Roman"/>
          <w:sz w:val="28"/>
          <w:szCs w:val="28"/>
          <w:lang w:val="kk-KZ"/>
        </w:rPr>
        <w:t>.</w:t>
      </w:r>
    </w:p>
    <w:p w14:paraId="06A1A992"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Ендігі бір сүт тағамдарының бірі – ежегей. Ежегей:</w:t>
      </w:r>
      <w:r w:rsidRPr="00B97D6E">
        <w:rPr>
          <w:rFonts w:ascii="Times New Roman" w:hAnsi="Times New Roman" w:cs="Times New Roman"/>
          <w:bCs/>
          <w:i/>
          <w:sz w:val="28"/>
          <w:szCs w:val="28"/>
          <w:lang w:val="kk-KZ"/>
        </w:rPr>
        <w:t>ежигей</w:t>
      </w:r>
      <w:r w:rsidRPr="00B14319">
        <w:rPr>
          <w:rFonts w:ascii="Times New Roman" w:hAnsi="Times New Roman" w:cs="Times New Roman"/>
          <w:sz w:val="28"/>
          <w:szCs w:val="28"/>
          <w:lang w:val="kk-KZ"/>
        </w:rPr>
        <w:t xml:space="preserve"> (қырғ.)~ </w:t>
      </w:r>
      <w:r w:rsidRPr="00B97D6E">
        <w:rPr>
          <w:rFonts w:ascii="Times New Roman" w:hAnsi="Times New Roman" w:cs="Times New Roman"/>
          <w:bCs/>
          <w:i/>
          <w:sz w:val="28"/>
          <w:szCs w:val="28"/>
          <w:lang w:val="kk-KZ"/>
        </w:rPr>
        <w:t>әжікәй</w:t>
      </w:r>
      <w:r w:rsidRPr="00B14319">
        <w:rPr>
          <w:rFonts w:ascii="Times New Roman" w:hAnsi="Times New Roman" w:cs="Times New Roman"/>
          <w:sz w:val="28"/>
          <w:szCs w:val="28"/>
          <w:lang w:val="kk-KZ"/>
        </w:rPr>
        <w:t xml:space="preserve"> (башқ.) ~ </w:t>
      </w:r>
      <w:r w:rsidRPr="00B97D6E">
        <w:rPr>
          <w:rFonts w:ascii="Times New Roman" w:hAnsi="Times New Roman" w:cs="Times New Roman"/>
          <w:bCs/>
          <w:i/>
          <w:sz w:val="28"/>
          <w:szCs w:val="28"/>
          <w:lang w:val="kk-KZ"/>
        </w:rPr>
        <w:t>әжекей</w:t>
      </w:r>
      <w:r w:rsidRPr="00B14319">
        <w:rPr>
          <w:rFonts w:ascii="Times New Roman" w:hAnsi="Times New Roman" w:cs="Times New Roman"/>
          <w:sz w:val="28"/>
          <w:szCs w:val="28"/>
          <w:lang w:val="kk-KZ"/>
        </w:rPr>
        <w:t xml:space="preserve"> (тат.диал.). Ежегей дегеніміз майы алынған сүттен жасалған құрттың бір түрі. Бұл сөздің шығу төркіні жайлы Ә.Нұрмағамбетов былай жазады: </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бұл құрттың дәмі қышқыл, тағамның дәл осы қасиеті оның атауымен байланысты. Ежегей сөзінің түбірі сонау түрік, моңғол тілдерінде жатыр, мысалы қазақ тіліндегі (ащы) сөзі тувада – ажыг, моңғолда – эсгэх, эсэх, қалмақта – исген үлгілерінде келіп, яғни а-э, ш, ж, с дыбыстарының сәйкестігін көреміз. Ғалымның пайымдауынша, ежегей сөзінің бастапқы түбірі (эсэх) моңғолдардан ауысып келген сөз дейді</w:t>
      </w:r>
      <w:r w:rsidR="00AD72E5" w:rsidRPr="00B14319">
        <w:rPr>
          <w:rFonts w:ascii="Times New Roman" w:hAnsi="Times New Roman" w:cs="Times New Roman"/>
          <w:sz w:val="28"/>
          <w:szCs w:val="28"/>
          <w:lang w:val="kk-KZ"/>
        </w:rPr>
        <w:t xml:space="preserve"> [</w:t>
      </w:r>
      <w:r w:rsidR="00430F7C" w:rsidRPr="00B14319">
        <w:rPr>
          <w:rFonts w:ascii="Times New Roman" w:hAnsi="Times New Roman" w:cs="Times New Roman"/>
          <w:sz w:val="28"/>
          <w:szCs w:val="28"/>
          <w:lang w:val="kk-KZ"/>
        </w:rPr>
        <w:t>78</w:t>
      </w:r>
      <w:r w:rsidR="00AD72E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Түркі халықтарының арасында кең тараған сүт өнімдерінің бірі – эжигей </w:t>
      </w:r>
      <w:r w:rsidRPr="00B14319">
        <w:rPr>
          <w:rFonts w:ascii="Times New Roman" w:hAnsi="Times New Roman" w:cs="Times New Roman"/>
          <w:i/>
          <w:iCs/>
          <w:sz w:val="28"/>
          <w:szCs w:val="28"/>
          <w:lang w:val="kk-KZ"/>
        </w:rPr>
        <w:t>ууз</w:t>
      </w:r>
      <w:r w:rsidRPr="00B14319">
        <w:rPr>
          <w:rFonts w:ascii="Times New Roman" w:hAnsi="Times New Roman" w:cs="Times New Roman"/>
          <w:sz w:val="28"/>
          <w:szCs w:val="28"/>
          <w:lang w:val="kk-KZ"/>
        </w:rPr>
        <w:t xml:space="preserve">үлгісінде кездеседі. Қырғыз тілінде  эжигей қой немесе ешкі сүтін қайнатып алынатын ірімшік. Ғалым К.К. Юдахин сөздігінде </w:t>
      </w:r>
      <w:r w:rsidRPr="00B14319">
        <w:rPr>
          <w:rFonts w:ascii="Times New Roman" w:hAnsi="Times New Roman" w:cs="Times New Roman"/>
          <w:sz w:val="28"/>
          <w:szCs w:val="28"/>
          <w:lang w:val="tr-TR"/>
        </w:rPr>
        <w:t>eçigej</w:t>
      </w:r>
      <w:r w:rsidRPr="00B14319">
        <w:rPr>
          <w:rFonts w:ascii="Times New Roman" w:hAnsi="Times New Roman" w:cs="Times New Roman"/>
          <w:sz w:val="28"/>
          <w:szCs w:val="28"/>
          <w:lang w:val="kk-KZ"/>
        </w:rPr>
        <w:t xml:space="preserve"> – особый сорт сыра деп берілген </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Юд. КРС 244</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Ұзақ сақтауға болады кейде тұз, құрт қосып </w:t>
      </w:r>
      <w:r w:rsidRPr="00B14319">
        <w:rPr>
          <w:rFonts w:ascii="Times New Roman" w:hAnsi="Times New Roman" w:cs="Times New Roman"/>
          <w:i/>
          <w:iCs/>
          <w:sz w:val="28"/>
          <w:szCs w:val="28"/>
          <w:lang w:val="kk-KZ"/>
        </w:rPr>
        <w:t>эжигей – курут</w:t>
      </w:r>
      <w:r w:rsidRPr="00B14319">
        <w:rPr>
          <w:rFonts w:ascii="Times New Roman" w:hAnsi="Times New Roman" w:cs="Times New Roman"/>
          <w:sz w:val="28"/>
          <w:szCs w:val="28"/>
          <w:lang w:val="kk-KZ"/>
        </w:rPr>
        <w:t xml:space="preserve"> дайындалады. </w:t>
      </w:r>
    </w:p>
    <w:p w14:paraId="02F2FEFD"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Қатық.</w:t>
      </w:r>
      <w:r w:rsidRPr="00B14319">
        <w:rPr>
          <w:rFonts w:ascii="Times New Roman" w:hAnsi="Times New Roman" w:cs="Times New Roman"/>
          <w:sz w:val="28"/>
          <w:szCs w:val="28"/>
          <w:lang w:val="kk-KZ"/>
        </w:rPr>
        <w:t xml:space="preserve"> Сүт тамақтарының бір түрі. Қазақ қоғамында қатықтың ашыған айран, құрт, қою қатық, кермек қатық түрлері </w:t>
      </w:r>
      <w:r w:rsidR="003E5B95" w:rsidRPr="00B14319">
        <w:rPr>
          <w:rFonts w:ascii="Times New Roman" w:hAnsi="Times New Roman" w:cs="Times New Roman"/>
          <w:sz w:val="28"/>
          <w:szCs w:val="28"/>
          <w:lang w:val="kk-KZ"/>
        </w:rPr>
        <w:t>бар</w:t>
      </w:r>
      <w:r w:rsidRPr="00B14319">
        <w:rPr>
          <w:rFonts w:ascii="Times New Roman" w:hAnsi="Times New Roman" w:cs="Times New Roman"/>
          <w:sz w:val="28"/>
          <w:szCs w:val="28"/>
          <w:lang w:val="kk-KZ"/>
        </w:rPr>
        <w:t>. Жалпы қатық деп отырғанымыз тамаққа дәм беретін май, сүт тағамдары (ҚТТС9 т472)</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ДТС </w:t>
      </w:r>
      <w:r w:rsidRPr="00B14319">
        <w:rPr>
          <w:rFonts w:ascii="Times New Roman" w:hAnsi="Times New Roman" w:cs="Times New Roman"/>
          <w:sz w:val="28"/>
          <w:szCs w:val="28"/>
          <w:lang w:val="tr-TR"/>
        </w:rPr>
        <w:t>Kӑṧg</w:t>
      </w:r>
      <w:r w:rsidRPr="00B14319">
        <w:rPr>
          <w:rFonts w:ascii="Times New Roman" w:hAnsi="Times New Roman" w:cs="Times New Roman"/>
          <w:sz w:val="28"/>
          <w:szCs w:val="28"/>
          <w:lang w:val="kk-KZ"/>
        </w:rPr>
        <w:t xml:space="preserve"> үлгісінде кездеседі. Түрік тілдерінің этимологиялық сөздігінде (1. добавка 2. приправа 3. </w:t>
      </w:r>
      <w:r w:rsidR="005835FD" w:rsidRPr="00B14319">
        <w:rPr>
          <w:rFonts w:ascii="Times New Roman" w:hAnsi="Times New Roman" w:cs="Times New Roman"/>
          <w:sz w:val="28"/>
          <w:szCs w:val="28"/>
          <w:lang w:val="kk-KZ"/>
        </w:rPr>
        <w:t>м</w:t>
      </w:r>
      <w:r w:rsidRPr="00B14319">
        <w:rPr>
          <w:rFonts w:ascii="Times New Roman" w:hAnsi="Times New Roman" w:cs="Times New Roman"/>
          <w:sz w:val="28"/>
          <w:szCs w:val="28"/>
          <w:lang w:val="kk-KZ"/>
        </w:rPr>
        <w:t>олоко, пресное и кислое, как приправа к чаю и супу; кислое молоко) деп берілген. В.В. Радлов, Дж.Клосон, Г.Дерфер секілді ғалымдардың еңбектерінде түркі тілдерінің  басым көпшілігінде кездесетін қатық сөзін қат (қосу, араластыру) етістігінен жасалатындығын айтады</w:t>
      </w:r>
      <w:r w:rsidR="001C124B" w:rsidRPr="00B14319">
        <w:rPr>
          <w:rFonts w:ascii="Times New Roman" w:hAnsi="Times New Roman" w:cs="Times New Roman"/>
          <w:sz w:val="28"/>
          <w:szCs w:val="28"/>
          <w:lang w:val="kk-KZ"/>
        </w:rPr>
        <w:t xml:space="preserve"> [</w:t>
      </w:r>
      <w:r w:rsidR="00865B5A" w:rsidRPr="00B14319">
        <w:rPr>
          <w:rFonts w:ascii="Times New Roman" w:hAnsi="Times New Roman" w:cs="Times New Roman"/>
          <w:sz w:val="28"/>
          <w:szCs w:val="28"/>
          <w:lang w:val="kk-KZ"/>
        </w:rPr>
        <w:t>7</w:t>
      </w:r>
      <w:r w:rsidR="00430F7C" w:rsidRPr="00B14319">
        <w:rPr>
          <w:rFonts w:ascii="Times New Roman" w:hAnsi="Times New Roman" w:cs="Times New Roman"/>
          <w:sz w:val="28"/>
          <w:szCs w:val="28"/>
          <w:lang w:val="kk-KZ"/>
        </w:rPr>
        <w:t>9</w:t>
      </w:r>
      <w:r w:rsidR="001C124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Мысалы, </w:t>
      </w:r>
      <w:r w:rsidRPr="00B14319">
        <w:rPr>
          <w:rFonts w:ascii="Times New Roman" w:hAnsi="Times New Roman" w:cs="Times New Roman"/>
          <w:sz w:val="28"/>
          <w:szCs w:val="28"/>
          <w:lang w:val="tr-TR"/>
        </w:rPr>
        <w:t>katuk</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katık</w:t>
      </w:r>
      <w:r w:rsidRPr="00B14319">
        <w:rPr>
          <w:rFonts w:ascii="Times New Roman" w:hAnsi="Times New Roman" w:cs="Times New Roman"/>
          <w:sz w:val="28"/>
          <w:szCs w:val="28"/>
          <w:lang w:val="kk-KZ"/>
        </w:rPr>
        <w:t xml:space="preserve"> бастапқы мағынада  </w:t>
      </w:r>
      <w:r w:rsidRPr="00B14319">
        <w:rPr>
          <w:rFonts w:ascii="Times New Roman" w:hAnsi="Times New Roman" w:cs="Times New Roman"/>
          <w:sz w:val="28"/>
          <w:szCs w:val="28"/>
          <w:lang w:val="tr-TR"/>
        </w:rPr>
        <w:t>kat</w:t>
      </w:r>
      <w:r w:rsidRPr="00B14319">
        <w:rPr>
          <w:rFonts w:ascii="Times New Roman" w:hAnsi="Times New Roman" w:cs="Times New Roman"/>
          <w:sz w:val="28"/>
          <w:szCs w:val="28"/>
          <w:lang w:val="kk-KZ"/>
        </w:rPr>
        <w:t>-басқа нәрсеге араласқан зат, дәмдеуіш,</w:t>
      </w:r>
      <w:r w:rsidRPr="00B14319">
        <w:rPr>
          <w:rFonts w:ascii="Times New Roman" w:hAnsi="Times New Roman" w:cs="Times New Roman"/>
          <w:sz w:val="28"/>
          <w:szCs w:val="28"/>
          <w:lang w:val="tr-TR"/>
        </w:rPr>
        <w:t xml:space="preserve">1.katık </w:t>
      </w:r>
      <w:r w:rsidRPr="00B14319">
        <w:rPr>
          <w:rFonts w:ascii="Times New Roman" w:hAnsi="Times New Roman" w:cs="Times New Roman"/>
          <w:sz w:val="28"/>
          <w:szCs w:val="28"/>
          <w:lang w:val="kk-KZ"/>
        </w:rPr>
        <w:t xml:space="preserve">–дәмдеу; </w:t>
      </w:r>
      <w:r w:rsidRPr="00B14319">
        <w:rPr>
          <w:rFonts w:ascii="Times New Roman" w:hAnsi="Times New Roman" w:cs="Times New Roman"/>
          <w:sz w:val="28"/>
          <w:szCs w:val="28"/>
          <w:lang w:val="tr-TR"/>
        </w:rPr>
        <w:t xml:space="preserve">2. katık </w:t>
      </w:r>
      <w:r w:rsidRPr="00B14319">
        <w:rPr>
          <w:rFonts w:ascii="Times New Roman" w:hAnsi="Times New Roman" w:cs="Times New Roman"/>
          <w:sz w:val="28"/>
          <w:szCs w:val="28"/>
          <w:lang w:val="kk-KZ"/>
        </w:rPr>
        <w:t xml:space="preserve">– тамаққа қосуға арналған сүзбе </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Клоус598</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.Бұл сөзді қазақ тіліндегі қату qat-қат, яғни кебу, бір заттың құрғау</w:t>
      </w:r>
      <w:r w:rsidR="00B97D6E">
        <w:rPr>
          <w:rFonts w:ascii="Times New Roman" w:hAnsi="Times New Roman" w:cs="Times New Roman"/>
          <w:sz w:val="28"/>
          <w:szCs w:val="28"/>
          <w:lang w:val="kk-KZ"/>
        </w:rPr>
        <w:t xml:space="preserve">ымен байланыстыруға да болады. </w:t>
      </w:r>
      <w:r w:rsidRPr="00B14319">
        <w:rPr>
          <w:rFonts w:ascii="Times New Roman" w:hAnsi="Times New Roman" w:cs="Times New Roman"/>
          <w:sz w:val="28"/>
          <w:szCs w:val="28"/>
          <w:lang w:val="kk-KZ"/>
        </w:rPr>
        <w:t>Қырғыз тілінің түсіндірме сөздігінде «катык» деп беріледі. Айран сияқты қышқыл сүт, дәлірек айтқанда ма</w:t>
      </w:r>
      <w:r w:rsidR="00DA41E9" w:rsidRPr="00B14319">
        <w:rPr>
          <w:rFonts w:ascii="Times New Roman" w:hAnsi="Times New Roman" w:cs="Times New Roman"/>
          <w:sz w:val="28"/>
          <w:szCs w:val="28"/>
          <w:lang w:val="kk-KZ" w:bidi="ar-AE"/>
        </w:rPr>
        <w:t>й</w:t>
      </w:r>
      <w:r w:rsidRPr="00B14319">
        <w:rPr>
          <w:rFonts w:ascii="Times New Roman" w:hAnsi="Times New Roman" w:cs="Times New Roman"/>
          <w:sz w:val="28"/>
          <w:szCs w:val="28"/>
          <w:lang w:val="kk-KZ"/>
        </w:rPr>
        <w:t xml:space="preserve">далап туралған ет түріндегі сұйық тағамға қосылатын дәмдеуіш. Түрік тілінде </w:t>
      </w:r>
      <w:r w:rsidRPr="00B14319">
        <w:rPr>
          <w:rFonts w:ascii="Times New Roman" w:hAnsi="Times New Roman" w:cs="Times New Roman"/>
          <w:sz w:val="28"/>
          <w:szCs w:val="28"/>
          <w:lang w:val="tr-TR"/>
        </w:rPr>
        <w:t>katık</w:t>
      </w:r>
      <w:r w:rsidRPr="00B14319">
        <w:rPr>
          <w:rFonts w:ascii="Times New Roman" w:hAnsi="Times New Roman" w:cs="Times New Roman"/>
          <w:sz w:val="28"/>
          <w:szCs w:val="28"/>
          <w:lang w:val="kk-KZ"/>
        </w:rPr>
        <w:t xml:space="preserve">: 1. тамақтың атауы; 2. майсыз йогурт, айран;Осы этнографизмнің негізінде </w:t>
      </w:r>
      <w:r w:rsidRPr="00B14319">
        <w:rPr>
          <w:rFonts w:ascii="Times New Roman" w:hAnsi="Times New Roman" w:cs="Times New Roman"/>
          <w:sz w:val="28"/>
          <w:szCs w:val="28"/>
          <w:lang w:val="tr-TR"/>
        </w:rPr>
        <w:t>katık etmek</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idareli olmak, azla yetinmek</w:t>
      </w:r>
      <w:r w:rsidRPr="00B14319">
        <w:rPr>
          <w:rFonts w:ascii="Times New Roman" w:hAnsi="Times New Roman" w:cs="Times New Roman"/>
          <w:sz w:val="28"/>
          <w:szCs w:val="28"/>
          <w:lang w:val="kk-KZ"/>
        </w:rPr>
        <w:t>, яғни үнемшіл болу, азға қанағат ету ауыспалы мағынада қолданыс тапқан.</w:t>
      </w:r>
    </w:p>
    <w:p w14:paraId="3F2CE52F"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lastRenderedPageBreak/>
        <w:t xml:space="preserve">Мәйек. </w:t>
      </w:r>
      <w:r w:rsidRPr="00B14319">
        <w:rPr>
          <w:rFonts w:ascii="Times New Roman" w:hAnsi="Times New Roman" w:cs="Times New Roman"/>
          <w:sz w:val="28"/>
          <w:szCs w:val="28"/>
          <w:lang w:val="kk-KZ"/>
        </w:rPr>
        <w:t>Жас малдың ұлтабарынан алынатын іріткіш зат. Бұл ашытқы арқылы сүттен ірімшік жасайды (ҚТТС 11т. 122)</w:t>
      </w:r>
      <w:r w:rsidR="005835FD"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Түркі жазба ескерткіштері сөздігінде мән, бастама мағына беретін </w:t>
      </w:r>
      <w:r w:rsidR="00FC4403"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майе</w:t>
      </w:r>
      <w:r w:rsidR="00FC4403"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үлгісінде қолданылып, парсы тілінен енген деген тұжырым қалыптасқан</w:t>
      </w:r>
      <w:r w:rsidR="001C124B" w:rsidRPr="00B14319">
        <w:rPr>
          <w:rFonts w:ascii="Times New Roman" w:hAnsi="Times New Roman" w:cs="Times New Roman"/>
          <w:sz w:val="28"/>
          <w:szCs w:val="28"/>
          <w:lang w:val="kk-KZ"/>
        </w:rPr>
        <w:t xml:space="preserve"> [</w:t>
      </w:r>
      <w:r w:rsidR="00430F7C" w:rsidRPr="00B14319">
        <w:rPr>
          <w:rFonts w:ascii="Times New Roman" w:hAnsi="Times New Roman" w:cs="Times New Roman"/>
          <w:sz w:val="28"/>
          <w:szCs w:val="28"/>
          <w:lang w:val="kk-KZ"/>
        </w:rPr>
        <w:t>78</w:t>
      </w:r>
      <w:r w:rsidR="001C124B" w:rsidRPr="00B14319">
        <w:rPr>
          <w:rFonts w:ascii="Times New Roman" w:hAnsi="Times New Roman" w:cs="Times New Roman"/>
          <w:sz w:val="28"/>
          <w:szCs w:val="28"/>
          <w:lang w:val="kk-KZ"/>
        </w:rPr>
        <w:t>,</w:t>
      </w:r>
      <w:r w:rsidR="00430F7C" w:rsidRPr="00B14319">
        <w:rPr>
          <w:rFonts w:ascii="Times New Roman" w:hAnsi="Times New Roman" w:cs="Times New Roman"/>
          <w:sz w:val="28"/>
          <w:szCs w:val="28"/>
          <w:lang w:val="kk-KZ"/>
        </w:rPr>
        <w:t xml:space="preserve"> б.</w:t>
      </w:r>
      <w:r w:rsidRPr="00B14319">
        <w:rPr>
          <w:rFonts w:ascii="Times New Roman" w:hAnsi="Times New Roman" w:cs="Times New Roman"/>
          <w:sz w:val="28"/>
          <w:szCs w:val="28"/>
          <w:lang w:val="tr-TR"/>
        </w:rPr>
        <w:t>206</w:t>
      </w:r>
      <w:r w:rsidR="001C124B" w:rsidRPr="00B14319">
        <w:rPr>
          <w:rFonts w:ascii="Times New Roman" w:hAnsi="Times New Roman" w:cs="Times New Roman"/>
          <w:sz w:val="28"/>
          <w:szCs w:val="28"/>
          <w:lang w:val="tr-TR"/>
        </w:rPr>
        <w:t>].</w:t>
      </w:r>
      <w:r w:rsidRPr="00B14319">
        <w:rPr>
          <w:rFonts w:ascii="Times New Roman" w:hAnsi="Times New Roman" w:cs="Times New Roman"/>
          <w:sz w:val="28"/>
          <w:szCs w:val="28"/>
          <w:lang w:val="kk-KZ"/>
        </w:rPr>
        <w:t>М.Қашқари сөздігінде «</w:t>
      </w:r>
      <w:r w:rsidRPr="00B14319">
        <w:rPr>
          <w:rFonts w:ascii="Times New Roman" w:hAnsi="Times New Roman" w:cs="Times New Roman"/>
          <w:sz w:val="28"/>
          <w:szCs w:val="28"/>
          <w:lang w:val="tr-TR"/>
        </w:rPr>
        <w:t>majak</w:t>
      </w:r>
      <w:r w:rsidRPr="00B14319">
        <w:rPr>
          <w:rFonts w:ascii="Times New Roman" w:hAnsi="Times New Roman" w:cs="Times New Roman"/>
          <w:sz w:val="28"/>
          <w:szCs w:val="28"/>
          <w:lang w:val="kk-KZ"/>
        </w:rPr>
        <w:t xml:space="preserve">»түйенің тезегі деп </w:t>
      </w:r>
      <w:r w:rsidR="00FC30BD" w:rsidRPr="00B14319">
        <w:rPr>
          <w:rFonts w:ascii="Times New Roman" w:hAnsi="Times New Roman" w:cs="Times New Roman"/>
          <w:sz w:val="28"/>
          <w:szCs w:val="28"/>
          <w:lang w:val="kk-KZ"/>
        </w:rPr>
        <w:t>жазылған</w:t>
      </w:r>
      <w:r w:rsidR="005835FD" w:rsidRPr="00B14319">
        <w:rPr>
          <w:rFonts w:ascii="Times New Roman" w:hAnsi="Times New Roman" w:cs="Times New Roman"/>
          <w:sz w:val="28"/>
          <w:szCs w:val="28"/>
          <w:lang w:val="kk-KZ"/>
        </w:rPr>
        <w:t xml:space="preserve">(МК </w:t>
      </w:r>
      <w:r w:rsidRPr="00B14319">
        <w:rPr>
          <w:rFonts w:ascii="Times New Roman" w:hAnsi="Times New Roman" w:cs="Times New Roman"/>
          <w:sz w:val="28"/>
          <w:szCs w:val="28"/>
          <w:lang w:val="kk-KZ"/>
        </w:rPr>
        <w:t>177</w:t>
      </w:r>
      <w:r w:rsidR="005835F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.Тарихи пәндердің ішінде кей этнографизмдердің этимологиясын қарастырғанда диалектологияға жүгінген жөн. Ғалым Т.Айдаровтың «Қазақ тілінің лексикалық ерекшеліктері» атты еңбегінде Бұхарада жас қозының қарнынан алған уызды  мәйек десе, Абай, Шұбартау аудандарында егер сүттен шықпанған қозы өлсе, оның ішіндегі қатқан сүтке уыз қосып мәйек деп аталатын дәмді тамақ жасалған. Өзбек тілі диалектісінде мәднир – ашытқы мағынасында, </w:t>
      </w:r>
      <w:r w:rsidR="001717B6" w:rsidRPr="00B14319">
        <w:rPr>
          <w:rFonts w:ascii="Times New Roman" w:hAnsi="Times New Roman" w:cs="Times New Roman"/>
          <w:sz w:val="28"/>
          <w:szCs w:val="28"/>
          <w:lang w:val="kk-KZ"/>
        </w:rPr>
        <w:t>түрікмен жеріндегі</w:t>
      </w:r>
      <w:r w:rsidRPr="00B14319">
        <w:rPr>
          <w:rFonts w:ascii="Times New Roman" w:hAnsi="Times New Roman" w:cs="Times New Roman"/>
          <w:sz w:val="28"/>
          <w:szCs w:val="28"/>
          <w:lang w:val="kk-KZ"/>
        </w:rPr>
        <w:t xml:space="preserve"> қазақтарда пәндір – брынза мәнінде жұмсалады</w:t>
      </w:r>
      <w:r w:rsidRPr="00B14319">
        <w:rPr>
          <w:rFonts w:ascii="Times New Roman" w:hAnsi="Times New Roman" w:cs="Times New Roman"/>
          <w:sz w:val="28"/>
          <w:szCs w:val="28"/>
          <w:lang w:val="tr-TR"/>
        </w:rPr>
        <w:t xml:space="preserve"> [</w:t>
      </w:r>
      <w:r w:rsidR="00430F7C" w:rsidRPr="00B14319">
        <w:rPr>
          <w:rFonts w:ascii="Times New Roman" w:hAnsi="Times New Roman" w:cs="Times New Roman"/>
          <w:sz w:val="28"/>
          <w:szCs w:val="28"/>
          <w:lang w:val="kk-KZ"/>
        </w:rPr>
        <w:t>80</w:t>
      </w:r>
      <w:r w:rsidRPr="00B14319">
        <w:rPr>
          <w:rFonts w:ascii="Times New Roman" w:hAnsi="Times New Roman" w:cs="Times New Roman"/>
          <w:sz w:val="28"/>
          <w:szCs w:val="28"/>
          <w:lang w:val="tr-TR"/>
        </w:rPr>
        <w:t>]</w:t>
      </w:r>
      <w:r w:rsidRPr="00B14319">
        <w:rPr>
          <w:rFonts w:ascii="Times New Roman" w:hAnsi="Times New Roman" w:cs="Times New Roman"/>
          <w:sz w:val="28"/>
          <w:szCs w:val="28"/>
          <w:lang w:val="kk-KZ"/>
        </w:rPr>
        <w:t xml:space="preserve">. Мысалы, мал шаруашылығында жасында енесінің сүтіне әбден қанған мал төлін мәйекті бұзау деп атаймыз. Қазақ тілінде </w:t>
      </w:r>
      <w:r w:rsidRPr="00B14319">
        <w:rPr>
          <w:rFonts w:ascii="Times New Roman" w:hAnsi="Times New Roman" w:cs="Times New Roman"/>
          <w:i/>
          <w:iCs/>
          <w:sz w:val="28"/>
          <w:szCs w:val="28"/>
          <w:lang w:val="kk-KZ"/>
        </w:rPr>
        <w:t>мәйегі аузынан шығып тұру</w:t>
      </w:r>
      <w:r w:rsidRPr="00B14319">
        <w:rPr>
          <w:rFonts w:ascii="Times New Roman" w:hAnsi="Times New Roman" w:cs="Times New Roman"/>
          <w:sz w:val="28"/>
          <w:szCs w:val="28"/>
          <w:lang w:val="kk-KZ"/>
        </w:rPr>
        <w:t xml:space="preserve"> жәнебұл тіркестің варианты ретінде </w:t>
      </w:r>
      <w:r w:rsidRPr="00B14319">
        <w:rPr>
          <w:rFonts w:ascii="Times New Roman" w:hAnsi="Times New Roman" w:cs="Times New Roman"/>
          <w:i/>
          <w:iCs/>
          <w:sz w:val="28"/>
          <w:szCs w:val="28"/>
          <w:lang w:val="kk-KZ"/>
        </w:rPr>
        <w:t>мәйегі аузы-мұрнынан шығу</w:t>
      </w:r>
      <w:r w:rsidR="00EE3534" w:rsidRPr="00B14319">
        <w:rPr>
          <w:rFonts w:ascii="Times New Roman" w:hAnsi="Times New Roman" w:cs="Times New Roman"/>
          <w:sz w:val="28"/>
          <w:szCs w:val="28"/>
          <w:lang w:val="kk-KZ"/>
        </w:rPr>
        <w:t xml:space="preserve">фразеологизмдеріаузынан </w:t>
      </w:r>
      <w:r w:rsidRPr="00B14319">
        <w:rPr>
          <w:rFonts w:ascii="Times New Roman" w:hAnsi="Times New Roman" w:cs="Times New Roman"/>
          <w:sz w:val="28"/>
          <w:szCs w:val="28"/>
          <w:lang w:val="kk-KZ"/>
        </w:rPr>
        <w:t>сүті кетпеген</w:t>
      </w:r>
      <w:r w:rsidR="00EE3534" w:rsidRPr="00B14319">
        <w:rPr>
          <w:rFonts w:ascii="Times New Roman" w:hAnsi="Times New Roman" w:cs="Times New Roman"/>
          <w:sz w:val="28"/>
          <w:szCs w:val="28"/>
          <w:lang w:val="kk-KZ"/>
        </w:rPr>
        <w:t>, жас</w:t>
      </w:r>
      <w:r w:rsidRPr="00B14319">
        <w:rPr>
          <w:rFonts w:ascii="Times New Roman" w:hAnsi="Times New Roman" w:cs="Times New Roman"/>
          <w:sz w:val="28"/>
          <w:szCs w:val="28"/>
          <w:lang w:val="kk-KZ"/>
        </w:rPr>
        <w:t xml:space="preserve"> мағынасын береді. Жоғарыда айтып өткендей</w:t>
      </w:r>
      <w:r w:rsidR="00EE3534"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мәйек жас қойдан алынатын сүттен айран, ірімшік жасау үшін алынатын ашытқы және оның адам ас қорыту жүйесіне тигізер әсері мол. Сол себепті  оның ауыз қуысында пайда болуы жастық пен денсаулықты, адам ағзасының жаңаруының белгісі. Дәл осы белгі бұл фразеологизмнің пайда болуына</w:t>
      </w:r>
      <w:r w:rsidR="00EE3534" w:rsidRPr="00B14319">
        <w:rPr>
          <w:rFonts w:ascii="Times New Roman" w:hAnsi="Times New Roman" w:cs="Times New Roman"/>
          <w:sz w:val="28"/>
          <w:szCs w:val="28"/>
          <w:lang w:val="kk-KZ"/>
        </w:rPr>
        <w:t xml:space="preserve"> түрткі</w:t>
      </w:r>
      <w:r w:rsidRPr="00B14319">
        <w:rPr>
          <w:rFonts w:ascii="Times New Roman" w:hAnsi="Times New Roman" w:cs="Times New Roman"/>
          <w:sz w:val="28"/>
          <w:szCs w:val="28"/>
          <w:lang w:val="kk-KZ"/>
        </w:rPr>
        <w:t xml:space="preserve"> болды, яғни бастапқы негізгі бейнеден бейнелі фр</w:t>
      </w:r>
      <w:r w:rsidR="00EE3534"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зеологиялық оралымға айналды. </w:t>
      </w:r>
    </w:p>
    <w:p w14:paraId="38611B89" w14:textId="77777777" w:rsidR="000A7208" w:rsidRPr="00B14319" w:rsidRDefault="000A7208" w:rsidP="00B14319">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4319">
        <w:rPr>
          <w:rFonts w:ascii="Times New Roman" w:hAnsi="Times New Roman" w:cs="Times New Roman"/>
          <w:i/>
          <w:iCs/>
          <w:sz w:val="28"/>
          <w:szCs w:val="28"/>
          <w:lang w:val="kk-KZ"/>
        </w:rPr>
        <w:t>Іркіт</w:t>
      </w:r>
      <w:r w:rsidRPr="00B14319">
        <w:rPr>
          <w:rFonts w:ascii="Times New Roman" w:hAnsi="Times New Roman" w:cs="Times New Roman"/>
          <w:b/>
          <w:bCs/>
          <w:i/>
          <w:iCs/>
          <w:sz w:val="28"/>
          <w:szCs w:val="28"/>
          <w:lang w:val="kk-KZ"/>
        </w:rPr>
        <w:t>.</w:t>
      </w:r>
      <w:r w:rsidRPr="00B14319">
        <w:rPr>
          <w:rFonts w:ascii="Times New Roman" w:hAnsi="Times New Roman" w:cs="Times New Roman"/>
          <w:sz w:val="28"/>
          <w:szCs w:val="28"/>
          <w:lang w:val="kk-KZ"/>
        </w:rPr>
        <w:t xml:space="preserve"> Сөздік қорымызда </w:t>
      </w:r>
      <w:r w:rsidRPr="00B14319">
        <w:rPr>
          <w:rFonts w:ascii="Times New Roman" w:hAnsi="Times New Roman" w:cs="Times New Roman"/>
          <w:i/>
          <w:iCs/>
          <w:sz w:val="28"/>
          <w:szCs w:val="28"/>
          <w:lang w:val="kk-KZ"/>
        </w:rPr>
        <w:t>ит басына іркіт төгілген күн</w:t>
      </w:r>
      <w:r w:rsidR="00302BAD" w:rsidRPr="00B14319">
        <w:rPr>
          <w:rFonts w:ascii="Times New Roman" w:hAnsi="Times New Roman" w:cs="Times New Roman"/>
          <w:sz w:val="28"/>
          <w:szCs w:val="28"/>
          <w:lang w:val="kk-KZ"/>
        </w:rPr>
        <w:t>фразеологизмі</w:t>
      </w:r>
      <w:r w:rsidRPr="00B14319">
        <w:rPr>
          <w:rFonts w:ascii="Times New Roman" w:hAnsi="Times New Roman" w:cs="Times New Roman"/>
          <w:sz w:val="28"/>
          <w:szCs w:val="28"/>
          <w:lang w:val="kk-KZ"/>
        </w:rPr>
        <w:t xml:space="preserve"> бар. Осы мақалдағы іркіт дегеніміз  құрт қайнату үшін жиналған айран. Сөздің түбірі </w:t>
      </w:r>
      <w:r w:rsidRPr="00B14319">
        <w:rPr>
          <w:rFonts w:ascii="Times New Roman" w:hAnsi="Times New Roman" w:cs="Times New Roman"/>
          <w:i/>
          <w:iCs/>
          <w:sz w:val="28"/>
          <w:szCs w:val="28"/>
          <w:lang w:val="kk-KZ"/>
        </w:rPr>
        <w:t>ірк</w:t>
      </w:r>
      <w:r w:rsidRPr="00B14319">
        <w:rPr>
          <w:rFonts w:ascii="Times New Roman" w:hAnsi="Times New Roman" w:cs="Times New Roman"/>
          <w:sz w:val="28"/>
          <w:szCs w:val="28"/>
          <w:lang w:val="kk-KZ"/>
        </w:rPr>
        <w:t xml:space="preserve"> жиналу, артылу мағынасында жұмсалатын түркі сөзі. Махмуд Қашқари сөздігінде: </w:t>
      </w:r>
      <w:r w:rsidRPr="00B14319">
        <w:rPr>
          <w:rFonts w:ascii="Times New Roman" w:hAnsi="Times New Roman" w:cs="Times New Roman"/>
          <w:sz w:val="28"/>
          <w:szCs w:val="28"/>
          <w:lang w:val="tr-TR"/>
        </w:rPr>
        <w:t xml:space="preserve">Sü telim irkrldi </w:t>
      </w:r>
      <w:r w:rsidRPr="00B14319">
        <w:rPr>
          <w:rFonts w:ascii="Times New Roman" w:hAnsi="Times New Roman" w:cs="Times New Roman"/>
          <w:sz w:val="28"/>
          <w:szCs w:val="28"/>
          <w:lang w:val="kk-KZ"/>
        </w:rPr>
        <w:t xml:space="preserve">(көп әскер жиналды) мәнінде көрініс тапқан. Бұл сөздің түбірі жайлы  А.Т.Қайдар ip-ir түбірін ~ қазақ тіліндегі шір-шіру бірлігімен салыстыруға болады, </w:t>
      </w:r>
      <w:r w:rsidR="00EE3534" w:rsidRPr="00B14319">
        <w:rPr>
          <w:rFonts w:ascii="Times New Roman" w:hAnsi="Times New Roman" w:cs="Times New Roman"/>
          <w:sz w:val="28"/>
          <w:szCs w:val="28"/>
          <w:lang w:val="kk-KZ"/>
        </w:rPr>
        <w:t xml:space="preserve">жалпылама алғанда </w:t>
      </w:r>
      <w:r w:rsidRPr="00B14319">
        <w:rPr>
          <w:rFonts w:ascii="Times New Roman" w:hAnsi="Times New Roman" w:cs="Times New Roman"/>
          <w:sz w:val="28"/>
          <w:szCs w:val="28"/>
          <w:lang w:val="kk-KZ"/>
        </w:rPr>
        <w:t>заттың ашығанын, бұзылғанын білдіретін түбір. Мысалы ір+кіт ашыған қышқыл сүт [</w:t>
      </w:r>
      <w:r w:rsidR="00EE38B8" w:rsidRPr="00B14319">
        <w:rPr>
          <w:rFonts w:ascii="Times New Roman" w:hAnsi="Times New Roman" w:cs="Times New Roman"/>
          <w:sz w:val="28"/>
          <w:szCs w:val="28"/>
          <w:lang w:val="kk-KZ"/>
        </w:rPr>
        <w:t xml:space="preserve">59, </w:t>
      </w:r>
      <w:r w:rsidR="00430F7C" w:rsidRPr="00B14319">
        <w:rPr>
          <w:rFonts w:ascii="Times New Roman" w:hAnsi="Times New Roman" w:cs="Times New Roman"/>
          <w:sz w:val="28"/>
          <w:szCs w:val="28"/>
          <w:lang w:val="kk-KZ"/>
        </w:rPr>
        <w:t xml:space="preserve">с. </w:t>
      </w:r>
      <w:r w:rsidRPr="00B14319">
        <w:rPr>
          <w:rFonts w:ascii="Times New Roman" w:hAnsi="Times New Roman" w:cs="Times New Roman"/>
          <w:sz w:val="28"/>
          <w:szCs w:val="28"/>
          <w:lang w:val="tr-TR"/>
        </w:rPr>
        <w:t>281</w:t>
      </w:r>
      <w:r w:rsidRPr="00B14319">
        <w:rPr>
          <w:rFonts w:ascii="Times New Roman" w:hAnsi="Times New Roman" w:cs="Times New Roman"/>
          <w:sz w:val="28"/>
          <w:szCs w:val="28"/>
          <w:lang w:val="kk-KZ"/>
        </w:rPr>
        <w:t>]</w:t>
      </w:r>
      <w:r w:rsidR="00EE38B8"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Түрік тілінде </w:t>
      </w:r>
      <w:r w:rsidRPr="00B14319">
        <w:rPr>
          <w:rFonts w:ascii="Times New Roman" w:hAnsi="Times New Roman" w:cs="Times New Roman"/>
          <w:sz w:val="28"/>
          <w:szCs w:val="28"/>
          <w:lang w:val="tr-TR"/>
        </w:rPr>
        <w:t xml:space="preserve">irkmek </w:t>
      </w:r>
      <w:r w:rsidRPr="00B14319">
        <w:rPr>
          <w:rFonts w:ascii="Times New Roman" w:hAnsi="Times New Roman" w:cs="Times New Roman"/>
          <w:sz w:val="28"/>
          <w:szCs w:val="28"/>
          <w:lang w:val="kk-KZ"/>
        </w:rPr>
        <w:t>(көбею, жиналып тұрып қалу) мағынасы</w:t>
      </w:r>
      <w:r w:rsidR="001717B6" w:rsidRPr="00B14319">
        <w:rPr>
          <w:rFonts w:ascii="Times New Roman" w:hAnsi="Times New Roman" w:cs="Times New Roman"/>
          <w:sz w:val="28"/>
          <w:szCs w:val="28"/>
          <w:lang w:val="kk-KZ"/>
        </w:rPr>
        <w:t>н береді</w:t>
      </w:r>
      <w:r w:rsidRPr="00B14319">
        <w:rPr>
          <w:rFonts w:ascii="Times New Roman" w:hAnsi="Times New Roman" w:cs="Times New Roman"/>
          <w:sz w:val="28"/>
          <w:szCs w:val="28"/>
          <w:lang w:val="kk-KZ"/>
        </w:rPr>
        <w:t>. Бұл сөздің өзге түркі тілдеріндегі (саси бастаған зат) деген м</w:t>
      </w:r>
      <w:r w:rsidR="001717B6" w:rsidRPr="00B14319">
        <w:rPr>
          <w:rFonts w:ascii="Times New Roman" w:hAnsi="Times New Roman" w:cs="Times New Roman"/>
          <w:sz w:val="28"/>
          <w:szCs w:val="28"/>
          <w:lang w:val="kk-KZ"/>
        </w:rPr>
        <w:t>ағынасы</w:t>
      </w:r>
      <w:r w:rsidRPr="00B14319">
        <w:rPr>
          <w:rFonts w:ascii="Times New Roman" w:hAnsi="Times New Roman" w:cs="Times New Roman"/>
          <w:sz w:val="28"/>
          <w:szCs w:val="28"/>
          <w:lang w:val="kk-KZ"/>
        </w:rPr>
        <w:t xml:space="preserve"> да кездеседі. Мысалы, өзбек тілінде иркит – таза емес, иркит овқат – жағымсыз тамақ. Осыдан іркіт сөзінің іру етістігімен түбірлес екендігін байқауға болады </w:t>
      </w:r>
      <w:r w:rsidR="001C124B" w:rsidRPr="00B14319">
        <w:rPr>
          <w:rFonts w:ascii="Times New Roman" w:hAnsi="Times New Roman" w:cs="Times New Roman"/>
          <w:sz w:val="28"/>
          <w:szCs w:val="28"/>
          <w:lang w:val="kk-KZ"/>
        </w:rPr>
        <w:t>[</w:t>
      </w:r>
      <w:r w:rsidR="00666347" w:rsidRPr="00B14319">
        <w:rPr>
          <w:rFonts w:ascii="Times New Roman" w:hAnsi="Times New Roman" w:cs="Times New Roman"/>
          <w:sz w:val="28"/>
          <w:szCs w:val="28"/>
          <w:lang w:val="kk-KZ"/>
        </w:rPr>
        <w:t>74</w:t>
      </w:r>
      <w:r w:rsidR="001C124B" w:rsidRPr="00B14319">
        <w:rPr>
          <w:rFonts w:ascii="Times New Roman" w:hAnsi="Times New Roman" w:cs="Times New Roman"/>
          <w:sz w:val="28"/>
          <w:szCs w:val="28"/>
          <w:lang w:val="kk-KZ"/>
        </w:rPr>
        <w:t>,</w:t>
      </w:r>
      <w:r w:rsidR="00666347" w:rsidRPr="00B14319">
        <w:rPr>
          <w:rFonts w:ascii="Times New Roman" w:hAnsi="Times New Roman" w:cs="Times New Roman"/>
          <w:sz w:val="28"/>
          <w:szCs w:val="28"/>
          <w:lang w:val="kk-KZ"/>
        </w:rPr>
        <w:t xml:space="preserve"> б.</w:t>
      </w:r>
      <w:r w:rsidR="00DD5188">
        <w:rPr>
          <w:rFonts w:ascii="Times New Roman" w:hAnsi="Times New Roman" w:cs="Times New Roman"/>
          <w:sz w:val="28"/>
          <w:szCs w:val="28"/>
          <w:lang w:val="kk-KZ"/>
        </w:rPr>
        <w:t> </w:t>
      </w:r>
      <w:r w:rsidR="001C124B" w:rsidRPr="00B14319">
        <w:rPr>
          <w:rFonts w:ascii="Times New Roman" w:hAnsi="Times New Roman" w:cs="Times New Roman"/>
          <w:sz w:val="28"/>
          <w:szCs w:val="28"/>
          <w:lang w:val="kk-KZ"/>
        </w:rPr>
        <w:t xml:space="preserve">230]. </w:t>
      </w:r>
      <w:r w:rsidRPr="00B14319">
        <w:rPr>
          <w:rFonts w:ascii="Times New Roman" w:hAnsi="Times New Roman" w:cs="Times New Roman"/>
          <w:sz w:val="28"/>
          <w:szCs w:val="28"/>
          <w:lang w:val="kk-KZ"/>
        </w:rPr>
        <w:t xml:space="preserve">Тілімізде </w:t>
      </w:r>
      <w:r w:rsidRPr="00B14319">
        <w:rPr>
          <w:rFonts w:ascii="Times New Roman" w:hAnsi="Times New Roman" w:cs="Times New Roman"/>
          <w:i/>
          <w:iCs/>
          <w:sz w:val="28"/>
          <w:szCs w:val="28"/>
          <w:lang w:val="kk-KZ"/>
        </w:rPr>
        <w:t>ит басына іркіт төгілді</w:t>
      </w:r>
      <w:r w:rsidRPr="00B14319">
        <w:rPr>
          <w:rFonts w:ascii="Times New Roman" w:hAnsi="Times New Roman" w:cs="Times New Roman"/>
          <w:sz w:val="28"/>
          <w:szCs w:val="28"/>
          <w:lang w:val="kk-KZ"/>
        </w:rPr>
        <w:t xml:space="preserve"> тұрақты сөз тіркесі ағыл-тегіл молшылық деген мәнде жұмсалады.</w:t>
      </w:r>
      <w:r w:rsidR="005500D1" w:rsidRPr="00B14319">
        <w:rPr>
          <w:rFonts w:ascii="Times New Roman" w:hAnsi="Times New Roman" w:cs="Times New Roman"/>
          <w:sz w:val="28"/>
          <w:szCs w:val="28"/>
          <w:lang w:val="kk-KZ"/>
        </w:rPr>
        <w:t xml:space="preserve"> Мысалы: </w:t>
      </w:r>
      <w:r w:rsidR="004455B5" w:rsidRPr="00B14319">
        <w:rPr>
          <w:rFonts w:ascii="Times New Roman" w:hAnsi="Times New Roman" w:cs="Times New Roman"/>
          <w:i/>
          <w:iCs/>
          <w:sz w:val="28"/>
          <w:szCs w:val="28"/>
          <w:lang w:val="kk-KZ"/>
        </w:rPr>
        <w:t>Асты</w:t>
      </w:r>
      <w:r w:rsidR="004455B5" w:rsidRPr="00B14319">
        <w:rPr>
          <w:rFonts w:ascii="Times New Roman" w:hAnsi="Times New Roman" w:cs="Times New Roman"/>
          <w:i/>
          <w:iCs/>
          <w:sz w:val="28"/>
          <w:szCs w:val="28"/>
          <w:lang w:val="kk-KZ" w:bidi="ar-AE"/>
        </w:rPr>
        <w:t xml:space="preserve">-төк мол тамақтың қысымдап, шым-шымдап келген саран аузы сөгіліп, </w:t>
      </w:r>
      <w:r w:rsidR="004455B5" w:rsidRPr="00B97D6E">
        <w:rPr>
          <w:rFonts w:ascii="Times New Roman" w:hAnsi="Times New Roman" w:cs="Times New Roman"/>
          <w:bCs/>
          <w:iCs/>
          <w:sz w:val="28"/>
          <w:szCs w:val="28"/>
          <w:lang w:val="kk-KZ" w:bidi="ar-AE"/>
        </w:rPr>
        <w:t>ит басына іркіт төгілгендей</w:t>
      </w:r>
      <w:r w:rsidR="004455B5" w:rsidRPr="00B14319">
        <w:rPr>
          <w:rFonts w:ascii="Times New Roman" w:hAnsi="Times New Roman" w:cs="Times New Roman"/>
          <w:i/>
          <w:iCs/>
          <w:sz w:val="28"/>
          <w:szCs w:val="28"/>
          <w:lang w:val="kk-KZ" w:bidi="ar-AE"/>
        </w:rPr>
        <w:t xml:space="preserve"> думанды кеш болды (О.Б. 138). </w:t>
      </w:r>
      <w:r w:rsidRPr="00B14319">
        <w:rPr>
          <w:rFonts w:ascii="Times New Roman" w:hAnsi="Times New Roman" w:cs="Times New Roman"/>
          <w:sz w:val="28"/>
          <w:szCs w:val="28"/>
          <w:lang w:val="kk-KZ"/>
        </w:rPr>
        <w:t xml:space="preserve">Бұл фразеологизм қазақ тұрмысының кей этнографиялық ерекшеліктерін көрсетеді. Ежелгі қазақ танымында береке мен  байлықтың белгісі </w:t>
      </w:r>
      <w:r w:rsidRPr="00B14319">
        <w:rPr>
          <w:rFonts w:ascii="Times New Roman" w:hAnsi="Times New Roman" w:cs="Times New Roman"/>
          <w:sz w:val="28"/>
          <w:szCs w:val="28"/>
          <w:lang w:val="kk-KZ" w:bidi="ar-AE"/>
        </w:rPr>
        <w:t>ет-сүт өнімдерінің мол болуымен айқындалды. Дәл осы белгі фразеологиялық бірліктің пайда болуына түрткі болды. Қазіргі таңда бұл фразеологизм «тағамның көптігі» ұғымын білдіре бастады.</w:t>
      </w:r>
    </w:p>
    <w:p w14:paraId="006A30FD" w14:textId="77777777" w:rsidR="000A7208" w:rsidRPr="00B14319" w:rsidRDefault="000A7208"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Қымыран.</w:t>
      </w:r>
      <w:r w:rsidRPr="00B14319">
        <w:rPr>
          <w:rFonts w:ascii="Times New Roman" w:hAnsi="Times New Roman" w:cs="Times New Roman"/>
          <w:sz w:val="28"/>
          <w:szCs w:val="28"/>
          <w:lang w:val="kk-KZ"/>
        </w:rPr>
        <w:t xml:space="preserve"> Ұлттық сусындардың бір түрі. Ашыған айранға сүт қосу арқылы жасалады.  Кей жерлерде түйе сүтінен ашытылған сусынды құмыран деп атайды (ҚТТС10 т. 566)</w:t>
      </w:r>
      <w:r w:rsidR="00EE3534"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 «Бес жүз бес сөз» атты еңбекте қымыран сөзіне мынандай анықтама беріледі– сүттен жасала</w:t>
      </w:r>
      <w:r w:rsidR="00473CF0"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 xml:space="preserve">ын айранның бір түрі немесе түйе мен сиыр сүттерін араластырып </w:t>
      </w:r>
      <w:r w:rsidR="00473CF0" w:rsidRPr="00B14319">
        <w:rPr>
          <w:rFonts w:ascii="Times New Roman" w:hAnsi="Times New Roman" w:cs="Times New Roman"/>
          <w:sz w:val="28"/>
          <w:szCs w:val="28"/>
          <w:lang w:val="kk-KZ"/>
        </w:rPr>
        <w:t>дайындалатын</w:t>
      </w:r>
      <w:r w:rsidRPr="00B14319">
        <w:rPr>
          <w:rFonts w:ascii="Times New Roman" w:hAnsi="Times New Roman" w:cs="Times New Roman"/>
          <w:sz w:val="28"/>
          <w:szCs w:val="28"/>
          <w:lang w:val="kk-KZ"/>
        </w:rPr>
        <w:t xml:space="preserve"> сусынның бір түрі [</w:t>
      </w:r>
      <w:r w:rsidR="00666347" w:rsidRPr="00B14319">
        <w:rPr>
          <w:rFonts w:ascii="Times New Roman" w:hAnsi="Times New Roman" w:cs="Times New Roman"/>
          <w:sz w:val="28"/>
          <w:szCs w:val="28"/>
          <w:lang w:val="kk-KZ"/>
        </w:rPr>
        <w:t>78</w:t>
      </w:r>
      <w:r w:rsidR="00912D3A" w:rsidRPr="00B14319">
        <w:rPr>
          <w:rFonts w:ascii="Times New Roman" w:hAnsi="Times New Roman" w:cs="Times New Roman"/>
          <w:sz w:val="28"/>
          <w:szCs w:val="28"/>
          <w:lang w:val="kk-KZ"/>
        </w:rPr>
        <w:t>,</w:t>
      </w:r>
      <w:r w:rsidR="00666347" w:rsidRPr="00B14319">
        <w:rPr>
          <w:rFonts w:ascii="Times New Roman" w:hAnsi="Times New Roman" w:cs="Times New Roman"/>
          <w:sz w:val="28"/>
          <w:szCs w:val="28"/>
          <w:lang w:val="kk-KZ"/>
        </w:rPr>
        <w:t xml:space="preserve"> </w:t>
      </w:r>
      <w:r w:rsidR="00666347" w:rsidRPr="00B14319">
        <w:rPr>
          <w:rFonts w:ascii="Times New Roman" w:hAnsi="Times New Roman" w:cs="Times New Roman"/>
          <w:sz w:val="28"/>
          <w:szCs w:val="28"/>
          <w:lang w:val="kk-KZ"/>
        </w:rPr>
        <w:lastRenderedPageBreak/>
        <w:t>б.</w:t>
      </w:r>
      <w:r w:rsidRPr="00B14319">
        <w:rPr>
          <w:rFonts w:ascii="Times New Roman" w:hAnsi="Times New Roman" w:cs="Times New Roman"/>
          <w:sz w:val="28"/>
          <w:szCs w:val="28"/>
          <w:lang w:val="kk-KZ"/>
        </w:rPr>
        <w:t>191]</w:t>
      </w:r>
      <w:r w:rsidR="00666347"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Бұл сөз</w:t>
      </w:r>
      <w:r w:rsidR="00912D3A" w:rsidRPr="00B14319">
        <w:rPr>
          <w:rFonts w:ascii="Times New Roman" w:hAnsi="Times New Roman" w:cs="Times New Roman"/>
          <w:sz w:val="28"/>
          <w:szCs w:val="28"/>
          <w:lang w:val="kk-KZ"/>
        </w:rPr>
        <w:t>ді</w:t>
      </w:r>
      <w:r w:rsidRPr="00B14319">
        <w:rPr>
          <w:rFonts w:ascii="Times New Roman" w:hAnsi="Times New Roman" w:cs="Times New Roman"/>
          <w:sz w:val="28"/>
          <w:szCs w:val="28"/>
          <w:lang w:val="kk-KZ"/>
        </w:rPr>
        <w:t xml:space="preserve">ң морфологиялық құрылымын А.Т.Қайдар былай көрсетеді: қым+ыр+ан~қышқыл </w:t>
      </w:r>
      <w:r w:rsidR="00666347"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емес сүт, диалект ретінде түйе сүті ретінде де қолданылады [</w:t>
      </w:r>
      <w:r w:rsidR="00912D3A" w:rsidRPr="00B14319">
        <w:rPr>
          <w:rFonts w:ascii="Times New Roman" w:hAnsi="Times New Roman" w:cs="Times New Roman"/>
          <w:sz w:val="28"/>
          <w:szCs w:val="28"/>
          <w:rtl/>
          <w:lang w:val="tr-TR" w:bidi="ar-AE"/>
        </w:rPr>
        <w:t>59</w:t>
      </w:r>
      <w:r w:rsidR="00912D3A" w:rsidRPr="00B14319">
        <w:rPr>
          <w:rFonts w:ascii="Times New Roman" w:hAnsi="Times New Roman" w:cs="Times New Roman"/>
          <w:sz w:val="28"/>
          <w:szCs w:val="28"/>
          <w:lang w:val="kk-KZ" w:bidi="ar-AE"/>
        </w:rPr>
        <w:t>,</w:t>
      </w:r>
      <w:r w:rsidR="00666347" w:rsidRPr="00B14319">
        <w:rPr>
          <w:rFonts w:ascii="Times New Roman" w:hAnsi="Times New Roman" w:cs="Times New Roman"/>
          <w:sz w:val="28"/>
          <w:szCs w:val="28"/>
          <w:lang w:val="kk-KZ" w:bidi="ar-AE"/>
        </w:rPr>
        <w:t xml:space="preserve">с. </w:t>
      </w:r>
      <w:r w:rsidRPr="00B14319">
        <w:rPr>
          <w:rFonts w:ascii="Times New Roman" w:hAnsi="Times New Roman" w:cs="Times New Roman"/>
          <w:sz w:val="28"/>
          <w:szCs w:val="28"/>
          <w:lang w:val="kk-KZ"/>
        </w:rPr>
        <w:t xml:space="preserve">252]. </w:t>
      </w:r>
      <w:r w:rsidR="00EE3534" w:rsidRPr="00B14319">
        <w:rPr>
          <w:rFonts w:ascii="Times New Roman" w:hAnsi="Times New Roman" w:cs="Times New Roman"/>
          <w:sz w:val="28"/>
          <w:szCs w:val="28"/>
          <w:lang w:val="kk-KZ"/>
        </w:rPr>
        <w:t>Аталған э</w:t>
      </w:r>
      <w:r w:rsidRPr="00B14319">
        <w:rPr>
          <w:rFonts w:ascii="Times New Roman" w:hAnsi="Times New Roman" w:cs="Times New Roman"/>
          <w:sz w:val="28"/>
          <w:szCs w:val="28"/>
          <w:lang w:val="kk-KZ"/>
        </w:rPr>
        <w:t xml:space="preserve">тнографизм қырғыз тілінің түсіндірме сөздігінде де кездеседі: кымыран. </w:t>
      </w:r>
      <w:r w:rsidR="003E5B95"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уу көбүрөөк кошулуп кайнатылган сүт</w:t>
      </w:r>
      <w:r w:rsidR="00912D3A" w:rsidRPr="00B14319">
        <w:rPr>
          <w:rFonts w:ascii="Times New Roman" w:hAnsi="Times New Roman" w:cs="Times New Roman"/>
          <w:sz w:val="28"/>
          <w:szCs w:val="28"/>
          <w:lang w:val="kk-KZ"/>
        </w:rPr>
        <w:t xml:space="preserve"> [</w:t>
      </w:r>
      <w:r w:rsidR="00666347" w:rsidRPr="00B14319">
        <w:rPr>
          <w:rFonts w:ascii="Times New Roman" w:hAnsi="Times New Roman" w:cs="Times New Roman"/>
          <w:sz w:val="28"/>
          <w:szCs w:val="28"/>
          <w:lang w:val="kk-KZ"/>
        </w:rPr>
        <w:t>81</w:t>
      </w:r>
      <w:r w:rsidR="00912D3A"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w:t>
      </w:r>
    </w:p>
    <w:p w14:paraId="04E601B3" w14:textId="77777777" w:rsidR="000A7208" w:rsidRPr="00B14319" w:rsidRDefault="006529F2" w:rsidP="00B14319">
      <w:pPr>
        <w:spacing w:after="0" w:line="240" w:lineRule="auto"/>
        <w:ind w:firstLine="709"/>
        <w:jc w:val="both"/>
        <w:rPr>
          <w:rFonts w:ascii="Times New Roman" w:hAnsi="Times New Roman" w:cs="Times New Roman"/>
          <w:sz w:val="28"/>
          <w:szCs w:val="28"/>
          <w:lang w:val="kk-KZ" w:bidi="ar-AE"/>
        </w:rPr>
      </w:pPr>
      <w:bookmarkStart w:id="17" w:name="_Hlk183651648"/>
      <w:r w:rsidRPr="00B14319">
        <w:rPr>
          <w:rFonts w:ascii="Times New Roman" w:hAnsi="Times New Roman" w:cs="Times New Roman"/>
          <w:sz w:val="28"/>
          <w:szCs w:val="28"/>
          <w:lang w:val="kk-KZ"/>
        </w:rPr>
        <w:t>Ғ</w:t>
      </w:r>
      <w:r w:rsidR="000A7208" w:rsidRPr="00B14319">
        <w:rPr>
          <w:rFonts w:ascii="Times New Roman" w:hAnsi="Times New Roman" w:cs="Times New Roman"/>
          <w:sz w:val="28"/>
          <w:szCs w:val="28"/>
          <w:lang w:val="kk-KZ"/>
        </w:rPr>
        <w:t xml:space="preserve">ылыми зерттеуді жүргізу барысында қаз.айран, қырғ. жуурат, түр. </w:t>
      </w:r>
      <w:r w:rsidR="000A7208" w:rsidRPr="00B14319">
        <w:rPr>
          <w:rFonts w:ascii="Times New Roman" w:hAnsi="Times New Roman" w:cs="Times New Roman"/>
          <w:sz w:val="28"/>
          <w:szCs w:val="28"/>
          <w:lang w:val="tr-TR"/>
        </w:rPr>
        <w:t>yoğurt,</w:t>
      </w:r>
      <w:r w:rsidR="000A7208" w:rsidRPr="00B14319">
        <w:rPr>
          <w:rFonts w:ascii="Times New Roman" w:hAnsi="Times New Roman" w:cs="Times New Roman"/>
          <w:sz w:val="28"/>
          <w:szCs w:val="28"/>
          <w:lang w:val="kk-KZ"/>
        </w:rPr>
        <w:t xml:space="preserve"> қаз. шалап, қырғ. айран, чалап, түр. </w:t>
      </w:r>
      <w:r w:rsidR="000A7208" w:rsidRPr="00B14319">
        <w:rPr>
          <w:rFonts w:ascii="Times New Roman" w:hAnsi="Times New Roman" w:cs="Times New Roman"/>
          <w:sz w:val="28"/>
          <w:szCs w:val="28"/>
          <w:lang w:val="tr-TR"/>
        </w:rPr>
        <w:t>ayran,</w:t>
      </w:r>
      <w:r w:rsidR="000A7208" w:rsidRPr="00B14319">
        <w:rPr>
          <w:rFonts w:ascii="Times New Roman" w:hAnsi="Times New Roman" w:cs="Times New Roman"/>
          <w:sz w:val="28"/>
          <w:szCs w:val="28"/>
          <w:lang w:val="kk-KZ"/>
        </w:rPr>
        <w:t xml:space="preserve"> қаз. қаймақ, қырғ. каймак, түр. </w:t>
      </w:r>
      <w:r w:rsidR="000A7208" w:rsidRPr="00B14319">
        <w:rPr>
          <w:rFonts w:ascii="Times New Roman" w:hAnsi="Times New Roman" w:cs="Times New Roman"/>
          <w:sz w:val="28"/>
          <w:szCs w:val="28"/>
          <w:lang w:val="tr-TR"/>
        </w:rPr>
        <w:t>kaymak,</w:t>
      </w:r>
      <w:r w:rsidR="000A7208" w:rsidRPr="00B14319">
        <w:rPr>
          <w:rFonts w:ascii="Times New Roman" w:hAnsi="Times New Roman" w:cs="Times New Roman"/>
          <w:sz w:val="28"/>
          <w:szCs w:val="28"/>
          <w:lang w:val="kk-KZ"/>
        </w:rPr>
        <w:t xml:space="preserve"> қаз. ірімшік, қырғ. иримчик, түр. </w:t>
      </w:r>
      <w:r w:rsidR="000A7208" w:rsidRPr="00B14319">
        <w:rPr>
          <w:rFonts w:ascii="Times New Roman" w:hAnsi="Times New Roman" w:cs="Times New Roman"/>
          <w:sz w:val="28"/>
          <w:szCs w:val="28"/>
          <w:lang w:val="tr-TR"/>
        </w:rPr>
        <w:t>peynır,</w:t>
      </w:r>
      <w:r w:rsidR="000A7208" w:rsidRPr="00B14319">
        <w:rPr>
          <w:rFonts w:ascii="Times New Roman" w:hAnsi="Times New Roman" w:cs="Times New Roman"/>
          <w:sz w:val="28"/>
          <w:szCs w:val="28"/>
          <w:lang w:val="kk-KZ"/>
        </w:rPr>
        <w:t xml:space="preserve"> қаз. құрт, қырғ. курут, түр.</w:t>
      </w:r>
      <w:r w:rsidR="000A7208" w:rsidRPr="00B14319">
        <w:rPr>
          <w:rFonts w:ascii="Times New Roman" w:hAnsi="Times New Roman" w:cs="Times New Roman"/>
          <w:sz w:val="28"/>
          <w:szCs w:val="28"/>
          <w:lang w:val="tr-TR"/>
        </w:rPr>
        <w:t xml:space="preserve"> kurut,</w:t>
      </w:r>
      <w:r w:rsidR="000A7208" w:rsidRPr="00B14319">
        <w:rPr>
          <w:rFonts w:ascii="Times New Roman" w:hAnsi="Times New Roman" w:cs="Times New Roman"/>
          <w:sz w:val="28"/>
          <w:szCs w:val="28"/>
          <w:lang w:val="kk-KZ"/>
        </w:rPr>
        <w:t xml:space="preserve"> қаз. ежегей, қырғ. ежигей, қаз. қатық, қырғ. катык, түр. </w:t>
      </w:r>
      <w:r w:rsidR="000A7208" w:rsidRPr="00B14319">
        <w:rPr>
          <w:rFonts w:ascii="Times New Roman" w:hAnsi="Times New Roman" w:cs="Times New Roman"/>
          <w:sz w:val="28"/>
          <w:szCs w:val="28"/>
          <w:lang w:val="tr-TR"/>
        </w:rPr>
        <w:t>katık</w:t>
      </w:r>
      <w:r w:rsidR="000A7208" w:rsidRPr="00B14319">
        <w:rPr>
          <w:rFonts w:ascii="Times New Roman" w:hAnsi="Times New Roman" w:cs="Times New Roman"/>
          <w:sz w:val="28"/>
          <w:szCs w:val="28"/>
          <w:lang w:val="kk-KZ"/>
        </w:rPr>
        <w:t xml:space="preserve">, қаз. қымыран, қырғ. кымыран, қазақ тілендегі мәйек және іркіт этнографизмдеріне этнолингвистикалық талдау жүргізіліп, осы этномәдени атауларға қатысты фразеологизмдер мен паремиологиялық бірліктер салыстырылып, талданды. </w:t>
      </w:r>
      <w:r w:rsidR="006234D5" w:rsidRPr="00B14319">
        <w:rPr>
          <w:rFonts w:ascii="Times New Roman" w:hAnsi="Times New Roman" w:cs="Times New Roman"/>
          <w:sz w:val="28"/>
          <w:szCs w:val="28"/>
          <w:lang w:val="kk-KZ"/>
        </w:rPr>
        <w:t xml:space="preserve"> Бұл тараушада </w:t>
      </w:r>
      <w:r w:rsidR="006234D5" w:rsidRPr="00B14319">
        <w:rPr>
          <w:rFonts w:ascii="Times New Roman" w:hAnsi="Times New Roman" w:cs="Times New Roman"/>
          <w:sz w:val="28"/>
          <w:szCs w:val="28"/>
          <w:lang w:val="kk-KZ" w:bidi="ar-AE"/>
        </w:rPr>
        <w:t>24 этнографиялық лексика,  20 фразеологизмдер мен 3 мақал талданды.</w:t>
      </w:r>
    </w:p>
    <w:bookmarkEnd w:id="17"/>
    <w:p w14:paraId="06DBF4D1" w14:textId="77777777" w:rsidR="00206365" w:rsidRPr="00B14319" w:rsidRDefault="00206365" w:rsidP="00B14319">
      <w:pPr>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sz w:val="28"/>
          <w:szCs w:val="28"/>
          <w:lang w:val="kk-KZ"/>
        </w:rPr>
        <w:t xml:space="preserve">Қазақстан жерінің табиғаты, географиялық ерекшелігі төрт түлік мал өсіруге қолайлы болды. Жылқы, түйе, қой, сиыр, ешкі малдары халық тұрмысының ажырамас бөлігіне айналды. Тарихтың қай кезін алсақта түйе қасиетті, қастерлі, таза мал ретінде сипатталады. Түркі халықтарының күнделікті шаруасына қажетті болған түйе малының пірі Ойсылқара атауы түйе атауының орнына да қолданыла береді. Мұндағы ойсыл – көне түркі заманынан кейінгі кезеңдерде түйе ұғымына ауысқандығы, алып бар – апар үлгісіне сәйкес </w:t>
      </w:r>
      <w:r w:rsidRPr="00B14319">
        <w:rPr>
          <w:rFonts w:ascii="Times New Roman" w:hAnsi="Times New Roman" w:cs="Times New Roman"/>
          <w:i/>
          <w:iCs/>
          <w:sz w:val="28"/>
          <w:szCs w:val="28"/>
          <w:lang w:val="kk-KZ"/>
        </w:rPr>
        <w:t>ойыс</w:t>
      </w:r>
      <w:r w:rsidR="00BE6212"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kk-KZ"/>
        </w:rPr>
        <w:t xml:space="preserve"> ылди</w:t>
      </w:r>
      <w:r w:rsidRPr="00B14319">
        <w:rPr>
          <w:rFonts w:ascii="Times New Roman" w:hAnsi="Times New Roman" w:cs="Times New Roman"/>
          <w:sz w:val="28"/>
          <w:szCs w:val="28"/>
          <w:lang w:val="kk-KZ"/>
        </w:rPr>
        <w:t xml:space="preserve">  сөздерінің кірігуінен ойсыл түріне келіп, архаиз</w:t>
      </w:r>
      <w:r w:rsidR="00BE6212" w:rsidRPr="00B14319">
        <w:rPr>
          <w:rFonts w:ascii="Times New Roman" w:hAnsi="Times New Roman" w:cs="Times New Roman"/>
          <w:sz w:val="28"/>
          <w:szCs w:val="28"/>
          <w:lang w:val="kk-KZ"/>
        </w:rPr>
        <w:t>м</w:t>
      </w:r>
      <w:r w:rsidRPr="00B14319">
        <w:rPr>
          <w:rFonts w:ascii="Times New Roman" w:hAnsi="Times New Roman" w:cs="Times New Roman"/>
          <w:sz w:val="28"/>
          <w:szCs w:val="28"/>
          <w:lang w:val="kk-KZ"/>
        </w:rPr>
        <w:t>дік сипат алғандығын түйе атауларын зерттеуші Ә.Жақыпов өз еңбектерінде көрсетеді</w:t>
      </w:r>
      <w:r w:rsidR="00491DD9" w:rsidRPr="00B14319">
        <w:rPr>
          <w:rFonts w:ascii="Times New Roman" w:hAnsi="Times New Roman" w:cs="Times New Roman"/>
          <w:sz w:val="28"/>
          <w:szCs w:val="28"/>
          <w:lang w:val="kk-KZ"/>
        </w:rPr>
        <w:t xml:space="preserve"> [8</w:t>
      </w:r>
      <w:r w:rsidR="0031403F" w:rsidRPr="00B14319">
        <w:rPr>
          <w:rFonts w:ascii="Times New Roman" w:hAnsi="Times New Roman" w:cs="Times New Roman"/>
          <w:sz w:val="28"/>
          <w:szCs w:val="28"/>
          <w:lang w:val="kk-KZ"/>
        </w:rPr>
        <w:t>2</w:t>
      </w:r>
      <w:r w:rsidR="00491DD9" w:rsidRPr="00B14319">
        <w:rPr>
          <w:rFonts w:ascii="Times New Roman" w:hAnsi="Times New Roman" w:cs="Times New Roman"/>
          <w:sz w:val="28"/>
          <w:szCs w:val="28"/>
          <w:lang w:val="kk-KZ"/>
        </w:rPr>
        <w:t>]</w:t>
      </w:r>
      <w:r w:rsidR="00B97D6E">
        <w:rPr>
          <w:rFonts w:ascii="Times New Roman" w:hAnsi="Times New Roman" w:cs="Times New Roman"/>
          <w:sz w:val="28"/>
          <w:szCs w:val="28"/>
          <w:lang w:val="kk-KZ"/>
        </w:rPr>
        <w:t xml:space="preserve">. Бұл ұғымның ұлттық коды – </w:t>
      </w:r>
      <w:r w:rsidRPr="00B14319">
        <w:rPr>
          <w:rFonts w:ascii="Times New Roman" w:hAnsi="Times New Roman" w:cs="Times New Roman"/>
          <w:sz w:val="28"/>
          <w:szCs w:val="28"/>
          <w:lang w:val="kk-KZ"/>
        </w:rPr>
        <w:t xml:space="preserve">әрбір төрт түлік малдың өз иесі болатындығын және оны «пір» деп атауымызда. Ол мал-жанды бәледен, ауру-сырқаудан құтқарушы. </w:t>
      </w:r>
    </w:p>
    <w:p w14:paraId="3F4BAB28"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Жалпы түйе атауының түркі, моңғол, тұңғыс-манчжур тобындағы тілдерде аталуы айтарлықтай өзгеріске ұшырамай, әр тілдегі дыбыс заңдылықтарына сәйкес қолданылатындығын байқауға болады. Ғалымдар атау мағынасында зор, үлкен, жүк, жүк тиеу секілді семантикалық мағыналарын қырғыз, чуваш, тува тілдерін</w:t>
      </w:r>
      <w:r w:rsidR="00473CF0" w:rsidRPr="00B14319">
        <w:rPr>
          <w:rFonts w:ascii="Times New Roman" w:hAnsi="Times New Roman" w:cs="Times New Roman"/>
          <w:sz w:val="28"/>
          <w:szCs w:val="28"/>
          <w:lang w:val="kk-KZ"/>
        </w:rPr>
        <w:t xml:space="preserve">де кездесетінін </w:t>
      </w:r>
      <w:r w:rsidRPr="00B14319">
        <w:rPr>
          <w:rFonts w:ascii="Times New Roman" w:hAnsi="Times New Roman" w:cs="Times New Roman"/>
          <w:sz w:val="28"/>
          <w:szCs w:val="28"/>
          <w:lang w:val="kk-KZ"/>
        </w:rPr>
        <w:t xml:space="preserve">көрсетті. Мысалы, парсы тіліндегі </w:t>
      </w:r>
      <w:r w:rsidR="00A6470D" w:rsidRPr="00B14319">
        <w:rPr>
          <w:rFonts w:ascii="Times New Roman" w:hAnsi="Times New Roman" w:cs="Times New Roman"/>
          <w:sz w:val="28"/>
          <w:szCs w:val="28"/>
          <w:lang w:val="kk-KZ"/>
        </w:rPr>
        <w:t xml:space="preserve">шоторбар тұлғасы «ауыр жүк» мағынасында жұмсалып, қазіргі </w:t>
      </w:r>
      <w:r w:rsidRPr="00B14319">
        <w:rPr>
          <w:rFonts w:ascii="Times New Roman" w:hAnsi="Times New Roman" w:cs="Times New Roman"/>
          <w:sz w:val="28"/>
          <w:szCs w:val="28"/>
          <w:lang w:val="kk-KZ"/>
        </w:rPr>
        <w:t xml:space="preserve">түйе ұғымында қолданыс тапқан </w:t>
      </w:r>
      <w:r w:rsidR="00066EF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ПРС 93</w:t>
      </w:r>
      <w:r w:rsidR="00066EF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 тілінің қысқаша этимологиялық сөздігінде) түйе сөзінің түркі-монғол тілдеріндегі варианттары көрсетілген. Атап айтсақ, өзбекше </w:t>
      </w:r>
      <w:r w:rsidRPr="00B14319">
        <w:rPr>
          <w:rFonts w:ascii="Times New Roman" w:hAnsi="Times New Roman" w:cs="Times New Roman"/>
          <w:i/>
          <w:iCs/>
          <w:sz w:val="28"/>
          <w:szCs w:val="28"/>
          <w:lang w:val="kk-KZ"/>
        </w:rPr>
        <w:t>туя</w:t>
      </w:r>
      <w:r w:rsidRPr="00B14319">
        <w:rPr>
          <w:rFonts w:ascii="Times New Roman" w:hAnsi="Times New Roman" w:cs="Times New Roman"/>
          <w:sz w:val="28"/>
          <w:szCs w:val="28"/>
          <w:lang w:val="kk-KZ"/>
        </w:rPr>
        <w:t xml:space="preserve">, ұйғырша </w:t>
      </w:r>
      <w:r w:rsidRPr="00B14319">
        <w:rPr>
          <w:rFonts w:ascii="Times New Roman" w:hAnsi="Times New Roman" w:cs="Times New Roman"/>
          <w:i/>
          <w:iCs/>
          <w:sz w:val="28"/>
          <w:szCs w:val="28"/>
          <w:lang w:val="kk-KZ"/>
        </w:rPr>
        <w:t>төгә,</w:t>
      </w:r>
      <w:r w:rsidRPr="00B14319">
        <w:rPr>
          <w:rFonts w:ascii="Times New Roman" w:hAnsi="Times New Roman" w:cs="Times New Roman"/>
          <w:sz w:val="28"/>
          <w:szCs w:val="28"/>
          <w:lang w:val="kk-KZ"/>
        </w:rPr>
        <w:t xml:space="preserve"> башқұртша </w:t>
      </w:r>
      <w:r w:rsidRPr="00B14319">
        <w:rPr>
          <w:rFonts w:ascii="Times New Roman" w:hAnsi="Times New Roman" w:cs="Times New Roman"/>
          <w:i/>
          <w:iCs/>
          <w:sz w:val="28"/>
          <w:szCs w:val="28"/>
          <w:lang w:val="kk-KZ"/>
        </w:rPr>
        <w:t>дөйә</w:t>
      </w:r>
      <w:r w:rsidRPr="00B14319">
        <w:rPr>
          <w:rFonts w:ascii="Times New Roman" w:hAnsi="Times New Roman" w:cs="Times New Roman"/>
          <w:sz w:val="28"/>
          <w:szCs w:val="28"/>
          <w:lang w:val="kk-KZ"/>
        </w:rPr>
        <w:t xml:space="preserve">, азербайжанша </w:t>
      </w:r>
      <w:r w:rsidRPr="00B14319">
        <w:rPr>
          <w:rFonts w:ascii="Times New Roman" w:hAnsi="Times New Roman" w:cs="Times New Roman"/>
          <w:i/>
          <w:iCs/>
          <w:sz w:val="28"/>
          <w:szCs w:val="28"/>
          <w:lang w:val="kk-KZ"/>
        </w:rPr>
        <w:t>дәву</w:t>
      </w:r>
      <w:r w:rsidRPr="00B14319">
        <w:rPr>
          <w:rFonts w:ascii="Times New Roman" w:hAnsi="Times New Roman" w:cs="Times New Roman"/>
          <w:sz w:val="28"/>
          <w:szCs w:val="28"/>
          <w:lang w:val="kk-KZ"/>
        </w:rPr>
        <w:t xml:space="preserve">, түрікше </w:t>
      </w:r>
      <w:r w:rsidRPr="00B14319">
        <w:rPr>
          <w:rFonts w:ascii="Times New Roman" w:hAnsi="Times New Roman" w:cs="Times New Roman"/>
          <w:i/>
          <w:iCs/>
          <w:sz w:val="28"/>
          <w:szCs w:val="28"/>
          <w:lang w:val="tr-TR"/>
        </w:rPr>
        <w:t>deve</w:t>
      </w:r>
      <w:r w:rsidRPr="00B14319">
        <w:rPr>
          <w:rFonts w:ascii="Times New Roman" w:hAnsi="Times New Roman" w:cs="Times New Roman"/>
          <w:i/>
          <w:iCs/>
          <w:sz w:val="28"/>
          <w:szCs w:val="28"/>
          <w:lang w:val="kk-KZ"/>
        </w:rPr>
        <w:t>,</w:t>
      </w:r>
      <w:r w:rsidRPr="00B14319">
        <w:rPr>
          <w:rFonts w:ascii="Times New Roman" w:hAnsi="Times New Roman" w:cs="Times New Roman"/>
          <w:sz w:val="28"/>
          <w:szCs w:val="28"/>
          <w:lang w:val="kk-KZ"/>
        </w:rPr>
        <w:t xml:space="preserve"> ноғайша </w:t>
      </w:r>
      <w:r w:rsidRPr="00B14319">
        <w:rPr>
          <w:rFonts w:ascii="Times New Roman" w:hAnsi="Times New Roman" w:cs="Times New Roman"/>
          <w:i/>
          <w:iCs/>
          <w:sz w:val="28"/>
          <w:szCs w:val="28"/>
          <w:lang w:val="kk-KZ"/>
        </w:rPr>
        <w:t>туъе</w:t>
      </w:r>
      <w:r w:rsidRPr="00B14319">
        <w:rPr>
          <w:rFonts w:ascii="Times New Roman" w:hAnsi="Times New Roman" w:cs="Times New Roman"/>
          <w:sz w:val="28"/>
          <w:szCs w:val="28"/>
          <w:lang w:val="kk-KZ"/>
        </w:rPr>
        <w:t xml:space="preserve">, қырғызша </w:t>
      </w:r>
      <w:r w:rsidRPr="00B14319">
        <w:rPr>
          <w:rFonts w:ascii="Times New Roman" w:hAnsi="Times New Roman" w:cs="Times New Roman"/>
          <w:i/>
          <w:iCs/>
          <w:sz w:val="28"/>
          <w:szCs w:val="28"/>
          <w:lang w:val="kk-KZ"/>
        </w:rPr>
        <w:t>төө,</w:t>
      </w:r>
      <w:r w:rsidRPr="00B14319">
        <w:rPr>
          <w:rFonts w:ascii="Times New Roman" w:hAnsi="Times New Roman" w:cs="Times New Roman"/>
          <w:sz w:val="28"/>
          <w:szCs w:val="28"/>
          <w:lang w:val="kk-KZ"/>
        </w:rPr>
        <w:t xml:space="preserve"> якутша </w:t>
      </w:r>
      <w:r w:rsidRPr="00B14319">
        <w:rPr>
          <w:rFonts w:ascii="Times New Roman" w:hAnsi="Times New Roman" w:cs="Times New Roman"/>
          <w:i/>
          <w:iCs/>
          <w:sz w:val="28"/>
          <w:szCs w:val="28"/>
          <w:lang w:val="kk-KZ"/>
        </w:rPr>
        <w:t xml:space="preserve">табіан//тіміан, </w:t>
      </w:r>
      <w:r w:rsidRPr="00B14319">
        <w:rPr>
          <w:rFonts w:ascii="Times New Roman" w:hAnsi="Times New Roman" w:cs="Times New Roman"/>
          <w:sz w:val="28"/>
          <w:szCs w:val="28"/>
          <w:lang w:val="kk-KZ"/>
        </w:rPr>
        <w:t>монғолша</w:t>
      </w:r>
      <w:r w:rsidRPr="00B14319">
        <w:rPr>
          <w:rFonts w:ascii="Times New Roman" w:hAnsi="Times New Roman" w:cs="Times New Roman"/>
          <w:i/>
          <w:iCs/>
          <w:sz w:val="28"/>
          <w:szCs w:val="28"/>
          <w:lang w:val="kk-KZ"/>
        </w:rPr>
        <w:t xml:space="preserve"> тэмээн/тэмэгэн, </w:t>
      </w:r>
      <w:r w:rsidRPr="00B14319">
        <w:rPr>
          <w:rFonts w:ascii="Times New Roman" w:hAnsi="Times New Roman" w:cs="Times New Roman"/>
          <w:sz w:val="28"/>
          <w:szCs w:val="28"/>
          <w:lang w:val="kk-KZ"/>
        </w:rPr>
        <w:t>халқа моңғолша</w:t>
      </w:r>
      <w:r w:rsidRPr="00B14319">
        <w:rPr>
          <w:rFonts w:ascii="Times New Roman" w:hAnsi="Times New Roman" w:cs="Times New Roman"/>
          <w:i/>
          <w:iCs/>
          <w:sz w:val="28"/>
          <w:szCs w:val="28"/>
          <w:lang w:val="kk-KZ"/>
        </w:rPr>
        <w:t xml:space="preserve"> тэмэ. </w:t>
      </w:r>
      <w:r w:rsidRPr="00B14319">
        <w:rPr>
          <w:rFonts w:ascii="Times New Roman" w:hAnsi="Times New Roman" w:cs="Times New Roman"/>
          <w:sz w:val="28"/>
          <w:szCs w:val="28"/>
          <w:lang w:val="kk-KZ"/>
        </w:rPr>
        <w:t>В.Радловтың көрсетуі бойынша</w:t>
      </w:r>
      <w:r w:rsidR="00A6470D" w:rsidRPr="00B14319">
        <w:rPr>
          <w:rFonts w:ascii="Times New Roman" w:hAnsi="Times New Roman" w:cs="Times New Roman"/>
          <w:sz w:val="28"/>
          <w:szCs w:val="28"/>
          <w:lang w:val="kk-KZ"/>
        </w:rPr>
        <w:t>,</w:t>
      </w:r>
      <w:r w:rsidRPr="00B14319">
        <w:rPr>
          <w:rFonts w:ascii="Times New Roman" w:hAnsi="Times New Roman" w:cs="Times New Roman"/>
          <w:i/>
          <w:iCs/>
          <w:sz w:val="28"/>
          <w:szCs w:val="28"/>
          <w:lang w:val="kk-KZ"/>
        </w:rPr>
        <w:t>қойбол, сойон, сағай, качин, коман,курам, алтай</w:t>
      </w:r>
      <w:r w:rsidRPr="00B14319">
        <w:rPr>
          <w:rFonts w:ascii="Times New Roman" w:hAnsi="Times New Roman" w:cs="Times New Roman"/>
          <w:sz w:val="28"/>
          <w:szCs w:val="28"/>
          <w:lang w:val="kk-KZ"/>
        </w:rPr>
        <w:t xml:space="preserve"> диалектілерінде, орхон, шағатай түріктерінің тілінде түйе сөзінің төмендегі варианттарын кездеседі: </w:t>
      </w:r>
      <w:r w:rsidRPr="00B14319">
        <w:rPr>
          <w:rFonts w:ascii="Times New Roman" w:hAnsi="Times New Roman" w:cs="Times New Roman"/>
          <w:i/>
          <w:iCs/>
          <w:sz w:val="28"/>
          <w:szCs w:val="28"/>
          <w:lang w:val="kk-KZ"/>
        </w:rPr>
        <w:t>тюйе/ дюйе/ түгә/ дөге /теje/тебеген</w:t>
      </w:r>
      <w:r w:rsidRPr="00B14319">
        <w:rPr>
          <w:rFonts w:ascii="Times New Roman" w:hAnsi="Times New Roman" w:cs="Times New Roman"/>
          <w:sz w:val="28"/>
          <w:szCs w:val="28"/>
          <w:lang w:val="kk-KZ"/>
        </w:rPr>
        <w:t xml:space="preserve"> т.б</w:t>
      </w:r>
      <w:r w:rsidR="00491DD9" w:rsidRPr="00B14319">
        <w:rPr>
          <w:rFonts w:ascii="Times New Roman" w:hAnsi="Times New Roman" w:cs="Times New Roman"/>
          <w:sz w:val="28"/>
          <w:szCs w:val="28"/>
          <w:lang w:val="kk-KZ"/>
        </w:rPr>
        <w:t xml:space="preserve"> [</w:t>
      </w:r>
      <w:r w:rsidR="00666347" w:rsidRPr="00B14319">
        <w:rPr>
          <w:rFonts w:ascii="Times New Roman" w:hAnsi="Times New Roman" w:cs="Times New Roman"/>
          <w:sz w:val="28"/>
          <w:szCs w:val="28"/>
          <w:lang w:val="kk-KZ"/>
        </w:rPr>
        <w:t>74</w:t>
      </w:r>
      <w:r w:rsidR="00491DD9" w:rsidRPr="00B14319">
        <w:rPr>
          <w:rFonts w:ascii="Times New Roman" w:hAnsi="Times New Roman" w:cs="Times New Roman"/>
          <w:sz w:val="28"/>
          <w:szCs w:val="28"/>
          <w:lang w:val="kk-KZ"/>
        </w:rPr>
        <w:t>,</w:t>
      </w:r>
      <w:r w:rsidR="00666347" w:rsidRPr="00B14319">
        <w:rPr>
          <w:rFonts w:ascii="Times New Roman" w:hAnsi="Times New Roman" w:cs="Times New Roman"/>
          <w:sz w:val="28"/>
          <w:szCs w:val="28"/>
          <w:lang w:val="kk-KZ"/>
        </w:rPr>
        <w:t xml:space="preserve"> б. </w:t>
      </w:r>
      <w:r w:rsidR="00491DD9" w:rsidRPr="00B14319">
        <w:rPr>
          <w:rFonts w:ascii="Times New Roman" w:hAnsi="Times New Roman" w:cs="Times New Roman"/>
          <w:sz w:val="28"/>
          <w:szCs w:val="28"/>
          <w:lang w:val="kk-KZ"/>
        </w:rPr>
        <w:t>185]</w:t>
      </w:r>
      <w:r w:rsidRPr="00B14319">
        <w:rPr>
          <w:rFonts w:ascii="Times New Roman" w:hAnsi="Times New Roman" w:cs="Times New Roman"/>
          <w:sz w:val="28"/>
          <w:szCs w:val="28"/>
          <w:lang w:val="kk-KZ"/>
        </w:rPr>
        <w:t>. Жоғарыда көрсетілген барлық сөздерде негізгі түбір та/те шығу тегі санскрит тілінде дева (құдай, құдіретті) сөзінің аудармасы. Сонымен қатар араб тілінде (жемаль, кемаль) атаулары да қасиетті деген мағынаны білдіреді. (Джамаль) сөзіндег</w:t>
      </w:r>
      <w:r w:rsidR="00B97D6E">
        <w:rPr>
          <w:rFonts w:ascii="Times New Roman" w:hAnsi="Times New Roman" w:cs="Times New Roman"/>
          <w:sz w:val="28"/>
          <w:szCs w:val="28"/>
          <w:lang w:val="kk-KZ"/>
        </w:rPr>
        <w:t>і «ие, же, те» – «киелі», «мал»</w:t>
      </w:r>
      <w:r w:rsidR="00BE6212"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 жануар мағынасын береді</w:t>
      </w:r>
      <w:r w:rsidR="00491DD9" w:rsidRPr="00B14319">
        <w:rPr>
          <w:rFonts w:ascii="Times New Roman" w:hAnsi="Times New Roman" w:cs="Times New Roman"/>
          <w:sz w:val="28"/>
          <w:szCs w:val="28"/>
          <w:lang w:val="kk-KZ"/>
        </w:rPr>
        <w:t xml:space="preserve"> [8</w:t>
      </w:r>
      <w:r w:rsidR="0031403F" w:rsidRPr="00B14319">
        <w:rPr>
          <w:rFonts w:ascii="Times New Roman" w:hAnsi="Times New Roman" w:cs="Times New Roman"/>
          <w:sz w:val="28"/>
          <w:szCs w:val="28"/>
          <w:lang w:val="kk-KZ"/>
        </w:rPr>
        <w:t>3</w:t>
      </w:r>
      <w:r w:rsidR="00491DD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w:t>
      </w:r>
      <w:r w:rsidR="00A6470D"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азақ тіліндегі желмая/жемал сөздері төркіндес. </w:t>
      </w:r>
    </w:p>
    <w:p w14:paraId="54F20510"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Көш көлігі болып саналатын жануар өзінің төзімділігімен, мықтылығымен ерекшеленеді. Ежелде түйенің белділігін тексеру үшін шөгіп жатқан түйенің белінен басқан. Егер түйе былқ етпей жата берсе</w:t>
      </w:r>
      <w:r w:rsidR="00A6470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бұл түйенің сіңірлігін көрсетеді. Тіліміздегі </w:t>
      </w:r>
      <w:r w:rsidRPr="00B14319">
        <w:rPr>
          <w:rFonts w:ascii="Times New Roman" w:hAnsi="Times New Roman" w:cs="Times New Roman"/>
          <w:i/>
          <w:iCs/>
          <w:sz w:val="28"/>
          <w:szCs w:val="28"/>
          <w:lang w:val="kk-KZ"/>
        </w:rPr>
        <w:t>атанға жүк салсаң да бақырмас</w:t>
      </w:r>
      <w:r w:rsidRPr="00B14319">
        <w:rPr>
          <w:rFonts w:ascii="Times New Roman" w:hAnsi="Times New Roman" w:cs="Times New Roman"/>
          <w:sz w:val="28"/>
          <w:szCs w:val="28"/>
          <w:lang w:val="kk-KZ"/>
        </w:rPr>
        <w:t xml:space="preserve"> деген халық даналығы осыдан шыққан. Қуатты түйенің басы жебелі келетінін аңғарған халқымыз оларды астаубас деп те атаған. Түйе төлін алдымен жасына қарай бір жасқа дейін бота, ботақан, бір, екі жасар түйені тайлақ, екі жастан асқан піштірілген еркегі құнан атан, дөнен атан, атанша, төрт жастан асқан піштірілмегені буыршын, бура т.б; сыртқы бітіміне қарай ақбас, алабас, алмас өркеш де</w:t>
      </w:r>
      <w:r w:rsidR="00473CF0" w:rsidRPr="00B14319">
        <w:rPr>
          <w:rFonts w:ascii="Times New Roman" w:hAnsi="Times New Roman" w:cs="Times New Roman"/>
          <w:sz w:val="28"/>
          <w:szCs w:val="28"/>
          <w:lang w:val="kk-KZ"/>
        </w:rPr>
        <w:t>йді</w:t>
      </w:r>
      <w:r w:rsidRPr="00B14319">
        <w:rPr>
          <w:rFonts w:ascii="Times New Roman" w:hAnsi="Times New Roman" w:cs="Times New Roman"/>
          <w:sz w:val="28"/>
          <w:szCs w:val="28"/>
          <w:lang w:val="kk-KZ"/>
        </w:rPr>
        <w:t>. Ал негізгі бөлінісі оның өркештеріне байланысты: бір өркештісі – нар; қос өркештісі – айыр түйе деп бөлінеді. Мысалы</w:t>
      </w:r>
      <w:r w:rsidR="00A6470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қазақ-қырғыз тілдеріне ортақ жалпы түйенің түріне қатысты </w:t>
      </w:r>
      <w:r w:rsidRPr="00B14319">
        <w:rPr>
          <w:rFonts w:ascii="Times New Roman" w:hAnsi="Times New Roman" w:cs="Times New Roman"/>
          <w:i/>
          <w:iCs/>
          <w:sz w:val="28"/>
          <w:szCs w:val="28"/>
          <w:lang w:val="kk-KZ"/>
        </w:rPr>
        <w:t>екі өркешті түйе~айры төө, өркөчтүү төө</w:t>
      </w:r>
      <w:r w:rsidRPr="00B14319">
        <w:rPr>
          <w:rFonts w:ascii="Times New Roman" w:hAnsi="Times New Roman" w:cs="Times New Roman"/>
          <w:sz w:val="28"/>
          <w:szCs w:val="28"/>
          <w:lang w:val="kk-KZ"/>
        </w:rPr>
        <w:t xml:space="preserve"> және </w:t>
      </w:r>
      <w:r w:rsidRPr="00B14319">
        <w:rPr>
          <w:rFonts w:ascii="Times New Roman" w:hAnsi="Times New Roman" w:cs="Times New Roman"/>
          <w:i/>
          <w:iCs/>
          <w:sz w:val="28"/>
          <w:szCs w:val="28"/>
          <w:lang w:val="kk-KZ"/>
        </w:rPr>
        <w:t>жалғыз өркешті нар түйе~нар төө</w:t>
      </w:r>
      <w:r w:rsidR="00A6470D" w:rsidRPr="00B14319">
        <w:rPr>
          <w:rFonts w:ascii="Times New Roman" w:hAnsi="Times New Roman" w:cs="Times New Roman"/>
          <w:sz w:val="28"/>
          <w:szCs w:val="28"/>
          <w:lang w:val="kk-KZ"/>
        </w:rPr>
        <w:t>деген</w:t>
      </w:r>
      <w:r w:rsidR="00473CF0" w:rsidRPr="00B14319">
        <w:rPr>
          <w:rFonts w:ascii="Times New Roman" w:hAnsi="Times New Roman" w:cs="Times New Roman"/>
          <w:sz w:val="28"/>
          <w:szCs w:val="28"/>
          <w:lang w:val="kk-KZ"/>
        </w:rPr>
        <w:t xml:space="preserve"> атаулар</w:t>
      </w:r>
      <w:r w:rsidRPr="00B14319">
        <w:rPr>
          <w:rFonts w:ascii="Times New Roman" w:hAnsi="Times New Roman" w:cs="Times New Roman"/>
          <w:sz w:val="28"/>
          <w:szCs w:val="28"/>
          <w:lang w:val="kk-KZ"/>
        </w:rPr>
        <w:t xml:space="preserve"> бар. Қазақ тіліндегі «жүктің ауырын нар көтереді»  деген мақалдың қы</w:t>
      </w:r>
      <w:r w:rsidR="00C540DD" w:rsidRPr="00B14319">
        <w:rPr>
          <w:rFonts w:ascii="Times New Roman" w:hAnsi="Times New Roman" w:cs="Times New Roman"/>
          <w:sz w:val="28"/>
          <w:szCs w:val="28"/>
          <w:lang w:val="kk-KZ"/>
        </w:rPr>
        <w:t>р</w:t>
      </w:r>
      <w:r w:rsidRPr="00B14319">
        <w:rPr>
          <w:rFonts w:ascii="Times New Roman" w:hAnsi="Times New Roman" w:cs="Times New Roman"/>
          <w:sz w:val="28"/>
          <w:szCs w:val="28"/>
          <w:lang w:val="kk-KZ"/>
        </w:rPr>
        <w:t>ғыз тіліндегі нұсқасы «жүктүн оорун нар көтөрот».</w:t>
      </w:r>
    </w:p>
    <w:p w14:paraId="63B91991"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Қазақ дүниетанымында «жылқы – желден, түйе – сордан, қой – оттан, сиыр – судан» жаралған деген аңыз бар. Бұл жердегі жел (ауа), сор (жер), су, от барлық жаратылыстың түп негізі деген түсініктер байырғы қазақ қоғамында қалыптасқандығын көру</w:t>
      </w:r>
      <w:r w:rsidR="005A5EF9"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 xml:space="preserve">мізге болады. Жер қадірін түйе малы ғана түсінген. Елдің бір шетінен екінші шалғай шетіне тек түйе малын мінген жолаушы ғана жеткен, керуен жолына да түйе жануарын баптаған. Керуен – түйе, жылқы, өзге де көлік малына жүк артып, сауда жасауға шыққан адамдар тобы. Керуен жолының ежелгі және орта ғасырлардағы белгілі желісі Ұлы Жібек жолы б.д.д. </w:t>
      </w:r>
      <w:r w:rsidRPr="00B14319">
        <w:rPr>
          <w:rFonts w:ascii="Times New Roman" w:hAnsi="Times New Roman" w:cs="Times New Roman"/>
          <w:sz w:val="28"/>
          <w:szCs w:val="28"/>
          <w:lang w:val="tr-TR"/>
        </w:rPr>
        <w:t>1</w:t>
      </w:r>
      <w:r w:rsidRPr="00B14319">
        <w:rPr>
          <w:rFonts w:ascii="Times New Roman" w:hAnsi="Times New Roman" w:cs="Times New Roman"/>
          <w:sz w:val="28"/>
          <w:szCs w:val="28"/>
          <w:lang w:val="kk-KZ"/>
        </w:rPr>
        <w:t xml:space="preserve"> ғасырдың ортасынан бастап жандана бастады. Батыс және Шығысты сауда және елшілік мақсатта тұрақты жалғастырған Ұлы Жібек жолының басты тармақтарының бірі қазіргі қазақ жерінің үстімен жүрді. Бұл керуен жолы ел мен елді байланыстырып, халықтар арасындағы сауда мәдениетінің қалыптасып, дамуына өз үлесін тигізді. Түйе – Ұлы Жібек жолының символы. «Шөл кемесі» атанған бұл жануар қолға үйретілгеннен кейін тұрмыста да, шаруашылықта да, керуен-көш жолдарында да басты рөл атқарғаны даусыз. Ұлан-ғайыр шөл дала мен Ұлы далада түйе таптырмас дүние болды. </w:t>
      </w:r>
    </w:p>
    <w:p w14:paraId="4F16B8F3"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Мифологияда түйе жағымды да, жағымсыз да сипатты сақтайтын түлік.  Мысалы:</w:t>
      </w:r>
    </w:p>
    <w:p w14:paraId="35C223FC" w14:textId="77777777" w:rsidR="00206365" w:rsidRPr="00B14319" w:rsidRDefault="00B97D6E"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06365" w:rsidRPr="00B14319">
        <w:rPr>
          <w:rFonts w:ascii="Times New Roman" w:hAnsi="Times New Roman" w:cs="Times New Roman"/>
          <w:sz w:val="28"/>
          <w:szCs w:val="28"/>
          <w:lang w:val="kk-KZ"/>
        </w:rPr>
        <w:t xml:space="preserve">Заратуштра есімі «сары түйе иесі» деп аударылады. Бұл дін негізін салушы абыз. Сондықтан оның басқа жануарға емес, түйеге ие болуы қазақ, түркі түсінігіне мәлім. Себебі «түйе мінген абыздар» </w:t>
      </w:r>
      <w:r w:rsidR="005A5EF9" w:rsidRPr="00B14319">
        <w:rPr>
          <w:rFonts w:ascii="Times New Roman" w:hAnsi="Times New Roman" w:cs="Times New Roman"/>
          <w:sz w:val="28"/>
          <w:szCs w:val="28"/>
          <w:lang w:val="kk-KZ"/>
        </w:rPr>
        <w:t>бейнесі</w:t>
      </w:r>
      <w:r w:rsidR="00206365" w:rsidRPr="00B14319">
        <w:rPr>
          <w:rFonts w:ascii="Times New Roman" w:hAnsi="Times New Roman" w:cs="Times New Roman"/>
          <w:sz w:val="28"/>
          <w:szCs w:val="28"/>
          <w:lang w:val="kk-KZ"/>
        </w:rPr>
        <w:t xml:space="preserve"> қазақта жиі кездеседі.</w:t>
      </w:r>
    </w:p>
    <w:p w14:paraId="73EB4EFD" w14:textId="77777777" w:rsidR="00206365" w:rsidRPr="00B14319" w:rsidRDefault="00B97D6E"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06365" w:rsidRPr="00B14319">
        <w:rPr>
          <w:rFonts w:ascii="Times New Roman" w:hAnsi="Times New Roman" w:cs="Times New Roman"/>
          <w:sz w:val="28"/>
          <w:szCs w:val="28"/>
          <w:lang w:val="kk-KZ"/>
        </w:rPr>
        <w:t>Асан қайғы, Қорқыт ата, Манас, Төрехан секілді абыздард</w:t>
      </w:r>
      <w:r w:rsidR="005A5EF9" w:rsidRPr="00B14319">
        <w:rPr>
          <w:rFonts w:ascii="Times New Roman" w:hAnsi="Times New Roman" w:cs="Times New Roman"/>
          <w:sz w:val="28"/>
          <w:szCs w:val="28"/>
          <w:lang w:val="kk-KZ"/>
        </w:rPr>
        <w:t>ы</w:t>
      </w:r>
      <w:r w:rsidR="00206365" w:rsidRPr="00B14319">
        <w:rPr>
          <w:rFonts w:ascii="Times New Roman" w:hAnsi="Times New Roman" w:cs="Times New Roman"/>
          <w:sz w:val="28"/>
          <w:szCs w:val="28"/>
          <w:lang w:val="kk-KZ"/>
        </w:rPr>
        <w:t>ң мініс көлігі осы түйе болған (желмаялар).</w:t>
      </w:r>
    </w:p>
    <w:p w14:paraId="254234F3" w14:textId="77777777" w:rsidR="00206365" w:rsidRPr="00B14319" w:rsidRDefault="00B97D6E" w:rsidP="00B14319">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3. </w:t>
      </w:r>
      <w:r w:rsidR="00206365" w:rsidRPr="00B14319">
        <w:rPr>
          <w:rFonts w:ascii="Times New Roman" w:hAnsi="Times New Roman" w:cs="Times New Roman"/>
          <w:sz w:val="28"/>
          <w:szCs w:val="28"/>
          <w:lang w:val="kk-KZ"/>
        </w:rPr>
        <w:t xml:space="preserve">Түйенің абыздық, билеушілік функциясы ортағасырлық буддизмде, зороастризмде айтылады </w:t>
      </w:r>
      <w:r w:rsidR="00491DD9" w:rsidRPr="00B14319">
        <w:rPr>
          <w:rFonts w:ascii="Times New Roman" w:hAnsi="Times New Roman" w:cs="Times New Roman"/>
          <w:sz w:val="28"/>
          <w:szCs w:val="28"/>
          <w:lang w:val="kk-KZ"/>
        </w:rPr>
        <w:t>[8</w:t>
      </w:r>
      <w:r w:rsidR="008C7B92" w:rsidRPr="00B14319">
        <w:rPr>
          <w:rFonts w:ascii="Times New Roman" w:hAnsi="Times New Roman" w:cs="Times New Roman"/>
          <w:sz w:val="28"/>
          <w:szCs w:val="28"/>
          <w:lang w:val="kk-KZ"/>
        </w:rPr>
        <w:t>4</w:t>
      </w:r>
      <w:r w:rsidR="00491DD9" w:rsidRPr="00B14319">
        <w:rPr>
          <w:rFonts w:ascii="Times New Roman" w:hAnsi="Times New Roman" w:cs="Times New Roman"/>
          <w:sz w:val="28"/>
          <w:szCs w:val="28"/>
          <w:lang w:val="kk-KZ"/>
        </w:rPr>
        <w:t>].</w:t>
      </w:r>
    </w:p>
    <w:p w14:paraId="77F61DA0" w14:textId="77777777" w:rsidR="00206365" w:rsidRPr="00B14319" w:rsidRDefault="00206365" w:rsidP="00B14319">
      <w:pPr>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Аңыздарда, мифтік сюжеттерде ақ киімді түйе мінген адамның көктен түсуі, ақ түйенің жол бастауы халқымыздың жерлеу, ақтық сапарға шығару, шариғат бойынша жазалау дәстүрлерінің қалыптасуына негіз болған. Өлген адамды үйден шығарарда түйеге мінгізу дәстүрі орта ғасырға дейін сақтал</w:t>
      </w:r>
      <w:r w:rsidR="005A5EF9"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п </w:t>
      </w:r>
      <w:r w:rsidRPr="00B14319">
        <w:rPr>
          <w:rFonts w:ascii="Times New Roman" w:hAnsi="Times New Roman" w:cs="Times New Roman"/>
          <w:sz w:val="28"/>
          <w:szCs w:val="28"/>
          <w:lang w:val="kk-KZ"/>
        </w:rPr>
        <w:lastRenderedPageBreak/>
        <w:t>келді. Аңыздарда өлік артылған түйе қай жерге барып шөксе, сол жерде мә</w:t>
      </w:r>
      <w:r w:rsidR="005A5EF9" w:rsidRPr="00B14319">
        <w:rPr>
          <w:rFonts w:ascii="Times New Roman" w:hAnsi="Times New Roman" w:cs="Times New Roman"/>
          <w:sz w:val="28"/>
          <w:szCs w:val="28"/>
          <w:lang w:val="kk-KZ"/>
        </w:rPr>
        <w:t>й</w:t>
      </w:r>
      <w:r w:rsidRPr="00B14319">
        <w:rPr>
          <w:rFonts w:ascii="Times New Roman" w:hAnsi="Times New Roman" w:cs="Times New Roman"/>
          <w:sz w:val="28"/>
          <w:szCs w:val="28"/>
          <w:lang w:val="kk-KZ"/>
        </w:rPr>
        <w:t>ітті жерлеген. Мысалы, тарихи аңыздың бірінде: «Ел ауызында аңызға айналған Райымбек батыр көз жұмар сәтінде ұрпақтарына: Денемді ақ түйеге өңгеріп, бос жіберіңдер. Түйе қай жерге шөксе, сол жерге жерлеңдер!»</w:t>
      </w:r>
      <w:r w:rsidR="00A6470D"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 деп өсиет айтқан</w:t>
      </w:r>
      <w:r w:rsidR="00A6470D" w:rsidRPr="00B14319">
        <w:rPr>
          <w:rFonts w:ascii="Times New Roman" w:hAnsi="Times New Roman" w:cs="Times New Roman"/>
          <w:sz w:val="28"/>
          <w:szCs w:val="28"/>
          <w:lang w:val="kk-KZ"/>
        </w:rPr>
        <w:t>(</w:t>
      </w:r>
      <w:r w:rsidR="00491DD9" w:rsidRPr="00B14319">
        <w:rPr>
          <w:rFonts w:ascii="Times New Roman" w:hAnsi="Times New Roman" w:cs="Times New Roman"/>
          <w:sz w:val="28"/>
          <w:szCs w:val="28"/>
          <w:lang w:val="kk-KZ"/>
        </w:rPr>
        <w:t>БС</w:t>
      </w:r>
      <w:r w:rsidR="00491DD9" w:rsidRPr="00B14319">
        <w:rPr>
          <w:rFonts w:ascii="Times New Roman" w:hAnsi="Times New Roman" w:cs="Times New Roman"/>
          <w:sz w:val="28"/>
          <w:szCs w:val="28"/>
          <w:lang w:val="kk-KZ" w:bidi="ar-AE"/>
        </w:rPr>
        <w:t>154</w:t>
      </w:r>
      <w:r w:rsidR="00A6470D" w:rsidRPr="00B14319">
        <w:rPr>
          <w:rFonts w:ascii="Times New Roman" w:hAnsi="Times New Roman" w:cs="Times New Roman"/>
          <w:sz w:val="28"/>
          <w:szCs w:val="28"/>
          <w:lang w:val="kk-KZ" w:bidi="ar-AE"/>
        </w:rPr>
        <w:t>)</w:t>
      </w:r>
      <w:r w:rsidR="00491DD9"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Бұл жерде </w:t>
      </w:r>
      <w:r w:rsidR="005A5EF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ақ түйе</w:t>
      </w:r>
      <w:r w:rsidR="005A5EF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деп отырғанымыз сонау ерте заманнан бері келе жатқан мифтік бейне. Жерлеу ғұрпында қайтыс болған адамды тек ер адам атқарады, әйелдер қатыспайды. Зиратқа марқұмның денесін түйемен </w:t>
      </w:r>
      <w:r w:rsidR="00473CF0" w:rsidRPr="00B14319">
        <w:rPr>
          <w:rFonts w:ascii="Times New Roman" w:hAnsi="Times New Roman" w:cs="Times New Roman"/>
          <w:sz w:val="28"/>
          <w:szCs w:val="28"/>
          <w:lang w:val="kk-KZ"/>
        </w:rPr>
        <w:t>жеткізген</w:t>
      </w:r>
      <w:r w:rsidRPr="00B14319">
        <w:rPr>
          <w:rFonts w:ascii="Times New Roman" w:hAnsi="Times New Roman" w:cs="Times New Roman"/>
          <w:sz w:val="28"/>
          <w:szCs w:val="28"/>
          <w:lang w:val="kk-KZ"/>
        </w:rPr>
        <w:t xml:space="preserve">. Ал этнографиялық энциклопедиясында осы жайға қатысты </w:t>
      </w:r>
      <w:r w:rsidR="00DB29F7" w:rsidRPr="00B14319">
        <w:rPr>
          <w:rFonts w:ascii="Times New Roman" w:hAnsi="Times New Roman" w:cs="Times New Roman"/>
          <w:sz w:val="28"/>
          <w:szCs w:val="28"/>
          <w:lang w:val="kk-KZ"/>
        </w:rPr>
        <w:t>көптеген</w:t>
      </w:r>
      <w:r w:rsidRPr="00B14319">
        <w:rPr>
          <w:rFonts w:ascii="Times New Roman" w:hAnsi="Times New Roman" w:cs="Times New Roman"/>
          <w:sz w:val="28"/>
          <w:szCs w:val="28"/>
          <w:lang w:val="kk-KZ"/>
        </w:rPr>
        <w:t xml:space="preserve"> деректер келтіріледі. </w:t>
      </w:r>
      <w:r w:rsidR="00DB29F7" w:rsidRPr="00B14319">
        <w:rPr>
          <w:rFonts w:ascii="Times New Roman" w:hAnsi="Times New Roman" w:cs="Times New Roman"/>
          <w:sz w:val="28"/>
          <w:szCs w:val="28"/>
          <w:lang w:val="kk-KZ"/>
        </w:rPr>
        <w:t>Атап айтсақ, а</w:t>
      </w:r>
      <w:r w:rsidRPr="00B14319">
        <w:rPr>
          <w:rFonts w:ascii="Times New Roman" w:hAnsi="Times New Roman" w:cs="Times New Roman"/>
          <w:sz w:val="28"/>
          <w:szCs w:val="28"/>
          <w:lang w:val="kk-KZ"/>
        </w:rPr>
        <w:t>дам бұл дүниеден өткенде оның денесі түйеге артылып, жерленген. Мәйіт артылған түйенің екі құлағын киізбен бітеп, аяғына ақтық байлаған. Түйе қайтыс болған адамның әлеуметтік мәртебесіне қарай таңдалған, әйел мәйітін ұрғашы, ал ер адамның мәйітін атан түйе көтерген</w:t>
      </w:r>
      <w:r w:rsidR="00491DD9" w:rsidRPr="00B14319">
        <w:rPr>
          <w:rFonts w:ascii="Times New Roman" w:hAnsi="Times New Roman" w:cs="Times New Roman"/>
          <w:sz w:val="28"/>
          <w:szCs w:val="28"/>
          <w:lang w:val="kk-KZ"/>
        </w:rPr>
        <w:t>.</w:t>
      </w:r>
    </w:p>
    <w:p w14:paraId="37DB6AAD"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Ғалым Малиновский адамдарға тән ойлар мен дағдылардың, әдеп-ғұрыптар мен наным-сенімдердің жиынтығын мәдениет деп атап өтеді. Осы тұрғыда түрік мәдениетінде түйе шаруашылығы олардың өмір сүру салтына қатысты дамыды. Ежелден бүгінгі күнге дейін түйені мініс жануары ғана емес, оның еті мен сүті азық ретінде пайдаланылады. Таулы аймақта соғыс жағдайларында материалдық-техникалық құралдарды таситын әскери жануар қызметін де атқарған. Түйенің Орталық Азияда маңызды жануар екендігі көктүрік дәуіріндегі жартас суреттері дәлелдейді. Түрік халқында түйе өсіру, түйе бағу, түйе тасымалдаумен айналысатын адамды «</w:t>
      </w:r>
      <w:r w:rsidRPr="00B14319">
        <w:rPr>
          <w:rFonts w:ascii="Times New Roman" w:hAnsi="Times New Roman" w:cs="Times New Roman"/>
          <w:sz w:val="28"/>
          <w:szCs w:val="28"/>
          <w:lang w:val="tr-TR"/>
        </w:rPr>
        <w:t>deveci</w:t>
      </w:r>
      <w:r w:rsidRPr="00B14319">
        <w:rPr>
          <w:rFonts w:ascii="Times New Roman" w:hAnsi="Times New Roman" w:cs="Times New Roman"/>
          <w:sz w:val="28"/>
          <w:szCs w:val="28"/>
          <w:lang w:val="kk-KZ"/>
        </w:rPr>
        <w:t xml:space="preserve">» деп атайды. Түріктердің танымы бойынша түйе мен түйеші арасында эмоционалды байланыс болады, тіпті түйені отбасы мүшесі ретінде қарастыру да бар. </w:t>
      </w:r>
      <w:r w:rsidR="00DB29F7" w:rsidRPr="00B14319">
        <w:rPr>
          <w:rFonts w:ascii="Times New Roman" w:hAnsi="Times New Roman" w:cs="Times New Roman"/>
          <w:sz w:val="28"/>
          <w:szCs w:val="28"/>
          <w:lang w:val="kk-KZ"/>
        </w:rPr>
        <w:t>Т</w:t>
      </w:r>
      <w:r w:rsidRPr="00B14319">
        <w:rPr>
          <w:rFonts w:ascii="Times New Roman" w:hAnsi="Times New Roman" w:cs="Times New Roman"/>
          <w:sz w:val="28"/>
          <w:szCs w:val="28"/>
          <w:lang w:val="kk-KZ"/>
        </w:rPr>
        <w:t>үйені көші-қон кезінде, мейрамдарда арнайы киіндіріп, безендіру дәстүрі күні бүгінде дейін сақталған.</w:t>
      </w:r>
    </w:p>
    <w:p w14:paraId="779849E2" w14:textId="77777777" w:rsidR="00206365" w:rsidRPr="00B14319" w:rsidRDefault="00473CF0"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Бұл малға </w:t>
      </w:r>
      <w:r w:rsidR="00206365" w:rsidRPr="00B14319">
        <w:rPr>
          <w:rFonts w:ascii="Times New Roman" w:hAnsi="Times New Roman" w:cs="Times New Roman"/>
          <w:sz w:val="28"/>
          <w:szCs w:val="28"/>
          <w:lang w:val="kk-KZ"/>
        </w:rPr>
        <w:t>қатысты наным-сенімдер мен ырым-тыйымдар қазақ, қырғыз, жалпы түркі тілдес халықтардың басым көпшілігінде кездеседі. Қазақ тұрмысында түйесі боталаған үй ауласына қызыл шүберек байлап қоятын болған. Ботасы бар қонысқа сырттан келген адам айқайлап кірмеген. Себебі ботаның жүрегі жарылып кетеді деп сенген. Бота өте сүйкімді әрі нәзік болғандықтан оның мой</w:t>
      </w:r>
      <w:r w:rsidR="005A5EF9" w:rsidRPr="00B14319">
        <w:rPr>
          <w:rFonts w:ascii="Times New Roman" w:hAnsi="Times New Roman" w:cs="Times New Roman"/>
          <w:sz w:val="28"/>
          <w:szCs w:val="28"/>
          <w:lang w:val="kk-KZ"/>
        </w:rPr>
        <w:t>н</w:t>
      </w:r>
      <w:r w:rsidR="00206365" w:rsidRPr="00B14319">
        <w:rPr>
          <w:rFonts w:ascii="Times New Roman" w:hAnsi="Times New Roman" w:cs="Times New Roman"/>
          <w:sz w:val="28"/>
          <w:szCs w:val="28"/>
          <w:lang w:val="kk-KZ"/>
        </w:rPr>
        <w:t>ына тұмар таққан. Ә.Төлеубаев тұмарды ботаға да, құлынға да тағатын болған, тұмарды киізден жасаған, тұмарша етіп жасалған қалтаға жеті ақ тас пен жеті қара тас салынатын болған деп көрсетеді</w:t>
      </w:r>
      <w:r w:rsidR="00491DD9" w:rsidRPr="00B14319">
        <w:rPr>
          <w:rFonts w:ascii="Times New Roman" w:hAnsi="Times New Roman" w:cs="Times New Roman"/>
          <w:sz w:val="28"/>
          <w:szCs w:val="28"/>
          <w:lang w:val="kk-KZ" w:bidi="ar-AE"/>
        </w:rPr>
        <w:t>[44, 57]</w:t>
      </w:r>
      <w:r w:rsidR="00206365" w:rsidRPr="00B14319">
        <w:rPr>
          <w:rFonts w:ascii="Times New Roman" w:hAnsi="Times New Roman" w:cs="Times New Roman"/>
          <w:sz w:val="28"/>
          <w:szCs w:val="28"/>
          <w:lang w:val="kk-KZ"/>
        </w:rPr>
        <w:t xml:space="preserve">. </w:t>
      </w:r>
    </w:p>
    <w:p w14:paraId="2857578B"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Қырғыздар егіншілікте түйені жылқы мен сиырға қарағанда аз пайдаланғандықтан, оған қатысты әдеп-ғұрып, тыйымдар аз кездеседі. Қазақ, өзбек, қырғыз халықтарында кең тараған түйеге қатысты тыйымдардың бірі – жүкті әйелдің түйе етін жемеуі. Қырғыздарда </w:t>
      </w:r>
      <w:r w:rsidRPr="00B14319">
        <w:rPr>
          <w:rFonts w:ascii="Times New Roman" w:hAnsi="Times New Roman" w:cs="Times New Roman"/>
          <w:i/>
          <w:iCs/>
          <w:sz w:val="28"/>
          <w:szCs w:val="28"/>
          <w:lang w:val="kk-KZ"/>
        </w:rPr>
        <w:t>буга эл арасында төө этин жеген кош бойлуу аял баласын адаттагыдай тогуз ай эмес, андан узак, он эки айга чейин көтөрүп калат деген ишеним себеп болгон</w:t>
      </w:r>
      <w:r w:rsidRPr="00B14319">
        <w:rPr>
          <w:rFonts w:ascii="Times New Roman" w:hAnsi="Times New Roman" w:cs="Times New Roman"/>
          <w:sz w:val="28"/>
          <w:szCs w:val="28"/>
          <w:lang w:val="kk-KZ"/>
        </w:rPr>
        <w:t xml:space="preserve">, яғни аяғы ауыр әйел түйенің  етін жесе баласын тоғыз ай емес, одан ұзақ құрсағында көтереді деген сенім бар. Керісінше босану мерзімі өткен әйелдер түйенің астынан өтетін болған. Бұл жағдайда өзбектер түйенің жолын кесіп өтіп немесе оның алдынан жорғалайтын. </w:t>
      </w:r>
      <w:r w:rsidR="00DB29F7"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ырғыздарда түйе төлдегенде кіндігі түссін деп жеті күнге дейін ешкімге от бермейді, түйе тұрған қораға ешкімді кіргізбеген. Ф.А. Фиельструп еңбегінде мынадай анықтама берілген: «</w:t>
      </w:r>
      <w:r w:rsidRPr="00B14319">
        <w:rPr>
          <w:rFonts w:ascii="Times New Roman" w:hAnsi="Times New Roman" w:cs="Times New Roman"/>
          <w:i/>
          <w:iCs/>
          <w:sz w:val="28"/>
          <w:szCs w:val="28"/>
          <w:lang w:val="kk-KZ"/>
        </w:rPr>
        <w:t xml:space="preserve">төө туугандан кийин үч күнгө чейин </w:t>
      </w:r>
      <w:r w:rsidRPr="00B14319">
        <w:rPr>
          <w:rFonts w:ascii="Times New Roman" w:hAnsi="Times New Roman" w:cs="Times New Roman"/>
          <w:i/>
          <w:iCs/>
          <w:sz w:val="28"/>
          <w:szCs w:val="28"/>
          <w:lang w:val="kk-KZ"/>
        </w:rPr>
        <w:lastRenderedPageBreak/>
        <w:t>иңген менен тайлактын ортосунан өтүүгө болбойт. Антпесе энеси баласын жерип, эмизбей коюшу мүмкүн»</w:t>
      </w:r>
      <w:r w:rsidRPr="00B14319">
        <w:rPr>
          <w:rFonts w:ascii="Times New Roman" w:hAnsi="Times New Roman" w:cs="Times New Roman"/>
          <w:sz w:val="28"/>
          <w:szCs w:val="28"/>
          <w:lang w:val="kk-KZ"/>
        </w:rPr>
        <w:t>, яғни түйе төлдегеннен кейін ешкімді үш күнге дейін ортасынан өткізбеген, әйтпесе анасы төлін емізбей, жеп қоюы мүмкін деген сенім бар [</w:t>
      </w:r>
      <w:r w:rsidR="00491DD9" w:rsidRPr="00B14319">
        <w:rPr>
          <w:rFonts w:ascii="Times New Roman" w:hAnsi="Times New Roman" w:cs="Times New Roman"/>
          <w:sz w:val="28"/>
          <w:szCs w:val="28"/>
          <w:lang w:val="kk-KZ" w:bidi="ar-AE"/>
        </w:rPr>
        <w:t>8</w:t>
      </w:r>
      <w:r w:rsidR="003A0154" w:rsidRPr="00B14319">
        <w:rPr>
          <w:rFonts w:ascii="Times New Roman" w:hAnsi="Times New Roman" w:cs="Times New Roman"/>
          <w:sz w:val="28"/>
          <w:szCs w:val="28"/>
          <w:lang w:val="kk-KZ" w:bidi="ar-AE"/>
        </w:rPr>
        <w:t>5</w:t>
      </w:r>
      <w:r w:rsidRPr="00B14319">
        <w:rPr>
          <w:rFonts w:ascii="Times New Roman" w:hAnsi="Times New Roman" w:cs="Times New Roman"/>
          <w:sz w:val="28"/>
          <w:szCs w:val="28"/>
          <w:lang w:val="kk-KZ"/>
        </w:rPr>
        <w:t xml:space="preserve">]. </w:t>
      </w:r>
    </w:p>
    <w:p w14:paraId="39C62D76" w14:textId="77777777" w:rsidR="00986C9E" w:rsidRPr="00B14319" w:rsidRDefault="00986C9E"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Түйеге қатысты тілдік бірліктер халықтың тұрмыс-тіршілігіне сіңісіп кеткені сонша, ол тілдің</w:t>
      </w:r>
      <w:r w:rsidR="00DD5188">
        <w:rPr>
          <w:rFonts w:ascii="Times New Roman" w:hAnsi="Times New Roman" w:cs="Times New Roman"/>
          <w:sz w:val="28"/>
          <w:szCs w:val="28"/>
          <w:lang w:val="kk-KZ"/>
        </w:rPr>
        <w:t xml:space="preserve"> барлық лексикалық қабатындағы </w:t>
      </w:r>
      <w:r w:rsidRPr="00B14319">
        <w:rPr>
          <w:rFonts w:ascii="Times New Roman" w:hAnsi="Times New Roman" w:cs="Times New Roman"/>
          <w:sz w:val="28"/>
          <w:szCs w:val="28"/>
          <w:lang w:val="kk-KZ"/>
        </w:rPr>
        <w:t xml:space="preserve">сөз тіркестерінің құрамында кездеседі. Әсіресе, халықтың әдеп-ғұрыптық, яғни этнографиялық тұрмысын бейнелейтін атауларда көп болғандығы байқалады. Қазақ тіліндегі түйе түсінігіне қатысты мынандай этнографиялық ұғымдар бар: </w:t>
      </w:r>
    </w:p>
    <w:p w14:paraId="02CAEA07" w14:textId="77777777" w:rsidR="00986C9E" w:rsidRPr="00B14319" w:rsidRDefault="00986C9E"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Б</w:t>
      </w:r>
      <w:r w:rsidR="00B97D6E" w:rsidRPr="00B97D6E">
        <w:rPr>
          <w:rFonts w:ascii="Times New Roman" w:hAnsi="Times New Roman" w:cs="Times New Roman"/>
          <w:i/>
          <w:sz w:val="28"/>
          <w:szCs w:val="28"/>
          <w:lang w:val="kk-KZ"/>
        </w:rPr>
        <w:t>ес жақсы</w:t>
      </w:r>
      <w:r w:rsidRPr="00B14319">
        <w:rPr>
          <w:rFonts w:ascii="Times New Roman" w:hAnsi="Times New Roman" w:cs="Times New Roman"/>
          <w:sz w:val="28"/>
          <w:szCs w:val="28"/>
          <w:lang w:val="kk-KZ"/>
        </w:rPr>
        <w:t>– бұл ежелден келе жатқан қазақ салт-дәстүрі. Құдалар арасында берілетін қалың малдың бір түрі. Сыйлы, құрметті адамға түйе, оның ішінде қара нар, жүйрік ат, қымбат кілем, алмас қылыш, жағалы киім секілді бес жақсы затты сыйлаған.</w:t>
      </w:r>
    </w:p>
    <w:p w14:paraId="3D80C012" w14:textId="77777777" w:rsidR="00986C9E" w:rsidRPr="00B14319" w:rsidRDefault="00986C9E"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Ж</w:t>
      </w:r>
      <w:r w:rsidR="00B97D6E" w:rsidRPr="00B97D6E">
        <w:rPr>
          <w:rFonts w:ascii="Times New Roman" w:hAnsi="Times New Roman" w:cs="Times New Roman"/>
          <w:i/>
          <w:sz w:val="28"/>
          <w:szCs w:val="28"/>
          <w:lang w:val="kk-KZ"/>
        </w:rPr>
        <w:t>айдақ нарға теріс мінгізу</w:t>
      </w:r>
      <w:r w:rsidRPr="00B14319">
        <w:rPr>
          <w:rFonts w:ascii="Times New Roman" w:hAnsi="Times New Roman" w:cs="Times New Roman"/>
          <w:sz w:val="28"/>
          <w:szCs w:val="28"/>
          <w:lang w:val="kk-KZ"/>
        </w:rPr>
        <w:t>.  Қара шаңырақтың нардай азаматы, үй иесінің дүниеден өткенін хабарлау дәстүрі. Түйе үстіндегі қыз-келіншектер, әйел адамдары жоқтау айтқан. Бұндай қаралы көшке ешкім тиіспеген, өлгеннің ару</w:t>
      </w:r>
      <w:r w:rsidR="005A5EF9"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 xml:space="preserve">ғын мазаламаған. Бұл тіркестегі «жайдақ, жайдақ міну» деп отырғанымыз мініс көлігін ерттемей міну. </w:t>
      </w:r>
    </w:p>
    <w:p w14:paraId="0F554EDB" w14:textId="77777777" w:rsidR="00986C9E" w:rsidRPr="00B14319" w:rsidRDefault="00986C9E"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С</w:t>
      </w:r>
      <w:r w:rsidR="00B97D6E" w:rsidRPr="00B97D6E">
        <w:rPr>
          <w:rFonts w:ascii="Times New Roman" w:hAnsi="Times New Roman" w:cs="Times New Roman"/>
          <w:i/>
          <w:sz w:val="28"/>
          <w:szCs w:val="28"/>
          <w:lang w:val="kk-KZ"/>
        </w:rPr>
        <w:t>үт ақы</w:t>
      </w:r>
      <w:r w:rsidRPr="00B14319">
        <w:rPr>
          <w:rFonts w:ascii="Times New Roman" w:hAnsi="Times New Roman" w:cs="Times New Roman"/>
          <w:sz w:val="28"/>
          <w:szCs w:val="28"/>
          <w:lang w:val="kk-KZ"/>
        </w:rPr>
        <w:t xml:space="preserve">. Үйлену салтына байланысты қазақ дәстүрі. Қыздың анасына берілетін кәде сыйлық. Көне салт </w:t>
      </w:r>
      <w:r w:rsidR="00441BD4" w:rsidRPr="00B14319">
        <w:rPr>
          <w:rFonts w:ascii="Times New Roman" w:hAnsi="Times New Roman" w:cs="Times New Roman"/>
          <w:sz w:val="28"/>
          <w:szCs w:val="28"/>
          <w:lang w:val="kk-KZ"/>
        </w:rPr>
        <w:t>ретінде</w:t>
      </w:r>
      <w:r w:rsidRPr="00B14319">
        <w:rPr>
          <w:rFonts w:ascii="Times New Roman" w:hAnsi="Times New Roman" w:cs="Times New Roman"/>
          <w:sz w:val="28"/>
          <w:szCs w:val="28"/>
          <w:lang w:val="kk-KZ"/>
        </w:rPr>
        <w:t xml:space="preserve"> күйеу бала есік ашып барғанда құдалардың қызды өсіріп, бағып, тәрбиелегені үшін берілген. Қыз анасына бір-екі түйеден  он түйеге дейін, әкесіне  шапан, ер тұрман сыйлаған.</w:t>
      </w:r>
    </w:p>
    <w:p w14:paraId="56BEE9A5" w14:textId="77777777" w:rsidR="00986C9E" w:rsidRPr="00B14319" w:rsidRDefault="00986C9E"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Т</w:t>
      </w:r>
      <w:r w:rsidR="00B97D6E" w:rsidRPr="00B97D6E">
        <w:rPr>
          <w:rFonts w:ascii="Times New Roman" w:hAnsi="Times New Roman" w:cs="Times New Roman"/>
          <w:i/>
          <w:sz w:val="28"/>
          <w:szCs w:val="28"/>
          <w:lang w:val="kk-KZ"/>
        </w:rPr>
        <w:t>үйе бастатқан тоғыз</w:t>
      </w:r>
      <w:r w:rsidRPr="00B14319">
        <w:rPr>
          <w:rFonts w:ascii="Times New Roman" w:hAnsi="Times New Roman" w:cs="Times New Roman"/>
          <w:sz w:val="28"/>
          <w:szCs w:val="28"/>
          <w:lang w:val="kk-KZ"/>
        </w:rPr>
        <w:t>.  Әртүрлі жарыстарда берілетін бас бәйге. Қазақ қоғамында «тоғыз» санына байланысты екі дәстүр сақталған. Біріншісі, біреуге малдай берілетін сый, кәде, екіншісі, жазаның өтеуіне берілген. Қылмыс жасаған адам жазасына қарай құн төлеген. Мысалы: түйе бастатқан 3 түйе, 3 сиыр, 3 жылқы.</w:t>
      </w:r>
    </w:p>
    <w:p w14:paraId="751640B8" w14:textId="77777777" w:rsidR="00986C9E" w:rsidRPr="00B14319" w:rsidRDefault="00B97D6E"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Түйенің басын бұзбау</w:t>
      </w:r>
      <w:r w:rsidR="00986C9E" w:rsidRPr="00B14319">
        <w:rPr>
          <w:rFonts w:ascii="Times New Roman" w:hAnsi="Times New Roman" w:cs="Times New Roman"/>
          <w:sz w:val="28"/>
          <w:szCs w:val="28"/>
          <w:lang w:val="kk-KZ"/>
        </w:rPr>
        <w:t>. Ежелгі дәстүр бойынша ірі қараның басын бұзбай қазанға асқан.</w:t>
      </w:r>
    </w:p>
    <w:p w14:paraId="71BDD49E" w14:textId="77777777" w:rsidR="00986C9E" w:rsidRPr="00B14319" w:rsidRDefault="00B97D6E" w:rsidP="00B14319">
      <w:pPr>
        <w:spacing w:after="0" w:line="240" w:lineRule="auto"/>
        <w:ind w:firstLine="709"/>
        <w:jc w:val="both"/>
        <w:rPr>
          <w:rFonts w:ascii="Times New Roman" w:hAnsi="Times New Roman" w:cs="Times New Roman"/>
          <w:sz w:val="28"/>
          <w:szCs w:val="28"/>
          <w:lang w:val="kk-KZ"/>
        </w:rPr>
      </w:pPr>
      <w:r w:rsidRPr="00B97D6E">
        <w:rPr>
          <w:rFonts w:ascii="Times New Roman" w:hAnsi="Times New Roman" w:cs="Times New Roman"/>
          <w:i/>
          <w:sz w:val="28"/>
          <w:szCs w:val="28"/>
          <w:lang w:val="kk-KZ"/>
        </w:rPr>
        <w:t>Түйе шешу</w:t>
      </w:r>
      <w:r w:rsidR="00986C9E" w:rsidRPr="00B14319">
        <w:rPr>
          <w:rFonts w:ascii="Times New Roman" w:hAnsi="Times New Roman" w:cs="Times New Roman"/>
          <w:sz w:val="28"/>
          <w:szCs w:val="28"/>
          <w:lang w:val="kk-KZ"/>
        </w:rPr>
        <w:t>. Адам баласының дүниеге келуіне де, өмірден өтуіне</w:t>
      </w:r>
      <w:r w:rsidR="00DD5188">
        <w:rPr>
          <w:rFonts w:ascii="Times New Roman" w:hAnsi="Times New Roman" w:cs="Times New Roman"/>
          <w:sz w:val="28"/>
          <w:szCs w:val="28"/>
          <w:lang w:val="kk-KZ"/>
        </w:rPr>
        <w:t xml:space="preserve"> де ерекше мән берілген. </w:t>
      </w:r>
      <w:r w:rsidR="00986C9E" w:rsidRPr="00B14319">
        <w:rPr>
          <w:rFonts w:ascii="Times New Roman" w:hAnsi="Times New Roman" w:cs="Times New Roman"/>
          <w:sz w:val="28"/>
          <w:szCs w:val="28"/>
          <w:lang w:val="kk-KZ"/>
        </w:rPr>
        <w:t>Түйе шешу деп отырғанымыз ас беру кезінде өткізілетін жөн-жоралғылардың бірі, ойынның бір түрі болған. Бұл ғұрып бастауы сақтар дәуіріндегі жылқы культінен бастау алады деген болжам бар. Ал қазақы ортада бұл дәстүр құрметті</w:t>
      </w:r>
      <w:r w:rsidR="00473CF0" w:rsidRPr="00B14319">
        <w:rPr>
          <w:rFonts w:ascii="Times New Roman" w:hAnsi="Times New Roman" w:cs="Times New Roman"/>
          <w:sz w:val="28"/>
          <w:szCs w:val="28"/>
          <w:lang w:val="kk-KZ"/>
        </w:rPr>
        <w:t xml:space="preserve">, </w:t>
      </w:r>
      <w:r w:rsidR="00986C9E" w:rsidRPr="00B14319">
        <w:rPr>
          <w:rFonts w:ascii="Times New Roman" w:hAnsi="Times New Roman" w:cs="Times New Roman"/>
          <w:sz w:val="28"/>
          <w:szCs w:val="28"/>
          <w:lang w:val="kk-KZ"/>
        </w:rPr>
        <w:t xml:space="preserve">белді адамға арналған жиын аста ғана орындалған. Ойын шарты </w:t>
      </w:r>
      <w:r w:rsidR="00441BD4" w:rsidRPr="00B14319">
        <w:rPr>
          <w:rFonts w:ascii="Times New Roman" w:hAnsi="Times New Roman" w:cs="Times New Roman"/>
          <w:sz w:val="28"/>
          <w:szCs w:val="28"/>
          <w:lang w:val="kk-KZ"/>
        </w:rPr>
        <w:t>негізінде</w:t>
      </w:r>
      <w:r w:rsidR="00986C9E" w:rsidRPr="00B14319">
        <w:rPr>
          <w:rFonts w:ascii="Times New Roman" w:hAnsi="Times New Roman" w:cs="Times New Roman"/>
          <w:sz w:val="28"/>
          <w:szCs w:val="28"/>
          <w:lang w:val="kk-KZ"/>
        </w:rPr>
        <w:t xml:space="preserve"> тігілген кәде сыйды алу үшін  жалаңаштанған жесір әйел  ортаға шығып қазыққа байланған түйенің бұйдасын шешуі тиіс. Бұл жердегі бұйда деп отырғанымыз түйенің мұрындығына тағылатын ұзындығы  екі-үш құлаш жіп. Осы бұйданы жесір әйел тіспен немесе қолмен шешкен. </w:t>
      </w:r>
      <w:r w:rsidR="00DB29F7" w:rsidRPr="00B14319">
        <w:rPr>
          <w:rFonts w:ascii="Times New Roman" w:hAnsi="Times New Roman" w:cs="Times New Roman"/>
          <w:sz w:val="28"/>
          <w:szCs w:val="28"/>
          <w:lang w:val="kk-KZ"/>
        </w:rPr>
        <w:t>Т</w:t>
      </w:r>
      <w:r w:rsidR="00986C9E" w:rsidRPr="00B14319">
        <w:rPr>
          <w:rFonts w:ascii="Times New Roman" w:hAnsi="Times New Roman" w:cs="Times New Roman"/>
          <w:sz w:val="28"/>
          <w:szCs w:val="28"/>
          <w:lang w:val="kk-KZ"/>
        </w:rPr>
        <w:t xml:space="preserve">үйе шешу ғұрпы өзінің ерекшелігімен көшпелі ортада ежелден қалыптасқан жаратылыс туралы концепцияның  «өлгеннің артына өлмек жоқ» деген метафоралық формада берілген қағиданың жүзеге асуы болып тұр </w:t>
      </w:r>
      <w:r w:rsidR="00986C9E" w:rsidRPr="00B14319">
        <w:rPr>
          <w:rFonts w:ascii="Times New Roman" w:hAnsi="Times New Roman" w:cs="Times New Roman"/>
          <w:sz w:val="28"/>
          <w:szCs w:val="28"/>
          <w:lang w:val="kk-KZ" w:bidi="ar-AE"/>
        </w:rPr>
        <w:t>[8</w:t>
      </w:r>
      <w:r w:rsidR="003A0154" w:rsidRPr="00B14319">
        <w:rPr>
          <w:rFonts w:ascii="Times New Roman" w:hAnsi="Times New Roman" w:cs="Times New Roman"/>
          <w:sz w:val="28"/>
          <w:szCs w:val="28"/>
          <w:lang w:val="kk-KZ" w:bidi="ar-AE"/>
        </w:rPr>
        <w:t>6</w:t>
      </w:r>
      <w:r w:rsidR="00986C9E" w:rsidRPr="00B14319">
        <w:rPr>
          <w:rFonts w:ascii="Times New Roman" w:hAnsi="Times New Roman" w:cs="Times New Roman"/>
          <w:sz w:val="28"/>
          <w:szCs w:val="28"/>
          <w:lang w:val="kk-KZ" w:bidi="ar-AE"/>
        </w:rPr>
        <w:t>]</w:t>
      </w:r>
      <w:r w:rsidR="00986C9E" w:rsidRPr="00B14319">
        <w:rPr>
          <w:rFonts w:ascii="Times New Roman" w:hAnsi="Times New Roman" w:cs="Times New Roman"/>
          <w:sz w:val="28"/>
          <w:szCs w:val="28"/>
          <w:lang w:val="kk-KZ"/>
        </w:rPr>
        <w:t>.</w:t>
      </w:r>
    </w:p>
    <w:p w14:paraId="1A92A251"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Түйе малының жабдықтарына мұрындық, сілбі, бұйда, ноқта, кісен, арқан, қом, шом, қолқа, қом арқан, тарту арқан, табан қапты пайдаланады. Ауыт – түйеге жүк артуға арналған киіз, кенеп секілді материалдардан тігілген көпшік. Нарға жүк арту немесе салт міну үшін қолданылады және қом орнына </w:t>
      </w:r>
      <w:r w:rsidRPr="00B14319">
        <w:rPr>
          <w:rFonts w:ascii="Times New Roman" w:hAnsi="Times New Roman" w:cs="Times New Roman"/>
          <w:sz w:val="28"/>
          <w:szCs w:val="28"/>
          <w:lang w:val="kk-KZ"/>
        </w:rPr>
        <w:lastRenderedPageBreak/>
        <w:t xml:space="preserve">жүреді. Түйе малымен ұзақ жерлерге керуен, (кіре) тартып жүк тасымалдағанда түйенің табаны жарылып кетеді. Мұндай жағдайда сіріден түйе табанын өлшеп </w:t>
      </w:r>
      <w:r w:rsidR="005A5EF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табанқап</w:t>
      </w:r>
      <w:r w:rsidR="005A5EF9"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істейді. Наруан – жүкті арту немесе түсіру мақсатында қолданылатын саты тәрізді құрылғы. Оңтүстік аймақтарда зеңгі  деп аталады. Түйе қамшы – түйеге мінетін кісіге арна</w:t>
      </w:r>
      <w:r w:rsidR="00B165B8" w:rsidRPr="00B14319">
        <w:rPr>
          <w:rFonts w:ascii="Times New Roman" w:hAnsi="Times New Roman" w:cs="Times New Roman"/>
          <w:sz w:val="28"/>
          <w:szCs w:val="28"/>
          <w:lang w:val="kk-KZ"/>
        </w:rPr>
        <w:t>п</w:t>
      </w:r>
      <w:r w:rsidRPr="00B14319">
        <w:rPr>
          <w:rFonts w:ascii="Times New Roman" w:hAnsi="Times New Roman" w:cs="Times New Roman"/>
          <w:sz w:val="28"/>
          <w:szCs w:val="28"/>
          <w:lang w:val="kk-KZ"/>
        </w:rPr>
        <w:t xml:space="preserve"> жасалған ұзын қамшы.  Түйе ноқта – түйеге салынатын ноқта түрі.</w:t>
      </w:r>
      <w:r w:rsidR="00C55556" w:rsidRPr="00B14319">
        <w:rPr>
          <w:rFonts w:ascii="Times New Roman" w:hAnsi="Times New Roman" w:cs="Times New Roman"/>
          <w:sz w:val="28"/>
          <w:szCs w:val="28"/>
          <w:lang w:val="kk-KZ"/>
        </w:rPr>
        <w:t xml:space="preserve"> Қырғыз тілінде түйе малының жабдықтарына </w:t>
      </w:r>
      <w:r w:rsidR="00C55556" w:rsidRPr="00B14319">
        <w:rPr>
          <w:rFonts w:ascii="Times New Roman" w:hAnsi="Times New Roman" w:cs="Times New Roman"/>
          <w:i/>
          <w:iCs/>
          <w:sz w:val="28"/>
          <w:szCs w:val="28"/>
          <w:lang w:val="kk-KZ"/>
        </w:rPr>
        <w:t>төө жал же төө мойнок</w:t>
      </w:r>
      <w:r w:rsidR="00C55556" w:rsidRPr="00B14319">
        <w:rPr>
          <w:rFonts w:ascii="Times New Roman" w:hAnsi="Times New Roman" w:cs="Times New Roman"/>
          <w:sz w:val="28"/>
          <w:szCs w:val="28"/>
          <w:lang w:val="kk-KZ"/>
        </w:rPr>
        <w:t xml:space="preserve">  – түйенің мойнына ілетін  ою-өрнекті бау.</w:t>
      </w:r>
    </w:p>
    <w:p w14:paraId="0669CD14"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Түрік халқында ойын-сауық, спорт түрлерінің бірі осы түйе жануарына қатысты. </w:t>
      </w:r>
      <w:r w:rsidRPr="00B14319">
        <w:rPr>
          <w:rFonts w:ascii="Times New Roman" w:hAnsi="Times New Roman" w:cs="Times New Roman"/>
          <w:sz w:val="28"/>
          <w:szCs w:val="28"/>
          <w:lang w:val="tr-TR"/>
        </w:rPr>
        <w:t xml:space="preserve">Deve güreşleri </w:t>
      </w:r>
      <w:r w:rsidRPr="00B14319">
        <w:rPr>
          <w:rFonts w:ascii="Times New Roman" w:hAnsi="Times New Roman" w:cs="Times New Roman"/>
          <w:sz w:val="28"/>
          <w:szCs w:val="28"/>
          <w:lang w:val="kk-KZ"/>
        </w:rPr>
        <w:t xml:space="preserve">(түйе палуан) түйе күресі деп те аталады қыс айларында жауын-шашынсыз мерекелік жағдайда өткізілетін ойындардың бірі. Жалпы бұл күресті ұйымдастыру кезінде сауда-саттықпен қатар ырымдар, музыка, халық билері, түрлі салт-дәстүрлер орындалады. Ең басты назарға ілінетін дүние – түйенің жабдықталуы. </w:t>
      </w:r>
      <w:r w:rsidRPr="00B14319">
        <w:rPr>
          <w:rFonts w:ascii="Times New Roman" w:hAnsi="Times New Roman" w:cs="Times New Roman"/>
          <w:sz w:val="28"/>
          <w:szCs w:val="28"/>
          <w:lang w:val="tr-TR"/>
        </w:rPr>
        <w:t xml:space="preserve">Deve donanımları </w:t>
      </w:r>
      <w:r w:rsidRPr="00B14319">
        <w:rPr>
          <w:rFonts w:ascii="Times New Roman" w:hAnsi="Times New Roman" w:cs="Times New Roman"/>
          <w:sz w:val="28"/>
          <w:szCs w:val="28"/>
          <w:lang w:val="kk-KZ"/>
        </w:rPr>
        <w:t xml:space="preserve">(түйе жабдығы) түйенің жаман көзден сақтаудың амалы, сонымен қатар түйеге деген сүйіспеншілік.  </w:t>
      </w:r>
      <w:r w:rsidRPr="00B14319">
        <w:rPr>
          <w:rFonts w:ascii="Times New Roman" w:hAnsi="Times New Roman" w:cs="Times New Roman"/>
          <w:sz w:val="28"/>
          <w:szCs w:val="28"/>
          <w:lang w:val="tr-TR"/>
        </w:rPr>
        <w:t>Her  bir güreş devesinde bazı farklılıklar olmasına rağmen genel olarak havut, hatap, gümbürdek</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havan, çul eteği, deve ağızlığı</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başlığı, havut peşi</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isim levhası, kolan</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atma yular</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boncuklu yular</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karabaş yular, muska</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boyunluk, köleste</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örğü, paçalık, zilgur</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dizgör, zömbek</w:t>
      </w:r>
      <w:r w:rsidRPr="00B14319">
        <w:rPr>
          <w:rFonts w:ascii="Times New Roman" w:hAnsi="Times New Roman" w:cs="Times New Roman"/>
          <w:sz w:val="28"/>
          <w:szCs w:val="28"/>
          <w:lang w:val="kk-KZ"/>
        </w:rPr>
        <w:t>-</w:t>
      </w:r>
      <w:r w:rsidRPr="00B14319">
        <w:rPr>
          <w:rFonts w:ascii="Times New Roman" w:hAnsi="Times New Roman" w:cs="Times New Roman"/>
          <w:sz w:val="28"/>
          <w:szCs w:val="28"/>
          <w:lang w:val="tr-TR"/>
        </w:rPr>
        <w:t>zömbeklik ve tokrak en çok kullanılanlarıdır</w:t>
      </w:r>
      <w:r w:rsidR="00D46595" w:rsidRPr="00B14319">
        <w:rPr>
          <w:rFonts w:ascii="Times New Roman" w:hAnsi="Times New Roman" w:cs="Times New Roman"/>
          <w:sz w:val="28"/>
          <w:szCs w:val="28"/>
          <w:lang w:val="kk-KZ"/>
        </w:rPr>
        <w:t>\аудармасы: әр күрес түйенің өзіндік ерекшеліктері болғанымен, жалпыға ортақ дорба</w:t>
      </w:r>
      <w:r w:rsidR="00D46595" w:rsidRPr="00B14319">
        <w:rPr>
          <w:rFonts w:ascii="Times New Roman" w:hAnsi="Times New Roman" w:cs="Times New Roman"/>
          <w:sz w:val="28"/>
          <w:szCs w:val="28"/>
          <w:lang w:val="tr-TR"/>
        </w:rPr>
        <w:t>-</w:t>
      </w:r>
      <w:r w:rsidR="00D46595" w:rsidRPr="00B14319">
        <w:rPr>
          <w:rFonts w:ascii="Times New Roman" w:hAnsi="Times New Roman" w:cs="Times New Roman"/>
          <w:sz w:val="28"/>
          <w:szCs w:val="28"/>
          <w:lang w:val="kk-KZ"/>
        </w:rPr>
        <w:t>көйлек, түйе ауыздығы, тақтайшасы, мойын бауы, тұмар, нобай</w:t>
      </w:r>
      <w:r w:rsidR="00D46595" w:rsidRPr="00B14319">
        <w:rPr>
          <w:rFonts w:ascii="Times New Roman" w:hAnsi="Times New Roman" w:cs="Times New Roman"/>
          <w:sz w:val="28"/>
          <w:szCs w:val="28"/>
          <w:lang w:val="tr-TR"/>
        </w:rPr>
        <w:t>-</w:t>
      </w:r>
      <w:r w:rsidR="00D46595" w:rsidRPr="00B14319">
        <w:rPr>
          <w:rFonts w:ascii="Times New Roman" w:hAnsi="Times New Roman" w:cs="Times New Roman"/>
          <w:sz w:val="28"/>
          <w:szCs w:val="28"/>
          <w:lang w:val="kk-KZ"/>
        </w:rPr>
        <w:t xml:space="preserve">моншақ т.б. жабдықтар </w:t>
      </w:r>
      <w:r w:rsidR="00986C9E" w:rsidRPr="00B14319">
        <w:rPr>
          <w:rFonts w:ascii="Times New Roman" w:hAnsi="Times New Roman" w:cs="Times New Roman"/>
          <w:sz w:val="28"/>
          <w:szCs w:val="28"/>
          <w:lang w:val="kk-KZ"/>
        </w:rPr>
        <w:t>[8</w:t>
      </w:r>
      <w:r w:rsidR="003A0154" w:rsidRPr="00B14319">
        <w:rPr>
          <w:rFonts w:ascii="Times New Roman" w:hAnsi="Times New Roman" w:cs="Times New Roman"/>
          <w:sz w:val="28"/>
          <w:szCs w:val="28"/>
          <w:lang w:val="kk-KZ"/>
        </w:rPr>
        <w:t>7</w:t>
      </w:r>
      <w:r w:rsidR="00986C9E"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w:t>
      </w:r>
    </w:p>
    <w:p w14:paraId="23ED2EF7"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Түйе малының арқасындағы ең маңызды жабдық </w:t>
      </w:r>
      <w:r w:rsidRPr="00B14319">
        <w:rPr>
          <w:rFonts w:ascii="Times New Roman" w:hAnsi="Times New Roman" w:cs="Times New Roman"/>
          <w:i/>
          <w:iCs/>
          <w:sz w:val="28"/>
          <w:szCs w:val="28"/>
          <w:lang w:val="kk-KZ"/>
        </w:rPr>
        <w:t xml:space="preserve">– </w:t>
      </w:r>
      <w:r w:rsidRPr="00B14319">
        <w:rPr>
          <w:rFonts w:ascii="Times New Roman" w:hAnsi="Times New Roman" w:cs="Times New Roman"/>
          <w:i/>
          <w:iCs/>
          <w:sz w:val="28"/>
          <w:szCs w:val="28"/>
          <w:lang w:val="tr-TR"/>
        </w:rPr>
        <w:t>havut</w:t>
      </w:r>
      <w:r w:rsidRPr="00B14319">
        <w:rPr>
          <w:rFonts w:ascii="Times New Roman" w:hAnsi="Times New Roman" w:cs="Times New Roman"/>
          <w:sz w:val="28"/>
          <w:szCs w:val="28"/>
          <w:lang w:val="kk-KZ"/>
        </w:rPr>
        <w:t>, яғни ер-тоқым. Бұл жабдықтың жоғарғы бөлігі түрл</w:t>
      </w:r>
      <w:r w:rsidR="00C27F56">
        <w:rPr>
          <w:rFonts w:ascii="Times New Roman" w:hAnsi="Times New Roman" w:cs="Times New Roman"/>
          <w:sz w:val="28"/>
          <w:szCs w:val="28"/>
          <w:lang w:val="kk-KZ"/>
        </w:rPr>
        <w:t xml:space="preserve">і-түсті сегіз бөліктен тұрады. </w:t>
      </w:r>
      <w:r w:rsidRPr="00B14319">
        <w:rPr>
          <w:rFonts w:ascii="Times New Roman" w:hAnsi="Times New Roman" w:cs="Times New Roman"/>
          <w:sz w:val="28"/>
          <w:szCs w:val="28"/>
          <w:lang w:val="kk-KZ"/>
        </w:rPr>
        <w:t>Хавут қаңқасы ағаштан жасалады, іші зығыр шөпке толтырылып, сырты киізбен оралады. Бұл бұйым ертеде жүк тасу үшін қолданылған. Хавут жасау дәстүрі атадан балаға көшіп, күні бүгінге дейін</w:t>
      </w:r>
      <w:r w:rsidR="009E57EB" w:rsidRPr="00B14319">
        <w:rPr>
          <w:rFonts w:ascii="Times New Roman" w:hAnsi="Times New Roman" w:cs="Times New Roman"/>
          <w:sz w:val="28"/>
          <w:szCs w:val="28"/>
          <w:lang w:val="kk-KZ"/>
        </w:rPr>
        <w:t xml:space="preserve"> жеткен</w:t>
      </w:r>
      <w:r w:rsidRPr="00B14319">
        <w:rPr>
          <w:rFonts w:ascii="Times New Roman" w:hAnsi="Times New Roman" w:cs="Times New Roman"/>
          <w:sz w:val="28"/>
          <w:szCs w:val="28"/>
          <w:lang w:val="kk-KZ"/>
        </w:rPr>
        <w:t xml:space="preserve">. </w:t>
      </w:r>
      <w:r w:rsidRPr="00B14319">
        <w:rPr>
          <w:rFonts w:ascii="Times New Roman" w:hAnsi="Times New Roman" w:cs="Times New Roman"/>
          <w:i/>
          <w:iCs/>
          <w:sz w:val="28"/>
          <w:szCs w:val="28"/>
          <w:lang w:val="tr-TR"/>
        </w:rPr>
        <w:t>Gümbürdek</w:t>
      </w:r>
      <w:r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tr-TR"/>
        </w:rPr>
        <w:t>havan</w:t>
      </w:r>
      <w:r w:rsidRPr="00B14319">
        <w:rPr>
          <w:rFonts w:ascii="Times New Roman" w:hAnsi="Times New Roman" w:cs="Times New Roman"/>
          <w:i/>
          <w:iCs/>
          <w:sz w:val="28"/>
          <w:szCs w:val="28"/>
          <w:lang w:val="kk-KZ"/>
        </w:rPr>
        <w:t xml:space="preserve"> – </w:t>
      </w:r>
      <w:r w:rsidRPr="00B14319">
        <w:rPr>
          <w:rFonts w:ascii="Times New Roman" w:hAnsi="Times New Roman" w:cs="Times New Roman"/>
          <w:sz w:val="28"/>
          <w:szCs w:val="28"/>
          <w:lang w:val="kk-KZ"/>
        </w:rPr>
        <w:t xml:space="preserve">үлкен қоңыраудың бір түрі. Түйенің алыстан келгенін хабарлауға қызмет етеді.Түйенің әр адымымен қозғалып, әр қимылдаған сайын дыбыс шығаратын соғылған металдан жасалған шөміш. </w:t>
      </w:r>
      <w:r w:rsidRPr="00B14319">
        <w:rPr>
          <w:rFonts w:ascii="Times New Roman" w:hAnsi="Times New Roman" w:cs="Times New Roman"/>
          <w:i/>
          <w:iCs/>
          <w:sz w:val="28"/>
          <w:szCs w:val="28"/>
          <w:lang w:val="tr-TR"/>
        </w:rPr>
        <w:t>Çul eteği</w:t>
      </w:r>
      <w:r w:rsidRPr="00B14319">
        <w:rPr>
          <w:rFonts w:ascii="Times New Roman" w:hAnsi="Times New Roman" w:cs="Times New Roman"/>
          <w:sz w:val="28"/>
          <w:szCs w:val="28"/>
          <w:lang w:val="kk-KZ"/>
        </w:rPr>
        <w:t xml:space="preserve"> – қап көйлек ешкінің жүнінен тоқылып түрлі-түсті моншақтармен, жіптермен безендіріледі. </w:t>
      </w:r>
      <w:r w:rsidRPr="00B14319">
        <w:rPr>
          <w:rFonts w:ascii="Times New Roman" w:hAnsi="Times New Roman" w:cs="Times New Roman"/>
          <w:i/>
          <w:iCs/>
          <w:sz w:val="28"/>
          <w:szCs w:val="28"/>
          <w:lang w:val="tr-TR"/>
        </w:rPr>
        <w:t>Deve ağızlığı</w:t>
      </w:r>
      <w:r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tr-TR"/>
        </w:rPr>
        <w:t>başlığı</w:t>
      </w:r>
      <w:r w:rsidRPr="00B14319">
        <w:rPr>
          <w:rFonts w:ascii="Times New Roman" w:hAnsi="Times New Roman" w:cs="Times New Roman"/>
          <w:sz w:val="28"/>
          <w:szCs w:val="28"/>
          <w:lang w:val="kk-KZ"/>
        </w:rPr>
        <w:t xml:space="preserve"> – түйенің т</w:t>
      </w:r>
      <w:r w:rsidR="00966652" w:rsidRPr="00B14319">
        <w:rPr>
          <w:rFonts w:ascii="Times New Roman" w:hAnsi="Times New Roman" w:cs="Times New Roman"/>
          <w:sz w:val="28"/>
          <w:szCs w:val="28"/>
          <w:lang w:val="kk-KZ"/>
        </w:rPr>
        <w:t>ұ</w:t>
      </w:r>
      <w:r w:rsidRPr="00B14319">
        <w:rPr>
          <w:rFonts w:ascii="Times New Roman" w:hAnsi="Times New Roman" w:cs="Times New Roman"/>
          <w:sz w:val="28"/>
          <w:szCs w:val="28"/>
          <w:lang w:val="kk-KZ"/>
        </w:rPr>
        <w:t xml:space="preserve">мсығына киілетін қалта. Түйе тұмсығын суықтан, түрлі жарақаттан қорғайды. </w:t>
      </w:r>
      <w:r w:rsidRPr="00B14319">
        <w:rPr>
          <w:rFonts w:ascii="Times New Roman" w:hAnsi="Times New Roman" w:cs="Times New Roman"/>
          <w:i/>
          <w:iCs/>
          <w:sz w:val="28"/>
          <w:szCs w:val="28"/>
          <w:lang w:val="tr-TR"/>
        </w:rPr>
        <w:t>Köleste</w:t>
      </w:r>
      <w:r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tr-TR"/>
        </w:rPr>
        <w:t>örgü</w:t>
      </w:r>
      <w:r w:rsidRPr="00B14319">
        <w:rPr>
          <w:rFonts w:ascii="Times New Roman" w:hAnsi="Times New Roman" w:cs="Times New Roman"/>
          <w:sz w:val="28"/>
          <w:szCs w:val="28"/>
          <w:lang w:val="kk-KZ"/>
        </w:rPr>
        <w:t xml:space="preserve"> – түйе аяғына байланатын тұсау. </w:t>
      </w:r>
      <w:r w:rsidRPr="00B14319">
        <w:rPr>
          <w:rFonts w:ascii="Times New Roman" w:hAnsi="Times New Roman" w:cs="Times New Roman"/>
          <w:i/>
          <w:iCs/>
          <w:sz w:val="28"/>
          <w:szCs w:val="28"/>
          <w:lang w:val="tr-TR"/>
        </w:rPr>
        <w:t>Muska</w:t>
      </w:r>
      <w:r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tr-TR"/>
        </w:rPr>
        <w:t>boyunluk</w:t>
      </w:r>
      <w:r w:rsidRPr="00B14319">
        <w:rPr>
          <w:rFonts w:ascii="Times New Roman" w:hAnsi="Times New Roman" w:cs="Times New Roman"/>
          <w:sz w:val="28"/>
          <w:szCs w:val="28"/>
          <w:lang w:val="kk-KZ"/>
        </w:rPr>
        <w:t xml:space="preserve"> – көз тимеу үшін қолданылатын тұмар. Адамдарға ғана емес, жануарлар да жаман көз тиеді деген сенім түрлі қорғаныс әдістерін алып келді. Қасиетті саналып, үйдің берекесі деп есептелетін түйе көзге тез түседі сол себепті  түрлі-түсті тұмар тағатын болған.  </w:t>
      </w:r>
    </w:p>
    <w:p w14:paraId="5D2F8422" w14:textId="77777777" w:rsidR="00206365" w:rsidRPr="00B14319" w:rsidRDefault="00C55556" w:rsidP="00B14319">
      <w:pPr>
        <w:spacing w:after="0" w:line="240" w:lineRule="auto"/>
        <w:ind w:firstLine="709"/>
        <w:jc w:val="both"/>
        <w:rPr>
          <w:rFonts w:ascii="Times New Roman" w:hAnsi="Times New Roman" w:cs="Times New Roman"/>
          <w:b/>
          <w:bCs/>
          <w:color w:val="ED7D31" w:themeColor="accent2"/>
          <w:sz w:val="28"/>
          <w:szCs w:val="28"/>
          <w:shd w:val="clear" w:color="auto" w:fill="FCFCFC"/>
          <w:lang w:val="kk-KZ"/>
        </w:rPr>
      </w:pPr>
      <w:r w:rsidRPr="00B14319">
        <w:rPr>
          <w:rFonts w:ascii="Times New Roman" w:hAnsi="Times New Roman" w:cs="Times New Roman"/>
          <w:sz w:val="28"/>
          <w:szCs w:val="28"/>
          <w:shd w:val="clear" w:color="auto" w:fill="FCFCFC"/>
          <w:lang w:val="kk-KZ"/>
        </w:rPr>
        <w:t>Ал т</w:t>
      </w:r>
      <w:r w:rsidR="00206365" w:rsidRPr="00B14319">
        <w:rPr>
          <w:rFonts w:ascii="Times New Roman" w:hAnsi="Times New Roman" w:cs="Times New Roman"/>
          <w:sz w:val="28"/>
          <w:szCs w:val="28"/>
          <w:shd w:val="clear" w:color="auto" w:fill="FCFCFC"/>
          <w:lang w:val="kk-KZ"/>
        </w:rPr>
        <w:t>үйе малының түсі географиялық орта мен климатқа, жасы мен жыл мезгілдері байланысты үнемі өзгеріп отырады. Түйе түгінің өзге малдардан басты айырмашылығы «жирен, торы, шұбар» түстерінің кездеспеуі, яғни ақ пен қара түстерінің арасындағы қоңырқай түстес болуы. Ақ түйе – шудасы ақ түсті болатын түйе. Жалпы бір</w:t>
      </w:r>
      <w:r w:rsidR="00966652" w:rsidRPr="00B14319">
        <w:rPr>
          <w:rFonts w:ascii="Times New Roman" w:hAnsi="Times New Roman" w:cs="Times New Roman"/>
          <w:sz w:val="28"/>
          <w:szCs w:val="28"/>
          <w:shd w:val="clear" w:color="auto" w:fill="FCFCFC"/>
          <w:lang w:val="kk-KZ"/>
        </w:rPr>
        <w:t>ы</w:t>
      </w:r>
      <w:r w:rsidR="00206365" w:rsidRPr="00B14319">
        <w:rPr>
          <w:rFonts w:ascii="Times New Roman" w:hAnsi="Times New Roman" w:cs="Times New Roman"/>
          <w:sz w:val="28"/>
          <w:szCs w:val="28"/>
          <w:shd w:val="clear" w:color="auto" w:fill="FCFCFC"/>
          <w:lang w:val="kk-KZ"/>
        </w:rPr>
        <w:t>ңғай ақ түсті түйе өте сирек кездес</w:t>
      </w:r>
      <w:r w:rsidR="00592AC8" w:rsidRPr="00B14319">
        <w:rPr>
          <w:rFonts w:ascii="Times New Roman" w:hAnsi="Times New Roman" w:cs="Times New Roman"/>
          <w:sz w:val="28"/>
          <w:szCs w:val="28"/>
          <w:shd w:val="clear" w:color="auto" w:fill="FCFCFC"/>
          <w:lang w:val="kk-KZ"/>
        </w:rPr>
        <w:t>түй</w:t>
      </w:r>
      <w:r w:rsidR="00206365" w:rsidRPr="00B14319">
        <w:rPr>
          <w:rFonts w:ascii="Times New Roman" w:hAnsi="Times New Roman" w:cs="Times New Roman"/>
          <w:sz w:val="28"/>
          <w:szCs w:val="28"/>
          <w:shd w:val="clear" w:color="auto" w:fill="FCFCFC"/>
          <w:lang w:val="kk-KZ"/>
        </w:rPr>
        <w:t>етін құбылыс, сол себепті қазақ оны қасиетті санап, тек ырымда немесе ерекше жағдайда сойған. Ақ інген, ақ бура, ақ аруна төл басы саналған. Қара түйе – түгі қара қошқыл болып келген түйе. Мысалы, қара нар, қара інген, қара тайлақ, қара бура т.б. Қызыл нар – мықты, төзімді, ірі өрке</w:t>
      </w:r>
      <w:r w:rsidR="00966652" w:rsidRPr="00B14319">
        <w:rPr>
          <w:rFonts w:ascii="Times New Roman" w:hAnsi="Times New Roman" w:cs="Times New Roman"/>
          <w:sz w:val="28"/>
          <w:szCs w:val="28"/>
          <w:shd w:val="clear" w:color="auto" w:fill="FCFCFC"/>
          <w:lang w:val="kk-KZ"/>
        </w:rPr>
        <w:t>ш</w:t>
      </w:r>
      <w:r w:rsidR="00206365" w:rsidRPr="00B14319">
        <w:rPr>
          <w:rFonts w:ascii="Times New Roman" w:hAnsi="Times New Roman" w:cs="Times New Roman"/>
          <w:sz w:val="28"/>
          <w:szCs w:val="28"/>
          <w:shd w:val="clear" w:color="auto" w:fill="FCFCFC"/>
          <w:lang w:val="kk-KZ"/>
        </w:rPr>
        <w:t>ті таза тұқымды аруана мен біртуардың інге</w:t>
      </w:r>
      <w:r w:rsidR="00966652" w:rsidRPr="00B14319">
        <w:rPr>
          <w:rFonts w:ascii="Times New Roman" w:hAnsi="Times New Roman" w:cs="Times New Roman"/>
          <w:sz w:val="28"/>
          <w:szCs w:val="28"/>
          <w:shd w:val="clear" w:color="auto" w:fill="FCFCFC"/>
          <w:lang w:val="kk-KZ"/>
        </w:rPr>
        <w:t>н</w:t>
      </w:r>
      <w:r w:rsidR="00206365" w:rsidRPr="00B14319">
        <w:rPr>
          <w:rFonts w:ascii="Times New Roman" w:hAnsi="Times New Roman" w:cs="Times New Roman"/>
          <w:sz w:val="28"/>
          <w:szCs w:val="28"/>
          <w:shd w:val="clear" w:color="auto" w:fill="FCFCFC"/>
          <w:lang w:val="kk-KZ"/>
        </w:rPr>
        <w:t xml:space="preserve">інен туған түйе. Қараша түйе – жүні қараға айналған, қос </w:t>
      </w:r>
      <w:r w:rsidR="00206365" w:rsidRPr="00B14319">
        <w:rPr>
          <w:rFonts w:ascii="Times New Roman" w:hAnsi="Times New Roman" w:cs="Times New Roman"/>
          <w:sz w:val="28"/>
          <w:szCs w:val="28"/>
          <w:shd w:val="clear" w:color="auto" w:fill="FCFCFC"/>
          <w:lang w:val="kk-KZ"/>
        </w:rPr>
        <w:lastRenderedPageBreak/>
        <w:t>өркешті түйе болса, сары түйе – түгі сары түсті түйе. Түйені түске байланысты бөлудің тағы бір тәсілі, малдың белгілі бір мүшесінің түс ерекшелігіне байл</w:t>
      </w:r>
      <w:r w:rsidR="00B165B8" w:rsidRPr="00B14319">
        <w:rPr>
          <w:rFonts w:ascii="Times New Roman" w:hAnsi="Times New Roman" w:cs="Times New Roman"/>
          <w:sz w:val="28"/>
          <w:szCs w:val="28"/>
          <w:shd w:val="clear" w:color="auto" w:fill="FCFCFC"/>
          <w:lang w:val="kk-KZ"/>
        </w:rPr>
        <w:t>а</w:t>
      </w:r>
      <w:r w:rsidR="00206365" w:rsidRPr="00B14319">
        <w:rPr>
          <w:rFonts w:ascii="Times New Roman" w:hAnsi="Times New Roman" w:cs="Times New Roman"/>
          <w:sz w:val="28"/>
          <w:szCs w:val="28"/>
          <w:shd w:val="clear" w:color="auto" w:fill="FCFCFC"/>
          <w:lang w:val="kk-KZ"/>
        </w:rPr>
        <w:t>н</w:t>
      </w:r>
      <w:r w:rsidR="00B165B8" w:rsidRPr="00B14319">
        <w:rPr>
          <w:rFonts w:ascii="Times New Roman" w:hAnsi="Times New Roman" w:cs="Times New Roman"/>
          <w:sz w:val="28"/>
          <w:szCs w:val="28"/>
          <w:shd w:val="clear" w:color="auto" w:fill="FCFCFC"/>
          <w:lang w:val="kk-KZ"/>
        </w:rPr>
        <w:t>ыс</w:t>
      </w:r>
      <w:r w:rsidR="00206365" w:rsidRPr="00B14319">
        <w:rPr>
          <w:rFonts w:ascii="Times New Roman" w:hAnsi="Times New Roman" w:cs="Times New Roman"/>
          <w:sz w:val="28"/>
          <w:szCs w:val="28"/>
          <w:shd w:val="clear" w:color="auto" w:fill="FCFCFC"/>
          <w:lang w:val="kk-KZ"/>
        </w:rPr>
        <w:t>ты. Мысалы, ақ бас нар, қасқа бас түйе, ала бас нар</w:t>
      </w:r>
      <w:r w:rsidR="00986C9E" w:rsidRPr="00B14319">
        <w:rPr>
          <w:rFonts w:ascii="Times New Roman" w:hAnsi="Times New Roman" w:cs="Times New Roman"/>
          <w:sz w:val="28"/>
          <w:szCs w:val="28"/>
          <w:shd w:val="clear" w:color="auto" w:fill="FCFCFC"/>
          <w:lang w:bidi="ar-AE"/>
        </w:rPr>
        <w:t>[8</w:t>
      </w:r>
      <w:r w:rsidR="003A0154" w:rsidRPr="00B14319">
        <w:rPr>
          <w:rFonts w:ascii="Times New Roman" w:hAnsi="Times New Roman" w:cs="Times New Roman"/>
          <w:sz w:val="28"/>
          <w:szCs w:val="28"/>
          <w:shd w:val="clear" w:color="auto" w:fill="FCFCFC"/>
          <w:lang w:bidi="ar-AE"/>
        </w:rPr>
        <w:t>8</w:t>
      </w:r>
      <w:r w:rsidR="00986C9E" w:rsidRPr="00B14319">
        <w:rPr>
          <w:rFonts w:ascii="Times New Roman" w:hAnsi="Times New Roman" w:cs="Times New Roman"/>
          <w:sz w:val="28"/>
          <w:szCs w:val="28"/>
          <w:shd w:val="clear" w:color="auto" w:fill="FCFCFC"/>
        </w:rPr>
        <w:t>].</w:t>
      </w:r>
    </w:p>
    <w:p w14:paraId="02ECF45B"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 xml:space="preserve">Түйеге қатысты паремиологиялық </w:t>
      </w:r>
      <w:r w:rsidR="00B97D6E">
        <w:rPr>
          <w:rFonts w:ascii="Times New Roman" w:hAnsi="Times New Roman" w:cs="Times New Roman"/>
          <w:i/>
          <w:iCs/>
          <w:sz w:val="28"/>
          <w:szCs w:val="28"/>
          <w:lang w:val="kk-KZ"/>
        </w:rPr>
        <w:t>бірліктер мен тұрақты тіркестер</w:t>
      </w:r>
    </w:p>
    <w:p w14:paraId="5766FF07"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Қазақ, қырғыз, түрік тіліндегі түйе малына қатысты фразеологизмдер адамға, оның жақсы, жаман қасиеттеріне, қоршаған ортада болып жатқан жағдайларға қатысты қолданылады және бұл тұрақты тіркестердің жасалуына түйенің болмыс-бітімі, сыртқы бейнесі, қасиеті, ерекшелігі негіз болады. Осыған сәйкес түйе малына қатысты фразеологизмдер мен пар</w:t>
      </w:r>
      <w:r w:rsidR="00966652"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м</w:t>
      </w:r>
      <w:r w:rsidR="00966652" w:rsidRPr="00B14319">
        <w:rPr>
          <w:rFonts w:ascii="Times New Roman" w:hAnsi="Times New Roman" w:cs="Times New Roman"/>
          <w:sz w:val="28"/>
          <w:szCs w:val="28"/>
          <w:lang w:val="kk-KZ"/>
        </w:rPr>
        <w:t>и</w:t>
      </w:r>
      <w:r w:rsidRPr="00B14319">
        <w:rPr>
          <w:rFonts w:ascii="Times New Roman" w:hAnsi="Times New Roman" w:cs="Times New Roman"/>
          <w:sz w:val="28"/>
          <w:szCs w:val="28"/>
          <w:lang w:val="kk-KZ"/>
        </w:rPr>
        <w:t xml:space="preserve">ологиялық бірліктерді бірнеше семантикалық топқа бөліп қарастырсақ. </w:t>
      </w:r>
    </w:p>
    <w:p w14:paraId="2552A3B0"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 xml:space="preserve">Адамға қатысты: </w:t>
      </w:r>
      <w:r w:rsidRPr="00B14319">
        <w:rPr>
          <w:rFonts w:ascii="Times New Roman" w:hAnsi="Times New Roman" w:cs="Times New Roman"/>
          <w:sz w:val="28"/>
          <w:szCs w:val="28"/>
          <w:lang w:val="kk-KZ"/>
        </w:rPr>
        <w:t>жуас түйе жүндеуге жақсы, момынды момын қорғайды, түйе қомын қорғайды, нар баласы бақырмас (нағыз ер адамның қиын шақта шыдамдылық танытуы), түйені қубас десең иесіне тиеді (көңілге алу),  түйенің танығаны жапырақ (білетіні бір ақ нәрсе), түйеге жантақ керек болса, мойнын созады (тіршілік үшін күрес), түймедейді түйедей етіп көрсету (әсірелеу), түйе тулап, жүктен құтылмайды (борыш, міндет),  түйе бас қылды (басынды), түйеден түскендей қылып айт (дөрекі сөйледі), түйе кекірік, түйе қотыр сөз (кекету), түйе үстінен ит қапты (икемсіз адам), жалғыз түйе бақырауық, түйе үстінен сирақ үйітіп т.б.</w:t>
      </w:r>
    </w:p>
    <w:p w14:paraId="6E5E4FE1"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Қайғы-қуаныш бинарлы қатынасқа негізделген</w:t>
      </w:r>
      <w:r w:rsidRPr="00B14319">
        <w:rPr>
          <w:rFonts w:ascii="Times New Roman" w:hAnsi="Times New Roman" w:cs="Times New Roman"/>
          <w:sz w:val="28"/>
          <w:szCs w:val="28"/>
          <w:lang w:val="kk-KZ"/>
        </w:rPr>
        <w:t>: ақ түйенің қарны жарылды, ботадай боздады, ботасы өлген түйедей зарлады, күлге шөккен түйедей, түйе өлген жерде жүк қалады т.б.</w:t>
      </w:r>
    </w:p>
    <w:p w14:paraId="332B6CBD"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i/>
          <w:iCs/>
          <w:sz w:val="28"/>
          <w:szCs w:val="28"/>
          <w:lang w:val="kk-KZ"/>
        </w:rPr>
        <w:t xml:space="preserve">Қоршаған ортадағы құбылыстарды бағалауға негізделген (жақсы-жаман, қиын-жеңіл): </w:t>
      </w:r>
      <w:r w:rsidRPr="00B14319">
        <w:rPr>
          <w:rFonts w:ascii="Times New Roman" w:hAnsi="Times New Roman" w:cs="Times New Roman"/>
          <w:sz w:val="28"/>
          <w:szCs w:val="28"/>
          <w:lang w:val="kk-KZ"/>
        </w:rPr>
        <w:t>соңғы түйенің жүгі ауыр, түйе бойына сеніп, жылдан құр қалыпты, түйені жел шайқаса, ешкіні аспаннан ізде, түйе жолы жіңішке (жоғалған нәрсе), түйе балтыр (жуын балтыр), түйе өркештеніп жатыр (түйенің өркешіне ұқсайтын қырат), түйенің үлкені көпірден таяқ жейді т.б.</w:t>
      </w:r>
    </w:p>
    <w:p w14:paraId="23F76E32" w14:textId="77777777" w:rsidR="00206365" w:rsidRPr="00B14319" w:rsidRDefault="00206365" w:rsidP="00B14319">
      <w:pPr>
        <w:spacing w:after="0" w:line="240" w:lineRule="auto"/>
        <w:ind w:firstLine="709"/>
        <w:jc w:val="both"/>
        <w:rPr>
          <w:rFonts w:ascii="Times New Roman" w:hAnsi="Times New Roman" w:cs="Times New Roman"/>
          <w:i/>
          <w:iCs/>
          <w:sz w:val="28"/>
          <w:szCs w:val="28"/>
          <w:lang w:val="kk-KZ"/>
        </w:rPr>
      </w:pPr>
      <w:r w:rsidRPr="00B14319">
        <w:rPr>
          <w:rFonts w:ascii="Times New Roman" w:hAnsi="Times New Roman" w:cs="Times New Roman"/>
          <w:i/>
          <w:iCs/>
          <w:sz w:val="28"/>
          <w:szCs w:val="28"/>
          <w:lang w:val="kk-KZ"/>
        </w:rPr>
        <w:t xml:space="preserve">Өсиет, үгіт мағынасында: </w:t>
      </w:r>
      <w:r w:rsidRPr="00B14319">
        <w:rPr>
          <w:rFonts w:ascii="Times New Roman" w:hAnsi="Times New Roman" w:cs="Times New Roman"/>
          <w:sz w:val="28"/>
          <w:szCs w:val="28"/>
          <w:lang w:val="kk-KZ"/>
        </w:rPr>
        <w:t>кісінің түймедей мінін көргенше, өзіңнің түйедей мініңді көр, кішіпейілділікті түйеден үйрен т.б.</w:t>
      </w:r>
    </w:p>
    <w:p w14:paraId="664B3E57" w14:textId="77777777" w:rsidR="00206365" w:rsidRPr="00B14319" w:rsidRDefault="00206365" w:rsidP="00B14319">
      <w:pPr>
        <w:spacing w:after="0" w:line="240" w:lineRule="auto"/>
        <w:ind w:firstLine="709"/>
        <w:jc w:val="both"/>
        <w:rPr>
          <w:rFonts w:ascii="Times New Roman" w:hAnsi="Times New Roman" w:cs="Times New Roman"/>
          <w:color w:val="000000" w:themeColor="text1"/>
          <w:sz w:val="28"/>
          <w:szCs w:val="28"/>
          <w:lang w:val="kk-KZ"/>
        </w:rPr>
      </w:pPr>
      <w:r w:rsidRPr="00B14319">
        <w:rPr>
          <w:rFonts w:ascii="Times New Roman" w:hAnsi="Times New Roman" w:cs="Times New Roman"/>
          <w:sz w:val="28"/>
          <w:szCs w:val="28"/>
          <w:lang w:val="kk-KZ"/>
        </w:rPr>
        <w:t>Түйе малы әрқашан қасиетті, киелі саналған. Оған дәл</w:t>
      </w:r>
      <w:r w:rsidR="00966652" w:rsidRPr="00B14319">
        <w:rPr>
          <w:rFonts w:ascii="Times New Roman" w:hAnsi="Times New Roman" w:cs="Times New Roman"/>
          <w:sz w:val="28"/>
          <w:szCs w:val="28"/>
          <w:lang w:val="kk-KZ"/>
        </w:rPr>
        <w:t>е</w:t>
      </w:r>
      <w:r w:rsidRPr="00B14319">
        <w:rPr>
          <w:rFonts w:ascii="Times New Roman" w:hAnsi="Times New Roman" w:cs="Times New Roman"/>
          <w:sz w:val="28"/>
          <w:szCs w:val="28"/>
          <w:lang w:val="kk-KZ"/>
        </w:rPr>
        <w:t xml:space="preserve">л </w:t>
      </w:r>
      <w:r w:rsidRPr="00B14319">
        <w:rPr>
          <w:rFonts w:ascii="Times New Roman" w:hAnsi="Times New Roman" w:cs="Times New Roman"/>
          <w:i/>
          <w:iCs/>
          <w:sz w:val="28"/>
          <w:szCs w:val="28"/>
          <w:lang w:val="kk-KZ"/>
        </w:rPr>
        <w:t xml:space="preserve">ақ түйенің қарны </w:t>
      </w:r>
      <w:r w:rsidRPr="00B14319">
        <w:rPr>
          <w:rFonts w:ascii="Times New Roman" w:hAnsi="Times New Roman" w:cs="Times New Roman"/>
          <w:i/>
          <w:iCs/>
          <w:color w:val="000000" w:themeColor="text1"/>
          <w:sz w:val="28"/>
          <w:szCs w:val="28"/>
          <w:lang w:val="kk-KZ"/>
        </w:rPr>
        <w:t>жарылды</w:t>
      </w:r>
      <w:r w:rsidRPr="00B14319">
        <w:rPr>
          <w:rFonts w:ascii="Times New Roman" w:hAnsi="Times New Roman" w:cs="Times New Roman"/>
          <w:sz w:val="28"/>
          <w:szCs w:val="28"/>
          <w:lang w:val="kk-KZ"/>
        </w:rPr>
        <w:t>тұрақты тіркесінің қуанышты, молшылықты</w:t>
      </w:r>
      <w:r w:rsidR="009502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жақсы, қолайлы жағдайды сипаттауда қолданылуы дәлел. Ғалым Г.Смағұлова бұл фразеологизм адамның қоғамдағы әлеуметтік жағдайы, орны, тұрмысына қатысты сөздік қорымызға еніп, молшылық мәнге ие болған дейді. Ертеректе «ақ түйе» киелі саналған және өте сирек кездескен. Ақ түйе  қазақ тұрмысында малдың басы болған, ол шаңыраққа құт-береке алып келеді деп сенген.  Сондықтан ел ішінде елеулі оқиға болғанда, хан сайланғанда, үлкен қуаныш болғанда, көптен күткен ұл бала дүниеге келгенде ақ түйені құрбандыққа шалған.  Екінші бір</w:t>
      </w:r>
      <w:r w:rsidR="00DD5188">
        <w:rPr>
          <w:rFonts w:ascii="Times New Roman" w:hAnsi="Times New Roman" w:cs="Times New Roman"/>
          <w:sz w:val="28"/>
          <w:szCs w:val="28"/>
          <w:lang w:val="kk-KZ"/>
        </w:rPr>
        <w:t xml:space="preserve"> мағынасы контекске байланысты </w:t>
      </w:r>
      <w:r w:rsidRPr="00B14319">
        <w:rPr>
          <w:rFonts w:ascii="Times New Roman" w:hAnsi="Times New Roman" w:cs="Times New Roman"/>
          <w:sz w:val="28"/>
          <w:szCs w:val="28"/>
          <w:lang w:val="kk-KZ"/>
        </w:rPr>
        <w:t xml:space="preserve">халыққа, көп жиналған адамдарға арналған мол дастарханға қатысты да айтылады. Қырғ. тілінде </w:t>
      </w:r>
      <w:r w:rsidRPr="00B14319">
        <w:rPr>
          <w:rFonts w:ascii="Times New Roman" w:hAnsi="Times New Roman" w:cs="Times New Roman"/>
          <w:i/>
          <w:iCs/>
          <w:color w:val="000000" w:themeColor="text1"/>
          <w:sz w:val="28"/>
          <w:szCs w:val="28"/>
          <w:lang w:val="kk-KZ"/>
        </w:rPr>
        <w:t>ак төөнүн карды жарылуу~</w:t>
      </w:r>
      <w:r w:rsidRPr="00B14319">
        <w:rPr>
          <w:rFonts w:ascii="Times New Roman" w:hAnsi="Times New Roman" w:cs="Times New Roman"/>
          <w:sz w:val="28"/>
          <w:szCs w:val="28"/>
          <w:lang w:val="kk-KZ"/>
        </w:rPr>
        <w:t xml:space="preserve">береке жайнаган, бышыкчылык, кененчилик болгон </w:t>
      </w:r>
      <w:r w:rsidRPr="00B14319">
        <w:rPr>
          <w:rFonts w:ascii="Times New Roman" w:hAnsi="Times New Roman" w:cs="Times New Roman"/>
          <w:color w:val="000000" w:themeColor="text1"/>
          <w:sz w:val="28"/>
          <w:szCs w:val="28"/>
          <w:lang w:val="kk-KZ"/>
        </w:rPr>
        <w:t xml:space="preserve"> фразеологизмі дәл осы мәнде жұмсалады. </w:t>
      </w:r>
    </w:p>
    <w:p w14:paraId="6FA38910" w14:textId="77777777" w:rsidR="00206365" w:rsidRPr="00B14319" w:rsidRDefault="00206365" w:rsidP="00B14319">
      <w:pPr>
        <w:spacing w:after="0" w:line="240" w:lineRule="auto"/>
        <w:ind w:firstLine="709"/>
        <w:jc w:val="both"/>
        <w:rPr>
          <w:rFonts w:ascii="Times New Roman" w:hAnsi="Times New Roman" w:cs="Times New Roman"/>
          <w:color w:val="C00000"/>
          <w:sz w:val="28"/>
          <w:szCs w:val="28"/>
          <w:lang w:val="kk-KZ"/>
        </w:rPr>
      </w:pPr>
      <w:r w:rsidRPr="00B14319">
        <w:rPr>
          <w:rFonts w:ascii="Times New Roman" w:hAnsi="Times New Roman" w:cs="Times New Roman"/>
          <w:color w:val="000000" w:themeColor="text1"/>
          <w:sz w:val="28"/>
          <w:szCs w:val="28"/>
          <w:lang w:val="kk-KZ"/>
        </w:rPr>
        <w:t>Бұл фразеологизмге қарама-қарсы мағынада түр</w:t>
      </w:r>
      <w:r w:rsidR="00A01868" w:rsidRPr="00B14319">
        <w:rPr>
          <w:rFonts w:ascii="Times New Roman" w:hAnsi="Times New Roman" w:cs="Times New Roman"/>
          <w:color w:val="000000" w:themeColor="text1"/>
          <w:sz w:val="28"/>
          <w:szCs w:val="28"/>
          <w:lang w:val="kk-KZ"/>
        </w:rPr>
        <w:t>ік</w:t>
      </w:r>
      <w:r w:rsidRPr="00B14319">
        <w:rPr>
          <w:rFonts w:ascii="Times New Roman" w:hAnsi="Times New Roman" w:cs="Times New Roman"/>
          <w:color w:val="000000" w:themeColor="text1"/>
          <w:sz w:val="28"/>
          <w:szCs w:val="28"/>
          <w:lang w:val="kk-KZ"/>
        </w:rPr>
        <w:t xml:space="preserve"> тілінде </w:t>
      </w:r>
      <w:r w:rsidRPr="00B14319">
        <w:rPr>
          <w:rFonts w:ascii="Times New Roman" w:hAnsi="Times New Roman" w:cs="Times New Roman"/>
          <w:sz w:val="28"/>
          <w:szCs w:val="28"/>
          <w:lang w:val="kk-KZ"/>
        </w:rPr>
        <w:t>адамның дүниеден өтуіне байланысты</w:t>
      </w:r>
      <w:r w:rsidRPr="00B14319">
        <w:rPr>
          <w:rFonts w:ascii="Times New Roman" w:hAnsi="Times New Roman" w:cs="Times New Roman"/>
          <w:i/>
          <w:iCs/>
          <w:sz w:val="28"/>
          <w:szCs w:val="28"/>
          <w:lang w:val="tr-TR"/>
        </w:rPr>
        <w:t>ölüm bir kara devedir ki herkesin kapısına çöker</w:t>
      </w:r>
      <w:r w:rsidRPr="00B14319">
        <w:rPr>
          <w:rFonts w:ascii="Times New Roman" w:hAnsi="Times New Roman" w:cs="Times New Roman"/>
          <w:sz w:val="28"/>
          <w:szCs w:val="28"/>
          <w:lang w:val="kk-KZ"/>
        </w:rPr>
        <w:t xml:space="preserve">~өлім әркімнің есігін қағатын қара түйе деген мағынадағы фразеологиялық тіркес </w:t>
      </w:r>
      <w:r w:rsidRPr="00B14319">
        <w:rPr>
          <w:rFonts w:ascii="Times New Roman" w:hAnsi="Times New Roman" w:cs="Times New Roman"/>
          <w:sz w:val="28"/>
          <w:szCs w:val="28"/>
          <w:lang w:val="kk-KZ"/>
        </w:rPr>
        <w:lastRenderedPageBreak/>
        <w:t>кездеседі. Мифологиядатүйе өлілер дүниесінің иесі, сол дүние әміршісінің күзетшісі, яғни арғы дүние персонификациясы</w:t>
      </w:r>
      <w:r w:rsidR="009502B5" w:rsidRPr="00B14319">
        <w:rPr>
          <w:rFonts w:ascii="Times New Roman" w:hAnsi="Times New Roman" w:cs="Times New Roman"/>
          <w:sz w:val="28"/>
          <w:szCs w:val="28"/>
          <w:lang w:val="kk-KZ"/>
        </w:rPr>
        <w:t xml:space="preserve">, ал </w:t>
      </w:r>
      <w:r w:rsidRPr="00B14319">
        <w:rPr>
          <w:rFonts w:ascii="Times New Roman" w:hAnsi="Times New Roman" w:cs="Times New Roman"/>
          <w:sz w:val="28"/>
          <w:szCs w:val="28"/>
          <w:lang w:val="kk-KZ"/>
        </w:rPr>
        <w:t xml:space="preserve">түркі халықтарының танымында түйе </w:t>
      </w:r>
      <w:r w:rsidR="004F32AA"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өлілер мен тірілер дүниесін байланыстыратын жануар. </w:t>
      </w:r>
      <w:r w:rsidR="009502B5" w:rsidRPr="00B14319">
        <w:rPr>
          <w:rFonts w:ascii="Times New Roman" w:hAnsi="Times New Roman" w:cs="Times New Roman"/>
          <w:sz w:val="28"/>
          <w:szCs w:val="28"/>
          <w:lang w:val="kk-KZ"/>
        </w:rPr>
        <w:t>Қ</w:t>
      </w:r>
      <w:r w:rsidRPr="00B14319">
        <w:rPr>
          <w:rFonts w:ascii="Times New Roman" w:hAnsi="Times New Roman" w:cs="Times New Roman"/>
          <w:sz w:val="28"/>
          <w:szCs w:val="28"/>
          <w:lang w:val="kk-KZ"/>
        </w:rPr>
        <w:t xml:space="preserve">азақ тілінде осы семантикалық мағынаға сай </w:t>
      </w:r>
      <w:r w:rsidRPr="00B14319">
        <w:rPr>
          <w:rFonts w:ascii="Times New Roman" w:hAnsi="Times New Roman" w:cs="Times New Roman"/>
          <w:i/>
          <w:iCs/>
          <w:sz w:val="28"/>
          <w:szCs w:val="28"/>
          <w:lang w:val="kk-KZ"/>
        </w:rPr>
        <w:t>түйе өлген жерде жүк қалады</w:t>
      </w:r>
      <w:r w:rsidRPr="00B14319">
        <w:rPr>
          <w:rFonts w:ascii="Times New Roman" w:hAnsi="Times New Roman" w:cs="Times New Roman"/>
          <w:sz w:val="28"/>
          <w:szCs w:val="28"/>
          <w:lang w:val="kk-KZ"/>
        </w:rPr>
        <w:t xml:space="preserve">деген халық даналығы түйе малы жүк арту үшін жаралғандығын, түйе өлсе – жүк жылжымай көші-қон тоқтап, ел далада қалатындығын білдіреді. Ауыспалы мағынада егер ел алдында даңқы шыққан, елдің ауыртпалығын көтерген азамат қайтыс болса, халықтың жүгі ауырлап, дамуы тежеледі дегенді аңғартады. </w:t>
      </w:r>
    </w:p>
    <w:p w14:paraId="6FCE1582" w14:textId="77777777" w:rsidR="00206365" w:rsidRPr="00B14319" w:rsidRDefault="00206365" w:rsidP="00B14319">
      <w:pPr>
        <w:spacing w:after="0" w:line="240" w:lineRule="auto"/>
        <w:ind w:firstLine="709"/>
        <w:jc w:val="both"/>
        <w:rPr>
          <w:rFonts w:ascii="Times New Roman" w:hAnsi="Times New Roman" w:cs="Times New Roman"/>
          <w:color w:val="C00000"/>
          <w:sz w:val="28"/>
          <w:szCs w:val="28"/>
          <w:lang w:val="kk-KZ"/>
        </w:rPr>
      </w:pPr>
      <w:r w:rsidRPr="00B14319">
        <w:rPr>
          <w:rFonts w:ascii="Times New Roman" w:hAnsi="Times New Roman" w:cs="Times New Roman"/>
          <w:sz w:val="28"/>
          <w:szCs w:val="28"/>
          <w:lang w:val="kk-KZ"/>
        </w:rPr>
        <w:t>Адамның физикалық болмысын түйенің үлкен, ебедейсіз, күшті, төзімді дене бітім ерекшеліктерімен салыстыру кездеседі. Мысалы</w:t>
      </w:r>
      <w:r w:rsidR="00CA727B"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қазақ тілінде </w:t>
      </w:r>
      <w:r w:rsidRPr="00B14319">
        <w:rPr>
          <w:rFonts w:ascii="Times New Roman" w:hAnsi="Times New Roman" w:cs="Times New Roman"/>
          <w:i/>
          <w:iCs/>
          <w:sz w:val="28"/>
          <w:szCs w:val="28"/>
          <w:lang w:val="kk-KZ"/>
        </w:rPr>
        <w:t>түйе балтыр</w:t>
      </w:r>
      <w:r w:rsidRPr="00B14319">
        <w:rPr>
          <w:rFonts w:ascii="Times New Roman" w:hAnsi="Times New Roman" w:cs="Times New Roman"/>
          <w:sz w:val="28"/>
          <w:szCs w:val="28"/>
          <w:lang w:val="kk-KZ"/>
        </w:rPr>
        <w:t xml:space="preserve"> (жуын балтыр) адамның физиологиялық ерекшелі</w:t>
      </w:r>
      <w:r w:rsidR="004F32AA" w:rsidRPr="00B14319">
        <w:rPr>
          <w:rFonts w:ascii="Times New Roman" w:hAnsi="Times New Roman" w:cs="Times New Roman"/>
          <w:sz w:val="28"/>
          <w:szCs w:val="28"/>
          <w:lang w:val="kk-KZ"/>
        </w:rPr>
        <w:t>гі</w:t>
      </w:r>
      <w:r w:rsidRPr="00B14319">
        <w:rPr>
          <w:rFonts w:ascii="Times New Roman" w:hAnsi="Times New Roman" w:cs="Times New Roman"/>
          <w:sz w:val="28"/>
          <w:szCs w:val="28"/>
          <w:lang w:val="kk-KZ"/>
        </w:rPr>
        <w:t xml:space="preserve">н көрсету үшін, ал түрік тілінде үлкен көрінетін, ұзын бойлы адамға қатысты </w:t>
      </w:r>
      <w:r w:rsidRPr="00B14319">
        <w:rPr>
          <w:rFonts w:ascii="Times New Roman" w:hAnsi="Times New Roman" w:cs="Times New Roman"/>
          <w:i/>
          <w:iCs/>
          <w:sz w:val="28"/>
          <w:szCs w:val="28"/>
          <w:lang w:val="tr-TR"/>
        </w:rPr>
        <w:t>deve dişi gibi</w:t>
      </w:r>
      <w:r w:rsidRPr="00B14319">
        <w:rPr>
          <w:rFonts w:ascii="Times New Roman" w:hAnsi="Times New Roman" w:cs="Times New Roman"/>
          <w:i/>
          <w:iCs/>
          <w:sz w:val="28"/>
          <w:szCs w:val="28"/>
          <w:lang w:val="kk-KZ"/>
        </w:rPr>
        <w:t>\</w:t>
      </w:r>
      <w:r w:rsidRPr="00B14319">
        <w:rPr>
          <w:rFonts w:ascii="Times New Roman" w:hAnsi="Times New Roman" w:cs="Times New Roman"/>
          <w:i/>
          <w:iCs/>
          <w:sz w:val="28"/>
          <w:szCs w:val="28"/>
          <w:lang w:val="tr-TR"/>
        </w:rPr>
        <w:t xml:space="preserve"> deve gibi</w:t>
      </w:r>
      <w:r w:rsidRPr="00B14319">
        <w:rPr>
          <w:rFonts w:ascii="Times New Roman" w:hAnsi="Times New Roman" w:cs="Times New Roman"/>
          <w:sz w:val="28"/>
          <w:szCs w:val="28"/>
          <w:lang w:val="kk-KZ"/>
        </w:rPr>
        <w:t xml:space="preserve">  мағынасындағы тұрақты тіркестер</w:t>
      </w:r>
      <w:r w:rsidR="008634A7" w:rsidRPr="00B14319">
        <w:rPr>
          <w:rFonts w:ascii="Times New Roman" w:hAnsi="Times New Roman" w:cs="Times New Roman"/>
          <w:sz w:val="28"/>
          <w:szCs w:val="28"/>
          <w:lang w:val="kk-KZ"/>
        </w:rPr>
        <w:t xml:space="preserve"> кездеседі</w:t>
      </w:r>
      <w:r w:rsidRPr="00B14319">
        <w:rPr>
          <w:rFonts w:ascii="Times New Roman" w:hAnsi="Times New Roman" w:cs="Times New Roman"/>
          <w:sz w:val="28"/>
          <w:szCs w:val="28"/>
          <w:lang w:val="kk-KZ"/>
        </w:rPr>
        <w:t>.</w:t>
      </w:r>
    </w:p>
    <w:p w14:paraId="501C0F3E" w14:textId="77777777" w:rsidR="00206365" w:rsidRPr="00B14319" w:rsidRDefault="00206365" w:rsidP="00B14319">
      <w:pPr>
        <w:spacing w:after="0" w:line="240" w:lineRule="auto"/>
        <w:ind w:firstLine="709"/>
        <w:jc w:val="both"/>
        <w:rPr>
          <w:rFonts w:ascii="Times New Roman" w:hAnsi="Times New Roman" w:cs="Times New Roman"/>
          <w:color w:val="C00000"/>
          <w:sz w:val="28"/>
          <w:szCs w:val="28"/>
          <w:lang w:val="kk-KZ"/>
        </w:rPr>
      </w:pPr>
      <w:r w:rsidRPr="00B14319">
        <w:rPr>
          <w:rFonts w:ascii="Times New Roman" w:hAnsi="Times New Roman" w:cs="Times New Roman"/>
          <w:bCs/>
          <w:i/>
          <w:iCs/>
          <w:sz w:val="28"/>
          <w:szCs w:val="28"/>
          <w:lang w:val="kk-KZ"/>
        </w:rPr>
        <w:t>Түйе жолы жіңішке.</w:t>
      </w:r>
      <w:r w:rsidRPr="00B14319">
        <w:rPr>
          <w:rFonts w:ascii="Times New Roman" w:hAnsi="Times New Roman" w:cs="Times New Roman"/>
          <w:sz w:val="28"/>
          <w:szCs w:val="28"/>
          <w:lang w:val="kk-KZ"/>
        </w:rPr>
        <w:t xml:space="preserve"> Жоғалған зат немесе мал жылдам табылмайды деген мағынадағы </w:t>
      </w:r>
      <w:r w:rsidR="00CA727B" w:rsidRPr="00B14319">
        <w:rPr>
          <w:rFonts w:ascii="Times New Roman" w:hAnsi="Times New Roman" w:cs="Times New Roman"/>
          <w:sz w:val="28"/>
          <w:szCs w:val="28"/>
          <w:lang w:val="kk-KZ"/>
        </w:rPr>
        <w:t>фразеологизм</w:t>
      </w:r>
      <w:r w:rsidRPr="00B14319">
        <w:rPr>
          <w:rFonts w:ascii="Times New Roman" w:hAnsi="Times New Roman" w:cs="Times New Roman"/>
          <w:sz w:val="28"/>
          <w:szCs w:val="28"/>
          <w:lang w:val="kk-KZ"/>
        </w:rPr>
        <w:t>. Тіл білімінде «түйе – бойы ұзын, жолы жіңішке мал» деген ой қалыптастан. Себебі, біріншіден, аяғы ұзын болғандықтан бір кетсе, тым алысқа ұзап кетеді; екіншіден, өң-түсі сарғылт, сұрғылт болғандықтан шөп арасынан, шөл даладан бірден көрініп, көзге түсе бермейтін «жасырынғыш» хайуан; үшіншіден, түйені бәрі бір реңдес, түстес болғандықтан алыстан тұрмақ жақында жайылып жатқан басқа түйе келелерінен айырып алып тану оңай емес. Жоға</w:t>
      </w:r>
      <w:r w:rsidR="00CB6D18" w:rsidRPr="00B14319">
        <w:rPr>
          <w:rFonts w:ascii="Times New Roman" w:hAnsi="Times New Roman" w:cs="Times New Roman"/>
          <w:sz w:val="28"/>
          <w:szCs w:val="28"/>
          <w:lang w:val="kk-KZ"/>
        </w:rPr>
        <w:t>л</w:t>
      </w:r>
      <w:r w:rsidRPr="00B14319">
        <w:rPr>
          <w:rFonts w:ascii="Times New Roman" w:hAnsi="Times New Roman" w:cs="Times New Roman"/>
          <w:sz w:val="28"/>
          <w:szCs w:val="28"/>
          <w:lang w:val="kk-KZ"/>
        </w:rPr>
        <w:t>ған түйені табу өте қиын, сондықтан бұл жануардың жолы жіңішке</w:t>
      </w:r>
      <w:r w:rsidR="009502B5" w:rsidRPr="00B14319">
        <w:rPr>
          <w:rFonts w:ascii="Times New Roman" w:hAnsi="Times New Roman" w:cs="Times New Roman"/>
          <w:sz w:val="28"/>
          <w:szCs w:val="28"/>
          <w:lang w:val="kk-KZ"/>
        </w:rPr>
        <w:t>(</w:t>
      </w:r>
      <w:r w:rsidR="00986C9E" w:rsidRPr="00B14319">
        <w:rPr>
          <w:rFonts w:ascii="Times New Roman" w:hAnsi="Times New Roman" w:cs="Times New Roman"/>
          <w:sz w:val="28"/>
          <w:szCs w:val="28"/>
          <w:lang w:val="kk-KZ"/>
        </w:rPr>
        <w:t>ЭС</w:t>
      </w:r>
      <w:r w:rsidRPr="00B14319">
        <w:rPr>
          <w:rFonts w:ascii="Times New Roman" w:hAnsi="Times New Roman" w:cs="Times New Roman"/>
          <w:sz w:val="28"/>
          <w:szCs w:val="28"/>
          <w:lang w:val="tr-TR"/>
        </w:rPr>
        <w:t>317</w:t>
      </w:r>
      <w:r w:rsidR="009502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w:t>
      </w:r>
      <w:bookmarkStart w:id="18" w:name="_Hlk128059226"/>
      <w:bookmarkEnd w:id="18"/>
      <w:r w:rsidRPr="00B14319">
        <w:rPr>
          <w:rFonts w:ascii="Times New Roman" w:hAnsi="Times New Roman" w:cs="Times New Roman"/>
          <w:sz w:val="28"/>
          <w:szCs w:val="28"/>
          <w:lang w:val="kk-KZ"/>
        </w:rPr>
        <w:t xml:space="preserve">Түрік тілінде дәл осы мағынада </w:t>
      </w:r>
      <w:r w:rsidRPr="00B14319">
        <w:rPr>
          <w:rFonts w:ascii="Times New Roman" w:hAnsi="Times New Roman" w:cs="Times New Roman"/>
          <w:i/>
          <w:iCs/>
          <w:sz w:val="28"/>
          <w:szCs w:val="28"/>
          <w:lang w:val="tr-TR"/>
        </w:rPr>
        <w:t>deve olmak</w:t>
      </w:r>
      <w:r w:rsidRPr="00B14319">
        <w:rPr>
          <w:rFonts w:ascii="Times New Roman" w:hAnsi="Times New Roman" w:cs="Times New Roman"/>
          <w:sz w:val="28"/>
          <w:szCs w:val="28"/>
          <w:lang w:val="kk-KZ"/>
        </w:rPr>
        <w:t>ақша немесе азық-түлік жоғалту мағынасындағы фразеологизмі бар.</w:t>
      </w:r>
    </w:p>
    <w:p w14:paraId="5F819078"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Жалпы түйенің қасиеті туралы айтқанда, оның шөп тәттісін таңдамайтынына, ауызға оңай түсетін, әрі көмейін толтыратын жапырақты теріп жей беретініне назар аударған жөн. Осыған байланысты </w:t>
      </w:r>
      <w:r w:rsidRPr="00B14319">
        <w:rPr>
          <w:rFonts w:ascii="Times New Roman" w:hAnsi="Times New Roman" w:cs="Times New Roman"/>
          <w:i/>
          <w:sz w:val="28"/>
          <w:szCs w:val="28"/>
          <w:lang w:val="kk-KZ"/>
        </w:rPr>
        <w:t xml:space="preserve">түйенің танитыны жапырақ, </w:t>
      </w:r>
      <w:r w:rsidRPr="00B14319">
        <w:rPr>
          <w:rFonts w:ascii="Times New Roman" w:hAnsi="Times New Roman" w:cs="Times New Roman"/>
          <w:sz w:val="28"/>
          <w:szCs w:val="28"/>
          <w:lang w:val="kk-KZ"/>
        </w:rPr>
        <w:t xml:space="preserve">яғнибілетіні бір-ақ нәрсе деген бар </w:t>
      </w:r>
      <w:r w:rsidR="009502B5" w:rsidRPr="00B14319">
        <w:rPr>
          <w:rFonts w:ascii="Times New Roman" w:hAnsi="Times New Roman" w:cs="Times New Roman"/>
          <w:sz w:val="28"/>
          <w:szCs w:val="28"/>
          <w:lang w:val="kk-KZ"/>
        </w:rPr>
        <w:t xml:space="preserve">(ҚТФС </w:t>
      </w:r>
      <w:r w:rsidRPr="00B14319">
        <w:rPr>
          <w:rFonts w:ascii="Times New Roman" w:hAnsi="Times New Roman" w:cs="Times New Roman"/>
          <w:sz w:val="28"/>
          <w:szCs w:val="28"/>
          <w:lang w:val="tr-TR"/>
        </w:rPr>
        <w:t>525</w:t>
      </w:r>
      <w:r w:rsidR="009502B5"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Ә.Қайдардың сөздігінде бұл фразеологиялық тіркеске екі түрлі анықтама береді: біріншіден, тура мағынасында түйе малының сүйіп жейтін шөбі – жапырақ, екіншіден, ауыспалы мағынада адамның өзіне ұнайтын, қалайтын заты, адамы жайлы</w:t>
      </w:r>
      <w:r w:rsidR="00392C4E" w:rsidRPr="00B14319">
        <w:rPr>
          <w:rFonts w:ascii="Times New Roman" w:hAnsi="Times New Roman" w:cs="Times New Roman"/>
          <w:sz w:val="28"/>
          <w:szCs w:val="28"/>
          <w:lang w:val="kk-KZ" w:bidi="ar-AE"/>
        </w:rPr>
        <w:t xml:space="preserve">[57, </w:t>
      </w:r>
      <w:r w:rsidR="00666347" w:rsidRPr="00B14319">
        <w:rPr>
          <w:rFonts w:ascii="Times New Roman" w:hAnsi="Times New Roman" w:cs="Times New Roman"/>
          <w:sz w:val="28"/>
          <w:szCs w:val="28"/>
          <w:lang w:val="kk-KZ" w:bidi="ar-AE"/>
        </w:rPr>
        <w:t xml:space="preserve">б. </w:t>
      </w:r>
      <w:r w:rsidR="00392C4E" w:rsidRPr="00B14319">
        <w:rPr>
          <w:rFonts w:ascii="Times New Roman" w:hAnsi="Times New Roman" w:cs="Times New Roman"/>
          <w:sz w:val="28"/>
          <w:szCs w:val="28"/>
          <w:lang w:val="kk-KZ" w:bidi="ar-AE"/>
        </w:rPr>
        <w:t>318].</w:t>
      </w:r>
    </w:p>
    <w:p w14:paraId="0890285C" w14:textId="77777777" w:rsidR="00206365" w:rsidRPr="00B14319" w:rsidRDefault="00206365" w:rsidP="00B14319">
      <w:pPr>
        <w:pStyle w:val="a6"/>
        <w:ind w:firstLine="709"/>
        <w:jc w:val="both"/>
        <w:rPr>
          <w:rFonts w:ascii="Times New Roman" w:hAnsi="Times New Roman"/>
          <w:sz w:val="28"/>
          <w:szCs w:val="28"/>
          <w:lang w:val="kk-KZ"/>
        </w:rPr>
      </w:pPr>
      <w:r w:rsidRPr="00B14319">
        <w:rPr>
          <w:rFonts w:ascii="Times New Roman" w:hAnsi="Times New Roman"/>
          <w:sz w:val="28"/>
          <w:szCs w:val="28"/>
          <w:lang w:val="kk-KZ"/>
        </w:rPr>
        <w:t xml:space="preserve">Антонимдік мағына беретін, екі сөзді параллель қою арқылы қалыптасқан </w:t>
      </w:r>
      <w:r w:rsidRPr="00B14319">
        <w:rPr>
          <w:rFonts w:ascii="Times New Roman" w:hAnsi="Times New Roman"/>
          <w:i/>
          <w:sz w:val="28"/>
          <w:szCs w:val="28"/>
          <w:lang w:val="kk-KZ"/>
        </w:rPr>
        <w:t xml:space="preserve">түймедейді түйедей қылды </w:t>
      </w:r>
      <w:r w:rsidRPr="00B14319">
        <w:rPr>
          <w:rFonts w:ascii="Times New Roman" w:hAnsi="Times New Roman"/>
          <w:sz w:val="28"/>
          <w:szCs w:val="28"/>
          <w:lang w:val="kk-KZ"/>
        </w:rPr>
        <w:t xml:space="preserve">фразеологизмі кішкентай мінді, болар-болмас айыпты үлкен етіп көрсететін адамға айтылады. </w:t>
      </w:r>
      <w:r w:rsidRPr="00B14319">
        <w:rPr>
          <w:rFonts w:ascii="Times New Roman" w:hAnsi="Times New Roman"/>
          <w:i/>
          <w:sz w:val="28"/>
          <w:szCs w:val="28"/>
          <w:lang w:val="kk-KZ"/>
        </w:rPr>
        <w:t xml:space="preserve">Түймедейді түйедей ету </w:t>
      </w:r>
      <w:r w:rsidRPr="00B14319">
        <w:rPr>
          <w:rFonts w:ascii="Times New Roman" w:hAnsi="Times New Roman"/>
          <w:sz w:val="28"/>
          <w:szCs w:val="28"/>
          <w:lang w:val="kk-KZ"/>
        </w:rPr>
        <w:t xml:space="preserve">тіркесі мағыналас фразеологизмдер сөздігінде адамның сөйлеу дағдысы туралы тұрақты тіркестер қатарына еніп, сөзді өсіріп айту мәнін білдіреді.  Түрік тілінде қарама-қарсы мағынада </w:t>
      </w:r>
      <w:r w:rsidRPr="00B14319">
        <w:rPr>
          <w:rFonts w:ascii="Times New Roman" w:hAnsi="Times New Roman"/>
          <w:i/>
          <w:iCs/>
          <w:sz w:val="28"/>
          <w:szCs w:val="28"/>
          <w:lang w:val="tr-TR"/>
        </w:rPr>
        <w:t>devede kulak</w:t>
      </w:r>
      <w:r w:rsidRPr="00B14319">
        <w:rPr>
          <w:rFonts w:ascii="Times New Roman" w:hAnsi="Times New Roman"/>
          <w:sz w:val="28"/>
          <w:szCs w:val="28"/>
          <w:lang w:val="kk-KZ"/>
        </w:rPr>
        <w:t xml:space="preserve"> аз маңыздылығы бар, атап өтуге тұрарлық емес мәнде сөйлеу тілінде қолданыс тапқан.</w:t>
      </w:r>
    </w:p>
    <w:p w14:paraId="1D68FFF4"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Түйемұрындық – қазақтың үйлену салтында берілетін кәденің бір түрі. Көштің түрлері өте көп, соның ішінде  қалыңдықтың жасауын артқан қалыңдық көшіне  жол бойындағы ауыл адамдары құрмет көрсеткен. Сусын алып әйелдер керуеннің бұйдасын ұстап тұрып кәде сұраған. Дәстүр бойынша «бас түйеге» мініп келген қыз анасы өз кәдесін әйелдерге үлестірген. Түйемұрындық кәдесін берген бас құдағи орнындағы  адамды «мұрындық апа» деп атаған. Көштің </w:t>
      </w:r>
      <w:r w:rsidRPr="00B14319">
        <w:rPr>
          <w:rFonts w:ascii="Times New Roman" w:hAnsi="Times New Roman" w:cs="Times New Roman"/>
          <w:sz w:val="28"/>
          <w:szCs w:val="28"/>
          <w:lang w:val="kk-KZ"/>
        </w:rPr>
        <w:lastRenderedPageBreak/>
        <w:t>артында киіз үйдің уығы мен шаңырағы артылған күтуші мінген «шаңырақ түйе» жүреді [</w:t>
      </w:r>
      <w:r w:rsidR="00EA3E8C" w:rsidRPr="00B14319">
        <w:rPr>
          <w:rFonts w:ascii="Times New Roman" w:hAnsi="Times New Roman" w:cs="Times New Roman"/>
          <w:sz w:val="28"/>
          <w:szCs w:val="28"/>
          <w:lang w:val="kk-KZ"/>
        </w:rPr>
        <w:t>8</w:t>
      </w:r>
      <w:r w:rsidR="003A0154" w:rsidRPr="00B14319">
        <w:rPr>
          <w:rFonts w:ascii="Times New Roman" w:hAnsi="Times New Roman" w:cs="Times New Roman"/>
          <w:sz w:val="28"/>
          <w:szCs w:val="28"/>
          <w:lang w:val="kk-KZ"/>
        </w:rPr>
        <w:t>9</w:t>
      </w:r>
      <w:r w:rsidRPr="00B14319">
        <w:rPr>
          <w:rFonts w:ascii="Times New Roman" w:hAnsi="Times New Roman" w:cs="Times New Roman"/>
          <w:sz w:val="28"/>
          <w:szCs w:val="28"/>
          <w:lang w:val="kk-KZ"/>
        </w:rPr>
        <w:t>]</w:t>
      </w:r>
      <w:r w:rsidR="00EA3E8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Осы көшпелі мәдениеттен қалған бұл салт қазіргі таңда жаңа сипат алып отыр. Мысалы, алғаш келген құдалардың алдынан арқан тартып, кәде сұрау. Содан </w:t>
      </w:r>
      <w:r w:rsidRPr="00B14319">
        <w:rPr>
          <w:rFonts w:ascii="Times New Roman" w:hAnsi="Times New Roman" w:cs="Times New Roman"/>
          <w:i/>
          <w:sz w:val="28"/>
          <w:szCs w:val="28"/>
          <w:lang w:val="kk-KZ"/>
        </w:rPr>
        <w:t xml:space="preserve">түйе мұрындық бер! </w:t>
      </w:r>
      <w:r w:rsidRPr="00B14319">
        <w:rPr>
          <w:rFonts w:ascii="Times New Roman" w:hAnsi="Times New Roman" w:cs="Times New Roman"/>
          <w:sz w:val="28"/>
          <w:szCs w:val="28"/>
          <w:lang w:val="kk-KZ"/>
        </w:rPr>
        <w:t xml:space="preserve">деген тұрақты тіркес пайда болған. Мұрындық демекші, кекесін мәнін білдіретін </w:t>
      </w:r>
      <w:r w:rsidR="00C524CC" w:rsidRPr="00B14319">
        <w:rPr>
          <w:rFonts w:ascii="Times New Roman" w:hAnsi="Times New Roman" w:cs="Times New Roman"/>
          <w:i/>
          <w:sz w:val="28"/>
          <w:szCs w:val="28"/>
          <w:lang w:val="kk-KZ"/>
        </w:rPr>
        <w:t>м</w:t>
      </w:r>
      <w:r w:rsidRPr="00B14319">
        <w:rPr>
          <w:rFonts w:ascii="Times New Roman" w:hAnsi="Times New Roman" w:cs="Times New Roman"/>
          <w:i/>
          <w:sz w:val="28"/>
          <w:szCs w:val="28"/>
          <w:lang w:val="kk-KZ"/>
        </w:rPr>
        <w:t xml:space="preserve">ұрындықтаған түйедей </w:t>
      </w:r>
      <w:r w:rsidRPr="00B14319">
        <w:rPr>
          <w:rFonts w:ascii="Times New Roman" w:hAnsi="Times New Roman" w:cs="Times New Roman"/>
          <w:sz w:val="28"/>
          <w:szCs w:val="28"/>
          <w:lang w:val="kk-KZ"/>
        </w:rPr>
        <w:t>тіркесі сөздікте «көнгіш, ырыққа ергіш, жуас» мағынасында қолданылып жүр.</w:t>
      </w:r>
    </w:p>
    <w:p w14:paraId="603005C3" w14:textId="77777777" w:rsidR="00206365" w:rsidRPr="00B14319" w:rsidRDefault="00B97D6E"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206365" w:rsidRPr="00B14319">
        <w:rPr>
          <w:rFonts w:ascii="Times New Roman" w:hAnsi="Times New Roman" w:cs="Times New Roman"/>
          <w:sz w:val="28"/>
          <w:szCs w:val="28"/>
          <w:lang w:val="kk-KZ"/>
        </w:rPr>
        <w:t xml:space="preserve">Ер Төстік ертегісінде Кенжекей әкесінен Құба інгенді сұраған кезде </w:t>
      </w:r>
      <w:r w:rsidR="00C524CC" w:rsidRPr="00B14319">
        <w:rPr>
          <w:rFonts w:ascii="Times New Roman" w:hAnsi="Times New Roman" w:cs="Times New Roman"/>
          <w:i/>
          <w:sz w:val="28"/>
          <w:szCs w:val="28"/>
          <w:lang w:val="kk-KZ"/>
        </w:rPr>
        <w:t>т</w:t>
      </w:r>
      <w:r w:rsidR="00206365" w:rsidRPr="00B14319">
        <w:rPr>
          <w:rFonts w:ascii="Times New Roman" w:hAnsi="Times New Roman" w:cs="Times New Roman"/>
          <w:i/>
          <w:sz w:val="28"/>
          <w:szCs w:val="28"/>
          <w:lang w:val="kk-KZ"/>
        </w:rPr>
        <w:t>үйенің басы</w:t>
      </w:r>
      <w:r w:rsidR="00206365" w:rsidRPr="00B14319">
        <w:rPr>
          <w:rFonts w:ascii="Times New Roman" w:hAnsi="Times New Roman" w:cs="Times New Roman"/>
          <w:sz w:val="28"/>
          <w:szCs w:val="28"/>
          <w:lang w:val="kk-KZ"/>
        </w:rPr>
        <w:t xml:space="preserve"> тіркесі сөз болады. Бұл жерде малдың дене мүшесі туралы емес, ауыспалы мағынада «өзі өсірген түйелердің ең үлкені, бірінші біткен малы» екенін айтып тұр. Демек, төрт түліктің төресін қазақтар бағзы заманнан қадірлеп қастерлеген. Тіпті, «сұрау, қалау, біреуден б</w:t>
      </w:r>
      <w:r w:rsidR="00EA3E8C" w:rsidRPr="00B14319">
        <w:rPr>
          <w:rFonts w:ascii="Times New Roman" w:hAnsi="Times New Roman" w:cs="Times New Roman"/>
          <w:sz w:val="28"/>
          <w:szCs w:val="28"/>
          <w:lang w:val="kk-KZ" w:bidi="ar-AE"/>
        </w:rPr>
        <w:t>ір затты</w:t>
      </w:r>
      <w:r w:rsidR="00206365" w:rsidRPr="00B14319">
        <w:rPr>
          <w:rFonts w:ascii="Times New Roman" w:hAnsi="Times New Roman" w:cs="Times New Roman"/>
          <w:sz w:val="28"/>
          <w:szCs w:val="28"/>
          <w:lang w:val="kk-KZ"/>
        </w:rPr>
        <w:t xml:space="preserve"> қоймай сұрап алу» мағынасын беретін </w:t>
      </w:r>
      <w:r w:rsidR="00EA3E8C" w:rsidRPr="00B14319">
        <w:rPr>
          <w:rFonts w:ascii="Times New Roman" w:hAnsi="Times New Roman" w:cs="Times New Roman"/>
          <w:i/>
          <w:sz w:val="28"/>
          <w:szCs w:val="28"/>
          <w:lang w:val="kk-KZ"/>
        </w:rPr>
        <w:t>а</w:t>
      </w:r>
      <w:r w:rsidR="00206365" w:rsidRPr="00B14319">
        <w:rPr>
          <w:rFonts w:ascii="Times New Roman" w:hAnsi="Times New Roman" w:cs="Times New Roman"/>
          <w:i/>
          <w:sz w:val="28"/>
          <w:szCs w:val="28"/>
          <w:lang w:val="kk-KZ"/>
        </w:rPr>
        <w:t>т-түйедей қалау</w:t>
      </w:r>
      <w:r w:rsidR="00206365" w:rsidRPr="00B14319">
        <w:rPr>
          <w:rFonts w:ascii="Times New Roman" w:hAnsi="Times New Roman" w:cs="Times New Roman"/>
          <w:sz w:val="28"/>
          <w:szCs w:val="28"/>
          <w:lang w:val="kk-KZ"/>
        </w:rPr>
        <w:t xml:space="preserve">тіркесіне назар аударсақ, қазақ үшін қасиетті саналатын ірі малдар қосарлана берілген. Ғалым Г.Смағұлова бұл тіркесті адамның жағымды, жағымсыз іс-әрекеттерінің қатарына жатқызған. Ал түйенің жасайтын қимылдарына тоқталатын болсақ, оның шөгетіні, аунайтыны, боздайтыны, тайраңдайтыны фразеологизмдердің қалыптасуына негіз болған. </w:t>
      </w:r>
    </w:p>
    <w:p w14:paraId="2D59E6AD" w14:textId="77777777" w:rsidR="00C524CC" w:rsidRPr="00B14319" w:rsidRDefault="00C524CC"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shd w:val="clear" w:color="auto" w:fill="FCFCFC"/>
          <w:lang w:val="kk-KZ"/>
        </w:rPr>
        <w:t>Қырғыз тілінде түйе малын</w:t>
      </w:r>
      <w:r w:rsidR="00CB6D18" w:rsidRPr="00B14319">
        <w:rPr>
          <w:rFonts w:ascii="Times New Roman" w:hAnsi="Times New Roman" w:cs="Times New Roman"/>
          <w:sz w:val="28"/>
          <w:szCs w:val="28"/>
          <w:shd w:val="clear" w:color="auto" w:fill="FCFCFC"/>
          <w:lang w:val="kk-KZ"/>
        </w:rPr>
        <w:t>а</w:t>
      </w:r>
      <w:r w:rsidRPr="00B14319">
        <w:rPr>
          <w:rFonts w:ascii="Times New Roman" w:hAnsi="Times New Roman" w:cs="Times New Roman"/>
          <w:sz w:val="28"/>
          <w:szCs w:val="28"/>
          <w:shd w:val="clear" w:color="auto" w:fill="FCFCFC"/>
          <w:lang w:val="kk-KZ"/>
        </w:rPr>
        <w:t xml:space="preserve"> қатысты фразеологизмдер </w:t>
      </w:r>
      <w:r w:rsidRPr="00B14319">
        <w:rPr>
          <w:rFonts w:ascii="Times New Roman" w:hAnsi="Times New Roman" w:cs="Times New Roman"/>
          <w:sz w:val="28"/>
          <w:szCs w:val="28"/>
          <w:lang w:val="kk-KZ"/>
        </w:rPr>
        <w:t>төө бастыга алуу~көптен күту, төө көрдүнбү – жок бээ кордүнбу – жокбир нерсени билсе да билбеген, көрсө да көрбөгөн, ал ишке катышы жок ~ еш қатысы жоқ, жакында болбой турган же такыр болууга мүмкүн болбогон кезде~жақын уақытта болмайтын немесе ешқашан жүзеге аспайтын, төөсү ак тууду – иши онолду, ойлогону ордунан чыкты~оңалды, ойлағаны орынды шықты, төөнүн куйругу жерге тийгенде~жақын арада болатын  деген мағыналарда</w:t>
      </w:r>
      <w:r w:rsidR="008634A7" w:rsidRPr="00B14319">
        <w:rPr>
          <w:rFonts w:ascii="Times New Roman" w:hAnsi="Times New Roman" w:cs="Times New Roman"/>
          <w:sz w:val="28"/>
          <w:szCs w:val="28"/>
          <w:lang w:val="kk-KZ"/>
        </w:rPr>
        <w:t xml:space="preserve"> айтылады</w:t>
      </w:r>
      <w:r w:rsidRPr="00B14319">
        <w:rPr>
          <w:rFonts w:ascii="Times New Roman" w:hAnsi="Times New Roman" w:cs="Times New Roman"/>
          <w:sz w:val="28"/>
          <w:szCs w:val="28"/>
          <w:lang w:val="kk-KZ"/>
        </w:rPr>
        <w:t xml:space="preserve">. </w:t>
      </w:r>
    </w:p>
    <w:p w14:paraId="6CF356B5" w14:textId="77777777" w:rsidR="00206365" w:rsidRPr="00B14319" w:rsidRDefault="00206365" w:rsidP="00B14319">
      <w:pPr>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Түрік тілінде түйе малына қатысты тұрақты тіркестерін</w:t>
      </w:r>
      <w:r w:rsidR="00B70DBD" w:rsidRPr="00B14319">
        <w:rPr>
          <w:rFonts w:ascii="Times New Roman" w:hAnsi="Times New Roman" w:cs="Times New Roman"/>
          <w:sz w:val="28"/>
          <w:szCs w:val="28"/>
          <w:lang w:val="kk-KZ"/>
        </w:rPr>
        <w:t>і</w:t>
      </w:r>
      <w:r w:rsidRPr="00B14319">
        <w:rPr>
          <w:rFonts w:ascii="Times New Roman" w:hAnsi="Times New Roman" w:cs="Times New Roman"/>
          <w:sz w:val="28"/>
          <w:szCs w:val="28"/>
          <w:lang w:val="kk-KZ"/>
        </w:rPr>
        <w:t xml:space="preserve">ң басым көпшілігі адамның психикалық жағдайы мен қасиеттеріне, өзіне тән ерекшеліктерін сипаттауға негізделген. Мысалы </w:t>
      </w:r>
      <w:r w:rsidRPr="00B14319">
        <w:rPr>
          <w:rFonts w:ascii="Times New Roman" w:hAnsi="Times New Roman" w:cs="Times New Roman"/>
          <w:i/>
          <w:iCs/>
          <w:sz w:val="28"/>
          <w:szCs w:val="28"/>
          <w:lang w:val="tr-TR"/>
        </w:rPr>
        <w:t>deve yapmak</w:t>
      </w:r>
      <w:r w:rsidRPr="00B14319">
        <w:rPr>
          <w:rFonts w:ascii="Times New Roman" w:hAnsi="Times New Roman" w:cs="Times New Roman"/>
          <w:sz w:val="28"/>
          <w:szCs w:val="28"/>
          <w:lang w:val="kk-KZ"/>
        </w:rPr>
        <w:t xml:space="preserve"> \ бөтеннің мүлкін иемдену, алаяқ, </w:t>
      </w:r>
      <w:r w:rsidRPr="00B14319">
        <w:rPr>
          <w:rFonts w:ascii="Times New Roman" w:hAnsi="Times New Roman" w:cs="Times New Roman"/>
          <w:i/>
          <w:iCs/>
          <w:sz w:val="28"/>
          <w:szCs w:val="28"/>
          <w:lang w:val="tr-TR"/>
        </w:rPr>
        <w:t>deveyi havutuyle yutmak</w:t>
      </w:r>
      <w:r w:rsidRPr="00B14319">
        <w:rPr>
          <w:rFonts w:ascii="Times New Roman" w:hAnsi="Times New Roman" w:cs="Times New Roman"/>
          <w:sz w:val="28"/>
          <w:szCs w:val="28"/>
          <w:lang w:val="kk-KZ"/>
        </w:rPr>
        <w:t xml:space="preserve"> \ еш ойланбастан қиянат жасау. Байқап тұрғанымыздай</w:t>
      </w:r>
      <w:r w:rsidR="00C524C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фразеологизмдер адамдардың жағым</w:t>
      </w:r>
      <w:r w:rsidR="00C524CC" w:rsidRPr="00B14319">
        <w:rPr>
          <w:rFonts w:ascii="Times New Roman" w:hAnsi="Times New Roman" w:cs="Times New Roman"/>
          <w:sz w:val="28"/>
          <w:szCs w:val="28"/>
          <w:lang w:val="kk-KZ"/>
        </w:rPr>
        <w:t>с</w:t>
      </w:r>
      <w:r w:rsidRPr="00B14319">
        <w:rPr>
          <w:rFonts w:ascii="Times New Roman" w:hAnsi="Times New Roman" w:cs="Times New Roman"/>
          <w:sz w:val="28"/>
          <w:szCs w:val="28"/>
          <w:lang w:val="kk-KZ"/>
        </w:rPr>
        <w:t>ыз қасиеттері мен іс-әрекеттеріне негізделген. Түйеге қатысты тұрақты тіркестер тек адам болмысымен ғана шектелмей, сонымен қатар  өмірде кездесетін жағдайларға қатысты да айтылады. Мысалы</w:t>
      </w:r>
      <w:r w:rsidR="00C524CC" w:rsidRPr="00B14319">
        <w:rPr>
          <w:rFonts w:ascii="Times New Roman" w:hAnsi="Times New Roman" w:cs="Times New Roman"/>
          <w:sz w:val="28"/>
          <w:szCs w:val="28"/>
          <w:lang w:val="kk-KZ"/>
        </w:rPr>
        <w:t>,</w:t>
      </w:r>
      <w:r w:rsidRPr="00B14319">
        <w:rPr>
          <w:rFonts w:ascii="Times New Roman" w:hAnsi="Times New Roman" w:cs="Times New Roman"/>
          <w:i/>
          <w:iCs/>
          <w:sz w:val="28"/>
          <w:szCs w:val="28"/>
          <w:lang w:val="tr-TR"/>
        </w:rPr>
        <w:t>deveye hendek atlatmak</w:t>
      </w:r>
      <w:r w:rsidR="00EA3E8C" w:rsidRP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күштеп әрекет жасату. Түрік тілінің сөздік қорында түйе малына қ</w:t>
      </w:r>
      <w:r w:rsidR="00CB6D18" w:rsidRPr="00B14319">
        <w:rPr>
          <w:rFonts w:ascii="Times New Roman" w:hAnsi="Times New Roman" w:cs="Times New Roman"/>
          <w:sz w:val="28"/>
          <w:szCs w:val="28"/>
          <w:lang w:val="kk-KZ"/>
        </w:rPr>
        <w:t>а</w:t>
      </w:r>
      <w:r w:rsidRPr="00B14319">
        <w:rPr>
          <w:rFonts w:ascii="Times New Roman" w:hAnsi="Times New Roman" w:cs="Times New Roman"/>
          <w:sz w:val="28"/>
          <w:szCs w:val="28"/>
          <w:lang w:val="kk-KZ"/>
        </w:rPr>
        <w:t>тысты фразеологизмдерден гөрі мақал-мәтелдер басымырақ кездеседі. Мысалы</w:t>
      </w:r>
      <w:r w:rsidR="00C524CC" w:rsidRPr="00B14319">
        <w:rPr>
          <w:rFonts w:ascii="Times New Roman" w:hAnsi="Times New Roman" w:cs="Times New Roman"/>
          <w:sz w:val="28"/>
          <w:szCs w:val="28"/>
          <w:lang w:val="kk-KZ"/>
        </w:rPr>
        <w:t>,</w:t>
      </w:r>
      <w:r w:rsidRPr="00B14319">
        <w:rPr>
          <w:rFonts w:ascii="Times New Roman" w:hAnsi="Times New Roman" w:cs="Times New Roman"/>
          <w:i/>
          <w:iCs/>
          <w:sz w:val="28"/>
          <w:szCs w:val="28"/>
          <w:lang w:val="tr-TR"/>
        </w:rPr>
        <w:t>deveci ile görüşen kapısını yüksek açmalı</w:t>
      </w:r>
      <w:r w:rsidR="00D46595" w:rsidRPr="00B14319">
        <w:rPr>
          <w:rFonts w:ascii="Times New Roman" w:hAnsi="Times New Roman" w:cs="Times New Roman"/>
          <w:i/>
          <w:iCs/>
          <w:sz w:val="28"/>
          <w:szCs w:val="28"/>
          <w:lang w:val="kk-KZ"/>
        </w:rPr>
        <w:t>\түйешімен сөйлескен адам есігін ашуы керек</w:t>
      </w:r>
      <w:r w:rsidRPr="00B14319">
        <w:rPr>
          <w:rFonts w:ascii="Times New Roman" w:hAnsi="Times New Roman" w:cs="Times New Roman"/>
          <w:i/>
          <w:iCs/>
          <w:sz w:val="28"/>
          <w:szCs w:val="28"/>
          <w:lang w:val="tr-TR"/>
        </w:rPr>
        <w:t>,ya deve, ya deveci</w:t>
      </w:r>
      <w:r w:rsidR="00D46595" w:rsidRPr="00B14319">
        <w:rPr>
          <w:rFonts w:ascii="Times New Roman" w:hAnsi="Times New Roman" w:cs="Times New Roman"/>
          <w:i/>
          <w:iCs/>
          <w:sz w:val="28"/>
          <w:szCs w:val="28"/>
          <w:lang w:val="kk-KZ"/>
        </w:rPr>
        <w:t xml:space="preserve">\не түйе, не түйеші </w:t>
      </w:r>
      <w:r w:rsidRPr="00B14319">
        <w:rPr>
          <w:rFonts w:ascii="Times New Roman" w:hAnsi="Times New Roman" w:cs="Times New Roman"/>
          <w:sz w:val="28"/>
          <w:szCs w:val="28"/>
          <w:lang w:val="kk-KZ"/>
        </w:rPr>
        <w:t xml:space="preserve">халық мақалдары беделі жоғары адамдармен жақын араласудың маңыздылығын атап көрсетеді. Өмірде түрлі жағдайлардың орын алатындығын айта отырып, үміт күту керектігін алға тартады.  Ал </w:t>
      </w:r>
      <w:r w:rsidRPr="00B14319">
        <w:rPr>
          <w:rFonts w:ascii="Times New Roman" w:hAnsi="Times New Roman" w:cs="Times New Roman"/>
          <w:i/>
          <w:iCs/>
          <w:sz w:val="28"/>
          <w:szCs w:val="28"/>
          <w:lang w:val="tr-TR"/>
        </w:rPr>
        <w:t>ya bu deveyi gütmeli ya bu diyardan gitmeli</w:t>
      </w:r>
      <w:r w:rsidR="00D46595" w:rsidRPr="00B14319">
        <w:rPr>
          <w:rFonts w:ascii="Times New Roman" w:hAnsi="Times New Roman" w:cs="Times New Roman"/>
          <w:i/>
          <w:iCs/>
          <w:sz w:val="28"/>
          <w:szCs w:val="28"/>
          <w:lang w:val="kk-KZ"/>
        </w:rPr>
        <w:t>\ не осы түйені бағу керек, не бұл өлкеден кету керек</w:t>
      </w:r>
      <w:r w:rsidRPr="00B14319">
        <w:rPr>
          <w:rFonts w:ascii="Times New Roman" w:hAnsi="Times New Roman" w:cs="Times New Roman"/>
          <w:sz w:val="28"/>
          <w:szCs w:val="28"/>
          <w:lang w:val="kk-KZ"/>
        </w:rPr>
        <w:t>мақалы адамдардың шешім қабылдап, сол шешімге сай әрекет етуін білдіреді</w:t>
      </w:r>
      <w:r w:rsidR="00EA3E8C" w:rsidRPr="00B14319">
        <w:rPr>
          <w:rFonts w:ascii="Times New Roman" w:hAnsi="Times New Roman" w:cs="Times New Roman"/>
          <w:sz w:val="28"/>
          <w:szCs w:val="28"/>
          <w:lang w:val="kk-KZ" w:bidi="ar-AE"/>
        </w:rPr>
        <w:t>[</w:t>
      </w:r>
      <w:r w:rsidR="003A0154" w:rsidRPr="00B14319">
        <w:rPr>
          <w:rFonts w:ascii="Times New Roman" w:hAnsi="Times New Roman" w:cs="Times New Roman"/>
          <w:sz w:val="28"/>
          <w:szCs w:val="28"/>
          <w:lang w:val="kk-KZ" w:bidi="ar-AE"/>
        </w:rPr>
        <w:t>90</w:t>
      </w:r>
      <w:r w:rsidR="00EA3E8C" w:rsidRPr="00B14319">
        <w:rPr>
          <w:rFonts w:ascii="Times New Roman" w:hAnsi="Times New Roman" w:cs="Times New Roman"/>
          <w:sz w:val="28"/>
          <w:szCs w:val="28"/>
          <w:lang w:val="kk-KZ" w:bidi="ar-AE"/>
        </w:rPr>
        <w:t>]</w:t>
      </w:r>
      <w:r w:rsidRPr="00B14319">
        <w:rPr>
          <w:rFonts w:ascii="Times New Roman" w:hAnsi="Times New Roman" w:cs="Times New Roman"/>
          <w:sz w:val="28"/>
          <w:szCs w:val="28"/>
          <w:lang w:val="kk-KZ"/>
        </w:rPr>
        <w:t>.</w:t>
      </w:r>
      <w:r w:rsidR="00C524CC" w:rsidRPr="00B14319">
        <w:rPr>
          <w:rFonts w:ascii="Times New Roman" w:hAnsi="Times New Roman" w:cs="Times New Roman"/>
          <w:sz w:val="28"/>
          <w:szCs w:val="28"/>
          <w:lang w:val="kk-KZ"/>
        </w:rPr>
        <w:t xml:space="preserve"> Қазақ және түрік тілдеріндегі тұрақты тіркестерден басты айырмашылығы сан-мөлшер және уақытта қатысты ұғымдық мәнге ие болуында</w:t>
      </w:r>
      <w:r w:rsidR="0011584E">
        <w:rPr>
          <w:rFonts w:ascii="Times New Roman" w:hAnsi="Times New Roman" w:cs="Times New Roman"/>
          <w:sz w:val="28"/>
          <w:szCs w:val="28"/>
          <w:lang w:val="kk-KZ"/>
        </w:rPr>
        <w:t xml:space="preserve"> (2-кесте)</w:t>
      </w:r>
      <w:r w:rsidR="00C524CC" w:rsidRPr="00B14319">
        <w:rPr>
          <w:rFonts w:ascii="Times New Roman" w:hAnsi="Times New Roman" w:cs="Times New Roman"/>
          <w:sz w:val="28"/>
          <w:szCs w:val="28"/>
          <w:lang w:val="kk-KZ"/>
        </w:rPr>
        <w:t>.</w:t>
      </w:r>
      <w:r w:rsidR="00AD1B83">
        <w:rPr>
          <w:rFonts w:ascii="Times New Roman" w:hAnsi="Times New Roman" w:cs="Times New Roman"/>
          <w:sz w:val="28"/>
          <w:szCs w:val="28"/>
          <w:lang w:val="kk-KZ"/>
        </w:rPr>
        <w:t xml:space="preserve"> Кесте автордың жеке зерттеуінің  нәтижесінде жасалған.</w:t>
      </w:r>
    </w:p>
    <w:p w14:paraId="4E52521E" w14:textId="77777777" w:rsidR="00206365" w:rsidRDefault="00206365" w:rsidP="00B14319">
      <w:pPr>
        <w:spacing w:after="0" w:line="240" w:lineRule="auto"/>
        <w:ind w:firstLine="709"/>
        <w:jc w:val="center"/>
        <w:rPr>
          <w:rFonts w:ascii="Times New Roman" w:hAnsi="Times New Roman" w:cs="Times New Roman"/>
          <w:b/>
          <w:bCs/>
          <w:sz w:val="28"/>
          <w:szCs w:val="28"/>
          <w:lang w:val="kk-KZ"/>
        </w:rPr>
      </w:pPr>
    </w:p>
    <w:p w14:paraId="4725262F" w14:textId="77777777" w:rsidR="00B97D6E" w:rsidRDefault="00B97D6E" w:rsidP="00B97D6E">
      <w:pPr>
        <w:spacing w:after="0" w:line="240"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Кесте </w:t>
      </w:r>
      <w:r w:rsidRPr="00CB6D18">
        <w:rPr>
          <w:rFonts w:ascii="Times New Roman" w:hAnsi="Times New Roman" w:cs="Times New Roman"/>
          <w:sz w:val="28"/>
          <w:szCs w:val="28"/>
          <w:lang w:val="kk-KZ"/>
        </w:rPr>
        <w:t>2</w:t>
      </w:r>
      <w:r>
        <w:rPr>
          <w:rFonts w:ascii="Times New Roman" w:hAnsi="Times New Roman" w:cs="Times New Roman"/>
          <w:sz w:val="28"/>
          <w:szCs w:val="28"/>
          <w:lang w:val="kk-KZ"/>
        </w:rPr>
        <w:t xml:space="preserve"> – </w:t>
      </w:r>
      <w:r w:rsidRPr="00CB6D18">
        <w:rPr>
          <w:rFonts w:ascii="Times New Roman" w:hAnsi="Times New Roman" w:cs="Times New Roman"/>
          <w:sz w:val="28"/>
          <w:szCs w:val="28"/>
          <w:lang w:val="kk-KZ"/>
        </w:rPr>
        <w:t>Қазақ-қырғыз, қазақ-түрік тілдеріндегі «түйеге» қатысты ортақ фразеологизмдер мен паремиологиялық бірліктер</w:t>
      </w:r>
    </w:p>
    <w:p w14:paraId="7736B861" w14:textId="77777777" w:rsidR="00B97D6E" w:rsidRPr="00B97D6E" w:rsidRDefault="00B97D6E" w:rsidP="00B14319">
      <w:pPr>
        <w:spacing w:after="0" w:line="240" w:lineRule="auto"/>
        <w:ind w:firstLine="709"/>
        <w:jc w:val="center"/>
        <w:rPr>
          <w:rFonts w:ascii="Times New Roman" w:hAnsi="Times New Roman" w:cs="Times New Roman"/>
          <w:b/>
          <w:bCs/>
          <w:sz w:val="16"/>
          <w:szCs w:val="16"/>
          <w:lang w:val="kk-KZ"/>
        </w:rPr>
      </w:pPr>
    </w:p>
    <w:tbl>
      <w:tblPr>
        <w:tblStyle w:val="a3"/>
        <w:tblW w:w="0" w:type="auto"/>
        <w:jc w:val="center"/>
        <w:tblLook w:val="04A0" w:firstRow="1" w:lastRow="0" w:firstColumn="1" w:lastColumn="0" w:noHBand="0" w:noVBand="1"/>
      </w:tblPr>
      <w:tblGrid>
        <w:gridCol w:w="2547"/>
        <w:gridCol w:w="2125"/>
        <w:gridCol w:w="2837"/>
        <w:gridCol w:w="2124"/>
      </w:tblGrid>
      <w:tr w:rsidR="00206365" w14:paraId="13E4D403" w14:textId="77777777" w:rsidTr="00B97D6E">
        <w:trPr>
          <w:jc w:val="center"/>
        </w:trPr>
        <w:tc>
          <w:tcPr>
            <w:tcW w:w="2547" w:type="dxa"/>
          </w:tcPr>
          <w:p w14:paraId="094C633E" w14:textId="77777777" w:rsidR="00206365" w:rsidRPr="00B97D6E" w:rsidRDefault="00206365" w:rsidP="00FD5EC9">
            <w:pPr>
              <w:jc w:val="center"/>
              <w:rPr>
                <w:rFonts w:ascii="Times New Roman" w:hAnsi="Times New Roman" w:cs="Times New Roman"/>
                <w:bCs/>
                <w:sz w:val="24"/>
                <w:szCs w:val="24"/>
                <w:lang w:val="kk-KZ"/>
              </w:rPr>
            </w:pPr>
            <w:r w:rsidRPr="00B97D6E">
              <w:rPr>
                <w:rFonts w:ascii="Times New Roman" w:hAnsi="Times New Roman" w:cs="Times New Roman"/>
                <w:bCs/>
                <w:sz w:val="24"/>
                <w:szCs w:val="24"/>
                <w:lang w:val="kk-KZ"/>
              </w:rPr>
              <w:t>Қазақ тілі</w:t>
            </w:r>
          </w:p>
        </w:tc>
        <w:tc>
          <w:tcPr>
            <w:tcW w:w="2125" w:type="dxa"/>
          </w:tcPr>
          <w:p w14:paraId="5287FAB1" w14:textId="77777777" w:rsidR="00206365" w:rsidRPr="00B97D6E" w:rsidRDefault="00206365" w:rsidP="00FD5EC9">
            <w:pPr>
              <w:jc w:val="center"/>
              <w:rPr>
                <w:rFonts w:ascii="Times New Roman" w:hAnsi="Times New Roman" w:cs="Times New Roman"/>
                <w:bCs/>
                <w:sz w:val="24"/>
                <w:szCs w:val="24"/>
                <w:lang w:val="kk-KZ"/>
              </w:rPr>
            </w:pPr>
            <w:r w:rsidRPr="00B97D6E">
              <w:rPr>
                <w:rFonts w:ascii="Times New Roman" w:hAnsi="Times New Roman" w:cs="Times New Roman"/>
                <w:bCs/>
                <w:sz w:val="24"/>
                <w:szCs w:val="24"/>
                <w:lang w:val="kk-KZ"/>
              </w:rPr>
              <w:t>Қырғыз тілі</w:t>
            </w:r>
          </w:p>
        </w:tc>
        <w:tc>
          <w:tcPr>
            <w:tcW w:w="2837" w:type="dxa"/>
          </w:tcPr>
          <w:p w14:paraId="45A948D8" w14:textId="77777777" w:rsidR="00206365" w:rsidRPr="00B97D6E" w:rsidRDefault="00206365" w:rsidP="00FD5EC9">
            <w:pPr>
              <w:jc w:val="center"/>
              <w:rPr>
                <w:rFonts w:ascii="Times New Roman" w:hAnsi="Times New Roman" w:cs="Times New Roman"/>
                <w:bCs/>
                <w:sz w:val="24"/>
                <w:szCs w:val="24"/>
                <w:lang w:val="kk-KZ"/>
              </w:rPr>
            </w:pPr>
            <w:r w:rsidRPr="00B97D6E">
              <w:rPr>
                <w:rFonts w:ascii="Times New Roman" w:hAnsi="Times New Roman" w:cs="Times New Roman"/>
                <w:bCs/>
                <w:sz w:val="24"/>
                <w:szCs w:val="24"/>
                <w:lang w:val="kk-KZ"/>
              </w:rPr>
              <w:t>Қазақ тілі</w:t>
            </w:r>
          </w:p>
        </w:tc>
        <w:tc>
          <w:tcPr>
            <w:tcW w:w="2124" w:type="dxa"/>
          </w:tcPr>
          <w:p w14:paraId="0A5C5991" w14:textId="77777777" w:rsidR="00206365" w:rsidRPr="00B97D6E" w:rsidRDefault="00206365" w:rsidP="00FD5EC9">
            <w:pPr>
              <w:jc w:val="center"/>
              <w:rPr>
                <w:rFonts w:ascii="Times New Roman" w:hAnsi="Times New Roman" w:cs="Times New Roman"/>
                <w:bCs/>
                <w:sz w:val="24"/>
                <w:szCs w:val="24"/>
                <w:lang w:val="kk-KZ"/>
              </w:rPr>
            </w:pPr>
            <w:r w:rsidRPr="00B97D6E">
              <w:rPr>
                <w:rFonts w:ascii="Times New Roman" w:hAnsi="Times New Roman" w:cs="Times New Roman"/>
                <w:bCs/>
                <w:sz w:val="24"/>
                <w:szCs w:val="24"/>
                <w:lang w:val="kk-KZ"/>
              </w:rPr>
              <w:t>Түрік тілі</w:t>
            </w:r>
          </w:p>
        </w:tc>
      </w:tr>
      <w:tr w:rsidR="00206365" w14:paraId="74D8120E" w14:textId="77777777" w:rsidTr="00B97D6E">
        <w:trPr>
          <w:jc w:val="center"/>
        </w:trPr>
        <w:tc>
          <w:tcPr>
            <w:tcW w:w="2547" w:type="dxa"/>
          </w:tcPr>
          <w:p w14:paraId="4CA643BE" w14:textId="77777777" w:rsidR="00206365" w:rsidRPr="00B14319" w:rsidRDefault="00206365" w:rsidP="00FD5EC9">
            <w:pPr>
              <w:jc w:val="both"/>
              <w:rPr>
                <w:rFonts w:ascii="Times New Roman" w:hAnsi="Times New Roman" w:cs="Times New Roman"/>
                <w:sz w:val="24"/>
                <w:szCs w:val="24"/>
                <w:lang w:val="kk-KZ"/>
              </w:rPr>
            </w:pPr>
            <w:r w:rsidRPr="00B14319">
              <w:rPr>
                <w:rFonts w:ascii="Times New Roman" w:hAnsi="Times New Roman" w:cs="Times New Roman"/>
                <w:sz w:val="24"/>
                <w:szCs w:val="24"/>
                <w:lang w:val="kk-KZ"/>
              </w:rPr>
              <w:t>түйе шешкендей қылу (өте ұят, масқарасы шықты)</w:t>
            </w:r>
          </w:p>
        </w:tc>
        <w:tc>
          <w:tcPr>
            <w:tcW w:w="2125" w:type="dxa"/>
          </w:tcPr>
          <w:p w14:paraId="2181A2E5"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төө чечкендей болуу</w:t>
            </w:r>
          </w:p>
        </w:tc>
        <w:tc>
          <w:tcPr>
            <w:tcW w:w="2837" w:type="dxa"/>
          </w:tcPr>
          <w:p w14:paraId="055300FD"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атан түйе де жолдан таяды (қателік жасау, шалыс басу)</w:t>
            </w:r>
          </w:p>
        </w:tc>
        <w:tc>
          <w:tcPr>
            <w:tcW w:w="2124" w:type="dxa"/>
          </w:tcPr>
          <w:p w14:paraId="5C599C8F"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tr-TR"/>
              </w:rPr>
              <w:t>deve kuşu gibi</w:t>
            </w:r>
          </w:p>
        </w:tc>
      </w:tr>
      <w:tr w:rsidR="00206365" w14:paraId="46B2579D" w14:textId="77777777" w:rsidTr="00B97D6E">
        <w:trPr>
          <w:jc w:val="center"/>
        </w:trPr>
        <w:tc>
          <w:tcPr>
            <w:tcW w:w="2547" w:type="dxa"/>
          </w:tcPr>
          <w:p w14:paraId="2039A9CF"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сөзі түйеден түскендей (дөрекі сөйлеген адамға қатысты)</w:t>
            </w:r>
          </w:p>
        </w:tc>
        <w:tc>
          <w:tcPr>
            <w:tcW w:w="2125" w:type="dxa"/>
          </w:tcPr>
          <w:p w14:paraId="5F343474"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жылаңач төөнү бучакка чапкандай</w:t>
            </w:r>
          </w:p>
        </w:tc>
        <w:tc>
          <w:tcPr>
            <w:tcW w:w="2837" w:type="dxa"/>
          </w:tcPr>
          <w:p w14:paraId="70CD2034" w14:textId="77777777" w:rsidR="00206365" w:rsidRPr="00B14319" w:rsidRDefault="00206365" w:rsidP="00FD5EC9">
            <w:pPr>
              <w:jc w:val="center"/>
              <w:rPr>
                <w:rFonts w:ascii="Times New Roman" w:hAnsi="Times New Roman" w:cs="Times New Roman"/>
                <w:sz w:val="24"/>
                <w:szCs w:val="24"/>
                <w:lang w:val="kk-KZ"/>
              </w:rPr>
            </w:pPr>
            <w:r w:rsidRPr="00B14319">
              <w:rPr>
                <w:rFonts w:ascii="Times New Roman" w:hAnsi="Times New Roman" w:cs="Times New Roman"/>
                <w:sz w:val="24"/>
                <w:szCs w:val="24"/>
                <w:lang w:val="kk-KZ"/>
              </w:rPr>
              <w:t>түйе қотыр сөз</w:t>
            </w:r>
          </w:p>
          <w:p w14:paraId="08595179" w14:textId="77777777" w:rsidR="00206365" w:rsidRPr="00B14319" w:rsidRDefault="00206365" w:rsidP="00FD5EC9">
            <w:pPr>
              <w:jc w:val="center"/>
              <w:rPr>
                <w:rFonts w:ascii="Times New Roman" w:hAnsi="Times New Roman" w:cs="Times New Roman"/>
                <w:b/>
                <w:bCs/>
                <w:sz w:val="24"/>
                <w:szCs w:val="24"/>
                <w:lang w:val="kk-KZ"/>
              </w:rPr>
            </w:pPr>
            <w:r w:rsidRPr="00D36EF7">
              <w:rPr>
                <w:rFonts w:ascii="Times New Roman" w:hAnsi="Times New Roman" w:cs="Times New Roman"/>
                <w:sz w:val="24"/>
                <w:szCs w:val="24"/>
                <w:lang w:val="kk-KZ"/>
              </w:rPr>
              <w:t>(</w:t>
            </w:r>
            <w:r w:rsidRPr="00B14319">
              <w:rPr>
                <w:rFonts w:ascii="Times New Roman" w:hAnsi="Times New Roman" w:cs="Times New Roman"/>
                <w:sz w:val="24"/>
                <w:szCs w:val="24"/>
                <w:lang w:val="kk-KZ"/>
              </w:rPr>
              <w:t>адамды мазақ ету, кекету</w:t>
            </w:r>
            <w:r w:rsidRPr="00D36EF7">
              <w:rPr>
                <w:rFonts w:ascii="Times New Roman" w:hAnsi="Times New Roman" w:cs="Times New Roman"/>
                <w:sz w:val="24"/>
                <w:szCs w:val="24"/>
                <w:lang w:val="kk-KZ"/>
              </w:rPr>
              <w:t>)</w:t>
            </w:r>
          </w:p>
        </w:tc>
        <w:tc>
          <w:tcPr>
            <w:tcW w:w="2124" w:type="dxa"/>
          </w:tcPr>
          <w:p w14:paraId="659735B1" w14:textId="77777777" w:rsidR="00206365" w:rsidRPr="00B14319" w:rsidRDefault="00CB6D18" w:rsidP="00FD5EC9">
            <w:pPr>
              <w:jc w:val="both"/>
              <w:rPr>
                <w:rFonts w:ascii="Times New Roman" w:hAnsi="Times New Roman" w:cs="Times New Roman"/>
                <w:sz w:val="24"/>
                <w:szCs w:val="24"/>
                <w:lang w:val="tr-TR"/>
              </w:rPr>
            </w:pPr>
            <w:r w:rsidRPr="00B14319">
              <w:rPr>
                <w:rFonts w:ascii="Times New Roman" w:hAnsi="Times New Roman" w:cs="Times New Roman"/>
                <w:sz w:val="24"/>
                <w:szCs w:val="24"/>
                <w:lang w:val="tr-TR"/>
              </w:rPr>
              <w:t>D</w:t>
            </w:r>
            <w:r w:rsidR="00206365" w:rsidRPr="00B14319">
              <w:rPr>
                <w:rFonts w:ascii="Times New Roman" w:hAnsi="Times New Roman" w:cs="Times New Roman"/>
                <w:sz w:val="24"/>
                <w:szCs w:val="24"/>
                <w:lang w:val="tr-TR"/>
              </w:rPr>
              <w:t>evenalbanda bakar gibi</w:t>
            </w:r>
          </w:p>
          <w:p w14:paraId="74F3C3FB" w14:textId="77777777" w:rsidR="00206365" w:rsidRPr="00B14319" w:rsidRDefault="00206365" w:rsidP="00FD5EC9">
            <w:pPr>
              <w:jc w:val="center"/>
              <w:rPr>
                <w:rFonts w:ascii="Times New Roman" w:hAnsi="Times New Roman" w:cs="Times New Roman"/>
                <w:b/>
                <w:bCs/>
                <w:sz w:val="24"/>
                <w:szCs w:val="24"/>
                <w:lang w:val="kk-KZ"/>
              </w:rPr>
            </w:pPr>
          </w:p>
        </w:tc>
      </w:tr>
      <w:tr w:rsidR="00206365" w:rsidRPr="005276FA" w14:paraId="0993C3D4" w14:textId="77777777" w:rsidTr="00B97D6E">
        <w:trPr>
          <w:jc w:val="center"/>
        </w:trPr>
        <w:tc>
          <w:tcPr>
            <w:tcW w:w="2547" w:type="dxa"/>
          </w:tcPr>
          <w:p w14:paraId="42D7FD5F"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түймедейді түйедей қылу (қисынсыз істе, әрекетте айтылады)</w:t>
            </w:r>
          </w:p>
        </w:tc>
        <w:tc>
          <w:tcPr>
            <w:tcW w:w="2125" w:type="dxa"/>
          </w:tcPr>
          <w:p w14:paraId="73200F75"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чөйчөк менен төөнү сугаргансып</w:t>
            </w:r>
          </w:p>
        </w:tc>
        <w:tc>
          <w:tcPr>
            <w:tcW w:w="2837" w:type="dxa"/>
          </w:tcPr>
          <w:p w14:paraId="2FFDF590"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ботасы өлген түйедей зарлады, күлге шөккен түйедей, түйе өлген жерде жүк қалады (өлім, қайғы)</w:t>
            </w:r>
          </w:p>
        </w:tc>
        <w:tc>
          <w:tcPr>
            <w:tcW w:w="2124" w:type="dxa"/>
          </w:tcPr>
          <w:p w14:paraId="3CC26B1B"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tr-TR"/>
              </w:rPr>
              <w:t>ölüm bir kara devedir ki herkesin kapısına çöker</w:t>
            </w:r>
          </w:p>
        </w:tc>
      </w:tr>
      <w:tr w:rsidR="00206365" w14:paraId="5361DAC2" w14:textId="77777777" w:rsidTr="00B97D6E">
        <w:trPr>
          <w:jc w:val="center"/>
        </w:trPr>
        <w:tc>
          <w:tcPr>
            <w:tcW w:w="2547" w:type="dxa"/>
          </w:tcPr>
          <w:p w14:paraId="04CC4767"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ақ түйенің қарны жарылу (молшылық болуы, қуанышты жайт, береке)</w:t>
            </w:r>
          </w:p>
        </w:tc>
        <w:tc>
          <w:tcPr>
            <w:tcW w:w="2125" w:type="dxa"/>
          </w:tcPr>
          <w:p w14:paraId="2BDBF46A"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kk-KZ"/>
              </w:rPr>
              <w:t>ак төөнүн карды жарылуу</w:t>
            </w:r>
          </w:p>
        </w:tc>
        <w:tc>
          <w:tcPr>
            <w:tcW w:w="2837" w:type="dxa"/>
          </w:tcPr>
          <w:p w14:paraId="303C509D" w14:textId="77777777" w:rsidR="00206365" w:rsidRPr="00B14319" w:rsidRDefault="00206365" w:rsidP="00FD5EC9">
            <w:pPr>
              <w:jc w:val="center"/>
              <w:rPr>
                <w:rFonts w:ascii="Times New Roman" w:hAnsi="Times New Roman" w:cs="Times New Roman"/>
                <w:sz w:val="24"/>
                <w:szCs w:val="24"/>
                <w:lang w:val="kk-KZ"/>
              </w:rPr>
            </w:pPr>
            <w:r w:rsidRPr="00B14319">
              <w:rPr>
                <w:rFonts w:ascii="Times New Roman" w:hAnsi="Times New Roman" w:cs="Times New Roman"/>
                <w:sz w:val="24"/>
                <w:szCs w:val="24"/>
                <w:lang w:val="kk-KZ"/>
              </w:rPr>
              <w:t>нар баласы бақырмас</w:t>
            </w:r>
          </w:p>
          <w:p w14:paraId="14ED632A"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b/>
                <w:bCs/>
                <w:sz w:val="24"/>
                <w:szCs w:val="24"/>
                <w:lang w:val="kk-KZ"/>
              </w:rPr>
              <w:t>(</w:t>
            </w:r>
            <w:r w:rsidRPr="00B14319">
              <w:rPr>
                <w:rFonts w:ascii="Times New Roman" w:hAnsi="Times New Roman" w:cs="Times New Roman"/>
                <w:sz w:val="24"/>
                <w:szCs w:val="24"/>
                <w:lang w:val="kk-KZ"/>
              </w:rPr>
              <w:t>қиындықтарды шешу</w:t>
            </w:r>
            <w:r w:rsidRPr="00B14319">
              <w:rPr>
                <w:rFonts w:ascii="Times New Roman" w:hAnsi="Times New Roman" w:cs="Times New Roman"/>
                <w:b/>
                <w:bCs/>
                <w:sz w:val="24"/>
                <w:szCs w:val="24"/>
                <w:lang w:val="kk-KZ"/>
              </w:rPr>
              <w:t>)</w:t>
            </w:r>
          </w:p>
        </w:tc>
        <w:tc>
          <w:tcPr>
            <w:tcW w:w="2124" w:type="dxa"/>
          </w:tcPr>
          <w:p w14:paraId="72020AB6" w14:textId="77777777" w:rsidR="00206365" w:rsidRPr="00B14319" w:rsidRDefault="00206365" w:rsidP="00FD5EC9">
            <w:pPr>
              <w:jc w:val="center"/>
              <w:rPr>
                <w:rFonts w:ascii="Times New Roman" w:hAnsi="Times New Roman" w:cs="Times New Roman"/>
                <w:b/>
                <w:bCs/>
                <w:sz w:val="24"/>
                <w:szCs w:val="24"/>
                <w:lang w:val="kk-KZ"/>
              </w:rPr>
            </w:pPr>
            <w:r w:rsidRPr="00B14319">
              <w:rPr>
                <w:rFonts w:ascii="Times New Roman" w:hAnsi="Times New Roman" w:cs="Times New Roman"/>
                <w:sz w:val="24"/>
                <w:szCs w:val="24"/>
                <w:lang w:val="tr-TR"/>
              </w:rPr>
              <w:t>deveyi düze çıkarmak</w:t>
            </w:r>
          </w:p>
        </w:tc>
      </w:tr>
    </w:tbl>
    <w:p w14:paraId="6C121B04" w14:textId="77777777" w:rsidR="00344092" w:rsidRPr="00344092" w:rsidRDefault="00344092" w:rsidP="00FD5EC9">
      <w:pPr>
        <w:spacing w:after="0" w:line="240" w:lineRule="auto"/>
        <w:ind w:firstLine="708"/>
        <w:rPr>
          <w:rFonts w:ascii="Times New Roman" w:hAnsi="Times New Roman" w:cs="Times New Roman"/>
          <w:sz w:val="28"/>
          <w:szCs w:val="28"/>
          <w:lang w:val="kk-KZ"/>
        </w:rPr>
      </w:pPr>
    </w:p>
    <w:p w14:paraId="0DA360CB" w14:textId="77777777" w:rsidR="00206365" w:rsidRDefault="00206365" w:rsidP="00B14319">
      <w:pPr>
        <w:spacing w:after="0" w:line="240" w:lineRule="auto"/>
        <w:ind w:firstLine="709"/>
        <w:jc w:val="both"/>
        <w:rPr>
          <w:rFonts w:ascii="Times New Roman" w:hAnsi="Times New Roman" w:cs="Times New Roman"/>
          <w:sz w:val="28"/>
          <w:szCs w:val="28"/>
          <w:lang w:val="kk-KZ" w:bidi="ar-AE"/>
        </w:rPr>
      </w:pPr>
      <w:bookmarkStart w:id="19" w:name="_Hlk183654062"/>
      <w:r w:rsidRPr="009C2DD3">
        <w:rPr>
          <w:rFonts w:ascii="Times New Roman" w:hAnsi="Times New Roman" w:cs="Times New Roman"/>
          <w:sz w:val="28"/>
          <w:szCs w:val="28"/>
          <w:lang w:val="kk-KZ"/>
        </w:rPr>
        <w:t>Жоғарыда кө</w:t>
      </w:r>
      <w:r>
        <w:rPr>
          <w:rFonts w:ascii="Times New Roman" w:hAnsi="Times New Roman" w:cs="Times New Roman"/>
          <w:sz w:val="28"/>
          <w:szCs w:val="28"/>
          <w:lang w:val="kk-KZ"/>
        </w:rPr>
        <w:t>р</w:t>
      </w:r>
      <w:r w:rsidRPr="009C2DD3">
        <w:rPr>
          <w:rFonts w:ascii="Times New Roman" w:hAnsi="Times New Roman" w:cs="Times New Roman"/>
          <w:sz w:val="28"/>
          <w:szCs w:val="28"/>
          <w:lang w:val="kk-KZ"/>
        </w:rPr>
        <w:t xml:space="preserve">сетілген зерттеулер нәтижесінде түйе малына қатысты қазақ-қырғыз, қазақ-түрік тілдеріндегі </w:t>
      </w:r>
      <w:r>
        <w:rPr>
          <w:rFonts w:ascii="Times New Roman" w:hAnsi="Times New Roman" w:cs="Times New Roman"/>
          <w:sz w:val="28"/>
          <w:szCs w:val="28"/>
          <w:lang w:val="kk-KZ"/>
        </w:rPr>
        <w:t>паремиологиялық бірліктер мен фразеологизмдер негізгі төрт  топқа бөлініп қарастырылды. Үш тілге қатысты жиырмаға тарта тілдік бірліктердің семантикалық ерекшеліктері көрсетіліп, артықшылықтары мысалмен дәлелденді. 5-кестеде көрсетілгендей үш тілді салыстыру барысында түйе атауымен жасалған фразеологизмдердің басым көпшілігі адамға, оның әрекетіне, түрлі жағымды, жағымсыз қасиеттерін суреттеуде жұмсалатынын байқадық. Бұл туыстас халықтардың қоршаған ортаға деген таным</w:t>
      </w:r>
      <w:r w:rsidRPr="005D2300">
        <w:rPr>
          <w:rFonts w:ascii="Times New Roman" w:hAnsi="Times New Roman" w:cs="Times New Roman"/>
          <w:sz w:val="28"/>
          <w:szCs w:val="28"/>
          <w:lang w:val="kk-KZ"/>
        </w:rPr>
        <w:t>-</w:t>
      </w:r>
      <w:r>
        <w:rPr>
          <w:rFonts w:ascii="Times New Roman" w:hAnsi="Times New Roman" w:cs="Times New Roman"/>
          <w:sz w:val="28"/>
          <w:szCs w:val="28"/>
          <w:lang w:val="kk-KZ"/>
        </w:rPr>
        <w:t>түсініктерінің жақындығын, санадағы әлем бейнесінің ортақ тұстарын көрс</w:t>
      </w:r>
      <w:r w:rsidR="00CB6D18">
        <w:rPr>
          <w:rFonts w:ascii="Times New Roman" w:hAnsi="Times New Roman" w:cs="Times New Roman"/>
          <w:sz w:val="28"/>
          <w:szCs w:val="28"/>
          <w:lang w:val="kk-KZ"/>
        </w:rPr>
        <w:t>е</w:t>
      </w:r>
      <w:r>
        <w:rPr>
          <w:rFonts w:ascii="Times New Roman" w:hAnsi="Times New Roman" w:cs="Times New Roman"/>
          <w:sz w:val="28"/>
          <w:szCs w:val="28"/>
          <w:lang w:val="kk-KZ"/>
        </w:rPr>
        <w:t xml:space="preserve">теді. Алайда салыстыру жұмыстары аталған тілдер арасында бірнеше айырмашылықты да көрсетті: а) қырғыз тіліндегі </w:t>
      </w:r>
      <w:r w:rsidR="00344092">
        <w:rPr>
          <w:rFonts w:ascii="Times New Roman" w:hAnsi="Times New Roman" w:cs="Times New Roman"/>
          <w:sz w:val="28"/>
          <w:szCs w:val="28"/>
          <w:lang w:val="kk-KZ"/>
        </w:rPr>
        <w:t>фразеологизмдер мен мақал</w:t>
      </w:r>
      <w:r w:rsidR="00344092" w:rsidRPr="00344092">
        <w:rPr>
          <w:rFonts w:ascii="Times New Roman" w:hAnsi="Times New Roman" w:cs="Times New Roman"/>
          <w:sz w:val="28"/>
          <w:szCs w:val="28"/>
          <w:lang w:val="kk-KZ" w:bidi="ar-AE"/>
        </w:rPr>
        <w:t>-</w:t>
      </w:r>
      <w:r w:rsidR="00344092">
        <w:rPr>
          <w:rFonts w:ascii="Times New Roman" w:hAnsi="Times New Roman" w:cs="Times New Roman"/>
          <w:sz w:val="28"/>
          <w:szCs w:val="28"/>
          <w:lang w:val="kk-KZ" w:bidi="ar-AE"/>
        </w:rPr>
        <w:t xml:space="preserve">мәтелдер </w:t>
      </w:r>
      <w:r>
        <w:rPr>
          <w:rFonts w:ascii="Times New Roman" w:hAnsi="Times New Roman" w:cs="Times New Roman"/>
          <w:sz w:val="28"/>
          <w:szCs w:val="28"/>
          <w:lang w:val="kk-KZ"/>
        </w:rPr>
        <w:t>уақыт өлшеміне негізделген; ә) түрік тілдеріндегі тұрақты тіркестер адамның ман</w:t>
      </w:r>
      <w:r w:rsidR="00CB6D18">
        <w:rPr>
          <w:rFonts w:ascii="Times New Roman" w:hAnsi="Times New Roman" w:cs="Times New Roman"/>
          <w:sz w:val="28"/>
          <w:szCs w:val="28"/>
          <w:lang w:val="kk-KZ"/>
        </w:rPr>
        <w:t>с</w:t>
      </w:r>
      <w:r>
        <w:rPr>
          <w:rFonts w:ascii="Times New Roman" w:hAnsi="Times New Roman" w:cs="Times New Roman"/>
          <w:sz w:val="28"/>
          <w:szCs w:val="28"/>
          <w:lang w:val="kk-KZ"/>
        </w:rPr>
        <w:t>ап</w:t>
      </w:r>
      <w:r w:rsidRPr="005D2300">
        <w:rPr>
          <w:rFonts w:ascii="Times New Roman" w:hAnsi="Times New Roman" w:cs="Times New Roman"/>
          <w:sz w:val="28"/>
          <w:szCs w:val="28"/>
          <w:lang w:val="kk-KZ"/>
        </w:rPr>
        <w:t>-</w:t>
      </w:r>
      <w:r>
        <w:rPr>
          <w:rFonts w:ascii="Times New Roman" w:hAnsi="Times New Roman" w:cs="Times New Roman"/>
          <w:sz w:val="28"/>
          <w:szCs w:val="28"/>
          <w:lang w:val="kk-KZ"/>
        </w:rPr>
        <w:t xml:space="preserve">лауазымына, психологиялық күйіне қатысты  мәнде </w:t>
      </w:r>
      <w:r w:rsidR="008634A7">
        <w:rPr>
          <w:rFonts w:ascii="Times New Roman" w:hAnsi="Times New Roman" w:cs="Times New Roman"/>
          <w:sz w:val="28"/>
          <w:szCs w:val="28"/>
          <w:lang w:val="kk-KZ"/>
        </w:rPr>
        <w:t>айтылады</w:t>
      </w:r>
      <w:r>
        <w:rPr>
          <w:rFonts w:ascii="Times New Roman" w:hAnsi="Times New Roman" w:cs="Times New Roman"/>
          <w:sz w:val="28"/>
          <w:szCs w:val="28"/>
          <w:lang w:val="kk-KZ"/>
        </w:rPr>
        <w:t>.</w:t>
      </w:r>
      <w:r w:rsidR="006B533A">
        <w:rPr>
          <w:rFonts w:ascii="Times New Roman" w:hAnsi="Times New Roman" w:cs="Times New Roman"/>
          <w:sz w:val="28"/>
          <w:szCs w:val="28"/>
          <w:lang w:val="kk-KZ"/>
        </w:rPr>
        <w:t xml:space="preserve"> Жалпы </w:t>
      </w:r>
      <w:r w:rsidR="006B533A" w:rsidRPr="006B533A">
        <w:rPr>
          <w:rFonts w:ascii="Times New Roman" w:hAnsi="Times New Roman" w:cs="Times New Roman"/>
          <w:sz w:val="28"/>
          <w:szCs w:val="28"/>
          <w:lang w:val="kk-KZ" w:bidi="ar-AE"/>
        </w:rPr>
        <w:t>18</w:t>
      </w:r>
      <w:r w:rsidR="006B533A">
        <w:rPr>
          <w:rFonts w:ascii="Times New Roman" w:hAnsi="Times New Roman" w:cs="Times New Roman"/>
          <w:sz w:val="28"/>
          <w:szCs w:val="28"/>
          <w:lang w:val="kk-KZ" w:bidi="ar-AE"/>
        </w:rPr>
        <w:t xml:space="preserve"> этнографиялық лексика,</w:t>
      </w:r>
      <w:r w:rsidR="006B533A" w:rsidRPr="006B533A">
        <w:rPr>
          <w:rFonts w:ascii="Times New Roman" w:hAnsi="Times New Roman" w:cs="Times New Roman"/>
          <w:sz w:val="28"/>
          <w:szCs w:val="28"/>
          <w:lang w:val="kk-KZ" w:bidi="ar-AE"/>
        </w:rPr>
        <w:t xml:space="preserve"> 30-</w:t>
      </w:r>
      <w:r w:rsidR="006B533A">
        <w:rPr>
          <w:rFonts w:ascii="Times New Roman" w:hAnsi="Times New Roman" w:cs="Times New Roman"/>
          <w:sz w:val="28"/>
          <w:szCs w:val="28"/>
          <w:lang w:val="kk-KZ" w:bidi="ar-AE"/>
        </w:rPr>
        <w:t>ға тарта фразеологизм мен</w:t>
      </w:r>
      <w:r w:rsidR="006B533A" w:rsidRPr="006B533A">
        <w:rPr>
          <w:rFonts w:ascii="Times New Roman" w:hAnsi="Times New Roman" w:cs="Times New Roman"/>
          <w:sz w:val="28"/>
          <w:szCs w:val="28"/>
          <w:lang w:val="kk-KZ" w:bidi="ar-AE"/>
        </w:rPr>
        <w:t xml:space="preserve"> 3</w:t>
      </w:r>
      <w:r w:rsidR="006B533A">
        <w:rPr>
          <w:rFonts w:ascii="Times New Roman" w:hAnsi="Times New Roman" w:cs="Times New Roman"/>
          <w:sz w:val="28"/>
          <w:szCs w:val="28"/>
          <w:lang w:val="kk-KZ" w:bidi="ar-AE"/>
        </w:rPr>
        <w:t xml:space="preserve"> мақал талданды.</w:t>
      </w:r>
    </w:p>
    <w:bookmarkEnd w:id="19"/>
    <w:p w14:paraId="4FC4F46E" w14:textId="77777777" w:rsidR="008524CE" w:rsidRDefault="008524CE" w:rsidP="00B14319">
      <w:pPr>
        <w:spacing w:after="0" w:line="240" w:lineRule="auto"/>
        <w:ind w:firstLine="709"/>
        <w:jc w:val="both"/>
        <w:rPr>
          <w:rFonts w:ascii="Times New Roman" w:hAnsi="Times New Roman" w:cs="Times New Roman"/>
          <w:sz w:val="28"/>
          <w:szCs w:val="28"/>
          <w:lang w:val="kk-KZ" w:bidi="ar-AE"/>
        </w:rPr>
      </w:pPr>
    </w:p>
    <w:p w14:paraId="51E21200" w14:textId="77777777" w:rsidR="0081416B" w:rsidRDefault="0081416B" w:rsidP="00B14319">
      <w:pPr>
        <w:spacing w:after="0" w:line="240" w:lineRule="auto"/>
        <w:ind w:firstLine="709"/>
        <w:jc w:val="both"/>
        <w:rPr>
          <w:rFonts w:ascii="Times New Roman" w:hAnsi="Times New Roman" w:cs="Times New Roman"/>
          <w:sz w:val="28"/>
          <w:szCs w:val="28"/>
          <w:lang w:val="kk-KZ" w:bidi="ar-AE"/>
        </w:rPr>
      </w:pPr>
    </w:p>
    <w:p w14:paraId="68D9755F" w14:textId="77777777" w:rsidR="0081416B" w:rsidRDefault="0081416B" w:rsidP="00B14319">
      <w:pPr>
        <w:spacing w:after="0" w:line="240" w:lineRule="auto"/>
        <w:ind w:firstLine="709"/>
        <w:jc w:val="both"/>
        <w:rPr>
          <w:rFonts w:ascii="Times New Roman" w:hAnsi="Times New Roman" w:cs="Times New Roman"/>
          <w:sz w:val="28"/>
          <w:szCs w:val="28"/>
          <w:lang w:val="kk-KZ" w:bidi="ar-AE"/>
        </w:rPr>
      </w:pPr>
    </w:p>
    <w:p w14:paraId="7978A283" w14:textId="77777777" w:rsidR="00206365" w:rsidRPr="000A2340" w:rsidRDefault="00750B5F" w:rsidP="00B14319">
      <w:pPr>
        <w:spacing w:after="0" w:line="240" w:lineRule="auto"/>
        <w:ind w:firstLine="709"/>
        <w:rPr>
          <w:rFonts w:ascii="Times New Roman" w:hAnsi="Times New Roman" w:cs="Times New Roman"/>
          <w:b/>
          <w:bCs/>
          <w:sz w:val="28"/>
          <w:szCs w:val="28"/>
          <w:lang w:val="kk-KZ"/>
        </w:rPr>
      </w:pPr>
      <w:r w:rsidRPr="0003706B">
        <w:rPr>
          <w:rFonts w:ascii="Times New Roman" w:hAnsi="Times New Roman" w:cs="Times New Roman"/>
          <w:b/>
          <w:bCs/>
          <w:sz w:val="28"/>
          <w:szCs w:val="28"/>
          <w:lang w:val="kk-KZ" w:bidi="ar-AE"/>
        </w:rPr>
        <w:t>2</w:t>
      </w:r>
      <w:r w:rsidR="00B97D6E">
        <w:rPr>
          <w:rFonts w:ascii="Times New Roman" w:hAnsi="Times New Roman" w:cs="Times New Roman"/>
          <w:b/>
          <w:bCs/>
          <w:sz w:val="28"/>
          <w:szCs w:val="28"/>
          <w:lang w:val="kk-KZ" w:bidi="ar-AE"/>
        </w:rPr>
        <w:t>-бөлім</w:t>
      </w:r>
      <w:r w:rsidR="0081416B">
        <w:rPr>
          <w:rFonts w:ascii="Times New Roman" w:hAnsi="Times New Roman" w:cs="Times New Roman"/>
          <w:b/>
          <w:bCs/>
          <w:sz w:val="28"/>
          <w:szCs w:val="28"/>
          <w:lang w:val="kk-KZ" w:bidi="ar-AE"/>
        </w:rPr>
        <w:t xml:space="preserve"> бойынша </w:t>
      </w:r>
      <w:r w:rsidR="00206365" w:rsidRPr="000A2340">
        <w:rPr>
          <w:rFonts w:ascii="Times New Roman" w:hAnsi="Times New Roman" w:cs="Times New Roman"/>
          <w:b/>
          <w:bCs/>
          <w:sz w:val="28"/>
          <w:szCs w:val="28"/>
          <w:lang w:val="kk-KZ"/>
        </w:rPr>
        <w:t>қорытынды</w:t>
      </w:r>
    </w:p>
    <w:p w14:paraId="23FF761A" w14:textId="77777777" w:rsidR="00206365" w:rsidRDefault="0020636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таңда мәдени лексиканы зерттеудің лингвистикалық құрынан басқа этнолингвистикалық, лингвомәдени</w:t>
      </w:r>
      <w:r w:rsidR="00CB6D18">
        <w:rPr>
          <w:rFonts w:ascii="Times New Roman" w:hAnsi="Times New Roman" w:cs="Times New Roman"/>
          <w:sz w:val="28"/>
          <w:szCs w:val="28"/>
          <w:lang w:val="kk-KZ"/>
        </w:rPr>
        <w:t>ет</w:t>
      </w:r>
      <w:r>
        <w:rPr>
          <w:rFonts w:ascii="Times New Roman" w:hAnsi="Times New Roman" w:cs="Times New Roman"/>
          <w:sz w:val="28"/>
          <w:szCs w:val="28"/>
          <w:lang w:val="kk-KZ"/>
        </w:rPr>
        <w:t>танымдық қағ</w:t>
      </w:r>
      <w:r w:rsidR="00CB6D18">
        <w:rPr>
          <w:rFonts w:ascii="Times New Roman" w:hAnsi="Times New Roman" w:cs="Times New Roman"/>
          <w:sz w:val="28"/>
          <w:szCs w:val="28"/>
          <w:lang w:val="kk-KZ"/>
        </w:rPr>
        <w:t>и</w:t>
      </w:r>
      <w:r>
        <w:rPr>
          <w:rFonts w:ascii="Times New Roman" w:hAnsi="Times New Roman" w:cs="Times New Roman"/>
          <w:sz w:val="28"/>
          <w:szCs w:val="28"/>
          <w:lang w:val="kk-KZ"/>
        </w:rPr>
        <w:t xml:space="preserve">далары негізге алынды. Жалпы мәдениет белгілі бір халықтың даму деңгейін, оның болмысын, өзіне тән ерекшеліктерін </w:t>
      </w:r>
      <w:r w:rsidR="002E0174">
        <w:rPr>
          <w:rFonts w:ascii="Times New Roman" w:hAnsi="Times New Roman" w:cs="Times New Roman"/>
          <w:sz w:val="28"/>
          <w:szCs w:val="28"/>
          <w:lang w:val="kk-KZ"/>
        </w:rPr>
        <w:t>айқындайды</w:t>
      </w:r>
      <w:r>
        <w:rPr>
          <w:rFonts w:ascii="Times New Roman" w:hAnsi="Times New Roman" w:cs="Times New Roman"/>
          <w:sz w:val="28"/>
          <w:szCs w:val="28"/>
          <w:lang w:val="kk-KZ"/>
        </w:rPr>
        <w:t>. Мәдениеттің халық, тұлға мәдениеті, міне</w:t>
      </w:r>
      <w:r w:rsidRPr="00252B9A">
        <w:rPr>
          <w:rFonts w:ascii="Times New Roman" w:hAnsi="Times New Roman" w:cs="Times New Roman"/>
          <w:sz w:val="28"/>
          <w:szCs w:val="28"/>
          <w:lang w:val="kk-KZ"/>
        </w:rPr>
        <w:t>з-</w:t>
      </w:r>
      <w:r>
        <w:rPr>
          <w:rFonts w:ascii="Times New Roman" w:hAnsi="Times New Roman" w:cs="Times New Roman"/>
          <w:sz w:val="28"/>
          <w:szCs w:val="28"/>
          <w:lang w:val="kk-KZ"/>
        </w:rPr>
        <w:t>құлық мәдениеті, этномәдениет, материалдық және рухани мәдениет секілді құрамдас бөліктері</w:t>
      </w:r>
      <w:r w:rsidR="002E0174">
        <w:rPr>
          <w:rFonts w:ascii="Times New Roman" w:hAnsi="Times New Roman" w:cs="Times New Roman"/>
          <w:sz w:val="28"/>
          <w:szCs w:val="28"/>
          <w:lang w:val="kk-KZ"/>
        </w:rPr>
        <w:t>н тілдік деректермен салыстыра отырып зерттеу тілді</w:t>
      </w:r>
      <w:r w:rsidR="00C524CC">
        <w:rPr>
          <w:rFonts w:ascii="Times New Roman" w:hAnsi="Times New Roman" w:cs="Times New Roman"/>
          <w:sz w:val="28"/>
          <w:szCs w:val="28"/>
          <w:lang w:val="kk-KZ"/>
        </w:rPr>
        <w:t>ң</w:t>
      </w:r>
      <w:r w:rsidR="002E0174">
        <w:rPr>
          <w:rFonts w:ascii="Times New Roman" w:hAnsi="Times New Roman" w:cs="Times New Roman"/>
          <w:sz w:val="28"/>
          <w:szCs w:val="28"/>
          <w:lang w:val="kk-KZ"/>
        </w:rPr>
        <w:t xml:space="preserve"> көптеген салаларының дамуына жол ашады.</w:t>
      </w:r>
    </w:p>
    <w:p w14:paraId="1A627653" w14:textId="77777777" w:rsidR="00206365" w:rsidRDefault="0020636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екінші тарауында халық мәдениеті ұғымына кіретін материалдық мәдениеттің бір бөлігі ұлттық тағам атауларына, олардың </w:t>
      </w:r>
      <w:r>
        <w:rPr>
          <w:rFonts w:ascii="Times New Roman" w:hAnsi="Times New Roman" w:cs="Times New Roman"/>
          <w:sz w:val="28"/>
          <w:szCs w:val="28"/>
          <w:lang w:val="kk-KZ"/>
        </w:rPr>
        <w:lastRenderedPageBreak/>
        <w:t>этнографиялық ерекшеліктеріне, мал шаруашылығы мен «шаңырақ» ұғымына қатысты тілдік бірліктердің танымдық сипаты</w:t>
      </w:r>
      <w:r w:rsidR="002E0174">
        <w:rPr>
          <w:rFonts w:ascii="Times New Roman" w:hAnsi="Times New Roman" w:cs="Times New Roman"/>
          <w:sz w:val="28"/>
          <w:szCs w:val="28"/>
          <w:lang w:val="kk-KZ"/>
        </w:rPr>
        <w:t xml:space="preserve"> мен символдық мәні</w:t>
      </w:r>
      <w:r>
        <w:rPr>
          <w:rFonts w:ascii="Times New Roman" w:hAnsi="Times New Roman" w:cs="Times New Roman"/>
          <w:sz w:val="28"/>
          <w:szCs w:val="28"/>
          <w:lang w:val="kk-KZ"/>
        </w:rPr>
        <w:t xml:space="preserve"> қарастырылды. Сонымен қатар жерлеу дәстүріне қатысты атаулардың этномәдени ерекшеліктері талданды. Осы аталған зерттеу нысандарына қатысты мәліметтер қазақ, қырғыз, түрік тілдерінен алынып салыстырылды. </w:t>
      </w:r>
    </w:p>
    <w:p w14:paraId="4E620E71" w14:textId="77777777" w:rsidR="00206365" w:rsidRDefault="0020636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Ұлттық тағамдардың этнолингви</w:t>
      </w:r>
      <w:r w:rsidR="00CB6D18">
        <w:rPr>
          <w:rFonts w:ascii="Times New Roman" w:hAnsi="Times New Roman" w:cs="Times New Roman"/>
          <w:sz w:val="28"/>
          <w:szCs w:val="28"/>
          <w:lang w:val="kk-KZ"/>
        </w:rPr>
        <w:t>с</w:t>
      </w:r>
      <w:r>
        <w:rPr>
          <w:rFonts w:ascii="Times New Roman" w:hAnsi="Times New Roman" w:cs="Times New Roman"/>
          <w:sz w:val="28"/>
          <w:szCs w:val="28"/>
          <w:lang w:val="kk-KZ"/>
        </w:rPr>
        <w:t>тикалық мәнін ашуда түркі халықтарындағы ас, тамақ, азық</w:t>
      </w:r>
      <w:r>
        <w:rPr>
          <w:rFonts w:ascii="Times New Roman" w:hAnsi="Times New Roman" w:cs="Times New Roman"/>
          <w:sz w:val="28"/>
          <w:szCs w:val="28"/>
          <w:lang w:val="tr-TR"/>
        </w:rPr>
        <w:t>-</w:t>
      </w:r>
      <w:r>
        <w:rPr>
          <w:rFonts w:ascii="Times New Roman" w:hAnsi="Times New Roman" w:cs="Times New Roman"/>
          <w:sz w:val="28"/>
          <w:szCs w:val="28"/>
          <w:lang w:val="kk-KZ"/>
        </w:rPr>
        <w:t>түлік атауларын лексика</w:t>
      </w:r>
      <w:r w:rsidRPr="00C01001">
        <w:rPr>
          <w:rFonts w:ascii="Times New Roman" w:hAnsi="Times New Roman" w:cs="Times New Roman"/>
          <w:sz w:val="28"/>
          <w:szCs w:val="28"/>
          <w:lang w:val="kk-KZ"/>
        </w:rPr>
        <w:t>-</w:t>
      </w:r>
      <w:r>
        <w:rPr>
          <w:rFonts w:ascii="Times New Roman" w:hAnsi="Times New Roman" w:cs="Times New Roman"/>
          <w:sz w:val="28"/>
          <w:szCs w:val="28"/>
          <w:lang w:val="kk-KZ"/>
        </w:rPr>
        <w:t xml:space="preserve">семантикалық топтарға жіктеп, этнографизмдердің табиғатына, ырымдар мен тыйымдардың </w:t>
      </w:r>
      <w:bookmarkStart w:id="20" w:name="_Hlk150127223"/>
      <w:r>
        <w:rPr>
          <w:rFonts w:ascii="Times New Roman" w:hAnsi="Times New Roman" w:cs="Times New Roman"/>
          <w:sz w:val="28"/>
          <w:szCs w:val="28"/>
          <w:lang w:val="kk-KZ"/>
        </w:rPr>
        <w:t>қалыптасу уәжіне тоқталдық</w:t>
      </w:r>
      <w:bookmarkEnd w:id="20"/>
      <w:r>
        <w:rPr>
          <w:rFonts w:ascii="Times New Roman" w:hAnsi="Times New Roman" w:cs="Times New Roman"/>
          <w:sz w:val="28"/>
          <w:szCs w:val="28"/>
          <w:lang w:val="kk-KZ"/>
        </w:rPr>
        <w:t xml:space="preserve">. </w:t>
      </w:r>
      <w:r w:rsidR="002E0174">
        <w:rPr>
          <w:rFonts w:ascii="Times New Roman" w:hAnsi="Times New Roman" w:cs="Times New Roman"/>
          <w:sz w:val="28"/>
          <w:szCs w:val="28"/>
          <w:lang w:val="kk-KZ"/>
        </w:rPr>
        <w:t xml:space="preserve">Айран, шалап, құрт, іркіт, ежегей, </w:t>
      </w:r>
      <w:r w:rsidR="00C524CC">
        <w:rPr>
          <w:rFonts w:ascii="Times New Roman" w:hAnsi="Times New Roman" w:cs="Times New Roman"/>
          <w:sz w:val="28"/>
          <w:szCs w:val="28"/>
          <w:lang w:val="kk-KZ"/>
        </w:rPr>
        <w:t>қ</w:t>
      </w:r>
      <w:r w:rsidR="002E0174">
        <w:rPr>
          <w:rFonts w:ascii="Times New Roman" w:hAnsi="Times New Roman" w:cs="Times New Roman"/>
          <w:sz w:val="28"/>
          <w:szCs w:val="28"/>
          <w:lang w:val="kk-KZ"/>
        </w:rPr>
        <w:t xml:space="preserve">ымыран т.б. </w:t>
      </w:r>
      <w:r>
        <w:rPr>
          <w:rFonts w:ascii="Times New Roman" w:hAnsi="Times New Roman" w:cs="Times New Roman"/>
          <w:sz w:val="28"/>
          <w:szCs w:val="28"/>
          <w:lang w:val="kk-KZ"/>
        </w:rPr>
        <w:t>тамақ атауының</w:t>
      </w:r>
      <w:r w:rsidR="002E0174">
        <w:rPr>
          <w:rFonts w:ascii="Times New Roman" w:hAnsi="Times New Roman" w:cs="Times New Roman"/>
          <w:sz w:val="28"/>
          <w:szCs w:val="28"/>
          <w:lang w:val="kk-KZ"/>
        </w:rPr>
        <w:t xml:space="preserve"> этимологиясы мен семантикалық мағыналары үш тілде талданды.  Сүт атаулары негізінде жасалған паремиологиялық бірліктер </w:t>
      </w:r>
      <w:r>
        <w:rPr>
          <w:rFonts w:ascii="Times New Roman" w:hAnsi="Times New Roman" w:cs="Times New Roman"/>
          <w:sz w:val="28"/>
          <w:szCs w:val="28"/>
          <w:lang w:val="kk-KZ"/>
        </w:rPr>
        <w:t>мен фразеологизмдер</w:t>
      </w:r>
      <w:r w:rsidR="002E0174">
        <w:rPr>
          <w:rFonts w:ascii="Times New Roman" w:hAnsi="Times New Roman" w:cs="Times New Roman"/>
          <w:sz w:val="28"/>
          <w:szCs w:val="28"/>
          <w:lang w:val="kk-KZ"/>
        </w:rPr>
        <w:t>ге лингвомәдени талдаужүргізілді</w:t>
      </w:r>
      <w:r>
        <w:rPr>
          <w:rFonts w:ascii="Times New Roman" w:hAnsi="Times New Roman" w:cs="Times New Roman"/>
          <w:sz w:val="28"/>
          <w:szCs w:val="28"/>
          <w:lang w:val="kk-KZ"/>
        </w:rPr>
        <w:t>.</w:t>
      </w:r>
    </w:p>
    <w:p w14:paraId="22D0D90C" w14:textId="77777777" w:rsidR="00B70DBD" w:rsidRPr="004F6ED3" w:rsidRDefault="000F1688" w:rsidP="00B14319">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Қазақ</w:t>
      </w:r>
      <w:r w:rsidR="00344092">
        <w:rPr>
          <w:rFonts w:ascii="Times New Roman" w:hAnsi="Times New Roman" w:cs="Times New Roman"/>
          <w:sz w:val="28"/>
          <w:szCs w:val="28"/>
          <w:lang w:val="kk-KZ" w:bidi="ar-AE"/>
        </w:rPr>
        <w:t xml:space="preserve"> және </w:t>
      </w:r>
      <w:r>
        <w:rPr>
          <w:rFonts w:ascii="Times New Roman" w:hAnsi="Times New Roman" w:cs="Times New Roman"/>
          <w:sz w:val="28"/>
          <w:szCs w:val="28"/>
          <w:lang w:val="kk-KZ" w:bidi="ar-AE"/>
        </w:rPr>
        <w:t>қырғыз</w:t>
      </w:r>
      <w:r w:rsidR="00344092">
        <w:rPr>
          <w:rFonts w:ascii="Times New Roman" w:hAnsi="Times New Roman" w:cs="Times New Roman"/>
          <w:sz w:val="28"/>
          <w:szCs w:val="28"/>
          <w:lang w:val="kk-KZ" w:bidi="ar-AE"/>
        </w:rPr>
        <w:t xml:space="preserve">, </w:t>
      </w:r>
      <w:r>
        <w:rPr>
          <w:rFonts w:ascii="Times New Roman" w:hAnsi="Times New Roman" w:cs="Times New Roman"/>
          <w:sz w:val="28"/>
          <w:szCs w:val="28"/>
          <w:lang w:val="kk-KZ" w:bidi="ar-AE"/>
        </w:rPr>
        <w:t>түрік тілдеріндегі этнографиялық лексиканың басым көпшілігі мәдени</w:t>
      </w:r>
      <w:r w:rsidRPr="000F1688">
        <w:rPr>
          <w:rFonts w:ascii="Times New Roman" w:hAnsi="Times New Roman" w:cs="Times New Roman"/>
          <w:sz w:val="28"/>
          <w:szCs w:val="28"/>
          <w:lang w:val="kk-KZ" w:bidi="ar-AE"/>
        </w:rPr>
        <w:t>-т</w:t>
      </w:r>
      <w:r>
        <w:rPr>
          <w:rFonts w:ascii="Times New Roman" w:hAnsi="Times New Roman" w:cs="Times New Roman"/>
          <w:sz w:val="28"/>
          <w:szCs w:val="28"/>
          <w:lang w:val="kk-KZ" w:bidi="ar-AE"/>
        </w:rPr>
        <w:t>арихи, лингвистикалық, семантикалық жағынан өте жақын. Зерттеу жұмысымызда жаназа, жоқтау, көңіл айту, ас, үші, жетісі, қырқы, кебін секілді этномәдени атаулар</w:t>
      </w:r>
      <w:r w:rsidR="00BC3607">
        <w:rPr>
          <w:rFonts w:ascii="Times New Roman" w:hAnsi="Times New Roman" w:cs="Times New Roman"/>
          <w:sz w:val="28"/>
          <w:szCs w:val="28"/>
          <w:lang w:val="kk-KZ" w:bidi="ar-AE"/>
        </w:rPr>
        <w:t xml:space="preserve"> салыстырмалы түрде талданып,  фразеологизмдер танымдық аспектісі қарастырылды. </w:t>
      </w:r>
    </w:p>
    <w:p w14:paraId="41236C96" w14:textId="77777777" w:rsidR="002276C0" w:rsidRDefault="002276C0" w:rsidP="00B14319">
      <w:pPr>
        <w:spacing w:after="0" w:line="240" w:lineRule="auto"/>
        <w:ind w:firstLine="709"/>
        <w:jc w:val="both"/>
        <w:rPr>
          <w:rFonts w:ascii="Times New Roman" w:hAnsi="Times New Roman" w:cs="Times New Roman"/>
          <w:b/>
          <w:bCs/>
          <w:sz w:val="28"/>
          <w:szCs w:val="28"/>
          <w:lang w:val="kk-KZ"/>
        </w:rPr>
      </w:pPr>
    </w:p>
    <w:p w14:paraId="07099E6C" w14:textId="77777777" w:rsidR="002276C0" w:rsidRDefault="002276C0" w:rsidP="00FD5EC9">
      <w:pPr>
        <w:spacing w:after="0" w:line="240" w:lineRule="auto"/>
        <w:ind w:firstLine="708"/>
        <w:jc w:val="both"/>
        <w:rPr>
          <w:rFonts w:ascii="Times New Roman" w:hAnsi="Times New Roman" w:cs="Times New Roman"/>
          <w:b/>
          <w:bCs/>
          <w:sz w:val="28"/>
          <w:szCs w:val="28"/>
          <w:lang w:val="kk-KZ"/>
        </w:rPr>
      </w:pPr>
    </w:p>
    <w:p w14:paraId="170F463E" w14:textId="77777777" w:rsidR="008524CE" w:rsidRDefault="008524CE" w:rsidP="00FD5EC9">
      <w:pPr>
        <w:spacing w:after="0" w:line="240" w:lineRule="auto"/>
        <w:ind w:firstLine="708"/>
        <w:jc w:val="both"/>
        <w:rPr>
          <w:rFonts w:ascii="Times New Roman" w:hAnsi="Times New Roman" w:cs="Times New Roman"/>
          <w:b/>
          <w:bCs/>
          <w:sz w:val="28"/>
          <w:szCs w:val="28"/>
          <w:lang w:val="kk-KZ"/>
        </w:rPr>
      </w:pPr>
    </w:p>
    <w:p w14:paraId="4006640F" w14:textId="77777777" w:rsidR="008524CE" w:rsidRDefault="008524CE" w:rsidP="00FD5EC9">
      <w:pPr>
        <w:spacing w:after="0" w:line="240" w:lineRule="auto"/>
        <w:ind w:firstLine="708"/>
        <w:jc w:val="both"/>
        <w:rPr>
          <w:rFonts w:ascii="Times New Roman" w:hAnsi="Times New Roman" w:cs="Times New Roman"/>
          <w:b/>
          <w:bCs/>
          <w:sz w:val="28"/>
          <w:szCs w:val="28"/>
          <w:lang w:val="kk-KZ"/>
        </w:rPr>
      </w:pPr>
    </w:p>
    <w:p w14:paraId="50395B61" w14:textId="77777777" w:rsidR="008524CE" w:rsidRDefault="008524CE" w:rsidP="00FD5EC9">
      <w:pPr>
        <w:spacing w:after="0" w:line="240" w:lineRule="auto"/>
        <w:ind w:firstLine="708"/>
        <w:jc w:val="both"/>
        <w:rPr>
          <w:rFonts w:ascii="Times New Roman" w:hAnsi="Times New Roman" w:cs="Times New Roman"/>
          <w:b/>
          <w:bCs/>
          <w:sz w:val="28"/>
          <w:szCs w:val="28"/>
          <w:lang w:val="kk-KZ"/>
        </w:rPr>
      </w:pPr>
    </w:p>
    <w:p w14:paraId="43738077"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4114221B"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3C6D4D96"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48463CEC"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499C03DF"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014D6F90"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12BD89DC"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0C5E6649"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1C86C7B1"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79A77FDE" w14:textId="77777777" w:rsidR="00435A7A" w:rsidRDefault="00435A7A" w:rsidP="00FD5EC9">
      <w:pPr>
        <w:spacing w:after="0" w:line="240" w:lineRule="auto"/>
        <w:ind w:firstLine="708"/>
        <w:jc w:val="both"/>
        <w:rPr>
          <w:rFonts w:ascii="Times New Roman" w:hAnsi="Times New Roman" w:cs="Times New Roman"/>
          <w:b/>
          <w:bCs/>
          <w:sz w:val="28"/>
          <w:szCs w:val="28"/>
          <w:lang w:val="kk-KZ"/>
        </w:rPr>
      </w:pPr>
    </w:p>
    <w:p w14:paraId="29E15070"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43D7A065"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42311603"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70264A54"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07FE5F2C"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4495C8C4"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4143E05E"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640355D4" w14:textId="77777777" w:rsidR="004F72AE" w:rsidRDefault="004F72AE" w:rsidP="00FD5EC9">
      <w:pPr>
        <w:spacing w:after="0" w:line="240" w:lineRule="auto"/>
        <w:ind w:firstLine="708"/>
        <w:jc w:val="both"/>
        <w:rPr>
          <w:rFonts w:ascii="Times New Roman" w:hAnsi="Times New Roman" w:cs="Times New Roman"/>
          <w:b/>
          <w:bCs/>
          <w:sz w:val="28"/>
          <w:szCs w:val="28"/>
          <w:lang w:val="kk-KZ"/>
        </w:rPr>
      </w:pPr>
    </w:p>
    <w:p w14:paraId="6F00A47E" w14:textId="77777777" w:rsidR="00344092" w:rsidRDefault="00344092" w:rsidP="00FD5EC9">
      <w:pPr>
        <w:spacing w:after="0" w:line="240" w:lineRule="auto"/>
        <w:jc w:val="both"/>
        <w:rPr>
          <w:rFonts w:ascii="Times New Roman" w:hAnsi="Times New Roman" w:cs="Times New Roman"/>
          <w:b/>
          <w:bCs/>
          <w:sz w:val="28"/>
          <w:szCs w:val="28"/>
          <w:lang w:val="kk-KZ"/>
        </w:rPr>
      </w:pPr>
    </w:p>
    <w:p w14:paraId="06B366FE" w14:textId="77777777" w:rsidR="00F6339F" w:rsidRDefault="00F6339F" w:rsidP="00FD5EC9">
      <w:pPr>
        <w:spacing w:after="0" w:line="240" w:lineRule="auto"/>
        <w:jc w:val="both"/>
        <w:rPr>
          <w:rFonts w:ascii="Times New Roman" w:hAnsi="Times New Roman" w:cs="Times New Roman"/>
          <w:b/>
          <w:bCs/>
          <w:sz w:val="28"/>
          <w:szCs w:val="28"/>
          <w:lang w:val="kk-KZ"/>
        </w:rPr>
      </w:pPr>
    </w:p>
    <w:p w14:paraId="2B82E36F" w14:textId="77777777" w:rsidR="00666347" w:rsidRPr="00030D4F" w:rsidRDefault="00666347" w:rsidP="00FD5EC9">
      <w:pPr>
        <w:spacing w:after="0" w:line="240" w:lineRule="auto"/>
        <w:jc w:val="both"/>
        <w:rPr>
          <w:rFonts w:ascii="Times New Roman" w:hAnsi="Times New Roman" w:cs="Times New Roman"/>
          <w:b/>
          <w:bCs/>
          <w:sz w:val="28"/>
          <w:szCs w:val="28"/>
          <w:lang w:val="kk-KZ"/>
        </w:rPr>
      </w:pPr>
    </w:p>
    <w:p w14:paraId="575BE5E6" w14:textId="77777777" w:rsidR="00206365" w:rsidRDefault="00206365" w:rsidP="00B14319">
      <w:pPr>
        <w:spacing w:after="0" w:line="240" w:lineRule="auto"/>
        <w:ind w:firstLine="709"/>
        <w:jc w:val="both"/>
        <w:rPr>
          <w:rFonts w:ascii="Times New Roman" w:hAnsi="Times New Roman" w:cs="Times New Roman"/>
          <w:b/>
          <w:bCs/>
          <w:sz w:val="28"/>
          <w:szCs w:val="28"/>
          <w:lang w:val="kk-KZ"/>
        </w:rPr>
      </w:pPr>
      <w:r w:rsidRPr="00352B9C">
        <w:rPr>
          <w:rFonts w:ascii="Times New Roman" w:hAnsi="Times New Roman" w:cs="Times New Roman"/>
          <w:b/>
          <w:bCs/>
          <w:sz w:val="28"/>
          <w:szCs w:val="28"/>
          <w:lang w:val="kk-KZ"/>
        </w:rPr>
        <w:t>3 ЭТНОГРАФИ</w:t>
      </w:r>
      <w:r w:rsidR="00026DB8">
        <w:rPr>
          <w:rFonts w:ascii="Times New Roman" w:hAnsi="Times New Roman" w:cs="Times New Roman"/>
          <w:b/>
          <w:bCs/>
          <w:sz w:val="28"/>
          <w:szCs w:val="28"/>
          <w:lang w:val="kk-KZ"/>
        </w:rPr>
        <w:t>ЯЛЫҚ ЛЕКСИКАНЫ</w:t>
      </w:r>
      <w:r w:rsidRPr="00352B9C">
        <w:rPr>
          <w:rFonts w:ascii="Times New Roman" w:hAnsi="Times New Roman" w:cs="Times New Roman"/>
          <w:b/>
          <w:bCs/>
          <w:sz w:val="28"/>
          <w:szCs w:val="28"/>
          <w:lang w:val="kk-KZ"/>
        </w:rPr>
        <w:t xml:space="preserve"> ОҚЫТУ ӘДІСТЕМЕСІ</w:t>
      </w:r>
    </w:p>
    <w:p w14:paraId="7B8F9AD1" w14:textId="77777777" w:rsidR="00206365" w:rsidRPr="00352B9C" w:rsidRDefault="00206365" w:rsidP="00B14319">
      <w:pPr>
        <w:spacing w:after="0" w:line="240" w:lineRule="auto"/>
        <w:ind w:firstLine="709"/>
        <w:jc w:val="both"/>
        <w:rPr>
          <w:rFonts w:ascii="Times New Roman" w:hAnsi="Times New Roman" w:cs="Times New Roman"/>
          <w:b/>
          <w:bCs/>
          <w:sz w:val="28"/>
          <w:szCs w:val="28"/>
          <w:lang w:val="kk-KZ"/>
        </w:rPr>
      </w:pPr>
    </w:p>
    <w:p w14:paraId="4F334434" w14:textId="77777777" w:rsidR="00746B31" w:rsidRPr="00470473" w:rsidRDefault="006F6E35" w:rsidP="00B14319">
      <w:pPr>
        <w:spacing w:after="0" w:line="240" w:lineRule="auto"/>
        <w:ind w:firstLine="709"/>
        <w:jc w:val="both"/>
        <w:rPr>
          <w:rFonts w:ascii="Times New Roman" w:hAnsi="Times New Roman" w:cs="Times New Roman"/>
          <w:b/>
          <w:bCs/>
          <w:sz w:val="28"/>
          <w:szCs w:val="28"/>
          <w:lang w:val="tr-TR"/>
        </w:rPr>
      </w:pPr>
      <w:bookmarkStart w:id="21" w:name="_Hlk182685259"/>
      <w:r w:rsidRPr="00734925">
        <w:rPr>
          <w:rFonts w:ascii="Times New Roman" w:hAnsi="Times New Roman" w:cs="Times New Roman"/>
          <w:b/>
          <w:bCs/>
          <w:sz w:val="28"/>
          <w:szCs w:val="28"/>
          <w:lang w:val="kk-KZ"/>
        </w:rPr>
        <w:lastRenderedPageBreak/>
        <w:t>3.</w:t>
      </w:r>
      <w:r>
        <w:rPr>
          <w:rFonts w:ascii="Times New Roman" w:hAnsi="Times New Roman" w:cs="Times New Roman"/>
          <w:b/>
          <w:bCs/>
          <w:sz w:val="28"/>
          <w:szCs w:val="28"/>
          <w:lang w:val="kk-KZ"/>
        </w:rPr>
        <w:t>1</w:t>
      </w:r>
      <w:r w:rsidR="000543DC">
        <w:rPr>
          <w:rFonts w:ascii="Times New Roman" w:hAnsi="Times New Roman" w:cs="Times New Roman"/>
          <w:b/>
          <w:bCs/>
          <w:sz w:val="28"/>
          <w:szCs w:val="28"/>
          <w:lang w:val="kk-KZ"/>
        </w:rPr>
        <w:t xml:space="preserve">Этнографиялық лексиканы </w:t>
      </w:r>
      <w:r w:rsidRPr="00734925">
        <w:rPr>
          <w:rFonts w:ascii="Times New Roman" w:hAnsi="Times New Roman" w:cs="Times New Roman"/>
          <w:b/>
          <w:bCs/>
          <w:sz w:val="28"/>
          <w:szCs w:val="28"/>
          <w:lang w:val="tr-TR"/>
        </w:rPr>
        <w:t xml:space="preserve">оқытудың танымдық технологиясы: </w:t>
      </w:r>
      <w:r>
        <w:rPr>
          <w:rFonts w:ascii="Times New Roman" w:hAnsi="Times New Roman" w:cs="Times New Roman"/>
          <w:b/>
          <w:bCs/>
          <w:sz w:val="28"/>
          <w:szCs w:val="28"/>
          <w:lang w:val="kk-KZ"/>
        </w:rPr>
        <w:t xml:space="preserve">білім алушылардың </w:t>
      </w:r>
      <w:r w:rsidRPr="00734925">
        <w:rPr>
          <w:rFonts w:ascii="Times New Roman" w:hAnsi="Times New Roman" w:cs="Times New Roman"/>
          <w:b/>
          <w:bCs/>
          <w:sz w:val="28"/>
          <w:szCs w:val="28"/>
          <w:lang w:val="tr-TR"/>
        </w:rPr>
        <w:t xml:space="preserve">танымдық моделін құру </w:t>
      </w:r>
    </w:p>
    <w:p w14:paraId="7CCC5787" w14:textId="77777777" w:rsidR="006F6E35" w:rsidRPr="002C16FD" w:rsidRDefault="006F6E35" w:rsidP="00B14319">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rPr>
        <w:t>Таным мәселесі психология, философия, лингвистика және т.б. ғылым салаларында қарастырылады. Философияда таным</w:t>
      </w:r>
      <w:r w:rsidRPr="00E537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күрделі процесс, ол тұлғаның түйсігі әрі көкей көзі, психологияда </w:t>
      </w:r>
      <w:r w:rsidRPr="00E53794">
        <w:rPr>
          <w:rFonts w:ascii="Times New Roman" w:hAnsi="Times New Roman" w:cs="Times New Roman"/>
          <w:sz w:val="28"/>
          <w:szCs w:val="28"/>
          <w:lang w:val="kk-KZ"/>
        </w:rPr>
        <w:t>–</w:t>
      </w:r>
      <w:r>
        <w:rPr>
          <w:rFonts w:ascii="Times New Roman" w:hAnsi="Times New Roman" w:cs="Times New Roman"/>
          <w:sz w:val="28"/>
          <w:szCs w:val="28"/>
          <w:lang w:val="kk-KZ"/>
        </w:rPr>
        <w:t xml:space="preserve"> танымдық әрекеттер, адамның танымдық аймағы болса, тіл білімінде </w:t>
      </w:r>
      <w:r w:rsidRPr="00E53794">
        <w:rPr>
          <w:rFonts w:ascii="Times New Roman" w:hAnsi="Times New Roman" w:cs="Times New Roman"/>
          <w:sz w:val="28"/>
          <w:szCs w:val="28"/>
          <w:lang w:val="kk-KZ"/>
        </w:rPr>
        <w:t>–</w:t>
      </w:r>
      <w:r>
        <w:rPr>
          <w:rFonts w:ascii="Times New Roman" w:hAnsi="Times New Roman" w:cs="Times New Roman"/>
          <w:sz w:val="28"/>
          <w:szCs w:val="28"/>
          <w:lang w:val="kk-KZ"/>
        </w:rPr>
        <w:t xml:space="preserve"> таным деп отырғанымыз тұлғаның қоршаған ортадағы құбылыстарды қабылдауы, олардың адам санасындағы бейнесі, сол бейнелердің  тіл арқылы көрініс табуы. Қазіргі таңда тіл білімінің таным теориясын когнитивті лингвистика толық көрсете алады. Когнитив деген сөз ағылшын тілінен аударғанда</w:t>
      </w:r>
      <w:r w:rsidRPr="00EF1160">
        <w:rPr>
          <w:rFonts w:ascii="Times New Roman" w:hAnsi="Times New Roman" w:cs="Times New Roman"/>
          <w:i/>
          <w:iCs/>
          <w:sz w:val="28"/>
          <w:szCs w:val="28"/>
          <w:lang w:val="kk-KZ"/>
        </w:rPr>
        <w:t xml:space="preserve"> білім</w:t>
      </w:r>
      <w:r>
        <w:rPr>
          <w:rFonts w:ascii="Times New Roman" w:hAnsi="Times New Roman" w:cs="Times New Roman"/>
          <w:i/>
          <w:iCs/>
          <w:sz w:val="28"/>
          <w:szCs w:val="28"/>
          <w:lang w:val="kk-KZ"/>
        </w:rPr>
        <w:t>,</w:t>
      </w:r>
      <w:r>
        <w:rPr>
          <w:rFonts w:ascii="Times New Roman" w:hAnsi="Times New Roman" w:cs="Times New Roman"/>
          <w:sz w:val="28"/>
          <w:szCs w:val="28"/>
          <w:lang w:val="kk-KZ"/>
        </w:rPr>
        <w:t xml:space="preserve">латын тілінен аударсақ </w:t>
      </w:r>
      <w:r w:rsidRPr="00EF1160">
        <w:rPr>
          <w:rFonts w:ascii="Times New Roman" w:hAnsi="Times New Roman" w:cs="Times New Roman"/>
          <w:i/>
          <w:iCs/>
          <w:sz w:val="28"/>
          <w:szCs w:val="28"/>
          <w:lang w:val="kk-KZ"/>
        </w:rPr>
        <w:t>ойлаймын</w:t>
      </w:r>
      <w:r>
        <w:rPr>
          <w:rFonts w:ascii="Times New Roman" w:hAnsi="Times New Roman" w:cs="Times New Roman"/>
          <w:sz w:val="28"/>
          <w:szCs w:val="28"/>
          <w:lang w:val="kk-KZ"/>
        </w:rPr>
        <w:t xml:space="preserve">  деген мағынаны беріп, адам санасын, сана жүйесін зерттеуді негізге алады. Сондықтан лингвистиканың бұл саласы тіл мен ойлаудың тоғысуынан қалыптасқан. Тіл біліміндегі таным теориясын көптеген ғалымдар зерттеген. Оның бастауы А.Байтұрсынұлы, Қ.Жұбанов, С.Аманжоловтардан басталады. А. Байтұрсынұлы «Тіл</w:t>
      </w:r>
      <w:r w:rsidRPr="00E537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құрал» еңбегінде тілдің коммуникативтік қызметіне, әлеуметтік бейнесіне тоқталып, адамзаттың басты қаруының бірі деген тұжырым келтіреді. Ғалым адам баласының табиғатты бақылап, түйсік арқылы пайымдап, сезініп, қабылдауын  таным теориясымен байланыстырады. Ғылым дегеніміз табиғатты, дүниені тану, ғылым болмаса, дүниені тану болмайды деген пікір келтіреді</w:t>
      </w:r>
      <w:r w:rsidRPr="002C16FD">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r w:rsidR="003A0154">
        <w:rPr>
          <w:rFonts w:ascii="Times New Roman" w:hAnsi="Times New Roman" w:cs="Times New Roman"/>
          <w:sz w:val="28"/>
          <w:szCs w:val="28"/>
          <w:lang w:val="kk-KZ"/>
        </w:rPr>
        <w:t>1</w:t>
      </w:r>
      <w:r w:rsidRPr="002C16FD">
        <w:rPr>
          <w:rFonts w:ascii="Times New Roman" w:hAnsi="Times New Roman" w:cs="Times New Roman"/>
          <w:sz w:val="28"/>
          <w:szCs w:val="28"/>
          <w:lang w:val="kk-KZ"/>
        </w:rPr>
        <w:t>].</w:t>
      </w:r>
    </w:p>
    <w:p w14:paraId="4646D1AD"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Таным тұлғаның қоршаған ортадағы болмысты санада бейнелеуі, мінез</w:t>
      </w:r>
      <w:r w:rsidRPr="00D8638A">
        <w:rPr>
          <w:rFonts w:ascii="Times New Roman" w:hAnsi="Times New Roman" w:cs="Times New Roman"/>
          <w:sz w:val="28"/>
          <w:szCs w:val="28"/>
          <w:lang w:val="tr-TR"/>
        </w:rPr>
        <w:t>-</w:t>
      </w:r>
      <w:r>
        <w:rPr>
          <w:rFonts w:ascii="Times New Roman" w:hAnsi="Times New Roman" w:cs="Times New Roman"/>
          <w:sz w:val="28"/>
          <w:szCs w:val="28"/>
          <w:lang w:val="kk-KZ"/>
        </w:rPr>
        <w:t>құлықтың жоғары деңгейі. Таным процесінде ойлау, қабылдау, есте сақтау, зейін басты орынға шығады. Таным бірнеше ғылым саласының негізгі нысаны бола алады. Сол себепті таным әрекеті ес, киял, түйсік секілді қоршаған ортаны қабылдау әрекеті мен жаңа ақпаратты сақтап, өңдеп, сұраптай алатынын көрсетеді. Ғалым Т.П. Зинченко танымдық процестің мына төрт түріне зерттеу жүзгізуді жөн санады:</w:t>
      </w:r>
    </w:p>
    <w:p w14:paraId="25E6A899" w14:textId="77777777" w:rsidR="006F6E35" w:rsidRDefault="006F6E35" w:rsidP="00B14319">
      <w:pPr>
        <w:spacing w:after="0" w:line="240" w:lineRule="auto"/>
        <w:ind w:firstLine="709"/>
        <w:jc w:val="both"/>
        <w:rPr>
          <w:rFonts w:ascii="Times New Roman" w:hAnsi="Times New Roman" w:cs="Times New Roman"/>
          <w:sz w:val="28"/>
          <w:szCs w:val="28"/>
          <w:lang w:val="kk-KZ"/>
        </w:rPr>
      </w:pPr>
      <w:r w:rsidRPr="00853AB5">
        <w:rPr>
          <w:rFonts w:ascii="Times New Roman" w:hAnsi="Times New Roman" w:cs="Times New Roman"/>
          <w:i/>
          <w:iCs/>
          <w:sz w:val="28"/>
          <w:szCs w:val="28"/>
          <w:lang w:val="kk-KZ"/>
        </w:rPr>
        <w:t>Қабылдау және тану.</w:t>
      </w:r>
      <w:r w:rsidRPr="00853AB5">
        <w:rPr>
          <w:rFonts w:ascii="Times New Roman" w:hAnsi="Times New Roman" w:cs="Times New Roman"/>
          <w:sz w:val="28"/>
          <w:szCs w:val="28"/>
          <w:lang w:val="kk-KZ"/>
        </w:rPr>
        <w:t xml:space="preserve"> Бұл кезеңде білім алушы жаңа ақпарақты қабылдайды. Тану нәтижеге бағытталады әрі есте сақтаудың мнемикалық процестерінің</w:t>
      </w:r>
      <w:r>
        <w:rPr>
          <w:rFonts w:ascii="Times New Roman" w:hAnsi="Times New Roman" w:cs="Times New Roman"/>
          <w:sz w:val="28"/>
          <w:szCs w:val="28"/>
          <w:lang w:val="kk-KZ"/>
        </w:rPr>
        <w:t xml:space="preserve"> бір түрі болады. Мысалы, жаңа тілді меңгергенде оқушылар алдымен алфавит әріптерінен бастайды. Бұл таным процесіндегі алғашқы қадам қабылдау, уақыт өте келе сөз, сөз тіркесі, сөйлем, мәтінге байланысты тапсырмалар орындалады. Осы кезде сәйкестендіру әрекеті жүзеге асады.</w:t>
      </w:r>
    </w:p>
    <w:p w14:paraId="1CDECBC1" w14:textId="77777777" w:rsidR="006F6E35" w:rsidRDefault="006F6E35" w:rsidP="00B14319">
      <w:pPr>
        <w:spacing w:after="0" w:line="240" w:lineRule="auto"/>
        <w:ind w:firstLine="709"/>
        <w:jc w:val="both"/>
        <w:rPr>
          <w:rFonts w:ascii="Times New Roman" w:hAnsi="Times New Roman" w:cs="Times New Roman"/>
          <w:sz w:val="28"/>
          <w:szCs w:val="28"/>
          <w:lang w:val="kk-KZ"/>
        </w:rPr>
      </w:pPr>
      <w:r w:rsidRPr="0003229D">
        <w:rPr>
          <w:rFonts w:ascii="Times New Roman" w:hAnsi="Times New Roman" w:cs="Times New Roman"/>
          <w:i/>
          <w:iCs/>
          <w:sz w:val="28"/>
          <w:szCs w:val="28"/>
          <w:lang w:val="kk-KZ"/>
        </w:rPr>
        <w:t>Есте сақтау және тану.</w:t>
      </w:r>
      <w:r>
        <w:rPr>
          <w:rFonts w:ascii="Times New Roman" w:hAnsi="Times New Roman" w:cs="Times New Roman"/>
          <w:sz w:val="28"/>
          <w:szCs w:val="28"/>
          <w:lang w:val="kk-KZ"/>
        </w:rPr>
        <w:t xml:space="preserve"> Бұл кезеңде берілген жаңа білімді ұзақ немесе қысқа мерзімде есте сақтау процесі жүзеге асады. Берілген ақпарат жаңғырады.</w:t>
      </w:r>
    </w:p>
    <w:p w14:paraId="2A3B5A3F" w14:textId="77777777" w:rsidR="006F6E35" w:rsidRDefault="006F6E35" w:rsidP="00B14319">
      <w:pPr>
        <w:spacing w:after="0" w:line="240" w:lineRule="auto"/>
        <w:ind w:firstLine="709"/>
        <w:jc w:val="both"/>
        <w:rPr>
          <w:rFonts w:ascii="Times New Roman" w:hAnsi="Times New Roman" w:cs="Times New Roman"/>
          <w:sz w:val="28"/>
          <w:szCs w:val="28"/>
          <w:lang w:val="kk-KZ"/>
        </w:rPr>
      </w:pPr>
      <w:r w:rsidRPr="00AC2D06">
        <w:rPr>
          <w:rFonts w:ascii="Times New Roman" w:hAnsi="Times New Roman" w:cs="Times New Roman"/>
          <w:i/>
          <w:iCs/>
          <w:sz w:val="28"/>
          <w:szCs w:val="28"/>
          <w:lang w:val="kk-KZ"/>
        </w:rPr>
        <w:t>Ойлау және тану.</w:t>
      </w:r>
      <w:r>
        <w:rPr>
          <w:rFonts w:ascii="Times New Roman" w:hAnsi="Times New Roman" w:cs="Times New Roman"/>
          <w:sz w:val="28"/>
          <w:szCs w:val="28"/>
          <w:lang w:val="kk-KZ"/>
        </w:rPr>
        <w:t xml:space="preserve"> Идентификация әрекетіне жататын ойлау кезінде берілген ақпараттарды іріктеу, бөлу, талдау, сараптау, салыстыру жүзеге асады. </w:t>
      </w:r>
    </w:p>
    <w:p w14:paraId="4201E007" w14:textId="77777777" w:rsidR="006F6E35" w:rsidRDefault="006F6E35" w:rsidP="00B14319">
      <w:pPr>
        <w:spacing w:after="0" w:line="240" w:lineRule="auto"/>
        <w:ind w:firstLine="709"/>
        <w:jc w:val="both"/>
        <w:rPr>
          <w:rFonts w:ascii="Times New Roman" w:hAnsi="Times New Roman" w:cs="Times New Roman"/>
          <w:sz w:val="28"/>
          <w:szCs w:val="28"/>
          <w:lang w:val="kk-KZ"/>
        </w:rPr>
      </w:pPr>
      <w:r w:rsidRPr="00AC2D06">
        <w:rPr>
          <w:rFonts w:ascii="Times New Roman" w:hAnsi="Times New Roman" w:cs="Times New Roman"/>
          <w:i/>
          <w:iCs/>
          <w:sz w:val="28"/>
          <w:szCs w:val="28"/>
          <w:lang w:val="kk-KZ"/>
        </w:rPr>
        <w:t>Зейін қою және тану.</w:t>
      </w:r>
      <w:r>
        <w:rPr>
          <w:rFonts w:ascii="Times New Roman" w:hAnsi="Times New Roman" w:cs="Times New Roman"/>
          <w:sz w:val="28"/>
          <w:szCs w:val="28"/>
          <w:lang w:val="kk-KZ"/>
        </w:rPr>
        <w:t xml:space="preserve"> Бұл таным процесіндегі маңызды кезең. Дәріс барысында оқытушы негізгі субъектіге айналады. Ол оқушының бар зейінін өзіне аудару үшін түрлі көрнекілік құралдарды пайдаланады</w:t>
      </w:r>
      <w:r w:rsidRPr="002C16FD">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r w:rsidR="003A0154">
        <w:rPr>
          <w:rFonts w:ascii="Times New Roman" w:hAnsi="Times New Roman" w:cs="Times New Roman"/>
          <w:sz w:val="28"/>
          <w:szCs w:val="28"/>
          <w:lang w:val="kk-KZ"/>
        </w:rPr>
        <w:t>2</w:t>
      </w:r>
      <w:r w:rsidRPr="002C16F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CFC4EC6" w14:textId="77777777" w:rsidR="006F6E35" w:rsidRPr="00E70FE7"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Тұлғаның танымдық жүйесі– оның қоршаған ортадағы дүниенің бейнесін қалай танып</w:t>
      </w:r>
      <w:r w:rsidRPr="00E70FE7">
        <w:rPr>
          <w:rFonts w:ascii="Times New Roman" w:hAnsi="Times New Roman" w:cs="Times New Roman"/>
          <w:sz w:val="28"/>
          <w:szCs w:val="28"/>
          <w:lang w:val="kk-KZ"/>
        </w:rPr>
        <w:t>-</w:t>
      </w:r>
      <w:r>
        <w:rPr>
          <w:rFonts w:ascii="Times New Roman" w:hAnsi="Times New Roman" w:cs="Times New Roman"/>
          <w:sz w:val="28"/>
          <w:szCs w:val="28"/>
          <w:lang w:val="kk-KZ"/>
        </w:rPr>
        <w:t>қабылдауымен байланысты. Мысалы, бауыр дегеніміз ауыстыруға келмейтін, ағзадағы қан айналу процесіне жауап беретін маңызды мүше. Қазақ танымында адамға жақын болған немесе бір анадан туған ағайындар бір</w:t>
      </w:r>
      <w:r w:rsidRPr="00173540">
        <w:rPr>
          <w:rFonts w:ascii="Times New Roman" w:hAnsi="Times New Roman" w:cs="Times New Roman"/>
          <w:sz w:val="28"/>
          <w:szCs w:val="28"/>
          <w:lang w:val="kk-KZ"/>
        </w:rPr>
        <w:t>-</w:t>
      </w:r>
      <w:r>
        <w:rPr>
          <w:rFonts w:ascii="Times New Roman" w:hAnsi="Times New Roman" w:cs="Times New Roman"/>
          <w:sz w:val="28"/>
          <w:szCs w:val="28"/>
          <w:lang w:val="kk-KZ"/>
        </w:rPr>
        <w:t xml:space="preserve">біріне бауыр болады. Тілімізде кездесетін </w:t>
      </w:r>
      <w:r w:rsidRPr="00173540">
        <w:rPr>
          <w:rFonts w:ascii="Times New Roman" w:hAnsi="Times New Roman" w:cs="Times New Roman"/>
          <w:i/>
          <w:iCs/>
          <w:sz w:val="28"/>
          <w:szCs w:val="28"/>
          <w:lang w:val="kk-KZ"/>
        </w:rPr>
        <w:t xml:space="preserve">бауыр еті, бауырымдап шапты, </w:t>
      </w:r>
      <w:r w:rsidRPr="00173540">
        <w:rPr>
          <w:rFonts w:ascii="Times New Roman" w:hAnsi="Times New Roman" w:cs="Times New Roman"/>
          <w:i/>
          <w:iCs/>
          <w:sz w:val="28"/>
          <w:szCs w:val="28"/>
          <w:lang w:val="kk-KZ"/>
        </w:rPr>
        <w:lastRenderedPageBreak/>
        <w:t>бауырынатартты</w:t>
      </w:r>
      <w:r>
        <w:rPr>
          <w:rFonts w:ascii="Times New Roman" w:hAnsi="Times New Roman" w:cs="Times New Roman"/>
          <w:sz w:val="28"/>
          <w:szCs w:val="28"/>
          <w:lang w:val="kk-KZ"/>
        </w:rPr>
        <w:t xml:space="preserve"> секілді тұрақты тіркестер немесе дүниеден өткен адамға «бауырымдап» дауыс шығарып келуі халықтың дүниенің ақиқат бейнесін терең қабылдауымен байланысты. Бұдан шығатын түйін адам баласының дүниені түсінуі, оның заңдылықтарын игеруі – оның тілінде көрініс табады.</w:t>
      </w:r>
    </w:p>
    <w:p w14:paraId="5666E0CA" w14:textId="77777777" w:rsidR="006F6E35" w:rsidRPr="00DE088F" w:rsidRDefault="006F6E35" w:rsidP="00B14319">
      <w:pPr>
        <w:spacing w:after="0" w:line="240" w:lineRule="auto"/>
        <w:ind w:firstLine="709"/>
        <w:jc w:val="both"/>
        <w:rPr>
          <w:rFonts w:asciiTheme="majorBidi" w:hAnsiTheme="majorBidi" w:cstheme="majorBidi"/>
          <w:sz w:val="28"/>
          <w:szCs w:val="28"/>
          <w:lang w:val="kk-KZ" w:bidi="ar-AE"/>
        </w:rPr>
      </w:pPr>
      <w:r w:rsidRPr="00FF1055">
        <w:rPr>
          <w:rFonts w:ascii="Times New Roman" w:hAnsi="Times New Roman" w:cs="Times New Roman"/>
          <w:sz w:val="28"/>
          <w:szCs w:val="28"/>
          <w:lang w:val="kk-KZ"/>
        </w:rPr>
        <w:t xml:space="preserve">Осы аталған танымдық процестерді дамыту арқылы білім алушының танымдық моделін құруға болады. </w:t>
      </w:r>
      <w:r w:rsidR="00DD5188">
        <w:rPr>
          <w:rFonts w:ascii="Times New Roman" w:hAnsi="Times New Roman" w:cs="Times New Roman"/>
          <w:sz w:val="28"/>
          <w:szCs w:val="28"/>
          <w:lang w:val="kk-KZ"/>
        </w:rPr>
        <w:t xml:space="preserve">Жалпы </w:t>
      </w:r>
      <w:r w:rsidR="00FF1055">
        <w:rPr>
          <w:rFonts w:ascii="Times New Roman" w:hAnsi="Times New Roman" w:cs="Times New Roman"/>
          <w:sz w:val="28"/>
          <w:szCs w:val="28"/>
          <w:lang w:val="kk-KZ"/>
        </w:rPr>
        <w:t xml:space="preserve">модель </w:t>
      </w:r>
      <w:r w:rsidRPr="00FF1055">
        <w:rPr>
          <w:rFonts w:ascii="Times New Roman" w:hAnsi="Times New Roman" w:cs="Times New Roman"/>
          <w:sz w:val="28"/>
          <w:szCs w:val="28"/>
          <w:lang w:val="kk-KZ"/>
        </w:rPr>
        <w:t>ұғымға қатысты көптеген тұжырымдар бар, атап айтсақ, ғалым А.М. Новиков модель деп жаңа ақпарат беретін, когнитивтік мақсатқа негізделген нысап десе, В.А.Штофф модель терминін әрекетке бағытт</w:t>
      </w:r>
      <w:r w:rsidR="00B97D6E">
        <w:rPr>
          <w:rFonts w:ascii="Times New Roman" w:hAnsi="Times New Roman" w:cs="Times New Roman"/>
          <w:sz w:val="28"/>
          <w:szCs w:val="28"/>
          <w:lang w:val="kk-KZ"/>
        </w:rPr>
        <w:t>алған прототип деп түсіндіреді.</w:t>
      </w:r>
      <w:r w:rsidR="00FF1055">
        <w:rPr>
          <w:rFonts w:ascii="Times New Roman" w:hAnsi="Times New Roman" w:cs="Times New Roman"/>
          <w:sz w:val="28"/>
          <w:szCs w:val="28"/>
          <w:lang w:val="kk-KZ"/>
        </w:rPr>
        <w:t>Л</w:t>
      </w:r>
      <w:r w:rsidRPr="00FF1055">
        <w:rPr>
          <w:rFonts w:ascii="Times New Roman" w:hAnsi="Times New Roman" w:cs="Times New Roman"/>
          <w:sz w:val="28"/>
          <w:szCs w:val="28"/>
          <w:lang w:val="kk-KZ"/>
        </w:rPr>
        <w:t>атын тілінен аударғанда бұл термин «үлгі, өлшем,</w:t>
      </w:r>
      <w:r>
        <w:rPr>
          <w:rFonts w:ascii="Times New Roman" w:hAnsi="Times New Roman" w:cs="Times New Roman"/>
          <w:sz w:val="28"/>
          <w:szCs w:val="28"/>
          <w:lang w:val="kk-KZ"/>
        </w:rPr>
        <w:t xml:space="preserve"> пішім» деген мәнде қолданылып, оқутыда «маман моделін» құруда қажет. Моделдеу терминіне </w:t>
      </w:r>
      <w:r w:rsidRPr="009073BB">
        <w:rPr>
          <w:rFonts w:ascii="Times New Roman" w:hAnsi="Times New Roman" w:cs="Times New Roman"/>
          <w:sz w:val="28"/>
          <w:szCs w:val="28"/>
          <w:lang w:val="kk-KZ"/>
        </w:rPr>
        <w:t>19</w:t>
      </w:r>
      <w:r>
        <w:rPr>
          <w:rFonts w:ascii="Times New Roman" w:hAnsi="Times New Roman" w:cs="Times New Roman"/>
          <w:sz w:val="28"/>
          <w:szCs w:val="28"/>
          <w:lang w:val="kk-KZ"/>
        </w:rPr>
        <w:t xml:space="preserve">70 жылы Н.М.Амосов өзінің «Моделирование мышления и психики» атты еңбегенде анықтама беріп,  мәнін ашады және адамның психикалық әрекетін модельдеу туралы болжам айтады. Ал А.М. Новиков: «Жүйе ретінде модельдеу жаңаша ақпарат береді, танымдық мақсатқа сай таңдалады, нысанды басқара білуге үйрете алады», </w:t>
      </w:r>
      <w:r w:rsidR="00FF105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дейді </w:t>
      </w:r>
      <w:r w:rsidRPr="009073BB">
        <w:rPr>
          <w:rFonts w:ascii="Times New Roman" w:hAnsi="Times New Roman" w:cs="Times New Roman"/>
          <w:sz w:val="28"/>
          <w:szCs w:val="28"/>
          <w:lang w:val="kk-KZ"/>
        </w:rPr>
        <w:t>[</w:t>
      </w:r>
      <w:r>
        <w:rPr>
          <w:rFonts w:ascii="Times New Roman" w:hAnsi="Times New Roman" w:cs="Times New Roman"/>
          <w:sz w:val="28"/>
          <w:szCs w:val="28"/>
          <w:lang w:val="kk-KZ"/>
        </w:rPr>
        <w:t>9</w:t>
      </w:r>
      <w:r w:rsidR="003A0154">
        <w:rPr>
          <w:rFonts w:ascii="Times New Roman" w:hAnsi="Times New Roman" w:cs="Times New Roman"/>
          <w:sz w:val="28"/>
          <w:szCs w:val="28"/>
          <w:lang w:val="kk-KZ"/>
        </w:rPr>
        <w:t>3</w:t>
      </w:r>
      <w:r w:rsidRPr="009073BB">
        <w:rPr>
          <w:rFonts w:ascii="Times New Roman" w:hAnsi="Times New Roman" w:cs="Times New Roman"/>
          <w:sz w:val="28"/>
          <w:szCs w:val="28"/>
          <w:lang w:val="kk-KZ"/>
        </w:rPr>
        <w:t>]</w:t>
      </w:r>
      <w:r w:rsidRPr="002C16FD">
        <w:rPr>
          <w:rFonts w:ascii="Times New Roman" w:hAnsi="Times New Roman" w:cs="Times New Roman"/>
          <w:sz w:val="28"/>
          <w:szCs w:val="28"/>
          <w:lang w:val="kk-KZ"/>
        </w:rPr>
        <w:t>.</w:t>
      </w:r>
    </w:p>
    <w:p w14:paraId="43CA7D93"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Ғалым О.В.Потанина танымдық процестерге қатысты түрлі тәжірибелер жүргізіп жалпы білім алушының танымдық моделін құруға оқуға қажетті мәліметтер, білім алушының жас ерекшелігі, білімге деген ынтасы мен жаңа ортаға бейімделуі әсер ететіндігін айтты</w:t>
      </w:r>
      <w:r w:rsidRPr="002C16FD">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r w:rsidR="003A0154">
        <w:rPr>
          <w:rFonts w:ascii="Times New Roman" w:hAnsi="Times New Roman" w:cs="Times New Roman"/>
          <w:sz w:val="28"/>
          <w:szCs w:val="28"/>
          <w:lang w:val="kk-KZ"/>
        </w:rPr>
        <w:t>4</w:t>
      </w:r>
      <w:r w:rsidRPr="002C16FD">
        <w:rPr>
          <w:rFonts w:ascii="Times New Roman" w:hAnsi="Times New Roman" w:cs="Times New Roman"/>
          <w:sz w:val="28"/>
          <w:szCs w:val="28"/>
          <w:lang w:val="kk-KZ"/>
        </w:rPr>
        <w:t>]</w:t>
      </w:r>
      <w:r>
        <w:rPr>
          <w:rFonts w:ascii="Times New Roman" w:hAnsi="Times New Roman" w:cs="Times New Roman"/>
          <w:sz w:val="28"/>
          <w:szCs w:val="28"/>
          <w:lang w:val="kk-KZ"/>
        </w:rPr>
        <w:t>. Ал «Қазақ тілін оқытудың инновациялық әдістемесі» атты еңбекте  танымдық қабілеттерді дамытудың педагогикалық моделін жүзеге асыру үшін осы жағдайлар сақталуы тиіс: - б</w:t>
      </w:r>
      <w:r w:rsidRPr="00E75CA0">
        <w:rPr>
          <w:rFonts w:ascii="Times New Roman" w:hAnsi="Times New Roman" w:cs="Times New Roman"/>
          <w:sz w:val="28"/>
          <w:szCs w:val="28"/>
          <w:lang w:val="kk-KZ"/>
        </w:rPr>
        <w:t xml:space="preserve">ілім алушыға педагогикалық көмек көрсету; </w:t>
      </w:r>
      <w:r>
        <w:rPr>
          <w:rFonts w:ascii="Times New Roman" w:hAnsi="Times New Roman" w:cs="Times New Roman"/>
          <w:sz w:val="28"/>
          <w:szCs w:val="28"/>
          <w:lang w:val="kk-KZ"/>
        </w:rPr>
        <w:t>- қ</w:t>
      </w:r>
      <w:r w:rsidRPr="00E75CA0">
        <w:rPr>
          <w:rFonts w:ascii="Times New Roman" w:hAnsi="Times New Roman" w:cs="Times New Roman"/>
          <w:sz w:val="28"/>
          <w:szCs w:val="28"/>
          <w:lang w:val="kk-KZ"/>
        </w:rPr>
        <w:t>абілетті студенттермен жұмыс жасау барысында педагогикалық принциптерді сақтау;</w:t>
      </w:r>
      <w:r>
        <w:rPr>
          <w:rFonts w:ascii="Times New Roman" w:hAnsi="Times New Roman" w:cs="Times New Roman"/>
          <w:sz w:val="28"/>
          <w:szCs w:val="28"/>
          <w:lang w:val="kk-KZ"/>
        </w:rPr>
        <w:t xml:space="preserve"> - о</w:t>
      </w:r>
      <w:r w:rsidRPr="00E75CA0">
        <w:rPr>
          <w:rFonts w:ascii="Times New Roman" w:hAnsi="Times New Roman" w:cs="Times New Roman"/>
          <w:sz w:val="28"/>
          <w:szCs w:val="28"/>
          <w:lang w:val="kk-KZ"/>
        </w:rPr>
        <w:t>қу процесінде қатысушылардың еркін дамуын қамтамасыз ету;</w:t>
      </w:r>
      <w:r>
        <w:rPr>
          <w:rFonts w:ascii="Times New Roman" w:hAnsi="Times New Roman" w:cs="Times New Roman"/>
          <w:sz w:val="28"/>
          <w:szCs w:val="28"/>
          <w:lang w:val="kk-KZ"/>
        </w:rPr>
        <w:t xml:space="preserve"> - б</w:t>
      </w:r>
      <w:r w:rsidRPr="00E75CA0">
        <w:rPr>
          <w:rFonts w:ascii="Times New Roman" w:hAnsi="Times New Roman" w:cs="Times New Roman"/>
          <w:sz w:val="28"/>
          <w:szCs w:val="28"/>
          <w:lang w:val="kk-KZ"/>
        </w:rPr>
        <w:t>ілім алушының қабілеттерін дамыту үшін педагогикалық іс-әрекетті мақсатты түрде ұйымдастыру</w:t>
      </w:r>
      <w:r>
        <w:rPr>
          <w:rFonts w:ascii="Times New Roman" w:hAnsi="Times New Roman" w:cs="Times New Roman"/>
          <w:sz w:val="28"/>
          <w:szCs w:val="28"/>
          <w:lang w:val="kk-KZ"/>
        </w:rPr>
        <w:t xml:space="preserve"> деп көрсетеді</w:t>
      </w:r>
      <w:r w:rsidRPr="002C16FD">
        <w:rPr>
          <w:rFonts w:ascii="Times New Roman" w:hAnsi="Times New Roman" w:cs="Times New Roman"/>
          <w:sz w:val="28"/>
          <w:szCs w:val="28"/>
          <w:lang w:val="kk-KZ"/>
        </w:rPr>
        <w:t xml:space="preserve"> [9</w:t>
      </w:r>
      <w:r w:rsidR="003A0154">
        <w:rPr>
          <w:rFonts w:ascii="Times New Roman" w:hAnsi="Times New Roman" w:cs="Times New Roman"/>
          <w:sz w:val="28"/>
          <w:szCs w:val="28"/>
          <w:lang w:val="kk-KZ"/>
        </w:rPr>
        <w:t>5</w:t>
      </w:r>
      <w:r w:rsidRPr="002C16FD">
        <w:rPr>
          <w:rFonts w:ascii="Times New Roman" w:hAnsi="Times New Roman" w:cs="Times New Roman"/>
          <w:sz w:val="28"/>
          <w:szCs w:val="28"/>
          <w:lang w:val="kk-KZ"/>
        </w:rPr>
        <w:t>]</w:t>
      </w:r>
      <w:r>
        <w:rPr>
          <w:rFonts w:ascii="Times New Roman" w:hAnsi="Times New Roman" w:cs="Times New Roman"/>
          <w:sz w:val="28"/>
          <w:szCs w:val="28"/>
          <w:lang w:val="kk-KZ"/>
        </w:rPr>
        <w:t>.</w:t>
      </w:r>
    </w:p>
    <w:p w14:paraId="4A404239"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оқу орындарында кәсіби, білікті маман даярлауда  білім алушыларға қажетті құз</w:t>
      </w:r>
      <w:r w:rsidR="00A41C55">
        <w:rPr>
          <w:rFonts w:ascii="Times New Roman" w:hAnsi="Times New Roman" w:cs="Times New Roman"/>
          <w:sz w:val="28"/>
          <w:szCs w:val="28"/>
          <w:lang w:val="kk-KZ"/>
        </w:rPr>
        <w:t>ы</w:t>
      </w:r>
      <w:r>
        <w:rPr>
          <w:rFonts w:ascii="Times New Roman" w:hAnsi="Times New Roman" w:cs="Times New Roman"/>
          <w:sz w:val="28"/>
          <w:szCs w:val="28"/>
          <w:lang w:val="kk-KZ"/>
        </w:rPr>
        <w:t>реттіліктерді қалыптастырып, өз мамандықтарына қажетті маман моделін көрсету, оның мақсат, міндеттеріне, кәсіби тұлғалық ерекшеліктеріне тоқталады. Сол себепті танымдық модельді құруда құндылық әдіснамалық тұрғылар қажет болады.</w:t>
      </w:r>
    </w:p>
    <w:p w14:paraId="1E396C09" w14:textId="77777777" w:rsidR="006F6E35" w:rsidRPr="006F6E35" w:rsidRDefault="006F6E35" w:rsidP="00B14319">
      <w:pPr>
        <w:spacing w:after="0" w:line="240" w:lineRule="auto"/>
        <w:ind w:firstLine="709"/>
        <w:jc w:val="both"/>
        <w:rPr>
          <w:rFonts w:ascii="Times New Roman" w:hAnsi="Times New Roman" w:cs="Times New Roman"/>
          <w:color w:val="C00000"/>
          <w:sz w:val="28"/>
          <w:szCs w:val="28"/>
          <w:lang w:val="kk-KZ"/>
        </w:rPr>
      </w:pPr>
      <w:r w:rsidRPr="00EF1160">
        <w:rPr>
          <w:rFonts w:ascii="Times New Roman" w:hAnsi="Times New Roman" w:cs="Times New Roman"/>
          <w:i/>
          <w:iCs/>
          <w:sz w:val="28"/>
          <w:szCs w:val="28"/>
          <w:lang w:val="kk-KZ"/>
        </w:rPr>
        <w:t>Аксиологиялыққұндылық.</w:t>
      </w:r>
      <w:r w:rsidRPr="00B26DF1">
        <w:rPr>
          <w:rFonts w:ascii="Times New Roman" w:hAnsi="Times New Roman" w:cs="Times New Roman"/>
          <w:sz w:val="28"/>
          <w:szCs w:val="28"/>
          <w:lang w:val="kk-KZ"/>
        </w:rPr>
        <w:t>Аксиология дегеніміз құндылық туралы ғылым саласы</w:t>
      </w:r>
      <w:r>
        <w:rPr>
          <w:rFonts w:ascii="Times New Roman" w:hAnsi="Times New Roman" w:cs="Times New Roman"/>
          <w:sz w:val="28"/>
          <w:szCs w:val="28"/>
          <w:lang w:val="kk-KZ"/>
        </w:rPr>
        <w:t>, яғни ол қарым</w:t>
      </w:r>
      <w:r w:rsidRPr="00B26DF1">
        <w:rPr>
          <w:rFonts w:ascii="Times New Roman" w:hAnsi="Times New Roman" w:cs="Times New Roman"/>
          <w:sz w:val="28"/>
          <w:szCs w:val="28"/>
          <w:lang w:val="kk-KZ"/>
        </w:rPr>
        <w:t>-</w:t>
      </w:r>
      <w:r>
        <w:rPr>
          <w:rFonts w:ascii="Times New Roman" w:hAnsi="Times New Roman" w:cs="Times New Roman"/>
          <w:sz w:val="28"/>
          <w:szCs w:val="28"/>
          <w:lang w:val="kk-KZ"/>
        </w:rPr>
        <w:t>қатынасқа түсетін шынайы өмір құбылыстарның әлеуметтік</w:t>
      </w:r>
      <w:r w:rsidRPr="00B26DF1">
        <w:rPr>
          <w:rFonts w:ascii="Times New Roman" w:hAnsi="Times New Roman" w:cs="Times New Roman"/>
          <w:sz w:val="28"/>
          <w:szCs w:val="28"/>
          <w:lang w:val="kk-KZ"/>
        </w:rPr>
        <w:t>-</w:t>
      </w:r>
      <w:r>
        <w:rPr>
          <w:rFonts w:ascii="Times New Roman" w:hAnsi="Times New Roman" w:cs="Times New Roman"/>
          <w:sz w:val="28"/>
          <w:szCs w:val="28"/>
          <w:lang w:val="kk-KZ"/>
        </w:rPr>
        <w:t xml:space="preserve">мәдени маңызын сипаттайды. Ал педагогикалық аксиологиялық құндылықтар жүйесі деп отырғанымыз әлеуметтік жүйенің бір бөлігі. Педагогика және психологиядағы жетекші тұрғылардың біріаксиологиялық тұрғы </w:t>
      </w:r>
      <w:r w:rsidRPr="00350B70">
        <w:rPr>
          <w:rFonts w:ascii="Times New Roman" w:hAnsi="Times New Roman" w:cs="Times New Roman"/>
          <w:sz w:val="28"/>
          <w:szCs w:val="28"/>
          <w:lang w:val="kk-KZ"/>
        </w:rPr>
        <w:t>–</w:t>
      </w:r>
      <w:r>
        <w:rPr>
          <w:rFonts w:ascii="Times New Roman" w:hAnsi="Times New Roman" w:cs="Times New Roman"/>
          <w:sz w:val="28"/>
          <w:szCs w:val="28"/>
          <w:lang w:val="kk-KZ"/>
        </w:rPr>
        <w:t xml:space="preserve"> білім беру процесіндегі әр қатысушыны әрекеттің белсенді субъектісі ретінде қарастырады. Бұл тұрғының басты ерекшелігі</w:t>
      </w:r>
      <w:r w:rsidRPr="00350B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субъект</w:t>
      </w:r>
      <w:r>
        <w:rPr>
          <w:rFonts w:ascii="Times New Roman" w:hAnsi="Times New Roman" w:cs="Times New Roman"/>
          <w:sz w:val="28"/>
          <w:szCs w:val="28"/>
          <w:lang w:val="tr-TR"/>
        </w:rPr>
        <w:t>-</w:t>
      </w:r>
      <w:r>
        <w:rPr>
          <w:rFonts w:ascii="Times New Roman" w:hAnsi="Times New Roman" w:cs="Times New Roman"/>
          <w:sz w:val="28"/>
          <w:szCs w:val="28"/>
          <w:lang w:val="kk-KZ"/>
        </w:rPr>
        <w:t xml:space="preserve">субъект қатынасын орнатуға, жағымды психологиялық ахуал тудыруға негізделеді. Аксиологиялық тұрғы үш кезеңге бөлінеді: құндылықтарды айқындау; құндылықтар жиынтығын құрылымдау; зерттеу әдістерін айқындау </w:t>
      </w:r>
      <w:r w:rsidRPr="002C16FD">
        <w:rPr>
          <w:rFonts w:ascii="Times New Roman" w:hAnsi="Times New Roman" w:cs="Times New Roman"/>
          <w:sz w:val="28"/>
          <w:szCs w:val="28"/>
          <w:lang w:val="kk-KZ"/>
        </w:rPr>
        <w:t>[</w:t>
      </w:r>
      <w:r>
        <w:rPr>
          <w:rFonts w:ascii="Times New Roman" w:hAnsi="Times New Roman" w:cs="Times New Roman"/>
          <w:sz w:val="28"/>
          <w:szCs w:val="28"/>
          <w:lang w:val="kk-KZ"/>
        </w:rPr>
        <w:t>9</w:t>
      </w:r>
      <w:r w:rsidR="003A0154">
        <w:rPr>
          <w:rFonts w:ascii="Times New Roman" w:hAnsi="Times New Roman" w:cs="Times New Roman"/>
          <w:sz w:val="28"/>
          <w:szCs w:val="28"/>
          <w:lang w:val="kk-KZ"/>
        </w:rPr>
        <w:t>6</w:t>
      </w:r>
      <w:r w:rsidRPr="002C16FD">
        <w:rPr>
          <w:rFonts w:ascii="Times New Roman" w:hAnsi="Times New Roman" w:cs="Times New Roman"/>
          <w:sz w:val="28"/>
          <w:szCs w:val="28"/>
          <w:lang w:val="kk-KZ"/>
        </w:rPr>
        <w:t>].</w:t>
      </w:r>
    </w:p>
    <w:p w14:paraId="1BF25B41" w14:textId="77777777" w:rsidR="006F6E35" w:rsidRPr="00CB5B14" w:rsidRDefault="006F6E35" w:rsidP="00B14319">
      <w:pPr>
        <w:spacing w:after="0" w:line="240" w:lineRule="auto"/>
        <w:ind w:firstLine="709"/>
        <w:jc w:val="both"/>
        <w:rPr>
          <w:rFonts w:ascii="Times New Roman" w:hAnsi="Times New Roman" w:cs="Times New Roman"/>
          <w:sz w:val="28"/>
          <w:szCs w:val="28"/>
          <w:lang w:val="kk-KZ"/>
        </w:rPr>
      </w:pPr>
      <w:r w:rsidRPr="00CB5B14">
        <w:rPr>
          <w:rFonts w:ascii="Times New Roman" w:hAnsi="Times New Roman" w:cs="Times New Roman"/>
          <w:sz w:val="28"/>
          <w:szCs w:val="28"/>
          <w:lang w:val="kk-KZ"/>
        </w:rPr>
        <w:t xml:space="preserve">Аксиологиялық тұғырдың астарында құндылықтар теориясы жатыр. Құндылықтар – мәдениеттің ядросы ретінде әлемдегі көптеген құбылыстардың әлеуметтік, өркениеттік, жеке тұлғалық деңгейдегі маңыздылығын білдіретін </w:t>
      </w:r>
      <w:r w:rsidRPr="00CB5B14">
        <w:rPr>
          <w:rFonts w:ascii="Times New Roman" w:hAnsi="Times New Roman" w:cs="Times New Roman"/>
          <w:sz w:val="28"/>
          <w:szCs w:val="28"/>
          <w:lang w:val="kk-KZ"/>
        </w:rPr>
        <w:lastRenderedPageBreak/>
        <w:t>ұғымдар. Құндылықтардың өзі жалпыадамзаттық және ұлттық деп бөлінеді. Ал ұлтты, этносты ерекшелейтін рухани және материалдық құндылықтар ұлттық сипатқа еніп, халықтың тілінде көрініс табады. Осы тұста этнографи</w:t>
      </w:r>
      <w:r w:rsidR="002257EA">
        <w:rPr>
          <w:rFonts w:ascii="Times New Roman" w:hAnsi="Times New Roman" w:cs="Times New Roman"/>
          <w:sz w:val="28"/>
          <w:szCs w:val="28"/>
          <w:lang w:val="kk-KZ"/>
        </w:rPr>
        <w:t>ялық лексиканы</w:t>
      </w:r>
      <w:r w:rsidRPr="00CB5B14">
        <w:rPr>
          <w:rFonts w:ascii="Times New Roman" w:hAnsi="Times New Roman" w:cs="Times New Roman"/>
          <w:sz w:val="28"/>
          <w:szCs w:val="28"/>
          <w:lang w:val="kk-KZ"/>
        </w:rPr>
        <w:t xml:space="preserve"> ұлттық құндылықтар ретінде меңгертіп, оқыту үдерісіне еңгізу арқылы білім алушылардың коммуникативтік, лингвомәдени, когнитивтік құз</w:t>
      </w:r>
      <w:r w:rsidR="00A41C55">
        <w:rPr>
          <w:rFonts w:ascii="Times New Roman" w:hAnsi="Times New Roman" w:cs="Times New Roman"/>
          <w:sz w:val="28"/>
          <w:szCs w:val="28"/>
          <w:lang w:val="kk-KZ"/>
        </w:rPr>
        <w:t>ы</w:t>
      </w:r>
      <w:r w:rsidRPr="00CB5B14">
        <w:rPr>
          <w:rFonts w:ascii="Times New Roman" w:hAnsi="Times New Roman" w:cs="Times New Roman"/>
          <w:sz w:val="28"/>
          <w:szCs w:val="28"/>
          <w:lang w:val="kk-KZ"/>
        </w:rPr>
        <w:t xml:space="preserve">реттіліктерін қалыптастыра аламыз. </w:t>
      </w:r>
    </w:p>
    <w:p w14:paraId="3BA3991E"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оқушының, білім алушының интеллектуалдық</w:t>
      </w:r>
      <w:r w:rsidRPr="004541BF">
        <w:rPr>
          <w:rFonts w:ascii="Times New Roman" w:hAnsi="Times New Roman" w:cs="Times New Roman"/>
          <w:sz w:val="28"/>
          <w:szCs w:val="28"/>
          <w:lang w:val="tr-TR"/>
        </w:rPr>
        <w:t>-</w:t>
      </w:r>
      <w:r>
        <w:rPr>
          <w:rFonts w:ascii="Times New Roman" w:hAnsi="Times New Roman" w:cs="Times New Roman"/>
          <w:sz w:val="28"/>
          <w:szCs w:val="28"/>
          <w:lang w:val="kk-KZ"/>
        </w:rPr>
        <w:t>эмоционалдық тұрғыда дамуын, мәселені шешуін, ойын ашық жеткізуін, өз ықыласымен білім алуға ынталы болуын, өзге тұлғалармен бірлесіп әрекет жасауға дайындылығын танымдық белсенділік деп атаймыз. Адамның қоршаған ортаны тануы, өзінше қабылдауы оның когнитивті қабілеті. Оқушының танымдық қабілеттерін дамыту үшін алдымен бұл үдерістің моделі жасалынады</w:t>
      </w:r>
      <w:r w:rsidR="0011584E">
        <w:rPr>
          <w:rFonts w:ascii="Times New Roman" w:hAnsi="Times New Roman" w:cs="Times New Roman"/>
          <w:sz w:val="28"/>
          <w:szCs w:val="28"/>
          <w:lang w:val="kk-KZ"/>
        </w:rPr>
        <w:t xml:space="preserve"> (1-сурет)</w:t>
      </w:r>
      <w:r>
        <w:rPr>
          <w:rFonts w:ascii="Times New Roman" w:hAnsi="Times New Roman" w:cs="Times New Roman"/>
          <w:sz w:val="28"/>
          <w:szCs w:val="28"/>
          <w:lang w:val="kk-KZ"/>
        </w:rPr>
        <w:t xml:space="preserve">. </w:t>
      </w:r>
    </w:p>
    <w:p w14:paraId="0E35D8D6"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42CC416A" w14:textId="77777777" w:rsidR="006F6E35" w:rsidRDefault="00000000" w:rsidP="00FD5EC9">
      <w:pPr>
        <w:spacing w:after="0" w:line="240" w:lineRule="auto"/>
        <w:ind w:firstLine="708"/>
        <w:jc w:val="both"/>
        <w:rPr>
          <w:rFonts w:ascii="Times New Roman" w:hAnsi="Times New Roman" w:cs="Times New Roman"/>
          <w:sz w:val="28"/>
          <w:szCs w:val="28"/>
          <w:lang w:val="kk-KZ"/>
        </w:rPr>
      </w:pPr>
      <w:bookmarkStart w:id="22" w:name="_Hlk191207253"/>
      <w:bookmarkEnd w:id="22"/>
      <w:r>
        <w:rPr>
          <w:rFonts w:ascii="Times New Roman" w:hAnsi="Times New Roman" w:cs="Times New Roman"/>
          <w:noProof/>
          <w:sz w:val="28"/>
          <w:szCs w:val="28"/>
          <w:lang w:eastAsia="ru-RU"/>
        </w:rPr>
        <w:pict w14:anchorId="3571A4CD">
          <v:group id="Группа 78" o:spid="_x0000_s2105" style="position:absolute;left:0;text-align:left;margin-left:4.6pt;margin-top:4.25pt;width:472.75pt;height:400.1pt;z-index:251723776" coordsize="60039,5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">
            <v:rect id="Прямоугольник 12" o:spid="_x0000_s2051" style="position:absolute;left:20013;top:6642;width:14660;height:86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4472c4 [3204]" strokecolor="#1f3763 [1604]" strokeweight="1pt">
              <v:textbox>
                <w:txbxContent>
                  <w:p w14:paraId="6FFEE844" w14:textId="77777777" w:rsidR="00480578" w:rsidRPr="00B97D6E" w:rsidRDefault="00480578" w:rsidP="006F6E35">
                    <w:pPr>
                      <w:jc w:val="center"/>
                      <w:rPr>
                        <w:sz w:val="24"/>
                        <w:szCs w:val="24"/>
                      </w:rPr>
                    </w:pPr>
                    <w:r w:rsidRPr="00B97D6E">
                      <w:rPr>
                        <w:rFonts w:ascii="Times New Roman" w:hAnsi="Times New Roman" w:cs="Times New Roman"/>
                        <w:sz w:val="24"/>
                        <w:szCs w:val="24"/>
                        <w:lang w:val="kk-KZ"/>
                      </w:rPr>
                      <w:t>Этнографиялық лексиканы оқыту</w:t>
                    </w:r>
                  </w:p>
                </w:txbxContent>
              </v:textbox>
            </v:rect>
            <v:rect id="Прямоугольник 3" o:spid="_x0000_s2052" style="position:absolute;left:20013;top:86;width:15176;height:31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4472c4 [3204]" strokecolor="#1f3763 [1604]" strokeweight="1pt">
              <v:textbox>
                <w:txbxContent>
                  <w:p w14:paraId="1B3998B1" w14:textId="77777777" w:rsidR="00480578" w:rsidRPr="00B97D6E" w:rsidRDefault="00480578" w:rsidP="006F6E35">
                    <w:pPr>
                      <w:jc w:val="center"/>
                      <w:rPr>
                        <w:rFonts w:ascii="Times New Roman" w:hAnsi="Times New Roman" w:cs="Times New Roman"/>
                        <w:sz w:val="24"/>
                        <w:szCs w:val="24"/>
                        <w:lang w:val="kk-KZ"/>
                      </w:rPr>
                    </w:pPr>
                    <w:r w:rsidRPr="00B97D6E">
                      <w:rPr>
                        <w:rFonts w:ascii="Times New Roman" w:hAnsi="Times New Roman" w:cs="Times New Roman"/>
                        <w:sz w:val="24"/>
                        <w:szCs w:val="24"/>
                        <w:lang w:val="kk-KZ"/>
                      </w:rPr>
                      <w:t>Орта арнаулы білім</w:t>
                    </w:r>
                  </w:p>
                </w:txbxContent>
              </v:textbox>
            </v:rect>
            <v:rect id="Прямоугольник 2" o:spid="_x0000_s2053" style="position:absolute;left:38301;top:258;width:15176;height:31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" fillcolor="#4472c4 [3204]" strokecolor="#1f3763 [1604]" strokeweight="1pt">
              <v:textbox>
                <w:txbxContent>
                  <w:p w14:paraId="17C3D74E" w14:textId="77777777" w:rsidR="00480578" w:rsidRPr="00B97D6E" w:rsidRDefault="00480578" w:rsidP="006F6E35">
                    <w:pPr>
                      <w:jc w:val="center"/>
                      <w:rPr>
                        <w:rFonts w:ascii="Times New Roman" w:hAnsi="Times New Roman" w:cs="Times New Roman"/>
                        <w:sz w:val="24"/>
                        <w:szCs w:val="24"/>
                        <w:lang w:val="kk-KZ"/>
                      </w:rPr>
                    </w:pPr>
                    <w:r w:rsidRPr="00B97D6E">
                      <w:rPr>
                        <w:rFonts w:ascii="Times New Roman" w:hAnsi="Times New Roman" w:cs="Times New Roman"/>
                        <w:sz w:val="24"/>
                        <w:szCs w:val="24"/>
                        <w:lang w:val="kk-KZ"/>
                      </w:rPr>
                      <w:t>ЖОО</w:t>
                    </w:r>
                  </w:p>
                </w:txbxContent>
              </v:textbox>
            </v:rect>
            <v:rect id="Прямоугольник 5" o:spid="_x0000_s2054" style="position:absolute;left:690;width:15176;height:32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472c4 [3204]" strokecolor="#1f3763 [1604]" strokeweight="1pt">
              <v:textbox>
                <w:txbxContent>
                  <w:p w14:paraId="3AAB928D" w14:textId="77777777" w:rsidR="00480578" w:rsidRPr="00B97D6E" w:rsidRDefault="00480578" w:rsidP="006F6E35">
                    <w:pPr>
                      <w:jc w:val="center"/>
                      <w:rPr>
                        <w:rFonts w:ascii="Times New Roman" w:hAnsi="Times New Roman" w:cs="Times New Roman"/>
                        <w:sz w:val="24"/>
                        <w:szCs w:val="24"/>
                        <w:lang w:val="kk-KZ"/>
                      </w:rPr>
                    </w:pPr>
                    <w:r w:rsidRPr="00B97D6E">
                      <w:rPr>
                        <w:rFonts w:ascii="Times New Roman" w:hAnsi="Times New Roman" w:cs="Times New Roman"/>
                        <w:sz w:val="24"/>
                        <w:szCs w:val="24"/>
                        <w:lang w:val="kk-KZ"/>
                      </w:rPr>
                      <w:t>Бастапқы білім</w:t>
                    </w:r>
                  </w:p>
                </w:txbxContent>
              </v:textbox>
            </v:rect>
            <v:shapetype id="_x0000_t32" coordsize="21600,21600" o:spt="32" o:oned="t" path="m,l21600,21600e" filled="f">
              <v:path arrowok="t" fillok="f" o:connecttype="none"/>
              <o:lock v:ext="edit" shapetype="t"/>
            </v:shapetype>
            <v:shape id="Прямая со стрелкой 7" o:spid="_x0000_s2055" type="#_x0000_t32" style="position:absolute;left:9057;top:3278;width:7068;height:4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" strokecolor="#4472c4 [3204]" strokeweight=".5pt">
              <v:stroke endarrow="block" joinstyle="miter"/>
            </v:shape>
            <v:shape id="Прямая со стрелкой 8" o:spid="_x0000_s2056" type="#_x0000_t32" style="position:absolute;left:34591;top:3278;width:7214;height:361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" strokecolor="#4472c4 [3204]" strokeweight=".5pt">
              <v:stroke endarrow="block" joinstyle="miter"/>
            </v:shape>
            <v:rect id="Прямоугольник 10" o:spid="_x0000_s2057" style="position:absolute;left:38905;top:7763;width:17843;height:59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" fillcolor="#4472c4" strokecolor="#2f528f" strokeweight="1pt">
              <v:textbox>
                <w:txbxContent>
                  <w:p w14:paraId="2BE99FD2" w14:textId="77777777" w:rsidR="00480578" w:rsidRPr="00B97D6E" w:rsidRDefault="00480578" w:rsidP="006F6E35">
                    <w:pPr>
                      <w:jc w:val="center"/>
                      <w:rPr>
                        <w:rFonts w:ascii="Times New Roman" w:hAnsi="Times New Roman" w:cs="Times New Roman"/>
                        <w:color w:val="FFFFFF" w:themeColor="background1"/>
                        <w:sz w:val="24"/>
                        <w:szCs w:val="24"/>
                        <w:lang w:val="kk-KZ"/>
                      </w:rPr>
                    </w:pPr>
                    <w:r w:rsidRPr="00B97D6E">
                      <w:rPr>
                        <w:rFonts w:ascii="Times New Roman" w:hAnsi="Times New Roman" w:cs="Times New Roman"/>
                        <w:color w:val="FFFFFF" w:themeColor="background1"/>
                        <w:sz w:val="24"/>
                        <w:szCs w:val="24"/>
                        <w:lang w:val="kk-KZ"/>
                      </w:rPr>
                      <w:t>Жалпы білім беретін мектептер</w:t>
                    </w:r>
                  </w:p>
                </w:txbxContent>
              </v:textbox>
            </v:rect>
            <v:shape id="Прямая со стрелкой 13" o:spid="_x0000_s2058" type="#_x0000_t32" style="position:absolute;left:34591;top:10869;width:4064;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" strokecolor="#4472c4 [3204]" strokeweight=".5pt">
              <v:stroke endarrow="block" joinstyle="miter"/>
            </v:shape>
            <v:rect id="Прямоугольник 11" o:spid="_x0000_s2059" style="position:absolute;top:7850;width:17942;height:192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" fillcolor="#4472c4 [3204]" strokecolor="#1f3763 [1604]" strokeweight="1pt">
              <v:textbox>
                <w:txbxContent>
                  <w:p w14:paraId="22F4D280" w14:textId="77777777" w:rsidR="00480578" w:rsidRPr="001C7450" w:rsidRDefault="00480578" w:rsidP="004567E0">
                    <w:pPr>
                      <w:spacing w:line="228" w:lineRule="auto"/>
                      <w:jc w:val="center"/>
                    </w:pPr>
                    <w:r>
                      <w:rPr>
                        <w:rFonts w:ascii="Times New Roman" w:hAnsi="Times New Roman" w:cs="Times New Roman"/>
                        <w:lang w:val="kk-KZ"/>
                      </w:rPr>
                      <w:t>О</w:t>
                    </w:r>
                    <w:r w:rsidRPr="001C7450">
                      <w:rPr>
                        <w:rFonts w:ascii="Times New Roman" w:hAnsi="Times New Roman" w:cs="Times New Roman"/>
                        <w:lang w:val="kk-KZ"/>
                      </w:rPr>
                      <w:t>қытудың мақсаты</w:t>
                    </w:r>
                    <w:r w:rsidRPr="001C7450">
                      <w:rPr>
                        <w:rFonts w:ascii="Times New Roman" w:hAnsi="Times New Roman" w:cs="Times New Roman"/>
                        <w:lang w:val="tr-TR"/>
                      </w:rPr>
                      <w:t xml:space="preserve"> – </w:t>
                    </w:r>
                    <w:r w:rsidRPr="001C7450">
                      <w:rPr>
                        <w:rFonts w:ascii="Times New Roman" w:hAnsi="Times New Roman" w:cs="Times New Roman"/>
                        <w:lang w:val="kk-KZ"/>
                      </w:rPr>
                      <w:t>білім алушының сөздік қорын дамыту, қазақ тілін өзге салалардың барлығында орынды, дұрыс пайдалану, этнографи</w:t>
                    </w:r>
                    <w:r>
                      <w:rPr>
                        <w:rFonts w:ascii="Times New Roman" w:hAnsi="Times New Roman" w:cs="Times New Roman"/>
                        <w:lang w:val="kk-KZ"/>
                      </w:rPr>
                      <w:t xml:space="preserve">ялық бірліктердің  </w:t>
                    </w:r>
                    <w:r w:rsidRPr="001C7450">
                      <w:rPr>
                        <w:rFonts w:ascii="Times New Roman" w:hAnsi="Times New Roman" w:cs="Times New Roman"/>
                        <w:lang w:val="kk-KZ"/>
                      </w:rPr>
                      <w:t>мағынасын түсініп қолдану, еркін сөйлеу дағдыларын қалыптастыру</w:t>
                    </w:r>
                  </w:p>
                </w:txbxContent>
              </v:textbox>
            </v:rect>
            <v:rect id="Прямоугольник 18" o:spid="_x0000_s2060" style="position:absolute;top:29071;width:18415;height:10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" fillcolor="#4472c4 [3204]" strokecolor="#1f3763 [1604]" strokeweight="1pt">
              <v:textbox>
                <w:txbxContent>
                  <w:p w14:paraId="1335E78D" w14:textId="77777777" w:rsidR="00480578" w:rsidRDefault="00480578" w:rsidP="006F6E35">
                    <w:pPr>
                      <w:spacing w:after="0" w:line="240" w:lineRule="auto"/>
                      <w:jc w:val="center"/>
                      <w:rPr>
                        <w:rFonts w:ascii="Times New Roman" w:hAnsi="Times New Roman" w:cs="Times New Roman"/>
                        <w:lang w:val="kk-KZ"/>
                      </w:rPr>
                    </w:pPr>
                    <w:r>
                      <w:rPr>
                        <w:rFonts w:ascii="Times New Roman" w:hAnsi="Times New Roman" w:cs="Times New Roman"/>
                        <w:lang w:val="kk-KZ"/>
                      </w:rPr>
                      <w:t>Оқытудың б</w:t>
                    </w:r>
                    <w:r w:rsidRPr="001C7450">
                      <w:rPr>
                        <w:rFonts w:ascii="Times New Roman" w:hAnsi="Times New Roman" w:cs="Times New Roman"/>
                        <w:lang w:val="kk-KZ"/>
                      </w:rPr>
                      <w:t xml:space="preserve">асты мазмұны: -лингвистикалық құралдар; - әдістемелік құралдар; </w:t>
                    </w:r>
                  </w:p>
                  <w:p w14:paraId="1600D129" w14:textId="77777777" w:rsidR="00480578" w:rsidRDefault="00480578" w:rsidP="006F6E35">
                    <w:pPr>
                      <w:spacing w:after="0" w:line="240" w:lineRule="auto"/>
                      <w:jc w:val="center"/>
                      <w:rPr>
                        <w:rFonts w:ascii="Times New Roman" w:hAnsi="Times New Roman" w:cs="Times New Roman"/>
                        <w:lang w:val="kk-KZ"/>
                      </w:rPr>
                    </w:pPr>
                    <w:r w:rsidRPr="001C7450">
                      <w:rPr>
                        <w:rFonts w:ascii="Times New Roman" w:hAnsi="Times New Roman" w:cs="Times New Roman"/>
                        <w:lang w:val="kk-KZ"/>
                      </w:rPr>
                      <w:t xml:space="preserve">- машықтық құралдар; </w:t>
                    </w:r>
                  </w:p>
                  <w:p w14:paraId="3864C991" w14:textId="77777777" w:rsidR="00480578" w:rsidRPr="001C7450" w:rsidRDefault="00480578" w:rsidP="006F6E35">
                    <w:pPr>
                      <w:spacing w:after="0" w:line="240" w:lineRule="auto"/>
                      <w:jc w:val="center"/>
                      <w:rPr>
                        <w:rFonts w:ascii="Times New Roman" w:hAnsi="Times New Roman" w:cs="Times New Roman"/>
                        <w:lang w:val="kk-KZ"/>
                      </w:rPr>
                    </w:pPr>
                    <w:r w:rsidRPr="001C7450">
                      <w:rPr>
                        <w:rFonts w:ascii="Times New Roman" w:hAnsi="Times New Roman" w:cs="Times New Roman"/>
                        <w:lang w:val="kk-KZ"/>
                      </w:rPr>
                      <w:t>- техникалық құралдар</w:t>
                    </w:r>
                  </w:p>
                </w:txbxContent>
              </v:textbox>
            </v:rect>
            <v:rect id="Прямоугольник 14" o:spid="_x0000_s2061" style="position:absolute;left:19236;top:16390;width:18092;height:10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textbox>
                <w:txbxContent>
                  <w:p w14:paraId="3EF2D157" w14:textId="77777777" w:rsidR="00480578" w:rsidRPr="006B5713" w:rsidRDefault="00480578" w:rsidP="006F6E35">
                    <w:pPr>
                      <w:spacing w:after="0" w:line="240" w:lineRule="auto"/>
                      <w:jc w:val="center"/>
                      <w:rPr>
                        <w:rFonts w:ascii="Times New Roman" w:hAnsi="Times New Roman" w:cs="Times New Roman"/>
                        <w:lang w:val="kk-KZ"/>
                      </w:rPr>
                    </w:pPr>
                    <w:r w:rsidRPr="006B5713">
                      <w:rPr>
                        <w:rFonts w:ascii="Times New Roman" w:hAnsi="Times New Roman" w:cs="Times New Roman"/>
                        <w:lang w:val="kk-KZ"/>
                      </w:rPr>
                      <w:t xml:space="preserve">Оқытудың кезеңдері: </w:t>
                    </w:r>
                  </w:p>
                  <w:p w14:paraId="0455D9D1" w14:textId="77777777" w:rsidR="00480578" w:rsidRDefault="00480578" w:rsidP="006F6E35">
                    <w:pPr>
                      <w:spacing w:after="0" w:line="240" w:lineRule="auto"/>
                      <w:jc w:val="center"/>
                      <w:rPr>
                        <w:rFonts w:ascii="Times New Roman" w:hAnsi="Times New Roman" w:cs="Times New Roman"/>
                        <w:lang w:val="kk-KZ"/>
                      </w:rPr>
                    </w:pPr>
                    <w:r w:rsidRPr="006B5713">
                      <w:rPr>
                        <w:rFonts w:ascii="Times New Roman" w:hAnsi="Times New Roman" w:cs="Times New Roman"/>
                        <w:lang w:val="kk-KZ"/>
                      </w:rPr>
                      <w:t>Ақпаратты қабылдау</w:t>
                    </w:r>
                  </w:p>
                  <w:p w14:paraId="6C91C6EB" w14:textId="77777777" w:rsidR="00480578" w:rsidRPr="006B5713" w:rsidRDefault="00480578" w:rsidP="006F6E35">
                    <w:pPr>
                      <w:spacing w:after="0" w:line="240" w:lineRule="auto"/>
                      <w:jc w:val="center"/>
                      <w:rPr>
                        <w:rFonts w:ascii="Times New Roman" w:hAnsi="Times New Roman" w:cs="Times New Roman"/>
                        <w:lang w:val="kk-KZ"/>
                      </w:rPr>
                    </w:pPr>
                    <w:r>
                      <w:rPr>
                        <w:rFonts w:ascii="Times New Roman" w:hAnsi="Times New Roman" w:cs="Times New Roman"/>
                        <w:lang w:val="kk-KZ"/>
                      </w:rPr>
                      <w:t>Танымдық байланыс</w:t>
                    </w:r>
                  </w:p>
                  <w:p w14:paraId="2F8914B7" w14:textId="77777777" w:rsidR="00480578" w:rsidRDefault="00480578" w:rsidP="006F6E35">
                    <w:pPr>
                      <w:spacing w:after="0" w:line="240" w:lineRule="auto"/>
                      <w:jc w:val="center"/>
                      <w:rPr>
                        <w:rFonts w:asciiTheme="majorBidi" w:hAnsiTheme="majorBidi" w:cstheme="majorBidi"/>
                        <w:lang w:val="kk-KZ" w:bidi="ar-AE"/>
                      </w:rPr>
                    </w:pPr>
                    <w:r w:rsidRPr="006B5713">
                      <w:rPr>
                        <w:rFonts w:asciiTheme="majorBidi" w:hAnsiTheme="majorBidi" w:cstheme="majorBidi"/>
                        <w:lang w:val="kk-KZ" w:bidi="ar-AE"/>
                      </w:rPr>
                      <w:t>Жеке тәжірибеде қолдану</w:t>
                    </w:r>
                  </w:p>
                  <w:p w14:paraId="38EC8753" w14:textId="77777777" w:rsidR="00480578" w:rsidRPr="006B5713" w:rsidRDefault="00480578" w:rsidP="006F6E35">
                    <w:pPr>
                      <w:spacing w:after="0" w:line="240" w:lineRule="auto"/>
                      <w:jc w:val="center"/>
                      <w:rPr>
                        <w:rFonts w:ascii="Times New Roman" w:hAnsi="Times New Roman" w:cs="Times New Roman"/>
                        <w:lang w:val="kk-KZ"/>
                      </w:rPr>
                    </w:pPr>
                    <w:r w:rsidRPr="006B5713">
                      <w:rPr>
                        <w:rFonts w:asciiTheme="majorBidi" w:hAnsiTheme="majorBidi" w:cstheme="majorBidi"/>
                        <w:lang w:val="kk-KZ" w:bidi="ar-AE"/>
                      </w:rPr>
                      <w:t>Танымдық трансформация</w:t>
                    </w:r>
                  </w:p>
                  <w:p w14:paraId="651042A2" w14:textId="77777777" w:rsidR="00480578" w:rsidRPr="006B5713" w:rsidRDefault="00480578" w:rsidP="006F6E35">
                    <w:pPr>
                      <w:spacing w:after="0" w:line="240" w:lineRule="auto"/>
                      <w:jc w:val="center"/>
                      <w:rPr>
                        <w:rFonts w:ascii="Times New Roman" w:hAnsi="Times New Roman" w:cs="Times New Roman"/>
                        <w:lang w:val="kk-KZ"/>
                      </w:rPr>
                    </w:pPr>
                  </w:p>
                </w:txbxContent>
              </v:textbox>
            </v:rect>
            <v:rect id="Прямоугольник 16" o:spid="_x0000_s2062" style="position:absolute;left:50723;top:16390;width:8195;height:52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14857718" w14:textId="77777777" w:rsidR="00480578" w:rsidRPr="00B97D6E" w:rsidRDefault="00480578" w:rsidP="006F6E35">
                    <w:pPr>
                      <w:jc w:val="center"/>
                      <w:rPr>
                        <w:rFonts w:ascii="Times New Roman" w:hAnsi="Times New Roman" w:cs="Times New Roman"/>
                        <w:sz w:val="24"/>
                        <w:szCs w:val="24"/>
                        <w:lang w:val="kk-KZ"/>
                      </w:rPr>
                    </w:pPr>
                    <w:r w:rsidRPr="00B97D6E">
                      <w:rPr>
                        <w:rFonts w:ascii="Times New Roman" w:hAnsi="Times New Roman" w:cs="Times New Roman"/>
                        <w:sz w:val="24"/>
                        <w:szCs w:val="24"/>
                        <w:lang w:val="kk-KZ"/>
                      </w:rPr>
                      <w:t>Білім алушы</w:t>
                    </w:r>
                  </w:p>
                </w:txbxContent>
              </v:textbox>
            </v:rect>
            <v:rect id="Прямоугольник 15" o:spid="_x0000_s2063" style="position:absolute;left:38905;top:16045;width:10858;height:52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textbox>
                <w:txbxContent>
                  <w:p w14:paraId="4BADC6A9" w14:textId="77777777" w:rsidR="00480578" w:rsidRPr="00B97D6E" w:rsidRDefault="00480578" w:rsidP="006F6E35">
                    <w:pPr>
                      <w:jc w:val="center"/>
                      <w:rPr>
                        <w:rFonts w:ascii="Times New Roman" w:hAnsi="Times New Roman" w:cs="Times New Roman"/>
                        <w:sz w:val="24"/>
                        <w:szCs w:val="24"/>
                        <w:lang w:val="kk-KZ"/>
                      </w:rPr>
                    </w:pPr>
                    <w:r w:rsidRPr="00B97D6E">
                      <w:rPr>
                        <w:rFonts w:ascii="Times New Roman" w:hAnsi="Times New Roman" w:cs="Times New Roman"/>
                        <w:sz w:val="24"/>
                        <w:szCs w:val="24"/>
                        <w:lang w:val="kk-KZ"/>
                      </w:rPr>
                      <w:t>Мұғалім</w:t>
                    </w:r>
                  </w:p>
                </w:txbxContent>
              </v:textbox>
            </v:rect>
            <v:rect id="Прямоугольник 20" o:spid="_x0000_s2064" style="position:absolute;left:38905;top:23205;width:8022;height:77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4472c4 [3204]" strokecolor="#1f3763 [1604]" strokeweight="1pt">
              <v:textbox>
                <w:txbxContent>
                  <w:p w14:paraId="1493CF36" w14:textId="77777777" w:rsidR="00480578" w:rsidRPr="00710044" w:rsidRDefault="00480578" w:rsidP="006F6E35">
                    <w:pPr>
                      <w:jc w:val="center"/>
                      <w:rPr>
                        <w:rFonts w:ascii="Times New Roman" w:hAnsi="Times New Roman" w:cs="Times New Roman"/>
                        <w:lang w:val="kk-KZ"/>
                      </w:rPr>
                    </w:pPr>
                    <w:r w:rsidRPr="00710044">
                      <w:rPr>
                        <w:rFonts w:ascii="Times New Roman" w:hAnsi="Times New Roman" w:cs="Times New Roman"/>
                        <w:lang w:val="kk-KZ"/>
                      </w:rPr>
                      <w:t>Оқыту</w:t>
                    </w:r>
                    <w:r>
                      <w:rPr>
                        <w:rFonts w:ascii="Times New Roman" w:hAnsi="Times New Roman" w:cs="Times New Roman"/>
                        <w:lang w:val="kk-KZ"/>
                      </w:rPr>
                      <w:t xml:space="preserve"> техноло гиясы</w:t>
                    </w:r>
                  </w:p>
                </w:txbxContent>
              </v:textbox>
            </v:rect>
            <v:shape id="Прямая со стрелкой 17" o:spid="_x0000_s2065" type="#_x0000_t32" style="position:absolute;left:43994;top:13629;width:64;height:25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4472c4 [3204]" strokeweight=".5pt">
              <v:stroke endarrow="block" joinstyle="miter"/>
            </v:shape>
            <v:shape id="Прямая со стрелкой 19" o:spid="_x0000_s2066" type="#_x0000_t32" style="position:absolute;left:51844;top:13802;width:1651;height:260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" strokecolor="#4472c4 [3204]" strokeweight=".5pt">
              <v:stroke endarrow="block" joinstyle="miter"/>
            </v:shape>
            <v:shape id="Прямая со стрелкой 21" o:spid="_x0000_s2067" type="#_x0000_t32" style="position:absolute;left:17942;top:12249;width:2032;height:139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4472c4 [3204]" strokeweight=".5pt">
              <v:stroke endarrow="block" joinstyle="miter"/>
            </v:shape>
            <v:shape id="Прямая со стрелкой 24" o:spid="_x0000_s2068" type="#_x0000_t32" style="position:absolute;left:54691;top:21566;width:63;height:18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" strokecolor="#4472c4 [3204]" strokeweight=".5pt">
              <v:stroke endarrow="block" joinstyle="miter"/>
            </v:shape>
            <v:shape id="Прямая со стрелкой 25" o:spid="_x0000_s2069" type="#_x0000_t32" style="position:absolute;left:8367;top:27086;width:0;height:18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v:shape>
            <v:shape id="Прямая со стрелкой 26" o:spid="_x0000_s2070" type="#_x0000_t32" style="position:absolute;left:36748;top:29071;width:2223;height:101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" strokecolor="#4472c4 [3204]" strokeweight=".5pt">
              <v:stroke endarrow="block" joinstyle="miter"/>
            </v:shape>
            <v:shape id="Прямая со стрелкой 27" o:spid="_x0000_s2071" type="#_x0000_t32" style="position:absolute;left:43994;top:21220;width:64;height:18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4472c4 [3204]" strokeweight=".5pt">
              <v:stroke endarrow="block" joinstyle="miter"/>
            </v:shape>
            <v:rect id="Прямоугольник 28" o:spid="_x0000_s2072" style="position:absolute;left:22428;top:29071;width:14351;height:42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" fillcolor="#4472c4 [3204]" strokecolor="#1f3763 [1604]" strokeweight="1pt">
              <v:textbox>
                <w:txbxContent>
                  <w:p w14:paraId="426C9BB3" w14:textId="77777777" w:rsidR="00480578" w:rsidRPr="00710044" w:rsidRDefault="00480578" w:rsidP="006F6E35">
                    <w:pPr>
                      <w:jc w:val="center"/>
                      <w:rPr>
                        <w:rFonts w:ascii="Times New Roman" w:hAnsi="Times New Roman" w:cs="Times New Roman"/>
                        <w:lang w:val="kk-KZ"/>
                      </w:rPr>
                    </w:pPr>
                    <w:r w:rsidRPr="00710044">
                      <w:rPr>
                        <w:rFonts w:ascii="Times New Roman" w:hAnsi="Times New Roman" w:cs="Times New Roman"/>
                        <w:lang w:val="kk-KZ"/>
                      </w:rPr>
                      <w:t>Когнитивтік технология: фрейм</w:t>
                    </w:r>
                  </w:p>
                </w:txbxContent>
              </v:textbox>
            </v:rect>
            <v:rect id="Прямоугольник 29" o:spid="_x0000_s2073" style="position:absolute;left:20703;top:33901;width:14478;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4472c4 [3204]" strokecolor="#1f3763 [1604]" strokeweight="1pt">
              <v:textbox>
                <w:txbxContent>
                  <w:p w14:paraId="55AF1283" w14:textId="77777777" w:rsidR="00480578" w:rsidRPr="00710044" w:rsidRDefault="00480578" w:rsidP="006F6E35">
                    <w:pPr>
                      <w:jc w:val="center"/>
                      <w:rPr>
                        <w:rFonts w:ascii="Times New Roman" w:hAnsi="Times New Roman" w:cs="Times New Roman"/>
                        <w:lang w:val="kk-KZ"/>
                      </w:rPr>
                    </w:pPr>
                    <w:r w:rsidRPr="00710044">
                      <w:rPr>
                        <w:rFonts w:ascii="Times New Roman" w:hAnsi="Times New Roman" w:cs="Times New Roman"/>
                        <w:lang w:val="kk-KZ"/>
                      </w:rPr>
                      <w:t>Ойын технологиясы</w:t>
                    </w:r>
                  </w:p>
                </w:txbxContent>
              </v:textbox>
            </v:rect>
            <v:shape id="Прямая со стрелкой 30" o:spid="_x0000_s2074" type="#_x0000_t32" style="position:absolute;left:35368;top:30968;width:5270;height:387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" strokecolor="#4472c4 [3204]" strokeweight=".5pt">
              <v:stroke endarrow="block" joinstyle="miter"/>
            </v:shape>
            <v:rect id="Прямоугольник 31" o:spid="_x0000_s2075" style="position:absolute;left:48652;top:23377;width:10956;height:67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4472c4 [3204]" strokecolor="#1f3763 [1604]" strokeweight="1pt">
              <v:textbox>
                <w:txbxContent>
                  <w:p w14:paraId="3C9AA241" w14:textId="77777777" w:rsidR="00480578" w:rsidRPr="00F30A40" w:rsidRDefault="00480578" w:rsidP="006F6E35">
                    <w:pPr>
                      <w:jc w:val="center"/>
                    </w:pPr>
                    <w:r w:rsidRPr="00F30A40">
                      <w:rPr>
                        <w:rFonts w:ascii="Times New Roman" w:hAnsi="Times New Roman" w:cs="Times New Roman"/>
                        <w:lang w:val="kk-KZ"/>
                      </w:rPr>
                      <w:t>Интеллектуалдық белсенділігі</w:t>
                    </w:r>
                  </w:p>
                </w:txbxContent>
              </v:textbox>
            </v:rect>
            <v:rect id="Прямоугольник 33" o:spid="_x0000_s2076" style="position:absolute;left:48911;top:44426;width:11096;height:63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4472c4 [3204]" strokecolor="#1f3763 [1604]" strokeweight="1pt">
              <v:textbox>
                <w:txbxContent>
                  <w:p w14:paraId="69BA8112" w14:textId="77777777" w:rsidR="00480578" w:rsidRPr="00F30A40" w:rsidRDefault="00480578" w:rsidP="006F6E35">
                    <w:pPr>
                      <w:jc w:val="center"/>
                      <w:rPr>
                        <w:rFonts w:ascii="Times New Roman" w:hAnsi="Times New Roman" w:cs="Times New Roman"/>
                        <w:lang w:val="kk-KZ"/>
                      </w:rPr>
                    </w:pPr>
                    <w:r>
                      <w:rPr>
                        <w:rFonts w:ascii="Times New Roman" w:hAnsi="Times New Roman" w:cs="Times New Roman"/>
                        <w:lang w:val="kk-KZ"/>
                      </w:rPr>
                      <w:t>В</w:t>
                    </w:r>
                    <w:r w:rsidRPr="00F30A40">
                      <w:rPr>
                        <w:rFonts w:ascii="Times New Roman" w:hAnsi="Times New Roman" w:cs="Times New Roman"/>
                        <w:lang w:val="kk-KZ"/>
                      </w:rPr>
                      <w:t>ербалды, бейвербалды амалдар</w:t>
                    </w:r>
                  </w:p>
                </w:txbxContent>
              </v:textbox>
            </v:rect>
            <v:rect id="Прямоугольник 34" o:spid="_x0000_s2077" style="position:absolute;left:48652;top:38991;width:11386;height:50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4472c4 [3204]" strokecolor="#1f3763 [1604]" strokeweight="1pt">
              <v:textbox>
                <w:txbxContent>
                  <w:p w14:paraId="33607276" w14:textId="77777777" w:rsidR="00480578" w:rsidRPr="00F30A40" w:rsidRDefault="00480578" w:rsidP="006F6E35">
                    <w:pPr>
                      <w:jc w:val="center"/>
                      <w:rPr>
                        <w:rFonts w:ascii="Times New Roman" w:hAnsi="Times New Roman" w:cs="Times New Roman"/>
                        <w:lang w:val="kk-KZ"/>
                      </w:rPr>
                    </w:pPr>
                    <w:r w:rsidRPr="00F30A40">
                      <w:rPr>
                        <w:rFonts w:ascii="Times New Roman" w:hAnsi="Times New Roman" w:cs="Times New Roman"/>
                        <w:lang w:val="kk-KZ"/>
                      </w:rPr>
                      <w:t>Шығармашылық қабілеті</w:t>
                    </w:r>
                  </w:p>
                </w:txbxContent>
              </v:textbox>
            </v:rect>
            <v:rect id="Прямоугольник 35" o:spid="_x0000_s2078" style="position:absolute;left:48652;top:30968;width:11387;height:7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fillcolor="#4472c4 [3204]" strokecolor="#1f3763 [1604]" strokeweight="1pt">
              <v:textbox>
                <w:txbxContent>
                  <w:p w14:paraId="1544A796" w14:textId="77777777" w:rsidR="00480578" w:rsidRPr="00F30A40" w:rsidRDefault="00480578" w:rsidP="006F6E35">
                    <w:pPr>
                      <w:jc w:val="center"/>
                      <w:rPr>
                        <w:rFonts w:ascii="Times New Roman" w:hAnsi="Times New Roman" w:cs="Times New Roman"/>
                        <w:lang w:val="kk-KZ"/>
                      </w:rPr>
                    </w:pPr>
                    <w:r w:rsidRPr="00F30A40">
                      <w:rPr>
                        <w:rFonts w:ascii="Times New Roman" w:hAnsi="Times New Roman" w:cs="Times New Roman"/>
                        <w:lang w:val="kk-KZ"/>
                      </w:rPr>
                      <w:t>Тілдік</w:t>
                    </w:r>
                    <w:r>
                      <w:rPr>
                        <w:rFonts w:ascii="Times New Roman" w:hAnsi="Times New Roman" w:cs="Times New Roman"/>
                      </w:rPr>
                      <w:t>-</w:t>
                    </w:r>
                    <w:r>
                      <w:rPr>
                        <w:rFonts w:ascii="Times New Roman" w:hAnsi="Times New Roman" w:cs="Times New Roman"/>
                        <w:lang w:val="kk-KZ"/>
                      </w:rPr>
                      <w:t>лингвомәдени</w:t>
                    </w:r>
                    <w:r w:rsidRPr="00F30A40">
                      <w:rPr>
                        <w:rFonts w:ascii="Times New Roman" w:hAnsi="Times New Roman" w:cs="Times New Roman"/>
                        <w:lang w:val="kk-KZ"/>
                      </w:rPr>
                      <w:t xml:space="preserve"> құз</w:t>
                    </w:r>
                    <w:r>
                      <w:rPr>
                        <w:rFonts w:ascii="Times New Roman" w:hAnsi="Times New Roman" w:cs="Times New Roman"/>
                        <w:lang w:val="kk-KZ"/>
                      </w:rPr>
                      <w:t>ы</w:t>
                    </w:r>
                    <w:r w:rsidRPr="00F30A40">
                      <w:rPr>
                        <w:rFonts w:ascii="Times New Roman" w:hAnsi="Times New Roman" w:cs="Times New Roman"/>
                        <w:lang w:val="kk-KZ"/>
                      </w:rPr>
                      <w:t>реттілігі</w:t>
                    </w:r>
                  </w:p>
                </w:txbxContent>
              </v:textbox>
            </v:rect>
            <v:rect id="Прямоугольник 72" o:spid="_x0000_s2079" style="position:absolute;left:19236;top:38473;width:16428;height:10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" fillcolor="#4472c4 [3204]" strokecolor="#1f3763 [1604]" strokeweight="1pt">
              <v:textbox>
                <w:txbxContent>
                  <w:p w14:paraId="2B57EE14" w14:textId="77777777" w:rsidR="00480578" w:rsidRPr="001D7A43" w:rsidRDefault="00480578" w:rsidP="001D7A43">
                    <w:pPr>
                      <w:spacing w:after="0" w:line="240" w:lineRule="auto"/>
                      <w:rPr>
                        <w:rFonts w:ascii="Times New Roman" w:eastAsia="Times New Roman" w:hAnsi="Times New Roman" w:cs="Times New Roman"/>
                        <w:lang w:val="kk-KZ" w:eastAsia="ru-RU"/>
                      </w:rPr>
                    </w:pPr>
                    <w:r w:rsidRPr="001D7A43">
                      <w:rPr>
                        <w:rFonts w:ascii="Times New Roman" w:eastAsia="Times New Roman" w:hAnsi="Times New Roman" w:cs="Times New Roman"/>
                        <w:lang w:val="kk-KZ" w:eastAsia="ru-RU"/>
                      </w:rPr>
                      <w:t>Нәтижелік көрсеткіштер</w:t>
                    </w:r>
                  </w:p>
                  <w:p w14:paraId="675532C8" w14:textId="77777777" w:rsidR="00480578" w:rsidRPr="001D7A43" w:rsidRDefault="00480578" w:rsidP="001D7A43">
                    <w:pPr>
                      <w:spacing w:after="0" w:line="240" w:lineRule="auto"/>
                      <w:rPr>
                        <w:rFonts w:ascii="Times New Roman" w:eastAsia="Times New Roman" w:hAnsi="Times New Roman" w:cs="Times New Roman"/>
                        <w:lang w:val="kk-KZ" w:eastAsia="ru-RU"/>
                      </w:rPr>
                    </w:pPr>
                    <w:r w:rsidRPr="001D7A43">
                      <w:rPr>
                        <w:rFonts w:ascii="Times New Roman" w:eastAsia="Times New Roman" w:hAnsi="Times New Roman" w:cs="Times New Roman"/>
                        <w:lang w:val="kk-KZ" w:eastAsia="ru-RU"/>
                      </w:rPr>
                      <w:t>Білім деңгейінің артуы</w:t>
                    </w:r>
                  </w:p>
                  <w:p w14:paraId="4A8A015E" w14:textId="77777777" w:rsidR="00480578" w:rsidRPr="001D7A43" w:rsidRDefault="00480578" w:rsidP="001D7A43">
                    <w:pPr>
                      <w:spacing w:after="0" w:line="240" w:lineRule="auto"/>
                      <w:rPr>
                        <w:rFonts w:ascii="Times New Roman" w:eastAsia="Times New Roman" w:hAnsi="Times New Roman" w:cs="Times New Roman"/>
                        <w:lang w:val="kk-KZ" w:eastAsia="ru-RU"/>
                      </w:rPr>
                    </w:pPr>
                    <w:r w:rsidRPr="001D7A43">
                      <w:rPr>
                        <w:rFonts w:ascii="Times New Roman" w:eastAsia="Times New Roman" w:hAnsi="Times New Roman" w:cs="Times New Roman"/>
                        <w:lang w:val="kk-KZ" w:eastAsia="ru-RU"/>
                      </w:rPr>
                      <w:t>Тілдік қордыңбайуы</w:t>
                    </w:r>
                  </w:p>
                  <w:p w14:paraId="2B633D67" w14:textId="77777777" w:rsidR="00480578" w:rsidRPr="001D7A43" w:rsidRDefault="00480578" w:rsidP="001D7A43">
                    <w:pPr>
                      <w:spacing w:after="0" w:line="240" w:lineRule="auto"/>
                      <w:rPr>
                        <w:rFonts w:ascii="Times New Roman" w:eastAsia="Times New Roman" w:hAnsi="Times New Roman" w:cs="Times New Roman"/>
                        <w:lang w:val="kk-KZ" w:eastAsia="ru-RU"/>
                      </w:rPr>
                    </w:pPr>
                    <w:r w:rsidRPr="001D7A43">
                      <w:rPr>
                        <w:rFonts w:ascii="Times New Roman" w:eastAsia="Times New Roman" w:hAnsi="Times New Roman" w:cs="Times New Roman"/>
                        <w:lang w:val="kk-KZ" w:eastAsia="ru-RU"/>
                      </w:rPr>
                      <w:t>Мәдени бірегейлікті түсіну</w:t>
                    </w:r>
                  </w:p>
                  <w:p w14:paraId="1937727C" w14:textId="77777777" w:rsidR="00480578" w:rsidRPr="00067073" w:rsidRDefault="00480578" w:rsidP="00067073">
                    <w:pPr>
                      <w:spacing w:after="0" w:line="240" w:lineRule="auto"/>
                      <w:rPr>
                        <w:rFonts w:ascii="Times New Roman" w:hAnsi="Times New Roman" w:cs="Times New Roman"/>
                        <w:lang w:val="kk-KZ"/>
                      </w:rPr>
                    </w:pPr>
                  </w:p>
                </w:txbxContent>
              </v:textbox>
            </v:rect>
            <v:shape id="Прямая со стрелкой 79" o:spid="_x0000_s2080" type="#_x0000_t32" style="position:absolute;left:35713;top:30968;width:6197;height:96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" strokecolor="#4472c4 [3204]" strokeweight=".5pt">
              <v:stroke endarrow="block" joinstyle="miter"/>
            </v:shape>
            <v:shape id="Прямая со стрелкой 80" o:spid="_x0000_s2081" type="#_x0000_t32" style="position:absolute;left:16217;top:23463;width:3416;height:562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" strokecolor="#4472c4 [3204]" strokeweight=".5pt">
              <v:stroke startarrow="block" endarrow="block" joinstyle="miter"/>
            </v:shape>
          </v:group>
        </w:pict>
      </w:r>
    </w:p>
    <w:p w14:paraId="30F657C6" w14:textId="77777777" w:rsidR="006F6E35" w:rsidRDefault="00000000" w:rsidP="00FD5E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w14:anchorId="63CC1FDE">
          <v:shape id="Прямая со стрелкой 9" o:spid="_x0000_s2104" type="#_x0000_t32" style="position:absolute;left:0;text-align:left;margin-left:219.65pt;margin-top:13.85pt;width:0;height:2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" strokecolor="#4472c4 [3204]" strokeweight=".5pt">
            <v:stroke endarrow="block" joinstyle="miter"/>
          </v:shape>
        </w:pict>
      </w:r>
    </w:p>
    <w:p w14:paraId="75921FB7"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01D7B90E"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4BE2EE14"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5BD4649C"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7E24A25D"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5E75C6FD"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675FC5D4"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603541C3"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7628B752"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130DAAB2"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0E5A2358"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330A8EAF"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37108D64" w14:textId="77777777" w:rsidR="006F6E35" w:rsidRDefault="006F6E35" w:rsidP="00FD5EC9">
      <w:pPr>
        <w:spacing w:after="0" w:line="240" w:lineRule="auto"/>
        <w:ind w:firstLine="708"/>
        <w:jc w:val="both"/>
        <w:rPr>
          <w:rFonts w:ascii="Times New Roman" w:hAnsi="Times New Roman" w:cs="Times New Roman"/>
          <w:sz w:val="28"/>
          <w:szCs w:val="28"/>
          <w:lang w:val="kk-KZ"/>
        </w:rPr>
      </w:pPr>
    </w:p>
    <w:p w14:paraId="110D098D" w14:textId="77777777" w:rsidR="006F6E35" w:rsidRPr="00D56612" w:rsidRDefault="006F6E35" w:rsidP="00FD5EC9">
      <w:pPr>
        <w:spacing w:after="0" w:line="240" w:lineRule="auto"/>
        <w:ind w:firstLine="708"/>
        <w:jc w:val="both"/>
        <w:rPr>
          <w:rFonts w:ascii="Times New Roman" w:hAnsi="Times New Roman" w:cs="Times New Roman"/>
          <w:sz w:val="28"/>
          <w:szCs w:val="28"/>
          <w:lang w:val="kk-KZ"/>
        </w:rPr>
      </w:pPr>
    </w:p>
    <w:p w14:paraId="3C341FFE" w14:textId="77777777" w:rsidR="006F6E35" w:rsidRDefault="006F6E35" w:rsidP="00FD5E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br/>
      </w:r>
      <w:r>
        <w:rPr>
          <w:rFonts w:ascii="Times New Roman" w:hAnsi="Times New Roman" w:cs="Times New Roman"/>
          <w:sz w:val="28"/>
          <w:szCs w:val="28"/>
          <w:lang w:val="kk-KZ"/>
        </w:rPr>
        <w:tab/>
      </w:r>
    </w:p>
    <w:p w14:paraId="36BC2ED6" w14:textId="77777777" w:rsidR="006F6E35" w:rsidRDefault="006F6E35" w:rsidP="00FD5EC9">
      <w:pPr>
        <w:spacing w:after="0" w:line="240" w:lineRule="auto"/>
        <w:jc w:val="center"/>
        <w:rPr>
          <w:rFonts w:ascii="Times New Roman" w:hAnsi="Times New Roman" w:cs="Times New Roman"/>
          <w:sz w:val="28"/>
          <w:szCs w:val="28"/>
          <w:lang w:val="kk-KZ"/>
        </w:rPr>
      </w:pPr>
    </w:p>
    <w:p w14:paraId="6C5DA03B" w14:textId="77777777" w:rsidR="006F6E35" w:rsidRDefault="006F6E35" w:rsidP="00FD5EC9">
      <w:pPr>
        <w:spacing w:after="0" w:line="240" w:lineRule="auto"/>
        <w:jc w:val="center"/>
        <w:rPr>
          <w:rFonts w:ascii="Times New Roman" w:hAnsi="Times New Roman" w:cs="Times New Roman"/>
          <w:sz w:val="28"/>
          <w:szCs w:val="28"/>
          <w:lang w:val="kk-KZ"/>
        </w:rPr>
      </w:pPr>
    </w:p>
    <w:p w14:paraId="5ED8E521" w14:textId="77777777" w:rsidR="006F6E35" w:rsidRDefault="006F6E35" w:rsidP="00FD5EC9">
      <w:pPr>
        <w:spacing w:after="0" w:line="240" w:lineRule="auto"/>
        <w:jc w:val="center"/>
        <w:rPr>
          <w:rFonts w:ascii="Times New Roman" w:hAnsi="Times New Roman" w:cs="Times New Roman"/>
          <w:sz w:val="28"/>
          <w:szCs w:val="28"/>
          <w:lang w:val="kk-KZ"/>
        </w:rPr>
      </w:pPr>
    </w:p>
    <w:p w14:paraId="41DAF9D5" w14:textId="77777777" w:rsidR="006F6E35" w:rsidRDefault="006F6E35" w:rsidP="00FD5EC9">
      <w:pPr>
        <w:spacing w:after="0" w:line="240" w:lineRule="auto"/>
        <w:jc w:val="center"/>
        <w:rPr>
          <w:rFonts w:ascii="Times New Roman" w:hAnsi="Times New Roman" w:cs="Times New Roman"/>
          <w:sz w:val="28"/>
          <w:szCs w:val="28"/>
          <w:lang w:val="kk-KZ"/>
        </w:rPr>
      </w:pPr>
    </w:p>
    <w:p w14:paraId="08AF27DD" w14:textId="77777777" w:rsidR="006F6E35" w:rsidRDefault="006F6E35" w:rsidP="00FD5EC9">
      <w:pPr>
        <w:spacing w:after="0" w:line="240" w:lineRule="auto"/>
        <w:jc w:val="center"/>
        <w:rPr>
          <w:rFonts w:ascii="Times New Roman" w:hAnsi="Times New Roman" w:cs="Times New Roman"/>
          <w:b/>
          <w:bCs/>
          <w:sz w:val="28"/>
          <w:szCs w:val="28"/>
          <w:lang w:val="kk-KZ"/>
        </w:rPr>
      </w:pPr>
    </w:p>
    <w:p w14:paraId="429907B3" w14:textId="77777777" w:rsidR="006F6E35" w:rsidRDefault="006F6E35" w:rsidP="00FD5EC9">
      <w:pPr>
        <w:spacing w:after="0" w:line="240" w:lineRule="auto"/>
        <w:jc w:val="center"/>
        <w:rPr>
          <w:rFonts w:ascii="Times New Roman" w:hAnsi="Times New Roman" w:cs="Times New Roman"/>
          <w:b/>
          <w:bCs/>
          <w:sz w:val="28"/>
          <w:szCs w:val="28"/>
          <w:lang w:val="kk-KZ"/>
        </w:rPr>
      </w:pPr>
    </w:p>
    <w:p w14:paraId="03C943A2" w14:textId="77777777" w:rsidR="006F6E35" w:rsidRDefault="006F6E35" w:rsidP="004567E0">
      <w:pPr>
        <w:spacing w:after="0" w:line="240" w:lineRule="auto"/>
        <w:jc w:val="right"/>
        <w:rPr>
          <w:rFonts w:ascii="Times New Roman" w:hAnsi="Times New Roman" w:cs="Times New Roman"/>
          <w:b/>
          <w:bCs/>
          <w:sz w:val="28"/>
          <w:szCs w:val="28"/>
          <w:lang w:val="kk-KZ"/>
        </w:rPr>
      </w:pPr>
    </w:p>
    <w:p w14:paraId="5B345D04" w14:textId="77777777" w:rsidR="006F6E35" w:rsidRDefault="006F6E35" w:rsidP="00FD5EC9">
      <w:pPr>
        <w:spacing w:after="0" w:line="240" w:lineRule="auto"/>
        <w:jc w:val="center"/>
        <w:rPr>
          <w:rFonts w:ascii="Times New Roman" w:hAnsi="Times New Roman" w:cs="Times New Roman"/>
          <w:b/>
          <w:bCs/>
          <w:sz w:val="28"/>
          <w:szCs w:val="28"/>
          <w:lang w:val="kk-KZ"/>
        </w:rPr>
      </w:pPr>
    </w:p>
    <w:p w14:paraId="02E14104" w14:textId="77777777" w:rsidR="006F6E35" w:rsidRPr="004567E0" w:rsidRDefault="006F6E35" w:rsidP="00FD5EC9">
      <w:pPr>
        <w:spacing w:after="0" w:line="240" w:lineRule="auto"/>
        <w:jc w:val="center"/>
        <w:rPr>
          <w:rFonts w:ascii="Times New Roman" w:hAnsi="Times New Roman" w:cs="Times New Roman"/>
          <w:b/>
          <w:bCs/>
          <w:sz w:val="16"/>
          <w:szCs w:val="16"/>
          <w:lang w:val="kk-KZ"/>
        </w:rPr>
      </w:pPr>
    </w:p>
    <w:p w14:paraId="1687F2C6" w14:textId="77777777" w:rsidR="006F6E35" w:rsidRPr="00613F7A" w:rsidRDefault="004567E0" w:rsidP="00FD5EC9">
      <w:pPr>
        <w:spacing w:after="0" w:line="240" w:lineRule="auto"/>
        <w:jc w:val="center"/>
        <w:rPr>
          <w:rFonts w:ascii="Times New Roman" w:hAnsi="Times New Roman" w:cs="Times New Roman"/>
          <w:sz w:val="28"/>
          <w:szCs w:val="28"/>
          <w:lang w:val="kk-KZ" w:bidi="ar-AE"/>
        </w:rPr>
      </w:pPr>
      <w:r>
        <w:rPr>
          <w:rFonts w:ascii="Times New Roman" w:hAnsi="Times New Roman" w:cs="Times New Roman"/>
          <w:sz w:val="28"/>
          <w:szCs w:val="28"/>
          <w:lang w:val="kk-KZ" w:bidi="ar-AE"/>
        </w:rPr>
        <w:t xml:space="preserve">Сурет 1– </w:t>
      </w:r>
      <w:r w:rsidR="002257EA">
        <w:rPr>
          <w:rFonts w:ascii="Times New Roman" w:hAnsi="Times New Roman" w:cs="Times New Roman"/>
          <w:sz w:val="28"/>
          <w:szCs w:val="28"/>
          <w:lang w:val="kk-KZ"/>
        </w:rPr>
        <w:t xml:space="preserve">Этнографиялық бірліктерді </w:t>
      </w:r>
      <w:r w:rsidR="006F6E35" w:rsidRPr="001E20E9">
        <w:rPr>
          <w:rFonts w:ascii="Times New Roman" w:hAnsi="Times New Roman" w:cs="Times New Roman"/>
          <w:sz w:val="28"/>
          <w:szCs w:val="28"/>
          <w:lang w:val="kk-KZ"/>
        </w:rPr>
        <w:t>оқыту арқылы білім алушының танымдық моделін құру</w:t>
      </w:r>
      <w:r w:rsidR="00613F7A">
        <w:rPr>
          <w:rFonts w:ascii="Times New Roman" w:hAnsi="Times New Roman" w:cs="Times New Roman"/>
          <w:sz w:val="28"/>
          <w:szCs w:val="28"/>
          <w:lang w:val="kk-KZ"/>
        </w:rPr>
        <w:t xml:space="preserve"> (</w:t>
      </w:r>
      <w:r w:rsidR="00613F7A">
        <w:rPr>
          <w:rFonts w:ascii="Times New Roman" w:hAnsi="Times New Roman" w:cs="Times New Roman" w:hint="cs"/>
          <w:sz w:val="28"/>
          <w:szCs w:val="28"/>
          <w:rtl/>
          <w:lang w:val="tr-TR" w:bidi="ar-AE"/>
        </w:rPr>
        <w:t>9</w:t>
      </w:r>
      <w:r w:rsidR="00613F7A">
        <w:rPr>
          <w:rFonts w:ascii="Times New Roman" w:hAnsi="Times New Roman" w:cs="Times New Roman"/>
          <w:sz w:val="28"/>
          <w:szCs w:val="28"/>
          <w:lang w:val="kk-KZ" w:bidi="ar-AE"/>
        </w:rPr>
        <w:t xml:space="preserve"> сынып)</w:t>
      </w:r>
      <w:r w:rsidR="00AD1B83">
        <w:rPr>
          <w:rFonts w:ascii="Times New Roman" w:hAnsi="Times New Roman" w:cs="Times New Roman"/>
          <w:sz w:val="28"/>
          <w:szCs w:val="28"/>
          <w:lang w:val="kk-KZ" w:bidi="ar-AE"/>
        </w:rPr>
        <w:t>. Құрастырған: Мұхтарова Ф.С.</w:t>
      </w:r>
    </w:p>
    <w:p w14:paraId="787951DF" w14:textId="77777777" w:rsidR="006B5713" w:rsidRPr="00B14319" w:rsidRDefault="006B5713" w:rsidP="00B14319">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14319">
        <w:rPr>
          <w:rFonts w:ascii="Times New Roman" w:eastAsia="Times New Roman" w:hAnsi="Times New Roman" w:cs="Times New Roman"/>
          <w:sz w:val="28"/>
          <w:szCs w:val="28"/>
          <w:lang w:val="kk-KZ" w:eastAsia="ru-RU"/>
        </w:rPr>
        <w:t xml:space="preserve">Оқушылардың танымдық қабілеттерін дамыту – білім беру үдерісінің маңызды бағыттарының бірі. Бұл үдерісті тиімді ұйымдастыру үшін </w:t>
      </w:r>
      <w:r w:rsidRPr="00B14319">
        <w:rPr>
          <w:rFonts w:ascii="Times New Roman" w:eastAsia="Times New Roman" w:hAnsi="Times New Roman" w:cs="Times New Roman"/>
          <w:sz w:val="28"/>
          <w:szCs w:val="28"/>
          <w:lang w:val="kk-KZ" w:eastAsia="ru-RU"/>
        </w:rPr>
        <w:lastRenderedPageBreak/>
        <w:t>құрылымдық модель жасау қажет. Танымдық модель оқушының білім алу, ойлау, түсіну және қолдану қабілеттерін жетілдіруге бағытталады.</w:t>
      </w:r>
    </w:p>
    <w:p w14:paraId="6146D4D7" w14:textId="77777777" w:rsidR="006B5713" w:rsidRPr="00B14319" w:rsidRDefault="006B5713" w:rsidP="00B14319">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14319">
        <w:rPr>
          <w:rFonts w:ascii="Times New Roman" w:eastAsia="Times New Roman" w:hAnsi="Times New Roman" w:cs="Times New Roman"/>
          <w:sz w:val="28"/>
          <w:szCs w:val="28"/>
          <w:lang w:val="kk-KZ" w:eastAsia="ru-RU"/>
        </w:rPr>
        <w:t>Ұсынылып отырған модель этнографиялық бірліктерді оқыту арқылы оқушылардың танымдық дағдыларын дамытуға негізделген. Этнографиялық бірліктерді оқыту ұлттық құндылықтарды түсінуге, тарихи және мәдени мұраға қызығушылықты арттыруға мүмкіндік береді.Осылайша, этнографиялық бірліктерді білім беру жүйесіне енгізу оқушылардың когнитивтік дамуын қамтамасыз етудің тиімді тәсілі бола алады.</w:t>
      </w:r>
    </w:p>
    <w:p w14:paraId="75602D9E" w14:textId="77777777" w:rsidR="00F97F72" w:rsidRPr="00B14319" w:rsidRDefault="00613F7A"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Теориялық тұрғыдан танымдық модель лингвистикалық, психолингвистикалық, когнитивтік, әдістемелік ерекшеліктерді негізге алады. Этнографиялық бірліктерді оқытудың</w:t>
      </w:r>
      <w:r w:rsidR="00B5109D" w:rsidRPr="00B14319">
        <w:rPr>
          <w:rFonts w:ascii="Times New Roman" w:hAnsi="Times New Roman" w:cs="Times New Roman"/>
          <w:sz w:val="28"/>
          <w:szCs w:val="28"/>
          <w:lang w:val="kk-KZ" w:bidi="ar-AE"/>
        </w:rPr>
        <w:t xml:space="preserve"> мақсаты </w:t>
      </w:r>
      <w:r w:rsidRPr="00B14319">
        <w:rPr>
          <w:rFonts w:ascii="Times New Roman" w:hAnsi="Times New Roman" w:cs="Times New Roman"/>
          <w:sz w:val="28"/>
          <w:szCs w:val="28"/>
          <w:lang w:val="tr-TR"/>
        </w:rPr>
        <w:t xml:space="preserve">– </w:t>
      </w:r>
      <w:r w:rsidRPr="00B14319">
        <w:rPr>
          <w:rFonts w:ascii="Times New Roman" w:hAnsi="Times New Roman" w:cs="Times New Roman"/>
          <w:sz w:val="28"/>
          <w:szCs w:val="28"/>
          <w:lang w:val="kk-KZ"/>
        </w:rPr>
        <w:t>білім алушының сөздік қорын дамыту, қазақ тілін өзге салалардың барлығында орынды, дұрыс пайдала</w:t>
      </w:r>
      <w:r w:rsidR="005C66FA">
        <w:rPr>
          <w:rFonts w:ascii="Times New Roman" w:hAnsi="Times New Roman" w:cs="Times New Roman"/>
          <w:sz w:val="28"/>
          <w:szCs w:val="28"/>
          <w:lang w:val="kk-KZ"/>
        </w:rPr>
        <w:t xml:space="preserve">ну, этнографиялық бірліктердің </w:t>
      </w:r>
      <w:r w:rsidRPr="00B14319">
        <w:rPr>
          <w:rFonts w:ascii="Times New Roman" w:hAnsi="Times New Roman" w:cs="Times New Roman"/>
          <w:sz w:val="28"/>
          <w:szCs w:val="28"/>
          <w:lang w:val="kk-KZ"/>
        </w:rPr>
        <w:t>мағынасын түсініп қолдану, еркін сөйлеу дағдыларын қалыптастыру</w:t>
      </w:r>
      <w:r w:rsidR="00B5109D" w:rsidRPr="00B14319">
        <w:rPr>
          <w:rFonts w:ascii="Times New Roman" w:hAnsi="Times New Roman" w:cs="Times New Roman"/>
          <w:sz w:val="28"/>
          <w:szCs w:val="28"/>
          <w:lang w:val="kk-KZ"/>
        </w:rPr>
        <w:t>. 9 сынып оқушыларында этнографиялық бірліктер туралы білім қалыптасқан, сондықтан практика</w:t>
      </w:r>
      <w:r w:rsidR="00B34677" w:rsidRPr="00B14319">
        <w:rPr>
          <w:rFonts w:ascii="Times New Roman" w:hAnsi="Times New Roman" w:cs="Times New Roman"/>
          <w:sz w:val="28"/>
          <w:szCs w:val="28"/>
          <w:lang w:val="kk-KZ"/>
        </w:rPr>
        <w:t>ға</w:t>
      </w:r>
      <w:r w:rsidR="00B5109D" w:rsidRPr="00B14319">
        <w:rPr>
          <w:rFonts w:ascii="Times New Roman" w:hAnsi="Times New Roman" w:cs="Times New Roman"/>
          <w:sz w:val="28"/>
          <w:szCs w:val="28"/>
          <w:lang w:val="kk-KZ"/>
        </w:rPr>
        <w:t xml:space="preserve"> басымдық беріледі. О</w:t>
      </w:r>
      <w:r w:rsidR="00C122A0" w:rsidRPr="00B14319">
        <w:rPr>
          <w:rFonts w:ascii="Times New Roman" w:hAnsi="Times New Roman" w:cs="Times New Roman"/>
          <w:sz w:val="28"/>
          <w:szCs w:val="28"/>
          <w:lang w:val="kk-KZ"/>
        </w:rPr>
        <w:t>қытудың тиімділігі оның мазмұны мен кезеңдерінің үйлесімділігіне</w:t>
      </w:r>
      <w:r w:rsidR="004567E0">
        <w:rPr>
          <w:rFonts w:ascii="Times New Roman" w:hAnsi="Times New Roman" w:cs="Times New Roman"/>
          <w:sz w:val="28"/>
          <w:szCs w:val="28"/>
          <w:lang w:val="kk-KZ"/>
        </w:rPr>
        <w:t xml:space="preserve"> байланысты. </w:t>
      </w:r>
      <w:r w:rsidR="00C122A0" w:rsidRPr="00B14319">
        <w:rPr>
          <w:rFonts w:ascii="Times New Roman" w:hAnsi="Times New Roman" w:cs="Times New Roman"/>
          <w:sz w:val="28"/>
          <w:szCs w:val="28"/>
          <w:lang w:val="kk-KZ"/>
        </w:rPr>
        <w:t>Мысалы, лингвистикалық құралдар ақпаратты қабылдау кезінде жүзеге асады</w:t>
      </w:r>
      <w:r w:rsidR="00B14319">
        <w:rPr>
          <w:rFonts w:ascii="Times New Roman" w:hAnsi="Times New Roman" w:cs="Times New Roman"/>
          <w:sz w:val="28"/>
          <w:szCs w:val="28"/>
          <w:lang w:val="kk-KZ"/>
        </w:rPr>
        <w:t>:</w:t>
      </w:r>
    </w:p>
    <w:p w14:paraId="05C30DB9" w14:textId="77777777" w:rsidR="00F97F72"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Style w:val="af3"/>
          <w:rFonts w:ascii="Times New Roman" w:hAnsi="Times New Roman" w:cs="Times New Roman"/>
          <w:b w:val="0"/>
          <w:i/>
          <w:sz w:val="28"/>
          <w:szCs w:val="28"/>
          <w:lang w:val="kk-KZ"/>
        </w:rPr>
        <w:t>I М</w:t>
      </w:r>
      <w:r w:rsidR="00B14319" w:rsidRPr="00B14319">
        <w:rPr>
          <w:rStyle w:val="af3"/>
          <w:rFonts w:ascii="Times New Roman" w:hAnsi="Times New Roman" w:cs="Times New Roman"/>
          <w:b w:val="0"/>
          <w:i/>
          <w:sz w:val="28"/>
          <w:szCs w:val="28"/>
          <w:lang w:val="kk-KZ"/>
        </w:rPr>
        <w:t>одуль</w:t>
      </w:r>
      <w:r w:rsidRPr="00B14319">
        <w:rPr>
          <w:rFonts w:ascii="Times New Roman" w:hAnsi="Times New Roman" w:cs="Times New Roman"/>
          <w:sz w:val="28"/>
          <w:szCs w:val="28"/>
          <w:lang w:val="kk-KZ"/>
        </w:rPr>
        <w:t xml:space="preserve"> – </w:t>
      </w:r>
      <w:r w:rsidRPr="00B14319">
        <w:rPr>
          <w:rFonts w:ascii="Times New Roman" w:hAnsi="Times New Roman" w:cs="Times New Roman"/>
          <w:sz w:val="28"/>
          <w:szCs w:val="28"/>
          <w:lang w:val="kk-KZ" w:bidi="ar-AE"/>
        </w:rPr>
        <w:t>Ақпаратты қабылдау (этнографиялық білім негіздері). Түсінік қалыптастыруда білім алушылар этнографиялық терминдерді тыңдайды, оқиды, көреді, яғни визуалды материалдар беріледі. Этно-тіршілік.</w:t>
      </w:r>
    </w:p>
    <w:p w14:paraId="26F2277C" w14:textId="77777777" w:rsidR="00C122A0" w:rsidRPr="00B14319" w:rsidRDefault="00C122A0"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Әдістемелік құралдарда танымдық байланыс жүзеге асады.</w:t>
      </w:r>
    </w:p>
    <w:p w14:paraId="32E17925" w14:textId="77777777" w:rsidR="00F97F72"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Style w:val="af3"/>
          <w:rFonts w:ascii="Times New Roman" w:hAnsi="Times New Roman" w:cs="Times New Roman"/>
          <w:b w:val="0"/>
          <w:i/>
          <w:sz w:val="28"/>
          <w:szCs w:val="28"/>
          <w:lang w:val="kk-KZ"/>
        </w:rPr>
        <w:t>II М</w:t>
      </w:r>
      <w:r w:rsidR="00B14319" w:rsidRPr="00B14319">
        <w:rPr>
          <w:rStyle w:val="af3"/>
          <w:rFonts w:ascii="Times New Roman" w:hAnsi="Times New Roman" w:cs="Times New Roman"/>
          <w:b w:val="0"/>
          <w:i/>
          <w:sz w:val="28"/>
          <w:szCs w:val="28"/>
          <w:lang w:val="kk-KZ"/>
        </w:rPr>
        <w:t>одуль</w:t>
      </w:r>
      <w:r w:rsidRPr="00B14319">
        <w:rPr>
          <w:rFonts w:ascii="Times New Roman" w:hAnsi="Times New Roman" w:cs="Times New Roman"/>
          <w:sz w:val="28"/>
          <w:szCs w:val="28"/>
          <w:lang w:val="kk-KZ"/>
        </w:rPr>
        <w:t xml:space="preserve"> – </w:t>
      </w:r>
      <w:r w:rsidRPr="00B14319">
        <w:rPr>
          <w:rFonts w:ascii="Times New Roman" w:hAnsi="Times New Roman" w:cs="Times New Roman"/>
          <w:sz w:val="28"/>
          <w:szCs w:val="28"/>
          <w:lang w:val="kk-KZ" w:bidi="ar-AE"/>
        </w:rPr>
        <w:t>Танымдық байланыс (мәдени контекст және интерпретация). Жаңа ақпаратты бұрынғы біліммен байланыстыру кезінде оқушылар қазақ этнографиялық бірліктерін басқа мәдени бірліктермен салыстырады әрі сөздің мағынасын тек лексикалық емес, мәдени және тарихи деңгейде де талдайды.  Этно-ғылым.</w:t>
      </w:r>
    </w:p>
    <w:p w14:paraId="0EF143A8" w14:textId="77777777" w:rsidR="00C122A0" w:rsidRPr="00B14319" w:rsidRDefault="00C122A0"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bidi="ar-AE"/>
        </w:rPr>
        <w:t>Машықтық құралдар деп отырғанымыз оқушылардың этнографиялық бірліктерді жеке тәжірибеде қолдануы.</w:t>
      </w:r>
    </w:p>
    <w:p w14:paraId="58BD34E2" w14:textId="77777777" w:rsidR="00F97F72"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Style w:val="af3"/>
          <w:rFonts w:ascii="Times New Roman" w:hAnsi="Times New Roman" w:cs="Times New Roman"/>
          <w:b w:val="0"/>
          <w:i/>
          <w:sz w:val="28"/>
          <w:szCs w:val="28"/>
          <w:lang w:val="kk-KZ"/>
        </w:rPr>
        <w:t>III М</w:t>
      </w:r>
      <w:r w:rsidR="00B14319" w:rsidRPr="00B14319">
        <w:rPr>
          <w:rStyle w:val="af3"/>
          <w:rFonts w:ascii="Times New Roman" w:hAnsi="Times New Roman" w:cs="Times New Roman"/>
          <w:b w:val="0"/>
          <w:i/>
          <w:sz w:val="28"/>
          <w:szCs w:val="28"/>
          <w:lang w:val="kk-KZ"/>
        </w:rPr>
        <w:t>одуль</w:t>
      </w:r>
      <w:r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bidi="ar-AE"/>
        </w:rPr>
        <w:t>Жеке тәжірибеде қолдану (практикалық этнографиялық жобалар). Теорияны практикада қолдану барысында оқушылар өз зерттеулерін жасайды, этнографиялық ұғымдарды күнделікті өмірде қолдануға тырысады. Этно-бренд құру.</w:t>
      </w:r>
    </w:p>
    <w:p w14:paraId="6DA2AC6C" w14:textId="77777777" w:rsidR="00C122A0" w:rsidRPr="00B14319" w:rsidRDefault="00C122A0"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Техникалық құралдар → Танымдық трансформация.</w:t>
      </w:r>
    </w:p>
    <w:p w14:paraId="14BDA1C6" w14:textId="77777777" w:rsidR="00F97F72"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Style w:val="af3"/>
          <w:rFonts w:ascii="Times New Roman" w:hAnsi="Times New Roman" w:cs="Times New Roman"/>
          <w:b w:val="0"/>
          <w:i/>
          <w:sz w:val="28"/>
          <w:szCs w:val="28"/>
          <w:lang w:val="kk-KZ"/>
        </w:rPr>
        <w:t>I</w:t>
      </w:r>
      <w:r w:rsidRPr="005C66FA">
        <w:rPr>
          <w:rFonts w:ascii="Times New Roman" w:hAnsi="Times New Roman" w:cs="Times New Roman"/>
          <w:bCs/>
          <w:i/>
          <w:sz w:val="28"/>
          <w:szCs w:val="28"/>
          <w:lang w:val="kk-KZ"/>
        </w:rPr>
        <w:t>V</w:t>
      </w:r>
      <w:r w:rsidRPr="00B14319">
        <w:rPr>
          <w:rStyle w:val="af3"/>
          <w:rFonts w:ascii="Times New Roman" w:hAnsi="Times New Roman" w:cs="Times New Roman"/>
          <w:b w:val="0"/>
          <w:i/>
          <w:sz w:val="28"/>
          <w:szCs w:val="28"/>
          <w:lang w:val="kk-KZ"/>
        </w:rPr>
        <w:t xml:space="preserve"> М</w:t>
      </w:r>
      <w:r w:rsidR="00B14319" w:rsidRPr="00B14319">
        <w:rPr>
          <w:rStyle w:val="af3"/>
          <w:rFonts w:ascii="Times New Roman" w:hAnsi="Times New Roman" w:cs="Times New Roman"/>
          <w:b w:val="0"/>
          <w:i/>
          <w:sz w:val="28"/>
          <w:szCs w:val="28"/>
          <w:lang w:val="kk-KZ"/>
        </w:rPr>
        <w:t>одуль</w:t>
      </w:r>
      <w:r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bidi="ar-AE"/>
        </w:rPr>
        <w:t>Танымдық трансформация (жаңа контексте қолдану және дамыту). Жаңа мәдени контексте қолдану, яғни ғылыми-зерттеу, халықаралық байланыс. Этно-өнер.</w:t>
      </w:r>
      <w:r w:rsidR="00847667">
        <w:rPr>
          <w:rFonts w:ascii="Times New Roman" w:hAnsi="Times New Roman" w:cs="Times New Roman"/>
          <w:sz w:val="28"/>
          <w:szCs w:val="28"/>
          <w:lang w:val="kk-KZ" w:bidi="ar-AE"/>
        </w:rPr>
        <w:t xml:space="preserve"> Толық ақпарат (Қосымша А) көрсетілген.</w:t>
      </w:r>
    </w:p>
    <w:p w14:paraId="49F3EA31" w14:textId="77777777" w:rsidR="00F97F72"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eastAsia="Times New Roman" w:hAnsi="Times New Roman" w:cs="Times New Roman"/>
          <w:sz w:val="28"/>
          <w:szCs w:val="28"/>
          <w:lang w:val="kk-KZ" w:eastAsia="ru-RU"/>
        </w:rPr>
        <w:t xml:space="preserve">Этнографиялық бірліктерді оқыту арқылы білім алушылардың танымдық моделін құру олардың когнитивтік үдерістерін тиімді басқаруға мүмкіндік береді. Бұл модель </w:t>
      </w:r>
      <w:r w:rsidR="00E00745" w:rsidRPr="00B14319">
        <w:rPr>
          <w:rFonts w:ascii="Times New Roman" w:eastAsia="Times New Roman" w:hAnsi="Times New Roman" w:cs="Times New Roman"/>
          <w:sz w:val="28"/>
          <w:szCs w:val="28"/>
          <w:lang w:val="kk-KZ" w:eastAsia="ru-RU"/>
        </w:rPr>
        <w:t>фреймдік оқыту мен ойын технологиясына негізделген.</w:t>
      </w:r>
    </w:p>
    <w:p w14:paraId="2D6C3BA9"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Адам санасында қоршаған орта туралы  түсінік белгілі бір реттілікпен, жүйемен жинақталады және ол құрылымды фрейм деп атаймыз. Оқушының танымдық моделін құрғанда когнитивтік технологияның</w:t>
      </w:r>
      <w:r w:rsidR="00B14319">
        <w:rPr>
          <w:rFonts w:ascii="Times New Roman" w:hAnsi="Times New Roman" w:cs="Times New Roman"/>
          <w:sz w:val="28"/>
          <w:szCs w:val="28"/>
          <w:lang w:val="kk-KZ"/>
        </w:rPr>
        <w:t xml:space="preserve"> ішінде фреймді қолданған жөн. </w:t>
      </w:r>
      <w:r w:rsidRPr="00B14319">
        <w:rPr>
          <w:rFonts w:ascii="Times New Roman" w:hAnsi="Times New Roman" w:cs="Times New Roman"/>
          <w:sz w:val="28"/>
          <w:szCs w:val="28"/>
          <w:lang w:val="kk-KZ"/>
        </w:rPr>
        <w:t>Мысалы, тұғыр  деген сөздің фреймін құрып көрейік.</w:t>
      </w:r>
    </w:p>
    <w:p w14:paraId="2C397E6A"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Сызбасы – аңшылық, саятшылыққа қатысты лексика.</w:t>
      </w:r>
    </w:p>
    <w:p w14:paraId="34B36EF1"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Түрі, пішіні – орташа, отырған кезде құстың құйрығы жерге тимейтіндей  етіп жасалған томар ағаш.</w:t>
      </w:r>
    </w:p>
    <w:p w14:paraId="62B3E37F"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Құрайтын бөлшектері – құс отыратын текше табаны және құсқонары болады.</w:t>
      </w:r>
    </w:p>
    <w:p w14:paraId="2A2B7813"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Қолданыстағы түрі – бүркіт, қыран отыратын құрылғы болғандықтан аңшылықта жиі қолданылады.</w:t>
      </w:r>
    </w:p>
    <w:p w14:paraId="60AA2AD2"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Көлемі –  шамамен 2 қарыс (35-40 см) жуандығы  1  білем, 2-3 сирағы бар.</w:t>
      </w:r>
    </w:p>
    <w:p w14:paraId="7B39A3C9"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Сыртқы түрі – ол ағаштан 3-4 сирақ болып, орындық секілді шабылады. Алтын, күміс тәрізді асыл тастармен безендіріледі.</w:t>
      </w:r>
    </w:p>
    <w:p w14:paraId="6D4D4CA1"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Қызметі – бүркіт мойнын қайырып тұғыр үстінде ұйықтайды. Орнықты тұғырда еркін тыныстап, денесі сергек болады. Саятшылық кезінде бүркітшілер үнемі өзімен алып жүреді.</w:t>
      </w:r>
    </w:p>
    <w:p w14:paraId="4981AB02"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Орналасу тұрақтылығы – үйдің оң жақ босағасына қойылады, мұрагерлікке қалдырылатын қасиетті бұйым саналады.</w:t>
      </w:r>
    </w:p>
    <w:p w14:paraId="0E8A4292" w14:textId="77777777" w:rsidR="00E00745" w:rsidRPr="00B14319" w:rsidRDefault="00E00745" w:rsidP="00B14319">
      <w:pPr>
        <w:tabs>
          <w:tab w:val="left" w:pos="993"/>
        </w:tabs>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sz w:val="28"/>
          <w:szCs w:val="28"/>
          <w:lang w:val="kk-KZ"/>
        </w:rPr>
        <w:t>Тіршілікке бейімділігі – бүркіт күтіміне арналған құрылғы. Осы когнитивтік технология арқылы оқушының материалдық құндылықтарға қатысты танымдық түсінігін қалыптастыруға болады.</w:t>
      </w:r>
    </w:p>
    <w:p w14:paraId="6928A285" w14:textId="77777777" w:rsidR="00E00745" w:rsidRPr="00B14319" w:rsidRDefault="00E00745" w:rsidP="00B14319">
      <w:pPr>
        <w:tabs>
          <w:tab w:val="left" w:pos="993"/>
        </w:tabs>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Ғалым С.С. Сейтенова «Өзге ұлт өкілдеріне қазақ тілін оқытудың ғылыми-әдістемелік негіздері» атты еңбегінде қазақ тілін қатысымдық тұрғыда меңгерту жолында төрт ұстанымның маңызы зор екендігін атап өтеді. Олар: білім алушының танымдық мотивациясын қалыптастыру, сенімділік қабілетін дамыту, сатылап даму, тіке байланыс ұстанымдары. Соның ішінде жаңа білімді меңгеру арқылы жүзеге асатын шығармашылық, танымдық белсенділігін арттырып қана қоймай, ғылыми, теориялық ойлауын қалыптастыратын студенттің танымдық мотивациясын қалыптастыру ұстанымы студент-студент, оқытушы-студент қатынастарында жүзеге асады [97].</w:t>
      </w:r>
      <w:bookmarkStart w:id="23" w:name="_Hlk182699619"/>
    </w:p>
    <w:bookmarkEnd w:id="23"/>
    <w:p w14:paraId="56EFAD18"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Білім алушылардың танымдық қызығушылығының артуына этнографиялық лексикаға байланысты ойын жаттығулары мен ойын түрлері көп әсер етеді. </w:t>
      </w:r>
      <w:bookmarkStart w:id="24" w:name="_Hlk176306105"/>
      <w:r w:rsidRPr="00B14319">
        <w:rPr>
          <w:rFonts w:ascii="Times New Roman" w:hAnsi="Times New Roman" w:cs="Times New Roman"/>
          <w:sz w:val="28"/>
          <w:szCs w:val="28"/>
          <w:lang w:val="kk-KZ"/>
        </w:rPr>
        <w:t>Ойын жаттығулары сабақты қайталау, қорытындылау, өтілген тақырыпты жүйеге келтіру кезінде және сабақтың басқа да кезеңдерінде қолданылады.</w:t>
      </w:r>
      <w:bookmarkEnd w:id="24"/>
    </w:p>
    <w:p w14:paraId="43D05752"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Белгілі ғалым М.Ф. Стронин ойынның лексикалық, грамматикалық, фонетикалық, орфографиялық түрлерін лингвистикалық деп атайды, бұл ойындардың мақсаты қажетті дағдыларды қалыптастыру. Шығармашылық ойындар білім мен дайдыларды жан-жақты, еркін форматта үйретуді негіз етеді. Ғалым А.В. Қонышева ойындарды тілдік және сөйлеу деп бөлсе, Е.В.</w:t>
      </w:r>
      <w:r w:rsidR="00B14319">
        <w:rPr>
          <w:rFonts w:ascii="Times New Roman" w:hAnsi="Times New Roman" w:cs="Times New Roman"/>
          <w:sz w:val="28"/>
          <w:szCs w:val="28"/>
          <w:lang w:val="kk-KZ"/>
        </w:rPr>
        <w:t> </w:t>
      </w:r>
      <w:r w:rsidRPr="00B14319">
        <w:rPr>
          <w:rFonts w:ascii="Times New Roman" w:hAnsi="Times New Roman" w:cs="Times New Roman"/>
          <w:sz w:val="28"/>
          <w:szCs w:val="28"/>
          <w:lang w:val="kk-KZ"/>
        </w:rPr>
        <w:t>Душина коммуникативті және коммуникативті емес деп қарастырады [98]. Ал ғалым М.Ю.Курбатованың пікірінше, ойын сабаққа оңай енеді, жаңа білімді тез меңгеруге көмектеседі. В.А.Сухомлинский ойындар баланың ақыл-ойын дамытуға мүмкіндік береді, рухани тұрғыда дамытады деген тұжырым келтіреді [99].</w:t>
      </w:r>
    </w:p>
    <w:p w14:paraId="2AB2CA52"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Оқытудағы ойын әдісі тілді оқу барысындағы бірінші сатыда тиімді болады. Сондықтан ғалым Е.И. Пассов ойынды пайдалану барысында келесі мақсаттарды анықтайды: түрлі дағдыларды қалыптастыру, сөйлеу дағдыларын дамыту, қарым-қатынас жасау қабілеті, қажетті қабілеттер мен психикалық </w:t>
      </w:r>
      <w:r w:rsidRPr="00B14319">
        <w:rPr>
          <w:rFonts w:ascii="Times New Roman" w:hAnsi="Times New Roman" w:cs="Times New Roman"/>
          <w:sz w:val="28"/>
          <w:szCs w:val="28"/>
          <w:lang w:val="kk-KZ"/>
        </w:rPr>
        <w:lastRenderedPageBreak/>
        <w:t>функцияларды дамыту, ауызша мәліметтерді есте сақтау. Ғалым ойын жаттығуларының кей ерекшеліктерін ескереді. Атап айтсақ:</w:t>
      </w:r>
    </w:p>
    <w:p w14:paraId="280863FD"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Қол жетімділігі. Тілдік мәліметтердің күнделікті өмірдегі барынша қолданымдылығы;</w:t>
      </w:r>
    </w:p>
    <w:p w14:paraId="64F09D3A"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Жағдаяттылығы. Табиғи тілдік жағдаят мүмкіндігінің болуы;</w:t>
      </w:r>
    </w:p>
    <w:p w14:paraId="7DCC9C5F"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Мақсатылығы. Тілді үйренушінің бірнеше тілдік әрекетті қатар орындауы;</w:t>
      </w:r>
    </w:p>
    <w:p w14:paraId="2D97F4B4" w14:textId="77777777" w:rsidR="00E00745" w:rsidRPr="00B14319" w:rsidRDefault="00E00745" w:rsidP="00B14319">
      <w:pPr>
        <w:tabs>
          <w:tab w:val="left" w:pos="993"/>
        </w:tabs>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Аттрактивтілігі. Ойындар мен жаттығулардың тіл үйренушінің уәжіне лайық болуы [100]. Ал ғалым Б.А.Нарқұлова қазақ тілін оқыту әдістемесінде дидактикалық ойындарды тапқырлық, ізденімдік, рөлдік, іскерлік деп төрт төпқа бөліп, «жоғалған әріптер», «әріптік хаос», «кім миллионер болғысы келеді?», «кім, қайда, қашан?» ойындарын жаңа ақпаратты қабылдауда тиімді деп санайды [101].</w:t>
      </w:r>
    </w:p>
    <w:p w14:paraId="39937189" w14:textId="77777777" w:rsidR="00E00745" w:rsidRPr="00B14319" w:rsidRDefault="00E00745" w:rsidP="00B14319">
      <w:pPr>
        <w:tabs>
          <w:tab w:val="left" w:pos="993"/>
        </w:tabs>
        <w:spacing w:after="0" w:line="240" w:lineRule="auto"/>
        <w:ind w:firstLine="709"/>
        <w:jc w:val="both"/>
        <w:rPr>
          <w:rFonts w:ascii="Times New Roman" w:eastAsia="Times New Roman" w:hAnsi="Times New Roman" w:cs="Times New Roman"/>
          <w:color w:val="000000"/>
          <w:sz w:val="28"/>
          <w:szCs w:val="28"/>
          <w:lang w:val="kk-KZ" w:eastAsia="ru-RU"/>
        </w:rPr>
      </w:pPr>
      <w:r w:rsidRPr="00B14319">
        <w:rPr>
          <w:rFonts w:ascii="Times New Roman" w:eastAsia="Times New Roman" w:hAnsi="Times New Roman" w:cs="Times New Roman"/>
          <w:color w:val="000000"/>
          <w:sz w:val="28"/>
          <w:szCs w:val="28"/>
          <w:lang w:val="kk-KZ" w:eastAsia="ru-RU"/>
        </w:rPr>
        <w:t>Этнографиялық лексиканы оқыту барысында ойын технологиясын мына деңгейлерде қолдануға болады: сабақтағы рөлдік ойындар; жалпы оқу процесін ойын арқылы ұйымдастыру; ойын элементтерін қолдану: тапсырмалар (жарыс сабағы, байқау сабағы т.б.) дәстүрлі сабақтың бір кезеңінде ойынды қолдану (бастасында, ортасында, соңында, жаңа білімді бекіту барысында); сыныптан тыс жұмыстарды әзірлеуде т.б.</w:t>
      </w:r>
      <w:r w:rsidRPr="00B14319">
        <w:rPr>
          <w:rFonts w:ascii="Times New Roman" w:hAnsi="Times New Roman" w:cs="Times New Roman"/>
          <w:i/>
          <w:iCs/>
          <w:sz w:val="28"/>
          <w:szCs w:val="28"/>
          <w:lang w:val="kk-KZ"/>
        </w:rPr>
        <w:t>«Мұражай»  рөлдік ойыны:</w:t>
      </w:r>
      <w:r w:rsidRPr="00B14319">
        <w:rPr>
          <w:rFonts w:ascii="Times New Roman" w:hAnsi="Times New Roman" w:cs="Times New Roman"/>
          <w:sz w:val="28"/>
          <w:szCs w:val="28"/>
          <w:lang w:val="kk-KZ"/>
        </w:rPr>
        <w:t xml:space="preserve"> оқушылар бірнеше топқа бөлінеді, бірінші топ мұражай қызметкерлерінің рөлін атқарып кей тарихи этнографиялық бірліктер ақпарат береді, ал екінші топ мұқият тыңдап, сұрақтар қояды, талқылайды.  Мысалы, шоқпар, садақ, ақ кіреуке, төбел бие, шілтен, боз үй, киіз үй, ұршық, сабау, тулақ, нар, бозінген.</w:t>
      </w:r>
    </w:p>
    <w:p w14:paraId="68776DEF" w14:textId="77777777" w:rsidR="00E00745"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Этнографиялық бірліктерді оқытуда ойын технологиясы өзінің ұнамды нәтижесін беруі үшін оны сабақ барысында дұрыс қолдана білу қажет. Сабақты ұйымдастырғанда мұғалім өткізгелі отырған тақырыптың күрделі немесе жеңілдігін, оқушылардың жас, жеке ерекшелігін есепке алуы тиіс. Ойын технологиясын негізгі ақпарат берілгеннен кейін немесе сабақтың басында оқушыны ынталандыру немесе назарын аудару үшін қолдануға болады. Мұғалім алдымен оқушыларды ойынның мазмұнымен, мақсатымен таныстырып, не үшін қолданатынын түсіндіреді.  Кез келген ойынның астарында нақты мазмұн мен нәтижеге жету мақсаты бар. Сол себепті мұғалімнің міндеті – ойынның білімділік, тәлімділік негізін анықтап, оқу процесіне дұрыс енгізуі. Орта және жоғарғы сыныптарда ойын технологиясын пайдалану өзгешелеу болып келеді. Бұл жағдайда мұғалім өз алдына күрделі мақсат қояды. Мысалы, карточкаларды дайындау, сыныпты бірнеше топқа бөлу, сабақты айтыс түрінде өткізу, сабақ барысын ескере отырып ойын мазмұнын күрделендіру немесе жеңілдетіп пайдалану т.б. Енді біз нысан етіп алып отырған этнографиялық лексиканы оқытуда қазақ халқының ұлттық ойындарын кіріктіру тиімді әдістердің бірі деп ойлаймыз. Қазақ халқының ұлттық ойындары моральдық, салауаттық, ақыл-ой қасиеттерін қалыптастыратын  әмбебап құрал. Мәселен, шапшаңдықты қажет ететін ойындарға Ақсүйек, Тиын салу, Алтыбақан, Көрші, спорттық маңызы бар ойындарға Бәйге, Көкпар, Түйе жарыс, Жамбы ату, Қыз қуу, Аударыспақ, Сайыс, ақыл-ойға бағытталған, тапқырлықты талап ететін топқа «Көпшілік </w:t>
      </w:r>
      <w:r w:rsidRPr="00B14319">
        <w:rPr>
          <w:rFonts w:ascii="Times New Roman" w:hAnsi="Times New Roman" w:cs="Times New Roman"/>
          <w:sz w:val="28"/>
          <w:szCs w:val="28"/>
          <w:lang w:val="kk-KZ"/>
        </w:rPr>
        <w:lastRenderedPageBreak/>
        <w:t>ойындар, Мақал-мәтелдер, Жаңылтпаштар, Қазақтың нақыл сөздері» деген атаумен берілген ойындарды жатқызуға болады. Ұлттық ойындардың оқу-тәрбие жұмысында атқаратын дидактикалық мүмкіндіктерін ескере отырып,  оларды классификациялау пәнаралық байланысты жақсартуға, оқушылардың жаңа ақпаратты жеңіл қабылдауына мүмкіндік береді.</w:t>
      </w:r>
    </w:p>
    <w:p w14:paraId="48C14982" w14:textId="77777777" w:rsidR="00E00745" w:rsidRPr="00B14319" w:rsidRDefault="00D75CBE"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eastAsia="Times New Roman" w:hAnsi="Times New Roman" w:cs="Times New Roman"/>
          <w:sz w:val="28"/>
          <w:szCs w:val="28"/>
          <w:lang w:val="kk-KZ" w:eastAsia="ru-RU"/>
        </w:rPr>
        <w:t>Түйіндейтін болсақ, м</w:t>
      </w:r>
      <w:r w:rsidR="00F97F72" w:rsidRPr="00B14319">
        <w:rPr>
          <w:rFonts w:ascii="Times New Roman" w:eastAsia="Times New Roman" w:hAnsi="Times New Roman" w:cs="Times New Roman"/>
          <w:sz w:val="28"/>
          <w:szCs w:val="28"/>
          <w:lang w:val="kk-KZ" w:eastAsia="ru-RU"/>
        </w:rPr>
        <w:t>одель бірнеше негізгі құрамдас бөліктерден тұрады:</w:t>
      </w:r>
    </w:p>
    <w:p w14:paraId="3A2DD858" w14:textId="77777777" w:rsidR="00E00745" w:rsidRPr="00B14319" w:rsidRDefault="00F97F72" w:rsidP="00B14319">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14319">
        <w:rPr>
          <w:rFonts w:ascii="Times New Roman" w:eastAsia="Times New Roman" w:hAnsi="Times New Roman" w:cs="Times New Roman"/>
          <w:bCs/>
          <w:i/>
          <w:sz w:val="28"/>
          <w:szCs w:val="28"/>
          <w:lang w:val="kk-KZ" w:eastAsia="ru-RU"/>
        </w:rPr>
        <w:t>Ақпараттық-танымдық блок</w:t>
      </w:r>
      <w:r w:rsidRPr="00B14319">
        <w:rPr>
          <w:rFonts w:ascii="Times New Roman" w:eastAsia="Times New Roman" w:hAnsi="Times New Roman" w:cs="Times New Roman"/>
          <w:sz w:val="28"/>
          <w:szCs w:val="28"/>
          <w:lang w:val="kk-KZ" w:eastAsia="ru-RU"/>
        </w:rPr>
        <w:t xml:space="preserve"> – оқушылар этнографиялық бірліктер туралы теориялық білім алады. Бұл кезеңде дәстүрлі және инновациялық әдістер қолданылады</w:t>
      </w:r>
      <w:r w:rsidR="00E00745" w:rsidRPr="00B14319">
        <w:rPr>
          <w:rFonts w:ascii="Times New Roman" w:eastAsia="Times New Roman" w:hAnsi="Times New Roman" w:cs="Times New Roman"/>
          <w:sz w:val="28"/>
          <w:szCs w:val="28"/>
          <w:lang w:val="kk-KZ" w:eastAsia="ru-RU"/>
        </w:rPr>
        <w:t>.</w:t>
      </w:r>
    </w:p>
    <w:p w14:paraId="0BD172D3" w14:textId="77777777" w:rsidR="00E00745"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eastAsia="Times New Roman" w:hAnsi="Times New Roman" w:cs="Times New Roman"/>
          <w:bCs/>
          <w:i/>
          <w:sz w:val="28"/>
          <w:szCs w:val="28"/>
          <w:lang w:val="kk-KZ" w:eastAsia="ru-RU"/>
        </w:rPr>
        <w:t>Практикалық-әрекеттік блок</w:t>
      </w:r>
      <w:r w:rsidRPr="00B14319">
        <w:rPr>
          <w:rFonts w:ascii="Times New Roman" w:eastAsia="Times New Roman" w:hAnsi="Times New Roman" w:cs="Times New Roman"/>
          <w:sz w:val="28"/>
          <w:szCs w:val="28"/>
          <w:lang w:val="kk-KZ" w:eastAsia="ru-RU"/>
        </w:rPr>
        <w:t xml:space="preserve"> – оқушылар алған білімдерін қолдану арқылы танымдық қабілеттерін дамытады (салыстыру, жүйелеу, талдау, синтездеу).</w:t>
      </w:r>
    </w:p>
    <w:p w14:paraId="7D2ECDBC" w14:textId="77777777" w:rsidR="00E00745"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eastAsia="Times New Roman" w:hAnsi="Times New Roman" w:cs="Times New Roman"/>
          <w:bCs/>
          <w:i/>
          <w:sz w:val="28"/>
          <w:szCs w:val="28"/>
          <w:lang w:val="kk-KZ" w:eastAsia="ru-RU"/>
        </w:rPr>
        <w:t>Зерттеушілік-шығармашылық блок</w:t>
      </w:r>
      <w:r w:rsidRPr="00B14319">
        <w:rPr>
          <w:rFonts w:ascii="Times New Roman" w:eastAsia="Times New Roman" w:hAnsi="Times New Roman" w:cs="Times New Roman"/>
          <w:sz w:val="28"/>
          <w:szCs w:val="28"/>
          <w:lang w:val="kk-KZ" w:eastAsia="ru-RU"/>
        </w:rPr>
        <w:t xml:space="preserve"> – оқушылар этнографиялық материалдар негізінде жеке және топтық зерттеу жұмыстарын жүргізеді. Бұл олардың сыни ойлауын, талдау және шығармашылық қабілеттерін жетілдіреді.</w:t>
      </w:r>
    </w:p>
    <w:p w14:paraId="07979146" w14:textId="77777777" w:rsidR="00F97F72" w:rsidRPr="00B14319" w:rsidRDefault="00F97F72"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eastAsia="Times New Roman" w:hAnsi="Times New Roman" w:cs="Times New Roman"/>
          <w:bCs/>
          <w:i/>
          <w:sz w:val="28"/>
          <w:szCs w:val="28"/>
          <w:lang w:val="kk-KZ" w:eastAsia="ru-RU"/>
        </w:rPr>
        <w:t>Рефлексиялық блок</w:t>
      </w:r>
      <w:r w:rsidRPr="00B14319">
        <w:rPr>
          <w:rFonts w:ascii="Times New Roman" w:eastAsia="Times New Roman" w:hAnsi="Times New Roman" w:cs="Times New Roman"/>
          <w:sz w:val="28"/>
          <w:szCs w:val="28"/>
          <w:lang w:val="kk-KZ" w:eastAsia="ru-RU"/>
        </w:rPr>
        <w:t xml:space="preserve"> – оқушылар өздерінің танымдық үдерісін бағалап, қорытынды жасайды, әрі қарай дамуына бағыт-бағдар алады.</w:t>
      </w:r>
      <w:r w:rsidR="00B34677" w:rsidRPr="00B14319">
        <w:rPr>
          <w:rFonts w:ascii="Times New Roman" w:eastAsia="Times New Roman" w:hAnsi="Times New Roman" w:cs="Times New Roman"/>
          <w:sz w:val="28"/>
          <w:szCs w:val="28"/>
          <w:lang w:val="kk-KZ" w:eastAsia="ru-RU"/>
        </w:rPr>
        <w:t xml:space="preserve"> Нәтижесінде білім алушының шығармашылық қабілеті дамиды, интеллектуалдық белсенділігі артады, вербалды, бейвербалды амалдарды дұрыс қолдана алады.</w:t>
      </w:r>
    </w:p>
    <w:p w14:paraId="5CACD42A" w14:textId="77777777" w:rsidR="00A51A42" w:rsidRPr="00B14319" w:rsidRDefault="00E0074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Жоғарыда көрсетілген модель негізінде </w:t>
      </w:r>
      <w:r w:rsidR="006F6E35" w:rsidRPr="00B14319">
        <w:rPr>
          <w:rFonts w:ascii="Times New Roman" w:hAnsi="Times New Roman" w:cs="Times New Roman"/>
          <w:sz w:val="28"/>
          <w:szCs w:val="28"/>
          <w:lang w:val="kk-KZ"/>
        </w:rPr>
        <w:t>сабақ</w:t>
      </w:r>
      <w:r w:rsidRPr="00B14319">
        <w:rPr>
          <w:rFonts w:ascii="Times New Roman" w:hAnsi="Times New Roman" w:cs="Times New Roman"/>
          <w:sz w:val="28"/>
          <w:szCs w:val="28"/>
          <w:lang w:val="kk-KZ"/>
        </w:rPr>
        <w:t xml:space="preserve"> үдерісін ұйымдастыруға да болады</w:t>
      </w:r>
      <w:r w:rsidR="006F6E35" w:rsidRPr="00B14319">
        <w:rPr>
          <w:rFonts w:ascii="Times New Roman" w:hAnsi="Times New Roman" w:cs="Times New Roman"/>
          <w:sz w:val="28"/>
          <w:szCs w:val="28"/>
          <w:lang w:val="kk-KZ"/>
        </w:rPr>
        <w:t xml:space="preserve">. Оқу формалары оқушылардың саны мен құрамына қарай бұқаралық, топтық, жеке (оқушыға жеке кеңес беру) деп бөлінеді. Дәстүрлі, жүйелі сабақтың басты мақсаты – оқушылардың назарын ең күрделі, негізгі мәселеге аудару. Сабақты түрлі сипатта өткізуге болады, атап айтсақ, проблемалық, баспасөз үлгідегі, әңгіме, дискуссия, зерттеу, көрнекі сабақ. Сабақтың құрылымы нақты әрі анық болуы шарт. Ғылыми сипатта жазылып, мысал ретінде күнделікті өмірдегі құбылыстар мен заттар алынса, берілген ақпаратты қабылдау оқушыларға жеңіл болады. Сабақтың негізгі тақырыбына байланысты өтілетін сабақтың мақсаты, міндеттері, нысаны, мазмұны, әдістері мен тапсырмалары құрылады. Сабақ </w:t>
      </w:r>
      <w:r w:rsidR="00A51A42" w:rsidRPr="00B14319">
        <w:rPr>
          <w:rFonts w:ascii="Times New Roman" w:hAnsi="Times New Roman" w:cs="Times New Roman"/>
          <w:sz w:val="28"/>
          <w:szCs w:val="28"/>
          <w:lang w:val="kk-KZ"/>
        </w:rPr>
        <w:t xml:space="preserve">кезеңін </w:t>
      </w:r>
      <w:r w:rsidR="006F6E35" w:rsidRPr="00B14319">
        <w:rPr>
          <w:rFonts w:ascii="Times New Roman" w:hAnsi="Times New Roman" w:cs="Times New Roman"/>
          <w:sz w:val="28"/>
          <w:szCs w:val="28"/>
          <w:lang w:val="kk-KZ"/>
        </w:rPr>
        <w:t>кіріспе, негізгі бөлім, қорытынды деп ұсын</w:t>
      </w:r>
      <w:r w:rsidR="00A51A42" w:rsidRPr="00B14319">
        <w:rPr>
          <w:rFonts w:ascii="Times New Roman" w:hAnsi="Times New Roman" w:cs="Times New Roman"/>
          <w:sz w:val="28"/>
          <w:szCs w:val="28"/>
          <w:lang w:val="kk-KZ"/>
        </w:rPr>
        <w:t>ып, педагогтің әрекетін, оқушыынң әрекетін, бағалау мен ресурстарды анық көрсету қажет.</w:t>
      </w:r>
    </w:p>
    <w:p w14:paraId="6D542FC3" w14:textId="77777777" w:rsidR="00A51A42"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bidi="ar-AE"/>
        </w:rPr>
      </w:pPr>
      <w:r w:rsidRPr="00B14319">
        <w:rPr>
          <w:rFonts w:ascii="Times New Roman" w:hAnsi="Times New Roman" w:cs="Times New Roman"/>
          <w:sz w:val="28"/>
          <w:szCs w:val="28"/>
          <w:lang w:val="kk-KZ"/>
        </w:rPr>
        <w:t>Кіріспе. Сабақ тақырыбы, жоспары, мақсат-міндеттері, нысаны мен тірек сөздер, көрнекілік құралдар мен картотекалар, топтық, жұптық бөлу (егер болса). Оқытушы оқушылармен амандасады, тізім бойынша білім алушыларды түгендейді, сабақ тақырыбы айтылып, жалпылама сұрақтар қойылады.</w:t>
      </w:r>
      <w:r w:rsidR="00A51A42" w:rsidRPr="00B14319">
        <w:rPr>
          <w:rFonts w:ascii="Times New Roman" w:hAnsi="Times New Roman" w:cs="Times New Roman"/>
          <w:sz w:val="28"/>
          <w:szCs w:val="28"/>
          <w:lang w:val="kk-KZ"/>
        </w:rPr>
        <w:t xml:space="preserve"> Мысалы, сабақтың тақырыбы</w:t>
      </w:r>
      <w:r w:rsidR="00A51A42" w:rsidRPr="00B14319">
        <w:rPr>
          <w:rFonts w:ascii="Times New Roman" w:hAnsi="Times New Roman" w:cs="Times New Roman"/>
          <w:sz w:val="28"/>
          <w:szCs w:val="28"/>
          <w:lang w:val="kk-KZ" w:bidi="ar-AE"/>
        </w:rPr>
        <w:t xml:space="preserve"> – </w:t>
      </w:r>
      <w:r w:rsidR="00A51A42" w:rsidRPr="00B14319">
        <w:rPr>
          <w:rFonts w:ascii="Times New Roman" w:hAnsi="Times New Roman" w:cs="Times New Roman"/>
          <w:sz w:val="28"/>
          <w:szCs w:val="28"/>
          <w:lang w:val="kk-KZ"/>
        </w:rPr>
        <w:t xml:space="preserve">Қазақ халқының этнографиялық лексикасы </w:t>
      </w:r>
      <w:r w:rsidR="00A51A42" w:rsidRPr="00B14319">
        <w:rPr>
          <w:rStyle w:val="af3"/>
          <w:rFonts w:ascii="Times New Roman" w:hAnsi="Times New Roman" w:cs="Times New Roman"/>
          <w:b w:val="0"/>
          <w:bCs w:val="0"/>
          <w:sz w:val="28"/>
          <w:szCs w:val="28"/>
          <w:lang w:val="kk-KZ"/>
        </w:rPr>
        <w:t>(10 минут)</w:t>
      </w:r>
      <w:r w:rsidR="00A51A42" w:rsidRPr="00B14319">
        <w:rPr>
          <w:rFonts w:ascii="Times New Roman" w:hAnsi="Times New Roman" w:cs="Times New Roman"/>
          <w:sz w:val="28"/>
          <w:szCs w:val="28"/>
          <w:lang w:val="kk-KZ"/>
        </w:rPr>
        <w:t xml:space="preserve">. Мұғалім сабақтың мақсаттары мен міндеттерін түсіндіреді. «Ұлттық дәстүр дегеніміз не?» тақырыбында </w:t>
      </w:r>
      <w:r w:rsidR="00A51A42" w:rsidRPr="00B14319">
        <w:rPr>
          <w:rStyle w:val="af3"/>
          <w:rFonts w:ascii="Times New Roman" w:hAnsi="Times New Roman" w:cs="Times New Roman"/>
          <w:b w:val="0"/>
          <w:bCs w:val="0"/>
          <w:sz w:val="28"/>
          <w:szCs w:val="28"/>
          <w:lang w:val="kk-KZ"/>
        </w:rPr>
        <w:t>Padlet платформасы</w:t>
      </w:r>
      <w:r w:rsidR="00A51A42" w:rsidRPr="00B14319">
        <w:rPr>
          <w:rFonts w:ascii="Times New Roman" w:hAnsi="Times New Roman" w:cs="Times New Roman"/>
          <w:sz w:val="28"/>
          <w:szCs w:val="28"/>
          <w:lang w:val="kk-KZ"/>
        </w:rPr>
        <w:t xml:space="preserve"> арқылы миға шабуыл әдісі қолданылады. </w:t>
      </w:r>
      <w:r w:rsidR="00A51A42" w:rsidRPr="00B14319">
        <w:rPr>
          <w:rStyle w:val="af3"/>
          <w:rFonts w:ascii="Times New Roman" w:hAnsi="Times New Roman" w:cs="Times New Roman"/>
          <w:b w:val="0"/>
          <w:bCs w:val="0"/>
          <w:sz w:val="28"/>
          <w:szCs w:val="28"/>
          <w:lang w:val="kk-KZ"/>
        </w:rPr>
        <w:t>Mentimeter немесе Kahoot</w:t>
      </w:r>
      <w:r w:rsidR="00A51A42" w:rsidRPr="00B14319">
        <w:rPr>
          <w:rFonts w:ascii="Times New Roman" w:hAnsi="Times New Roman" w:cs="Times New Roman"/>
          <w:sz w:val="28"/>
          <w:szCs w:val="28"/>
          <w:lang w:val="kk-KZ"/>
        </w:rPr>
        <w:t xml:space="preserve"> арқылы оқушылардың алдын ала білімін тексеріледі.</w:t>
      </w:r>
    </w:p>
    <w:p w14:paraId="51B94A3E" w14:textId="77777777" w:rsidR="00A51A42" w:rsidRPr="00B14319" w:rsidRDefault="006F6E35" w:rsidP="00B14319">
      <w:pPr>
        <w:pStyle w:val="a8"/>
        <w:tabs>
          <w:tab w:val="left" w:pos="993"/>
        </w:tabs>
        <w:spacing w:before="0" w:beforeAutospacing="0" w:after="0" w:afterAutospacing="0"/>
        <w:ind w:firstLine="709"/>
        <w:jc w:val="both"/>
        <w:rPr>
          <w:b/>
          <w:bCs/>
          <w:sz w:val="28"/>
          <w:szCs w:val="28"/>
          <w:lang w:val="kk-KZ"/>
        </w:rPr>
      </w:pPr>
      <w:r w:rsidRPr="00B14319">
        <w:rPr>
          <w:sz w:val="28"/>
          <w:szCs w:val="28"/>
          <w:lang w:val="kk-KZ"/>
        </w:rPr>
        <w:t xml:space="preserve">Негізгі бөлім. Сабақ мазмұны: идеясы, ғылымилығы, презентацияның жүйелігі, теория мен практиканың үйлесімділігі, мысалдардың тақырыпқа сай келуі, дәлелдердің берілуі, уақытты дұрыс пайдалану. Оқытушының сыртқы келбеті, өзін-өзі ұстауы, әдептілігі мен аудиториямен байланысы. Уақытты </w:t>
      </w:r>
      <w:r w:rsidRPr="00B14319">
        <w:rPr>
          <w:sz w:val="28"/>
          <w:szCs w:val="28"/>
          <w:lang w:val="kk-KZ"/>
        </w:rPr>
        <w:lastRenderedPageBreak/>
        <w:t>тиімді пайдалану үшін оқытушы алдымен презентация материалын немесе жаңа ақпаратты оқушыға дұрыс түсіндіруі тиіс. Әдіс-тәсілдерді пайдалана отырып білім алушының бар назарын өзіне аударуы қажет. Дәріс барынша қызық, жанды өтуі үшін ғылымның соңғы жетістіктерін, дәрістің ғылыми жаңалығын білім алушыға ұсыну маңызды. Сонымен қатар сабақ барысында оқытушының сөйлеу мәдениеті білім алушыға үлкен әсерін тигізеді.</w:t>
      </w:r>
      <w:r w:rsidR="00622209" w:rsidRPr="00B14319">
        <w:rPr>
          <w:sz w:val="28"/>
          <w:szCs w:val="28"/>
          <w:lang w:val="kk-KZ"/>
        </w:rPr>
        <w:t xml:space="preserve"> Бұл кезеңге </w:t>
      </w:r>
      <w:r w:rsidR="00622209" w:rsidRPr="00B14319">
        <w:rPr>
          <w:sz w:val="28"/>
          <w:szCs w:val="28"/>
          <w:rtl/>
          <w:lang w:val="tr-TR" w:bidi="ar-AE"/>
        </w:rPr>
        <w:t xml:space="preserve">25 </w:t>
      </w:r>
      <w:r w:rsidR="00622209" w:rsidRPr="00B14319">
        <w:rPr>
          <w:sz w:val="28"/>
          <w:szCs w:val="28"/>
          <w:lang w:val="kk-KZ" w:bidi="ar-AE"/>
        </w:rPr>
        <w:t xml:space="preserve"> минут уақыт беріледі. Атап айтсақ, </w:t>
      </w:r>
      <w:r w:rsidR="00622209" w:rsidRPr="00B14319">
        <w:rPr>
          <w:rStyle w:val="af3"/>
          <w:b w:val="0"/>
          <w:bCs w:val="0"/>
          <w:sz w:val="28"/>
          <w:szCs w:val="28"/>
          <w:lang w:val="kk-KZ"/>
        </w:rPr>
        <w:t>ақпараттық-танымдық блок (10 минут):</w:t>
      </w:r>
      <w:r w:rsidR="00622209" w:rsidRPr="00B14319">
        <w:rPr>
          <w:sz w:val="28"/>
          <w:szCs w:val="28"/>
          <w:lang w:val="kk-KZ"/>
        </w:rPr>
        <w:t>Мұғалім қазақ халқының ұлттық салт-дәстүрлері туралы ақпарат береді.</w:t>
      </w:r>
      <w:r w:rsidR="00622209" w:rsidRPr="00B14319">
        <w:rPr>
          <w:rStyle w:val="af3"/>
          <w:b w:val="0"/>
          <w:bCs w:val="0"/>
          <w:sz w:val="28"/>
          <w:szCs w:val="28"/>
          <w:lang w:val="kk-KZ"/>
        </w:rPr>
        <w:t>QR-код арқылы интерактивті презентация</w:t>
      </w:r>
      <w:r w:rsidR="00622209" w:rsidRPr="00B14319">
        <w:rPr>
          <w:sz w:val="28"/>
          <w:szCs w:val="28"/>
          <w:lang w:val="kk-KZ"/>
        </w:rPr>
        <w:t xml:space="preserve"> ұсынылады.</w:t>
      </w:r>
      <w:r w:rsidR="00622209" w:rsidRPr="00B14319">
        <w:rPr>
          <w:rStyle w:val="af3"/>
          <w:b w:val="0"/>
          <w:bCs w:val="0"/>
          <w:sz w:val="28"/>
          <w:szCs w:val="28"/>
          <w:lang w:val="kk-KZ"/>
        </w:rPr>
        <w:t>Edpuzzle платформасында</w:t>
      </w:r>
      <w:r w:rsidR="00622209" w:rsidRPr="00B14319">
        <w:rPr>
          <w:sz w:val="28"/>
          <w:szCs w:val="28"/>
          <w:lang w:val="kk-KZ"/>
        </w:rPr>
        <w:t xml:space="preserve"> бейнематериал көрсетіліп, сұрақтар қойылады.</w:t>
      </w:r>
      <w:r w:rsidR="00622209" w:rsidRPr="00B14319">
        <w:rPr>
          <w:rStyle w:val="af3"/>
          <w:b w:val="0"/>
          <w:bCs w:val="0"/>
          <w:sz w:val="28"/>
          <w:szCs w:val="28"/>
          <w:lang w:val="kk-KZ"/>
        </w:rPr>
        <w:t>Практикалық-әрекеттік блок (10 минут):</w:t>
      </w:r>
      <w:r w:rsidR="00622209" w:rsidRPr="00B14319">
        <w:rPr>
          <w:sz w:val="28"/>
          <w:szCs w:val="28"/>
          <w:lang w:val="kk-KZ"/>
        </w:rPr>
        <w:t xml:space="preserve">Оқушылар </w:t>
      </w:r>
      <w:r w:rsidR="00622209" w:rsidRPr="00B14319">
        <w:rPr>
          <w:rStyle w:val="af3"/>
          <w:b w:val="0"/>
          <w:bCs w:val="0"/>
          <w:sz w:val="28"/>
          <w:szCs w:val="28"/>
          <w:lang w:val="kk-KZ"/>
        </w:rPr>
        <w:t>Google Docs немесе Jamboard</w:t>
      </w:r>
      <w:r w:rsidR="00622209" w:rsidRPr="00B14319">
        <w:rPr>
          <w:sz w:val="28"/>
          <w:szCs w:val="28"/>
          <w:lang w:val="kk-KZ"/>
        </w:rPr>
        <w:t xml:space="preserve"> платформасында «бесікке салу», «тұсау кесу» және т.б. дәстүрлерді сипаттайды.</w:t>
      </w:r>
      <w:r w:rsidR="00622209" w:rsidRPr="00B14319">
        <w:rPr>
          <w:rStyle w:val="af3"/>
          <w:b w:val="0"/>
          <w:bCs w:val="0"/>
          <w:sz w:val="28"/>
          <w:szCs w:val="28"/>
          <w:lang w:val="kk-KZ"/>
        </w:rPr>
        <w:t>Топтық жұмыс:</w:t>
      </w:r>
      <w:r w:rsidR="00622209" w:rsidRPr="00B14319">
        <w:rPr>
          <w:sz w:val="28"/>
          <w:szCs w:val="28"/>
          <w:lang w:val="kk-KZ"/>
        </w:rPr>
        <w:t xml:space="preserve"> Оқушылар дәстүрлерді </w:t>
      </w:r>
      <w:r w:rsidR="00622209" w:rsidRPr="00B14319">
        <w:rPr>
          <w:rStyle w:val="af3"/>
          <w:b w:val="0"/>
          <w:bCs w:val="0"/>
          <w:sz w:val="28"/>
          <w:szCs w:val="28"/>
          <w:lang w:val="kk-KZ"/>
        </w:rPr>
        <w:t>AR (кеңейтілген шындық) технологиясы</w:t>
      </w:r>
      <w:r w:rsidR="00622209" w:rsidRPr="00B14319">
        <w:rPr>
          <w:sz w:val="28"/>
          <w:szCs w:val="28"/>
          <w:lang w:val="kk-KZ"/>
        </w:rPr>
        <w:t xml:space="preserve"> көмегімен бейнелейді.</w:t>
      </w:r>
      <w:r w:rsidR="00622209" w:rsidRPr="00B14319">
        <w:rPr>
          <w:rStyle w:val="af3"/>
          <w:b w:val="0"/>
          <w:bCs w:val="0"/>
          <w:sz w:val="28"/>
          <w:szCs w:val="28"/>
          <w:lang w:val="kk-KZ"/>
        </w:rPr>
        <w:t>Зерттеушілік-шығармашылық блок (5 минут):</w:t>
      </w:r>
      <w:r w:rsidR="00622209" w:rsidRPr="00B14319">
        <w:rPr>
          <w:sz w:val="28"/>
          <w:szCs w:val="28"/>
          <w:lang w:val="kk-KZ"/>
        </w:rPr>
        <w:t xml:space="preserve"> Оқушылар </w:t>
      </w:r>
      <w:r w:rsidR="00622209" w:rsidRPr="00B14319">
        <w:rPr>
          <w:rStyle w:val="af3"/>
          <w:b w:val="0"/>
          <w:bCs w:val="0"/>
          <w:sz w:val="28"/>
          <w:szCs w:val="28"/>
          <w:lang w:val="kk-KZ"/>
        </w:rPr>
        <w:t>ChatGPT немесе Bing AI</w:t>
      </w:r>
      <w:r w:rsidR="00622209" w:rsidRPr="00B14319">
        <w:rPr>
          <w:sz w:val="28"/>
          <w:szCs w:val="28"/>
          <w:lang w:val="kk-KZ"/>
        </w:rPr>
        <w:t>көмегімен белгілі бір дәстүрдің тарихын зерттеп, сынып алдында қорғайды.</w:t>
      </w:r>
      <w:r w:rsidR="00622209" w:rsidRPr="00B14319">
        <w:rPr>
          <w:rStyle w:val="af3"/>
          <w:b w:val="0"/>
          <w:bCs w:val="0"/>
          <w:sz w:val="28"/>
          <w:szCs w:val="28"/>
          <w:lang w:val="kk-KZ"/>
        </w:rPr>
        <w:t>TikTok немесе Reels форматында қысқа видео</w:t>
      </w:r>
      <w:r w:rsidR="00622209" w:rsidRPr="00B14319">
        <w:rPr>
          <w:sz w:val="28"/>
          <w:szCs w:val="28"/>
          <w:lang w:val="kk-KZ"/>
        </w:rPr>
        <w:t xml:space="preserve"> дайындап, дәстүрді түсіндіреді.</w:t>
      </w:r>
    </w:p>
    <w:p w14:paraId="4C6216D9" w14:textId="77777777" w:rsidR="00CD56C8"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Қорытынды. Сабақ сұрақтары, пайдаланылған әдебиеттер тізімі, кері байланыс, практикалық сабақтың тапсырмалары, қоштасу. Материал бойынша кей терминдердің анықтамалары бөлек беріледі. Сабақтың барлық сұрақтары бойынша қорытынды жасалады. Білім алушылар мен оқытушы арасында кері байланыс орнайды. Толықтырулар мен өзгертулер енгізіледі.</w:t>
      </w:r>
      <w:r w:rsidR="00A51A42" w:rsidRPr="00B14319">
        <w:rPr>
          <w:rFonts w:ascii="Times New Roman" w:hAnsi="Times New Roman" w:cs="Times New Roman"/>
          <w:sz w:val="28"/>
          <w:szCs w:val="28"/>
          <w:lang w:val="kk-KZ"/>
        </w:rPr>
        <w:t xml:space="preserve"> Мысалы, р</w:t>
      </w:r>
      <w:r w:rsidR="00A51A42" w:rsidRPr="00B14319">
        <w:rPr>
          <w:rStyle w:val="af3"/>
          <w:rFonts w:ascii="Times New Roman" w:hAnsi="Times New Roman" w:cs="Times New Roman"/>
          <w:b w:val="0"/>
          <w:bCs w:val="0"/>
          <w:sz w:val="28"/>
          <w:szCs w:val="28"/>
          <w:lang w:val="kk-KZ"/>
        </w:rPr>
        <w:t>ефлексиялық блок:Google Forms немесе Socrative</w:t>
      </w:r>
      <w:r w:rsidR="00A51A42" w:rsidRPr="00B14319">
        <w:rPr>
          <w:rFonts w:ascii="Times New Roman" w:hAnsi="Times New Roman" w:cs="Times New Roman"/>
          <w:sz w:val="28"/>
          <w:szCs w:val="28"/>
          <w:lang w:val="kk-KZ"/>
        </w:rPr>
        <w:t xml:space="preserve"> платформасында «Маған бүгінгі сабақтан не ұнады?», «Не үйрендім?» сұрақтарына жауап береді. </w:t>
      </w:r>
      <w:r w:rsidR="00A51A42" w:rsidRPr="00B14319">
        <w:rPr>
          <w:rStyle w:val="af3"/>
          <w:rFonts w:ascii="Times New Roman" w:hAnsi="Times New Roman" w:cs="Times New Roman"/>
          <w:b w:val="0"/>
          <w:bCs w:val="0"/>
          <w:sz w:val="28"/>
          <w:szCs w:val="28"/>
          <w:lang w:val="kk-KZ"/>
        </w:rPr>
        <w:t>Exit Ticket әдісі:</w:t>
      </w:r>
      <w:r w:rsidR="00A51A42" w:rsidRPr="00B14319">
        <w:rPr>
          <w:rFonts w:ascii="Times New Roman" w:hAnsi="Times New Roman" w:cs="Times New Roman"/>
          <w:sz w:val="28"/>
          <w:szCs w:val="28"/>
          <w:lang w:val="kk-KZ"/>
        </w:rPr>
        <w:t xml:space="preserve"> Оқушылар сабақтан алған ең маңызды үш фактіні атап өтеді.</w:t>
      </w:r>
    </w:p>
    <w:p w14:paraId="6A135301" w14:textId="77777777" w:rsidR="001D7A43"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Қорыта айтқанда, </w:t>
      </w:r>
      <w:r w:rsidR="001D7A43" w:rsidRPr="00B14319">
        <w:rPr>
          <w:rFonts w:ascii="Times New Roman" w:eastAsia="Times New Roman" w:hAnsi="Times New Roman" w:cs="Times New Roman"/>
          <w:sz w:val="28"/>
          <w:szCs w:val="28"/>
          <w:lang w:val="kk-KZ" w:eastAsia="ru-RU"/>
        </w:rPr>
        <w:t>этнографиялық бірліктерді оқыту арқылы білім алушының танымдық моделін құру – оқушылардың когнитивті, тарихи-мәдени, зерттеушілік және коммуникативтік дағдыларын дамытуға бағытталған тиімді әдіс. Бұл модель оқытудың пәнаралық байланысын күшейтіп, оқушылардың шығармашылық және сыни ойлау қабілеттерін жетілдіреді. Сондықтан этнографиялық бірліктерді оқыту – қазіргі білім беру жүйесінде маңызды әрі қажетті процесс.</w:t>
      </w:r>
    </w:p>
    <w:p w14:paraId="026434D8"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p>
    <w:p w14:paraId="594BF006" w14:textId="77777777" w:rsidR="006F6E35" w:rsidRPr="00B14319" w:rsidRDefault="006F6E35" w:rsidP="00B14319">
      <w:pPr>
        <w:tabs>
          <w:tab w:val="left" w:pos="993"/>
        </w:tabs>
        <w:spacing w:after="0" w:line="240" w:lineRule="auto"/>
        <w:ind w:firstLine="709"/>
        <w:jc w:val="both"/>
        <w:rPr>
          <w:rFonts w:ascii="Times New Roman" w:hAnsi="Times New Roman" w:cs="Times New Roman"/>
          <w:b/>
          <w:bCs/>
          <w:sz w:val="28"/>
          <w:szCs w:val="28"/>
          <w:lang w:val="kk-KZ"/>
        </w:rPr>
      </w:pPr>
      <w:r w:rsidRPr="00B14319">
        <w:rPr>
          <w:rFonts w:ascii="Times New Roman" w:hAnsi="Times New Roman" w:cs="Times New Roman"/>
          <w:b/>
          <w:bCs/>
          <w:sz w:val="28"/>
          <w:szCs w:val="28"/>
          <w:lang w:val="kk-KZ"/>
        </w:rPr>
        <w:t>3.2 Лингво</w:t>
      </w:r>
      <w:r w:rsidRPr="00B14319">
        <w:rPr>
          <w:rFonts w:ascii="Times New Roman" w:hAnsi="Times New Roman" w:cs="Times New Roman"/>
          <w:b/>
          <w:bCs/>
          <w:sz w:val="28"/>
          <w:szCs w:val="28"/>
          <w:lang w:val="tr-TR"/>
        </w:rPr>
        <w:t>мәдени құз</w:t>
      </w:r>
      <w:r w:rsidR="00137221" w:rsidRPr="00B14319">
        <w:rPr>
          <w:rFonts w:ascii="Times New Roman" w:hAnsi="Times New Roman" w:cs="Times New Roman"/>
          <w:b/>
          <w:bCs/>
          <w:sz w:val="28"/>
          <w:szCs w:val="28"/>
          <w:lang w:val="kk-KZ"/>
        </w:rPr>
        <w:t>ы</w:t>
      </w:r>
      <w:r w:rsidRPr="00B14319">
        <w:rPr>
          <w:rFonts w:ascii="Times New Roman" w:hAnsi="Times New Roman" w:cs="Times New Roman"/>
          <w:b/>
          <w:bCs/>
          <w:sz w:val="28"/>
          <w:szCs w:val="28"/>
          <w:lang w:val="tr-TR"/>
        </w:rPr>
        <w:t>реттілі</w:t>
      </w:r>
      <w:r w:rsidRPr="00B14319">
        <w:rPr>
          <w:rFonts w:ascii="Times New Roman" w:hAnsi="Times New Roman" w:cs="Times New Roman"/>
          <w:b/>
          <w:bCs/>
          <w:sz w:val="28"/>
          <w:szCs w:val="28"/>
          <w:lang w:val="kk-KZ"/>
        </w:rPr>
        <w:t>кті</w:t>
      </w:r>
      <w:r w:rsidRPr="00B14319">
        <w:rPr>
          <w:rFonts w:ascii="Times New Roman" w:hAnsi="Times New Roman" w:cs="Times New Roman"/>
          <w:b/>
          <w:bCs/>
          <w:sz w:val="28"/>
          <w:szCs w:val="28"/>
          <w:lang w:val="tr-TR"/>
        </w:rPr>
        <w:t xml:space="preserve"> қалыптастыру</w:t>
      </w:r>
      <w:r w:rsidRPr="00B14319">
        <w:rPr>
          <w:rFonts w:ascii="Times New Roman" w:hAnsi="Times New Roman" w:cs="Times New Roman"/>
          <w:b/>
          <w:bCs/>
          <w:sz w:val="28"/>
          <w:szCs w:val="28"/>
          <w:lang w:val="kk-KZ"/>
        </w:rPr>
        <w:t xml:space="preserve"> кезеңдері</w:t>
      </w:r>
    </w:p>
    <w:p w14:paraId="514400CE" w14:textId="77777777" w:rsidR="006F6E35" w:rsidRPr="00B14319" w:rsidRDefault="006F6E35" w:rsidP="00B14319">
      <w:pPr>
        <w:tabs>
          <w:tab w:val="left" w:pos="993"/>
        </w:tabs>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Қазіргі кездегі білім беру жүйесіндегі өзгерістер тұлғаның қоршаған ортаға енуін, адамдармен еркін коммуникация орнатуын, әлемге бейімделуін талап етеді. Сондықтан орта білім беру мекемелерінде, жоғарғы оқу орындарында білім алушының кәсіби біліктілігін арттырып, бәсекеге қабілетті маман даярлап, олардың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реттілігін қалыптастыру маңызды.  Осы уақытқа дейін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термині тұлғаның танымдық қызметі мен өмірлік, білім тәжірибесіне, қызығушылығы мен құндылықтарына негізделіп, адам бойындағы қабілет деп қарастырылды.</w:t>
      </w:r>
    </w:p>
    <w:p w14:paraId="38DFBB86" w14:textId="77777777" w:rsidR="003A1C0A"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 деген сөздің мағынасы адам мен қоғам талаптарын орындау мақсатындағы қажетті білім дағдыларына деген сұраныс, ал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реттілік дегеніміз белгілі бір әрекетті жүзеге асыру барысында қажетті қабілет немесе </w:t>
      </w:r>
      <w:r w:rsidRPr="00B14319">
        <w:rPr>
          <w:rFonts w:ascii="Times New Roman" w:hAnsi="Times New Roman" w:cs="Times New Roman"/>
          <w:sz w:val="28"/>
          <w:szCs w:val="28"/>
          <w:lang w:val="kk-KZ"/>
        </w:rPr>
        <w:lastRenderedPageBreak/>
        <w:t>қабілеттер жиынтығы. Жалпы айтқанда, тілді меңгеру арқылы сөйлесім әрекетін жүзеге асыру, коммуникация орнату, қатысымдық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 қалыптасытыру. Себебі қатысымдық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өзге де тұлға бойындағы қабілеттердің дамуын жеделдетеді [10</w:t>
      </w:r>
      <w:r w:rsidR="003A4281" w:rsidRPr="00B14319">
        <w:rPr>
          <w:rFonts w:ascii="Times New Roman" w:hAnsi="Times New Roman" w:cs="Times New Roman"/>
          <w:sz w:val="28"/>
          <w:szCs w:val="28"/>
          <w:lang w:val="kk-KZ"/>
        </w:rPr>
        <w:t>2</w:t>
      </w:r>
      <w:r w:rsidRPr="00B14319">
        <w:rPr>
          <w:rFonts w:ascii="Times New Roman" w:hAnsi="Times New Roman" w:cs="Times New Roman"/>
          <w:sz w:val="28"/>
          <w:szCs w:val="28"/>
          <w:lang w:val="kk-KZ"/>
        </w:rPr>
        <w:t>].Құз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 және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терминдерінің айырмашылығын Д.И. Ушаков былай түсіндіреді: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 дегеніміз адамның қабілеті, кәсібилігі мен қызметтік сипаты болса,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деп отырғанымыз хабардар болушылық»,–деген болатын [10</w:t>
      </w:r>
      <w:r w:rsidR="003A4281" w:rsidRPr="00B14319">
        <w:rPr>
          <w:rFonts w:ascii="Times New Roman" w:hAnsi="Times New Roman" w:cs="Times New Roman"/>
          <w:sz w:val="28"/>
          <w:szCs w:val="28"/>
          <w:lang w:val="kk-KZ"/>
        </w:rPr>
        <w:t>3</w:t>
      </w:r>
      <w:r w:rsidRPr="00B14319">
        <w:rPr>
          <w:rFonts w:ascii="Times New Roman" w:hAnsi="Times New Roman" w:cs="Times New Roman"/>
          <w:sz w:val="28"/>
          <w:szCs w:val="28"/>
          <w:lang w:val="kk-KZ"/>
        </w:rPr>
        <w:t>].Осы жердегі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 xml:space="preserve">реттілік) терминін ғылыми айналымға ғалым Н.Хомский енгізген. Бұл термин батыста </w:t>
      </w:r>
      <w:r w:rsidRPr="00B14319">
        <w:rPr>
          <w:rFonts w:ascii="Times New Roman" w:hAnsi="Times New Roman" w:cs="Times New Roman"/>
          <w:sz w:val="28"/>
          <w:szCs w:val="28"/>
          <w:lang w:val="kk-KZ" w:bidi="ar-AE"/>
        </w:rPr>
        <w:t>XX ғасырдың</w:t>
      </w:r>
      <w:r w:rsidRPr="00B14319">
        <w:rPr>
          <w:rFonts w:ascii="Times New Roman" w:hAnsi="Times New Roman" w:cs="Times New Roman"/>
          <w:sz w:val="28"/>
          <w:szCs w:val="28"/>
          <w:lang w:val="kk-KZ"/>
        </w:rPr>
        <w:t xml:space="preserve"> 60-70-ші жылдары анықталып, уақыт өте келе ғылыми жағынан дамыды. Э.Ф.Зеер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ретілік дегеніміз білімдер мен дағдыларды, белсенділікті, құндылықты қамтитын интеграциялық құрылымдар десе, И.А. Зимняя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ынталандыру, когнитивтік, мінез-құлық аспектілерімен сипатталады деп көрсетеді [10</w:t>
      </w:r>
      <w:r w:rsidR="003A4281" w:rsidRPr="00B14319">
        <w:rPr>
          <w:rFonts w:ascii="Times New Roman" w:hAnsi="Times New Roman" w:cs="Times New Roman"/>
          <w:sz w:val="28"/>
          <w:szCs w:val="28"/>
          <w:lang w:val="kk-KZ"/>
        </w:rPr>
        <w:t>4</w:t>
      </w:r>
      <w:r w:rsidRPr="00B14319">
        <w:rPr>
          <w:rFonts w:ascii="Times New Roman" w:hAnsi="Times New Roman" w:cs="Times New Roman"/>
          <w:sz w:val="28"/>
          <w:szCs w:val="28"/>
          <w:lang w:val="kk-KZ"/>
        </w:rPr>
        <w:t>].Құз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ғылымның көптеген салаларымен байланысты, атап айтсақ, психологиялық зерттеулерде тұлғаның өзге адамдармен қарым-қатынас жасай алу қабілеті ретінде анықталады. Педагогикалық зерттеулерде білім алушының қажетті білім, білік, дағдыларды игеруі, өзінің қызмет саласындағы қажетті маманға айналуы.</w:t>
      </w:r>
    </w:p>
    <w:p w14:paraId="7A29D19A"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Әдістемелік еңбегінде К.Құдайбергенова құзыреттілік негізі тұлғаның дамуында екіндігін атап өтті. Қазіргі таңда білім беруде  тұлғаның субъектілік даралығы негізгі нысанға алынды, сол себепті бұл ұғымға ерекше назар аудару қажет.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көзқарас дегеніміз білім алушылардың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реттерді меңгеруі. Ал білім алушы бойында қажетті құз</w:t>
      </w:r>
      <w:r w:rsidR="00A41C55"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реттіліктердің қалыптасуы оқытылып жатқан пән әдістемесіне байланысты [10</w:t>
      </w:r>
      <w:r w:rsidR="003A4281" w:rsidRPr="00B14319">
        <w:rPr>
          <w:rFonts w:ascii="Times New Roman" w:hAnsi="Times New Roman" w:cs="Times New Roman"/>
          <w:sz w:val="28"/>
          <w:szCs w:val="28"/>
          <w:lang w:val="kk-KZ"/>
        </w:rPr>
        <w:t>5</w:t>
      </w:r>
      <w:r w:rsidRPr="00B14319">
        <w:rPr>
          <w:rFonts w:ascii="Times New Roman" w:hAnsi="Times New Roman" w:cs="Times New Roman"/>
          <w:sz w:val="28"/>
          <w:szCs w:val="28"/>
          <w:lang w:val="kk-KZ"/>
        </w:rPr>
        <w:t>].Жоғарыдағы ғалымдардың келтірілген теориялық ақпараттарын ескере отырып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дегеніміз білім алушы бойындағы тұлғалық ерекшеліктерді дамыту, өз көзқарасын еркін білдіру, жалпы алғанда белгілі бір қызметті атқарудағы қабілеті деген анықтама ұсынамыз. Бұл терминнің басты ұстанымдары:</w:t>
      </w:r>
    </w:p>
    <w:p w14:paraId="315AFD8D" w14:textId="77777777" w:rsidR="006F6E35" w:rsidRPr="00B14319" w:rsidRDefault="006F6E35" w:rsidP="00B14319">
      <w:pPr>
        <w:pStyle w:val="a4"/>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Сыни тұрғыда ойлау</w:t>
      </w:r>
      <w:r w:rsidR="004567E0">
        <w:rPr>
          <w:rFonts w:ascii="Times New Roman" w:hAnsi="Times New Roman" w:cs="Times New Roman"/>
          <w:sz w:val="28"/>
          <w:szCs w:val="28"/>
          <w:lang w:val="kk-KZ"/>
        </w:rPr>
        <w:t>.</w:t>
      </w:r>
    </w:p>
    <w:p w14:paraId="0ABDE6C3" w14:textId="77777777" w:rsidR="006F6E35" w:rsidRPr="00B14319" w:rsidRDefault="006F6E35" w:rsidP="00B14319">
      <w:pPr>
        <w:pStyle w:val="a4"/>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Әрекетті нақты орындау мүмкіндігі</w:t>
      </w:r>
      <w:r w:rsidR="004567E0">
        <w:rPr>
          <w:rFonts w:ascii="Times New Roman" w:hAnsi="Times New Roman" w:cs="Times New Roman"/>
          <w:sz w:val="28"/>
          <w:szCs w:val="28"/>
          <w:lang w:val="kk-KZ"/>
        </w:rPr>
        <w:t>.</w:t>
      </w:r>
    </w:p>
    <w:p w14:paraId="324A86D4" w14:textId="77777777" w:rsidR="006F6E35" w:rsidRPr="00B14319" w:rsidRDefault="006F6E35" w:rsidP="00B14319">
      <w:pPr>
        <w:pStyle w:val="a4"/>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Білім мен дағдының байланысы</w:t>
      </w:r>
      <w:r w:rsidR="004567E0">
        <w:rPr>
          <w:rFonts w:ascii="Times New Roman" w:hAnsi="Times New Roman" w:cs="Times New Roman"/>
          <w:sz w:val="28"/>
          <w:szCs w:val="28"/>
          <w:lang w:val="kk-KZ"/>
        </w:rPr>
        <w:t>.</w:t>
      </w:r>
    </w:p>
    <w:p w14:paraId="7023517F"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Қазақстанда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мәселесіне қатысты Д.Б.Ахметова, А.К.</w:t>
      </w:r>
      <w:r w:rsidR="004567E0">
        <w:rPr>
          <w:rFonts w:ascii="Times New Roman" w:hAnsi="Times New Roman" w:cs="Times New Roman"/>
          <w:sz w:val="28"/>
          <w:szCs w:val="28"/>
          <w:lang w:val="kk-KZ"/>
        </w:rPr>
        <w:t> </w:t>
      </w:r>
      <w:r w:rsidRPr="00B14319">
        <w:rPr>
          <w:rFonts w:ascii="Times New Roman" w:hAnsi="Times New Roman" w:cs="Times New Roman"/>
          <w:sz w:val="28"/>
          <w:szCs w:val="28"/>
          <w:lang w:val="kk-KZ"/>
        </w:rPr>
        <w:t>Аманова, М.Х.Балтабаев, К.А. Жолдасбекова, М.А.Ғалымжанова, А.К.</w:t>
      </w:r>
      <w:r w:rsidR="004567E0">
        <w:rPr>
          <w:rFonts w:ascii="Times New Roman" w:hAnsi="Times New Roman" w:cs="Times New Roman"/>
          <w:sz w:val="28"/>
          <w:szCs w:val="28"/>
          <w:lang w:val="kk-KZ"/>
        </w:rPr>
        <w:t> </w:t>
      </w:r>
      <w:r w:rsidRPr="00B14319">
        <w:rPr>
          <w:rFonts w:ascii="Times New Roman" w:hAnsi="Times New Roman" w:cs="Times New Roman"/>
          <w:sz w:val="28"/>
          <w:szCs w:val="28"/>
          <w:lang w:val="kk-KZ"/>
        </w:rPr>
        <w:t>Мынбаева, Н.Н.Оспанова, Ш.Х. Құрманалина, Б.Т.Кенжебеков, Ж.</w:t>
      </w:r>
      <w:r w:rsidR="004567E0">
        <w:rPr>
          <w:rFonts w:ascii="Times New Roman" w:hAnsi="Times New Roman" w:cs="Times New Roman"/>
          <w:sz w:val="28"/>
          <w:szCs w:val="28"/>
          <w:lang w:val="kk-KZ"/>
        </w:rPr>
        <w:t> </w:t>
      </w:r>
      <w:r w:rsidRPr="00B14319">
        <w:rPr>
          <w:rFonts w:ascii="Times New Roman" w:hAnsi="Times New Roman" w:cs="Times New Roman"/>
          <w:sz w:val="28"/>
          <w:szCs w:val="28"/>
          <w:lang w:val="kk-KZ"/>
        </w:rPr>
        <w:t>Меңлібекова, Б.Қасқатаева, М.В. Семенова сынды ғалымдар кәсіби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технологиялық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әлеуметтік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әдістемелік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реттіліктерге тоқталды. Жалпы бұл термин дайын болу, сай болу, сұрақтарға нақты жауап ұсыну, түсіну, нәтижеге жету, меңгеру секелді ұғымдармен байланысты.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реттіліктің бірнеше түрі бар. Атап айтсақ:</w:t>
      </w:r>
    </w:p>
    <w:p w14:paraId="15FA7737"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Танымдық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 іс-әрекетті дұрыс жоспарлау мен ұйымдастыру, өз ойларын білдіру, қоршаған орта мәселелерін қабылдау және оларды топта немесе оңаша әрекеттер жасау арқылы шешу.</w:t>
      </w:r>
    </w:p>
    <w:p w14:paraId="44BC390B"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Кәсіби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дегеніміз «кәсібилік, біліктілік», «кәсіби қабілеттер» ұғымдарын байланыстыратын, кәсіби қызметтің негізгі сипаттамаларын біріктіретін атау.</w:t>
      </w:r>
    </w:p>
    <w:p w14:paraId="03E54074"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Қатысымдық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дегеніміз білім алушының барлық сөйлеу әрекетін меңгеруі.</w:t>
      </w:r>
    </w:p>
    <w:p w14:paraId="0CE6535F"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 тұлғаның коммуникативтік актіге қатысуы, қарым-қатынас барысында оның халықтың салт-дәстүріне, тұрмысына, әдеп-ғұрпына жалпы алғанда материалдық, рухани мәдениетіне қатысты тілдік бірліктердің қолданысындағы мағынасын түсінуі және қабылдауы.</w:t>
      </w:r>
    </w:p>
    <w:p w14:paraId="7B1923F2" w14:textId="77777777" w:rsidR="006F6E35" w:rsidRPr="00B14319" w:rsidRDefault="006F6E35" w:rsidP="00B14319">
      <w:pPr>
        <w:tabs>
          <w:tab w:val="left" w:pos="993"/>
        </w:tabs>
        <w:spacing w:after="0" w:line="240" w:lineRule="auto"/>
        <w:ind w:firstLine="709"/>
        <w:jc w:val="both"/>
        <w:rPr>
          <w:rFonts w:ascii="Times New Roman" w:hAnsi="Times New Roman" w:cs="Times New Roman"/>
          <w:color w:val="FF0000"/>
          <w:sz w:val="28"/>
          <w:szCs w:val="28"/>
          <w:lang w:val="kk-KZ"/>
        </w:rPr>
      </w:pPr>
      <w:r w:rsidRPr="00B14319">
        <w:rPr>
          <w:rFonts w:ascii="Times New Roman" w:hAnsi="Times New Roman" w:cs="Times New Roman"/>
          <w:sz w:val="28"/>
          <w:szCs w:val="28"/>
          <w:lang w:val="kk-KZ"/>
        </w:rPr>
        <w:t>«Қазақ тілін туыс тіл ретінде оқыту әдістемесі» атты еңбекте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дегеніміз тілді оқыту, меңгеру барысындағы білім және біліктің жиынтығы деп көрсетіледі. Оның коммуникативтік, лингвоелтанымдық, лингвомәденитанымдық, ақпараттық, лингвистикалық және т.б. түрлері талданды. Тілді үйрену барысында коммуникативтік және лингвистикалық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түрлері бірінші орынға шығады. Соның ішінде коммуникативтік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барысында қарым-қатынасқа қажетті дағды және біліктілік қалыптасып, түрлі сөйлеу әрекетін орындайтын тілдік қатысым орнайды (оқу, жазу, тыңдау, сөйлесу). Коммуникативтік білік диалог, монолог және тыңдалым әрекеті арқылы жүзеге асса, эссе, баяндап жазу арқылы жазылым әрекеті жүзеге асады. Ал лингвистикалық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мәтіндермен жұмыс істеу арқылы тілдің барлық салаларын жүйелі оқыту мен меңгертуді көздейді</w:t>
      </w:r>
      <w:r w:rsidR="004567E0">
        <w:rPr>
          <w:rFonts w:ascii="Times New Roman" w:hAnsi="Times New Roman" w:cs="Times New Roman"/>
          <w:sz w:val="28"/>
          <w:szCs w:val="28"/>
          <w:lang w:val="kk-KZ"/>
        </w:rPr>
        <w:t> </w:t>
      </w:r>
      <w:r w:rsidRPr="00B14319">
        <w:rPr>
          <w:rFonts w:ascii="Times New Roman" w:hAnsi="Times New Roman" w:cs="Times New Roman"/>
          <w:sz w:val="28"/>
          <w:szCs w:val="28"/>
          <w:lang w:val="kk-KZ"/>
        </w:rPr>
        <w:t>[10</w:t>
      </w:r>
      <w:r w:rsidR="003A4281" w:rsidRPr="00B14319">
        <w:rPr>
          <w:rFonts w:ascii="Times New Roman" w:hAnsi="Times New Roman" w:cs="Times New Roman"/>
          <w:sz w:val="28"/>
          <w:szCs w:val="28"/>
          <w:lang w:val="kk-KZ"/>
        </w:rPr>
        <w:t>6</w:t>
      </w:r>
      <w:r w:rsidRPr="00B14319">
        <w:rPr>
          <w:rFonts w:ascii="Times New Roman" w:hAnsi="Times New Roman" w:cs="Times New Roman"/>
          <w:sz w:val="28"/>
          <w:szCs w:val="28"/>
          <w:lang w:val="kk-KZ"/>
        </w:rPr>
        <w:t>].</w:t>
      </w:r>
    </w:p>
    <w:p w14:paraId="0E850336"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Психологиялық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дегеніміз оқушының тұлғалық даму деңгейін, психологиялық ерекшеліктерін, негізгі психологиялық процестер, бақылау арқылы білім алушының тұлғалық қажеттіліктерін анықтау.</w:t>
      </w:r>
    </w:p>
    <w:p w14:paraId="1FD8F1AE"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Біз нысан етіп отырған лингвомәденитанымдық немесе этномәдени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реттілікке тоқталайық.Қазіргі лингвистика ғылымы 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 лингвистикалық, коммуникативтік құз</w:t>
      </w:r>
      <w:r w:rsidR="00A41C55"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реттіліктерден бөлек, дербес деп таниды. Бұл көзқарас Г.Г. Богданович, В.И. Карасик зерттеулерінде айтылған. В.В.Воробьев сөйлеуші тілдегі барлық мәдени құндылықтар жүйесін білуі арқылы 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реттілігін жетілдіреді деп түсінеді [10</w:t>
      </w:r>
      <w:r w:rsidR="003A4281" w:rsidRPr="00B14319">
        <w:rPr>
          <w:rFonts w:ascii="Times New Roman" w:hAnsi="Times New Roman" w:cs="Times New Roman"/>
          <w:sz w:val="28"/>
          <w:szCs w:val="28"/>
          <w:lang w:val="kk-KZ"/>
        </w:rPr>
        <w:t>7</w:t>
      </w:r>
      <w:r w:rsidRPr="00B14319">
        <w:rPr>
          <w:rFonts w:ascii="Times New Roman" w:hAnsi="Times New Roman" w:cs="Times New Roman"/>
          <w:sz w:val="28"/>
          <w:szCs w:val="28"/>
          <w:lang w:val="kk-KZ"/>
        </w:rPr>
        <w:t>].Ал ғалым О.И.Халупоның пайымдауынша, 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адамның өмірі мен қызметі барысында қалыптасқан және белгілі бір мәдениет пен тілде бар дәстүрлерді, нормаларды, ережелерді бейнелейтін негізгі тілдік және мәдени білімдер жиынтығы. Басқаша айтқанда, лингвомәдени құ</w:t>
      </w:r>
      <w:r w:rsidR="00346D91" w:rsidRPr="00B14319">
        <w:rPr>
          <w:rFonts w:ascii="Times New Roman" w:hAnsi="Times New Roman" w:cs="Times New Roman"/>
          <w:sz w:val="28"/>
          <w:szCs w:val="28"/>
          <w:lang w:val="kk-KZ"/>
        </w:rPr>
        <w:t>зы</w:t>
      </w:r>
      <w:r w:rsidRPr="00B14319">
        <w:rPr>
          <w:rFonts w:ascii="Times New Roman" w:hAnsi="Times New Roman" w:cs="Times New Roman"/>
          <w:sz w:val="28"/>
          <w:szCs w:val="28"/>
          <w:lang w:val="kk-KZ"/>
        </w:rPr>
        <w:t>реттілік дегеніміз лингвомәдени бірлікте</w:t>
      </w:r>
      <w:r w:rsidR="004567E0">
        <w:rPr>
          <w:rFonts w:ascii="Times New Roman" w:hAnsi="Times New Roman" w:cs="Times New Roman"/>
          <w:sz w:val="28"/>
          <w:szCs w:val="28"/>
          <w:lang w:val="kk-KZ"/>
        </w:rPr>
        <w:t xml:space="preserve">рді қолдана білу, дағдыландыру </w:t>
      </w:r>
      <w:r w:rsidRPr="00B14319">
        <w:rPr>
          <w:rFonts w:ascii="Times New Roman" w:hAnsi="Times New Roman" w:cs="Times New Roman"/>
          <w:sz w:val="28"/>
          <w:szCs w:val="28"/>
          <w:lang w:val="kk-KZ"/>
        </w:rPr>
        <w:t>[10</w:t>
      </w:r>
      <w:r w:rsidR="003A4281" w:rsidRPr="00B14319">
        <w:rPr>
          <w:rFonts w:ascii="Times New Roman" w:hAnsi="Times New Roman" w:cs="Times New Roman"/>
          <w:sz w:val="28"/>
          <w:szCs w:val="28"/>
          <w:lang w:val="kk-KZ"/>
        </w:rPr>
        <w:t>8</w:t>
      </w:r>
      <w:r w:rsidRPr="00B14319">
        <w:rPr>
          <w:rFonts w:ascii="Times New Roman" w:hAnsi="Times New Roman" w:cs="Times New Roman"/>
          <w:sz w:val="28"/>
          <w:szCs w:val="28"/>
          <w:lang w:val="kk-KZ"/>
        </w:rPr>
        <w:t>]. Ғалым 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реттіліктің келесі компоненттеріне жеке тұлғаны әлеуметтендіру үшін негіз болатын қазіргі қоғамдағы адам мәдениетінің құрамдас бөліктері (адамгершілік, гуманистік және тілдік білім); әлемнің тілдік бейнесін тануды түсінуге көмектесетін тілдік және мәдени білімдерді біріктіру; қолда бар лингвомәдени бағдарларды сақтау, жақсарту, жаңғыртуды жатқызады.</w:t>
      </w:r>
    </w:p>
    <w:p w14:paraId="60BC697D"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білім алушының жас ерекшелігіне сәйкес келесі кезеңдерден  өту арқылы қол жеткізіледі:</w:t>
      </w:r>
    </w:p>
    <w:p w14:paraId="3727D2FA" w14:textId="77777777" w:rsidR="006F6E35" w:rsidRPr="00B14319" w:rsidRDefault="00B14319"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а</w:t>
      </w:r>
      <w:r w:rsidR="006F6E35" w:rsidRPr="00B14319">
        <w:rPr>
          <w:rFonts w:ascii="Times New Roman" w:hAnsi="Times New Roman" w:cs="Times New Roman"/>
          <w:sz w:val="28"/>
          <w:szCs w:val="28"/>
          <w:lang w:val="kk-KZ"/>
        </w:rPr>
        <w:t xml:space="preserve">) </w:t>
      </w:r>
      <w:r w:rsidRPr="00B14319">
        <w:rPr>
          <w:rFonts w:ascii="Times New Roman" w:hAnsi="Times New Roman" w:cs="Times New Roman"/>
          <w:sz w:val="28"/>
          <w:szCs w:val="28"/>
          <w:lang w:val="kk-KZ"/>
        </w:rPr>
        <w:t xml:space="preserve">мектепке </w:t>
      </w:r>
      <w:r w:rsidR="006F6E35" w:rsidRPr="00B14319">
        <w:rPr>
          <w:rFonts w:ascii="Times New Roman" w:hAnsi="Times New Roman" w:cs="Times New Roman"/>
          <w:sz w:val="28"/>
          <w:szCs w:val="28"/>
          <w:lang w:val="kk-KZ"/>
        </w:rPr>
        <w:t>дейінгі және бастауыш мектеп жасындағы балалар: жалпы өз халқы жайында таным-түсініктерді қалыптастыру;</w:t>
      </w:r>
    </w:p>
    <w:p w14:paraId="0DD5903F" w14:textId="77777777" w:rsidR="006F6E35" w:rsidRPr="00B14319" w:rsidRDefault="00B14319"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lastRenderedPageBreak/>
        <w:t xml:space="preserve">ә) жасөспірімдік </w:t>
      </w:r>
      <w:r w:rsidR="006F6E35" w:rsidRPr="00B14319">
        <w:rPr>
          <w:rFonts w:ascii="Times New Roman" w:hAnsi="Times New Roman" w:cs="Times New Roman"/>
          <w:sz w:val="28"/>
          <w:szCs w:val="28"/>
          <w:lang w:val="kk-KZ"/>
        </w:rPr>
        <w:t>шақ: қазақ халқының болмысын, тұрмысын, мәдениетін түсіну, материалдық және рухани мәдениет жайында базалық сауаттылықты қалыптастыру;</w:t>
      </w:r>
    </w:p>
    <w:p w14:paraId="550B890B" w14:textId="77777777" w:rsidR="006F6E35" w:rsidRPr="00B14319" w:rsidRDefault="00B14319"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 xml:space="preserve">б) ересек </w:t>
      </w:r>
      <w:r w:rsidR="006F6E35" w:rsidRPr="00B14319">
        <w:rPr>
          <w:rFonts w:ascii="Times New Roman" w:hAnsi="Times New Roman" w:cs="Times New Roman"/>
          <w:sz w:val="28"/>
          <w:szCs w:val="28"/>
          <w:lang w:val="kk-KZ"/>
        </w:rPr>
        <w:t>тұлға: әлем мәдениеттері жайында базалық сауаттылықтың қалыптасуы.</w:t>
      </w:r>
    </w:p>
    <w:p w14:paraId="369541C4"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Этномәдени және лингвомәдени бағыттағы білім мына мәселелерді қамтиды:</w:t>
      </w:r>
    </w:p>
    <w:p w14:paraId="1708BCB8"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1</w:t>
      </w:r>
      <w:r w:rsid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Рухани құндылық және ұлттық құндылықтарды меңгеру: отбасы және қоғамдағы қалыптасқан дәстүр, өнер, ұрпақ тәрбиесі, жалғастығы, дін мәселесі, тарихы, мәдениеті т.б.</w:t>
      </w:r>
    </w:p>
    <w:p w14:paraId="453CA161"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2</w:t>
      </w:r>
      <w:r w:rsid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Халық даналығы мен кемеңгерлігі: мақал-мәтел, фразеологизмдер, қанатты сөздер, халық ауыз әдебиеті т.б.</w:t>
      </w:r>
    </w:p>
    <w:p w14:paraId="4207EB77"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3</w:t>
      </w:r>
      <w:r w:rsid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Дұрыс сөйлеу әдебі мен сыпайылық: қарым-қатынасқа түсу барысында пікір алмасу, сөйлеу нормасын сақтау</w:t>
      </w:r>
      <w:r w:rsidR="00B14319">
        <w:rPr>
          <w:rFonts w:ascii="Times New Roman" w:hAnsi="Times New Roman" w:cs="Times New Roman"/>
          <w:sz w:val="28"/>
          <w:szCs w:val="28"/>
          <w:lang w:val="kk-KZ"/>
        </w:rPr>
        <w:t>.</w:t>
      </w:r>
    </w:p>
    <w:p w14:paraId="44E11D48"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4</w:t>
      </w:r>
      <w:r w:rsid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Күнделікті тіршілік: отбасылық мерекелер, әдеп-ғұрып, дастархан басындағы әдет т.б.</w:t>
      </w:r>
    </w:p>
    <w:p w14:paraId="0B2D1FF6"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5</w:t>
      </w:r>
      <w:r w:rsid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Туыс немесе өзге тілдерді оқыту немесе оқу барысындағы тілдің грамматикалық, фонетикалық, морфологиялық және синтаксистік ерекшеліктерін меңгеру</w:t>
      </w:r>
      <w:r w:rsidR="00B14319">
        <w:rPr>
          <w:rFonts w:ascii="Times New Roman" w:hAnsi="Times New Roman" w:cs="Times New Roman"/>
          <w:sz w:val="28"/>
          <w:szCs w:val="28"/>
          <w:lang w:val="kk-KZ"/>
        </w:rPr>
        <w:t>.</w:t>
      </w:r>
    </w:p>
    <w:p w14:paraId="5D2FDACF" w14:textId="77777777" w:rsidR="006F6E35" w:rsidRPr="00B14319"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6</w:t>
      </w:r>
      <w:r w:rsidR="00B14319">
        <w:rPr>
          <w:rFonts w:ascii="Times New Roman" w:hAnsi="Times New Roman" w:cs="Times New Roman"/>
          <w:sz w:val="28"/>
          <w:szCs w:val="28"/>
          <w:lang w:val="kk-KZ"/>
        </w:rPr>
        <w:t>.</w:t>
      </w:r>
      <w:r w:rsidRPr="00B14319">
        <w:rPr>
          <w:rFonts w:ascii="Times New Roman" w:hAnsi="Times New Roman" w:cs="Times New Roman"/>
          <w:sz w:val="28"/>
          <w:szCs w:val="28"/>
          <w:lang w:val="kk-KZ"/>
        </w:rPr>
        <w:t xml:space="preserve"> Тілдің лексикология саласындағы этнографизмдерді, көнерген, диалект сөздерді оқу арқылы сөздік қорды жетілдіру</w:t>
      </w:r>
      <w:r w:rsidR="00B14319">
        <w:rPr>
          <w:rFonts w:ascii="Times New Roman" w:hAnsi="Times New Roman" w:cs="Times New Roman"/>
          <w:sz w:val="28"/>
          <w:szCs w:val="28"/>
          <w:lang w:val="kk-KZ"/>
        </w:rPr>
        <w:t>.</w:t>
      </w:r>
    </w:p>
    <w:p w14:paraId="0FEA2B1E" w14:textId="77777777" w:rsidR="006F6E35" w:rsidRDefault="006F6E35" w:rsidP="00B14319">
      <w:pPr>
        <w:tabs>
          <w:tab w:val="left" w:pos="993"/>
        </w:tabs>
        <w:spacing w:after="0" w:line="240" w:lineRule="auto"/>
        <w:ind w:firstLine="709"/>
        <w:jc w:val="both"/>
        <w:rPr>
          <w:rFonts w:ascii="Times New Roman" w:hAnsi="Times New Roman" w:cs="Times New Roman"/>
          <w:sz w:val="28"/>
          <w:szCs w:val="28"/>
          <w:lang w:val="kk-KZ"/>
        </w:rPr>
      </w:pPr>
      <w:r w:rsidRPr="00B14319">
        <w:rPr>
          <w:rFonts w:ascii="Times New Roman" w:hAnsi="Times New Roman" w:cs="Times New Roman"/>
          <w:sz w:val="28"/>
          <w:szCs w:val="28"/>
          <w:lang w:val="kk-KZ"/>
        </w:rPr>
        <w:t>Лингвомәдени білімнің қайнар көзі халықтың ұлттық мәдени болмысын көрсететін тілдік бірліктер. Білім алушылар бойында 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 қалыптастыру мәселесіне тоқталмас бұрын, лингвомәдени құз</w:t>
      </w:r>
      <w:r w:rsidR="00A41C55"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реттіліктің құрамын анықтауымыз қажет. Осы тұста ғалым Л.А.Городецкаяның тұжырымдамасын басшылыққа алуға болады. Ғалым сана феномені ретінде лингвомәдени құз</w:t>
      </w:r>
      <w:r w:rsidR="00346D91"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 тілдік және мәдени қауамдастықтан тұратындығын атап өткен [10</w:t>
      </w:r>
      <w:r w:rsidR="003A4281" w:rsidRPr="00B14319">
        <w:rPr>
          <w:rFonts w:ascii="Times New Roman" w:hAnsi="Times New Roman" w:cs="Times New Roman"/>
          <w:sz w:val="28"/>
          <w:szCs w:val="28"/>
          <w:lang w:val="kk-KZ"/>
        </w:rPr>
        <w:t>9</w:t>
      </w:r>
      <w:r w:rsidRPr="00B14319">
        <w:rPr>
          <w:rFonts w:ascii="Times New Roman" w:hAnsi="Times New Roman" w:cs="Times New Roman"/>
          <w:sz w:val="28"/>
          <w:szCs w:val="28"/>
          <w:lang w:val="kk-KZ"/>
        </w:rPr>
        <w:t>].Білім алушылар өз ұлтының немесе өзге халықтың мәдениетін тану арқылы өз бойында лингвомәдени құз</w:t>
      </w:r>
      <w:r w:rsidR="00A41C55" w:rsidRPr="00B14319">
        <w:rPr>
          <w:rFonts w:ascii="Times New Roman" w:hAnsi="Times New Roman" w:cs="Times New Roman"/>
          <w:sz w:val="28"/>
          <w:szCs w:val="28"/>
          <w:lang w:val="kk-KZ"/>
        </w:rPr>
        <w:t>ы</w:t>
      </w:r>
      <w:r w:rsidRPr="00B14319">
        <w:rPr>
          <w:rFonts w:ascii="Times New Roman" w:hAnsi="Times New Roman" w:cs="Times New Roman"/>
          <w:sz w:val="28"/>
          <w:szCs w:val="28"/>
          <w:lang w:val="kk-KZ"/>
        </w:rPr>
        <w:t>реттілікті қалыптастыра алады, ал кез келген халықтың болмысын, мәдениетін, ұлттық құндылықтарын тілімізде кездесетін этнографи</w:t>
      </w:r>
      <w:r w:rsidR="00757E03" w:rsidRPr="00B14319">
        <w:rPr>
          <w:rFonts w:ascii="Times New Roman" w:hAnsi="Times New Roman" w:cs="Times New Roman"/>
          <w:sz w:val="28"/>
          <w:szCs w:val="28"/>
          <w:lang w:val="kk-KZ"/>
        </w:rPr>
        <w:t>ялық лексикадан</w:t>
      </w:r>
      <w:r w:rsidRPr="00B14319">
        <w:rPr>
          <w:rFonts w:ascii="Times New Roman" w:hAnsi="Times New Roman" w:cs="Times New Roman"/>
          <w:sz w:val="28"/>
          <w:szCs w:val="28"/>
          <w:lang w:val="kk-KZ"/>
        </w:rPr>
        <w:t xml:space="preserve"> табамыз.</w:t>
      </w:r>
    </w:p>
    <w:p w14:paraId="2584D14D" w14:textId="77777777" w:rsidR="004567E0" w:rsidRPr="00B14319" w:rsidRDefault="004567E0" w:rsidP="00B14319">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таңда тіл білімінде фондық ая, фондық жүйе және фондық білім ұғымдары жиі кездеседі. Соның ішінде фондық білім деп отырғанымыз ұлт медениеті жөнінде ақпарат алу, дұрыс сөйлеу әдебін қалыптастыру, әсіресе тіл үйренушілердің коммуникацияға түсу барысындағы түрлі мәселелерді қарастырады. Осы білімнің негізінде елтанымдық, әлеуметтанымдық және лингвомәденитанымдық құзыреттіліктер қалыптасады</w:t>
      </w:r>
      <w:r w:rsidR="0011584E">
        <w:rPr>
          <w:rFonts w:ascii="Times New Roman" w:hAnsi="Times New Roman" w:cs="Times New Roman"/>
          <w:sz w:val="28"/>
          <w:szCs w:val="28"/>
          <w:lang w:val="kk-KZ"/>
        </w:rPr>
        <w:t xml:space="preserve"> (3-кесте)</w:t>
      </w:r>
      <w:r>
        <w:rPr>
          <w:rFonts w:ascii="Times New Roman" w:hAnsi="Times New Roman" w:cs="Times New Roman"/>
          <w:sz w:val="28"/>
          <w:szCs w:val="28"/>
          <w:lang w:val="kk-KZ"/>
        </w:rPr>
        <w:t>.</w:t>
      </w:r>
      <w:r w:rsidR="004F72AE" w:rsidRPr="004F72AE">
        <w:rPr>
          <w:rFonts w:ascii="Times New Roman" w:hAnsi="Times New Roman" w:cs="Times New Roman"/>
          <w:sz w:val="28"/>
          <w:szCs w:val="28"/>
          <w:lang w:val="kk-KZ"/>
        </w:rPr>
        <w:t>Кесте автор тарапынан құрастырылған.</w:t>
      </w:r>
    </w:p>
    <w:p w14:paraId="735E41AC" w14:textId="77777777" w:rsidR="004567E0" w:rsidRDefault="004567E0" w:rsidP="00FD5EC9">
      <w:pPr>
        <w:spacing w:after="0" w:line="240" w:lineRule="auto"/>
        <w:jc w:val="both"/>
        <w:rPr>
          <w:rFonts w:ascii="Times New Roman" w:hAnsi="Times New Roman" w:cs="Times New Roman"/>
          <w:sz w:val="28"/>
          <w:szCs w:val="28"/>
          <w:lang w:val="kk-KZ"/>
        </w:rPr>
      </w:pPr>
    </w:p>
    <w:p w14:paraId="020A675D" w14:textId="77777777" w:rsidR="004F72AE" w:rsidRDefault="004F72AE" w:rsidP="00FD5EC9">
      <w:pPr>
        <w:spacing w:after="0" w:line="240" w:lineRule="auto"/>
        <w:jc w:val="both"/>
        <w:rPr>
          <w:rFonts w:ascii="Times New Roman" w:hAnsi="Times New Roman" w:cs="Times New Roman"/>
          <w:sz w:val="28"/>
          <w:szCs w:val="28"/>
          <w:lang w:val="kk-KZ"/>
        </w:rPr>
      </w:pPr>
    </w:p>
    <w:p w14:paraId="642C0245" w14:textId="77777777" w:rsidR="004567E0" w:rsidRDefault="004567E0" w:rsidP="00FD5EC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11584E">
        <w:rPr>
          <w:rFonts w:ascii="Times New Roman" w:hAnsi="Times New Roman" w:cs="Times New Roman"/>
          <w:sz w:val="28"/>
          <w:szCs w:val="28"/>
          <w:lang w:val="kk-KZ"/>
        </w:rPr>
        <w:t>3</w:t>
      </w:r>
      <w:r>
        <w:rPr>
          <w:rFonts w:ascii="Times New Roman" w:hAnsi="Times New Roman" w:cs="Times New Roman"/>
          <w:sz w:val="28"/>
          <w:szCs w:val="28"/>
          <w:lang w:val="kk-KZ" w:bidi="ar-AE"/>
        </w:rPr>
        <w:t xml:space="preserve">– </w:t>
      </w:r>
      <w:r w:rsidRPr="002F2125">
        <w:rPr>
          <w:rFonts w:ascii="Times New Roman" w:hAnsi="Times New Roman" w:cs="Times New Roman"/>
          <w:sz w:val="28"/>
          <w:szCs w:val="28"/>
          <w:lang w:val="kk-KZ"/>
        </w:rPr>
        <w:t>Лингвомәдени құз</w:t>
      </w:r>
      <w:r>
        <w:rPr>
          <w:rFonts w:ascii="Times New Roman" w:hAnsi="Times New Roman" w:cs="Times New Roman"/>
          <w:sz w:val="28"/>
          <w:szCs w:val="28"/>
          <w:lang w:val="kk-KZ"/>
        </w:rPr>
        <w:t>ы</w:t>
      </w:r>
      <w:r w:rsidRPr="002F2125">
        <w:rPr>
          <w:rFonts w:ascii="Times New Roman" w:hAnsi="Times New Roman" w:cs="Times New Roman"/>
          <w:sz w:val="28"/>
          <w:szCs w:val="28"/>
          <w:lang w:val="kk-KZ"/>
        </w:rPr>
        <w:t>реттіліктің негізгі әдіснамалық  қағидалары</w:t>
      </w:r>
    </w:p>
    <w:p w14:paraId="076006B6" w14:textId="77777777" w:rsidR="004567E0" w:rsidRPr="004567E0" w:rsidRDefault="004567E0" w:rsidP="00FD5EC9">
      <w:pPr>
        <w:spacing w:after="0" w:line="240" w:lineRule="auto"/>
        <w:jc w:val="both"/>
        <w:rPr>
          <w:rFonts w:ascii="Times New Roman" w:hAnsi="Times New Roman" w:cs="Times New Roman"/>
          <w:sz w:val="16"/>
          <w:szCs w:val="16"/>
          <w:lang w:val="kk-KZ"/>
        </w:rPr>
      </w:pPr>
    </w:p>
    <w:tbl>
      <w:tblPr>
        <w:tblStyle w:val="a3"/>
        <w:tblW w:w="0" w:type="auto"/>
        <w:jc w:val="center"/>
        <w:tblLook w:val="04A0" w:firstRow="1" w:lastRow="0" w:firstColumn="1" w:lastColumn="0" w:noHBand="0" w:noVBand="1"/>
      </w:tblPr>
      <w:tblGrid>
        <w:gridCol w:w="1986"/>
        <w:gridCol w:w="7507"/>
      </w:tblGrid>
      <w:tr w:rsidR="006F6E35" w:rsidRPr="005276FA" w14:paraId="6DD349CA" w14:textId="77777777" w:rsidTr="004567E0">
        <w:trPr>
          <w:trHeight w:val="160"/>
          <w:jc w:val="center"/>
        </w:trPr>
        <w:tc>
          <w:tcPr>
            <w:tcW w:w="1986" w:type="dxa"/>
            <w:vMerge w:val="restart"/>
          </w:tcPr>
          <w:p w14:paraId="09EE1EFB" w14:textId="77777777" w:rsidR="006F6E35" w:rsidRPr="00B14319" w:rsidRDefault="006F6E35" w:rsidP="00FD5EC9">
            <w:pPr>
              <w:jc w:val="center"/>
              <w:rPr>
                <w:rFonts w:ascii="Times New Roman" w:hAnsi="Times New Roman" w:cs="Times New Roman"/>
                <w:sz w:val="24"/>
                <w:szCs w:val="24"/>
                <w:lang w:val="kk-KZ"/>
              </w:rPr>
            </w:pPr>
            <w:r w:rsidRPr="00B14319">
              <w:rPr>
                <w:rFonts w:ascii="Times New Roman" w:hAnsi="Times New Roman" w:cs="Times New Roman"/>
                <w:sz w:val="24"/>
                <w:szCs w:val="24"/>
                <w:lang w:val="kk-KZ"/>
              </w:rPr>
              <w:t>Зерттеудің әдіснамалық қағидалары</w:t>
            </w:r>
          </w:p>
        </w:tc>
        <w:tc>
          <w:tcPr>
            <w:tcW w:w="7507" w:type="dxa"/>
          </w:tcPr>
          <w:p w14:paraId="0F2732C4" w14:textId="77777777" w:rsidR="006F6E35" w:rsidRPr="00B14319" w:rsidRDefault="006F6E35" w:rsidP="00FD5EC9">
            <w:pPr>
              <w:jc w:val="both"/>
              <w:rPr>
                <w:rFonts w:ascii="Times New Roman" w:hAnsi="Times New Roman" w:cs="Times New Roman"/>
                <w:sz w:val="24"/>
                <w:szCs w:val="24"/>
                <w:lang w:val="kk-KZ"/>
              </w:rPr>
            </w:pPr>
            <w:r w:rsidRPr="00B14319">
              <w:rPr>
                <w:rFonts w:ascii="Times New Roman" w:hAnsi="Times New Roman" w:cs="Times New Roman"/>
                <w:sz w:val="24"/>
                <w:szCs w:val="24"/>
                <w:lang w:val="kk-KZ"/>
              </w:rPr>
              <w:t xml:space="preserve">Жүйелілік. Зерттеу нысанын жүйе ретінде қарастыруды қамтиды, яғни зерттелетін объектілерге жүйелі көзқарас қалыптасады. Оның элементтерінің жиынтығын анықтау, классификациялау, осы </w:t>
            </w:r>
            <w:r w:rsidRPr="00B14319">
              <w:rPr>
                <w:rFonts w:ascii="Times New Roman" w:hAnsi="Times New Roman" w:cs="Times New Roman"/>
                <w:sz w:val="24"/>
                <w:szCs w:val="24"/>
                <w:lang w:val="kk-KZ"/>
              </w:rPr>
              <w:lastRenderedPageBreak/>
              <w:t xml:space="preserve">элементтер арасындағы байланыстарды ретке келтіру т.б. </w:t>
            </w:r>
            <w:bookmarkStart w:id="25" w:name="_Hlk166755689"/>
            <w:r w:rsidRPr="00B14319">
              <w:rPr>
                <w:rFonts w:ascii="Times New Roman" w:hAnsi="Times New Roman" w:cs="Times New Roman"/>
                <w:sz w:val="24"/>
                <w:szCs w:val="24"/>
                <w:lang w:val="kk-KZ"/>
              </w:rPr>
              <w:t>Жүйелік тұрғыдан қарастырсақ оқушының ұлттық санасы мен танымын қалыптастыру үшін этнографиялық білім мазмұны жүйелі әрі бірізділікпен берілуі қажет.</w:t>
            </w:r>
            <w:bookmarkEnd w:id="25"/>
          </w:p>
        </w:tc>
      </w:tr>
      <w:tr w:rsidR="006F6E35" w:rsidRPr="005276FA" w14:paraId="6F4D0E5A" w14:textId="77777777" w:rsidTr="004567E0">
        <w:trPr>
          <w:trHeight w:val="152"/>
          <w:jc w:val="center"/>
        </w:trPr>
        <w:tc>
          <w:tcPr>
            <w:tcW w:w="1986" w:type="dxa"/>
            <w:vMerge/>
          </w:tcPr>
          <w:p w14:paraId="5DC2BA40" w14:textId="77777777" w:rsidR="006F6E35" w:rsidRPr="00B14319" w:rsidRDefault="006F6E35" w:rsidP="00FD5EC9">
            <w:pPr>
              <w:jc w:val="both"/>
              <w:rPr>
                <w:rFonts w:ascii="Times New Roman" w:hAnsi="Times New Roman" w:cs="Times New Roman"/>
                <w:sz w:val="24"/>
                <w:szCs w:val="24"/>
                <w:lang w:val="kk-KZ"/>
              </w:rPr>
            </w:pPr>
          </w:p>
        </w:tc>
        <w:tc>
          <w:tcPr>
            <w:tcW w:w="7507" w:type="dxa"/>
          </w:tcPr>
          <w:p w14:paraId="12700A6F" w14:textId="77777777" w:rsidR="006F6E35" w:rsidRPr="00B14319" w:rsidRDefault="006F6E35" w:rsidP="00FD5EC9">
            <w:pPr>
              <w:jc w:val="both"/>
              <w:rPr>
                <w:rFonts w:ascii="Times New Roman" w:hAnsi="Times New Roman" w:cs="Times New Roman"/>
                <w:sz w:val="24"/>
                <w:szCs w:val="24"/>
                <w:lang w:val="kk-KZ"/>
              </w:rPr>
            </w:pPr>
            <w:r w:rsidRPr="00B14319">
              <w:rPr>
                <w:rFonts w:ascii="Times New Roman" w:hAnsi="Times New Roman" w:cs="Times New Roman"/>
                <w:sz w:val="24"/>
                <w:szCs w:val="24"/>
                <w:lang w:val="kk-KZ"/>
              </w:rPr>
              <w:t xml:space="preserve">Біртұтастық. Бұл қағиданың басты ерекшелігі – білім беру, дамыту, тәрбиелеу функцияларының бірлігі. </w:t>
            </w:r>
          </w:p>
        </w:tc>
      </w:tr>
      <w:tr w:rsidR="006F6E35" w:rsidRPr="005276FA" w14:paraId="5EFA6795" w14:textId="77777777" w:rsidTr="004567E0">
        <w:trPr>
          <w:trHeight w:val="190"/>
          <w:jc w:val="center"/>
        </w:trPr>
        <w:tc>
          <w:tcPr>
            <w:tcW w:w="1986" w:type="dxa"/>
            <w:vMerge/>
          </w:tcPr>
          <w:p w14:paraId="7A2C7E37" w14:textId="77777777" w:rsidR="006F6E35" w:rsidRPr="00B14319" w:rsidRDefault="006F6E35" w:rsidP="00FD5EC9">
            <w:pPr>
              <w:jc w:val="both"/>
              <w:rPr>
                <w:rFonts w:ascii="Times New Roman" w:hAnsi="Times New Roman" w:cs="Times New Roman"/>
                <w:sz w:val="24"/>
                <w:szCs w:val="24"/>
                <w:lang w:val="kk-KZ"/>
              </w:rPr>
            </w:pPr>
          </w:p>
        </w:tc>
        <w:tc>
          <w:tcPr>
            <w:tcW w:w="7507" w:type="dxa"/>
          </w:tcPr>
          <w:p w14:paraId="17F2F700" w14:textId="77777777" w:rsidR="006F6E35" w:rsidRPr="00B14319" w:rsidRDefault="006F6E35" w:rsidP="00FD5EC9">
            <w:pPr>
              <w:jc w:val="both"/>
              <w:rPr>
                <w:rFonts w:ascii="Times New Roman" w:hAnsi="Times New Roman" w:cs="Times New Roman"/>
                <w:sz w:val="24"/>
                <w:szCs w:val="24"/>
                <w:lang w:val="kk-KZ"/>
              </w:rPr>
            </w:pPr>
            <w:r w:rsidRPr="00B14319">
              <w:rPr>
                <w:rFonts w:ascii="Times New Roman" w:hAnsi="Times New Roman" w:cs="Times New Roman"/>
                <w:sz w:val="24"/>
                <w:szCs w:val="24"/>
                <w:lang w:val="kk-KZ"/>
              </w:rPr>
              <w:t>Теория мен практиканың бірлігі оқу процесін ұйымдастыруда қолданылатын әдістер мен тәсілдер, құралдарға байланысты. Бұл маңызды қағидалардың бірі, себебі оқушы алған теориялық білімін практикада дұрыс қолдана білуі шарт. Оқушы теориялық білімін практикада жүйелі әрі ұтымды қолданған сайын оның білімінің сапасы да арта түседі. Мысалы, мұғалім сабақ барысында тағам атауларына байланысты этнографи</w:t>
            </w:r>
            <w:r w:rsidR="004E6B91" w:rsidRPr="00B14319">
              <w:rPr>
                <w:rFonts w:ascii="Times New Roman" w:hAnsi="Times New Roman" w:cs="Times New Roman"/>
                <w:sz w:val="24"/>
                <w:szCs w:val="24"/>
                <w:lang w:val="kk-KZ"/>
              </w:rPr>
              <w:t>ялық бірліктерге</w:t>
            </w:r>
            <w:r w:rsidRPr="00B14319">
              <w:rPr>
                <w:rFonts w:ascii="Times New Roman" w:hAnsi="Times New Roman" w:cs="Times New Roman"/>
                <w:sz w:val="24"/>
                <w:szCs w:val="24"/>
                <w:lang w:val="kk-KZ"/>
              </w:rPr>
              <w:t xml:space="preserve"> қатысты теориялық апқарат берді. Білім алушы берілген мәліметтерді толықтыру мақсатында осы тақырыпқа қатысты фразеологизмдер және мақал-мәтелдермен танысып, картотекалық жұмыс жүргізеді.</w:t>
            </w:r>
          </w:p>
        </w:tc>
      </w:tr>
      <w:tr w:rsidR="006F6E35" w:rsidRPr="005276FA" w14:paraId="6E81E153" w14:textId="77777777" w:rsidTr="004567E0">
        <w:trPr>
          <w:trHeight w:val="180"/>
          <w:jc w:val="center"/>
        </w:trPr>
        <w:tc>
          <w:tcPr>
            <w:tcW w:w="1986" w:type="dxa"/>
            <w:vMerge/>
          </w:tcPr>
          <w:p w14:paraId="47649BE4" w14:textId="77777777" w:rsidR="006F6E35" w:rsidRPr="00B14319" w:rsidRDefault="006F6E35" w:rsidP="00FD5EC9">
            <w:pPr>
              <w:jc w:val="both"/>
              <w:rPr>
                <w:rFonts w:ascii="Times New Roman" w:hAnsi="Times New Roman" w:cs="Times New Roman"/>
                <w:sz w:val="24"/>
                <w:szCs w:val="24"/>
                <w:lang w:val="kk-KZ"/>
              </w:rPr>
            </w:pPr>
          </w:p>
        </w:tc>
        <w:tc>
          <w:tcPr>
            <w:tcW w:w="7507" w:type="dxa"/>
          </w:tcPr>
          <w:p w14:paraId="79BD4EB8" w14:textId="77777777" w:rsidR="006F6E35" w:rsidRPr="00B14319" w:rsidRDefault="006F6E35" w:rsidP="00FD5EC9">
            <w:pPr>
              <w:jc w:val="both"/>
              <w:rPr>
                <w:rFonts w:ascii="Times New Roman" w:hAnsi="Times New Roman" w:cs="Times New Roman"/>
                <w:sz w:val="24"/>
                <w:szCs w:val="24"/>
                <w:lang w:val="kk-KZ"/>
              </w:rPr>
            </w:pPr>
            <w:r w:rsidRPr="00B14319">
              <w:rPr>
                <w:rFonts w:ascii="Times New Roman" w:hAnsi="Times New Roman" w:cs="Times New Roman"/>
                <w:sz w:val="24"/>
                <w:szCs w:val="24"/>
                <w:lang w:val="kk-KZ"/>
              </w:rPr>
              <w:t xml:space="preserve">Белсенді іс-әрекет қағидасы қалыптасқан заңдылықтарға негізделеді. Атап айтсақ, оқу үдерісінде мақсат пен міндеттерді дұрыс қою, білім алушыларға түсініксіз ақпараттарды жан-жақты түсіндіру, жаңа тақырыпты меңгеру кезінде нақты деректерді келтіріп отыру немесе өмірмен байланыстыру, сабақ барысында оқушының белсенділігін арттыру үшін «неге?», «не үшін?, не себепті?» т.б. сұрақты жиі қолдануға дағдыландыру, яғни проблемалық сұрақтар қою. </w:t>
            </w:r>
          </w:p>
        </w:tc>
      </w:tr>
      <w:tr w:rsidR="006F6E35" w:rsidRPr="005276FA" w14:paraId="4DFAC3D2" w14:textId="77777777" w:rsidTr="004567E0">
        <w:trPr>
          <w:trHeight w:val="152"/>
          <w:jc w:val="center"/>
        </w:trPr>
        <w:tc>
          <w:tcPr>
            <w:tcW w:w="1986" w:type="dxa"/>
            <w:vMerge/>
          </w:tcPr>
          <w:p w14:paraId="07AE305B" w14:textId="77777777" w:rsidR="006F6E35" w:rsidRPr="00B14319" w:rsidRDefault="006F6E35" w:rsidP="00FD5EC9">
            <w:pPr>
              <w:jc w:val="both"/>
              <w:rPr>
                <w:rFonts w:ascii="Times New Roman" w:hAnsi="Times New Roman" w:cs="Times New Roman"/>
                <w:sz w:val="24"/>
                <w:szCs w:val="24"/>
                <w:lang w:val="kk-KZ"/>
              </w:rPr>
            </w:pPr>
          </w:p>
        </w:tc>
        <w:tc>
          <w:tcPr>
            <w:tcW w:w="7507" w:type="dxa"/>
          </w:tcPr>
          <w:p w14:paraId="4081C8A2" w14:textId="77777777" w:rsidR="006F6E35" w:rsidRPr="00B14319" w:rsidRDefault="006F6E35" w:rsidP="00FD5EC9">
            <w:pPr>
              <w:jc w:val="both"/>
              <w:rPr>
                <w:rFonts w:ascii="Times New Roman" w:hAnsi="Times New Roman" w:cs="Times New Roman"/>
                <w:sz w:val="24"/>
                <w:szCs w:val="24"/>
                <w:lang w:val="kk-KZ"/>
              </w:rPr>
            </w:pPr>
            <w:r w:rsidRPr="00B14319">
              <w:rPr>
                <w:rFonts w:ascii="Times New Roman" w:hAnsi="Times New Roman" w:cs="Times New Roman"/>
                <w:sz w:val="24"/>
                <w:szCs w:val="24"/>
                <w:lang w:val="kk-KZ"/>
              </w:rPr>
              <w:t>Көрнекілік қағидасы білім алушының этнографи</w:t>
            </w:r>
            <w:r w:rsidR="004E6B91" w:rsidRPr="00B14319">
              <w:rPr>
                <w:rFonts w:ascii="Times New Roman" w:hAnsi="Times New Roman" w:cs="Times New Roman"/>
                <w:sz w:val="24"/>
                <w:szCs w:val="24"/>
                <w:lang w:val="kk-KZ"/>
              </w:rPr>
              <w:t>ялық лексиканы</w:t>
            </w:r>
            <w:r w:rsidRPr="00B14319">
              <w:rPr>
                <w:rFonts w:ascii="Times New Roman" w:hAnsi="Times New Roman" w:cs="Times New Roman"/>
                <w:sz w:val="24"/>
                <w:szCs w:val="24"/>
                <w:lang w:val="kk-KZ"/>
              </w:rPr>
              <w:t xml:space="preserve"> игеруде нақты құралдарды пайдалануға негізделеді. Бұл меңгерілетін тақырыптың сипатына қарай аудио, бейне көрнекіліктер, көру-есту көрнекіліктер, сызба, графика құралдар мен түрлі заманауи техникалық құралдар деп бөлінеді. Аталған көрнекіліктердің барлығы үлгерімі төмен немесе дарынды баламен жұмыс жасағанда, бүкіл сыныпқа не жеке оқушыға тапсырма бергенде қолданылады.</w:t>
            </w:r>
          </w:p>
        </w:tc>
      </w:tr>
    </w:tbl>
    <w:p w14:paraId="28372861" w14:textId="77777777" w:rsidR="00B14319" w:rsidRDefault="00B14319" w:rsidP="00FD5EC9">
      <w:pPr>
        <w:spacing w:after="0" w:line="240" w:lineRule="auto"/>
        <w:ind w:firstLine="708"/>
        <w:jc w:val="both"/>
        <w:rPr>
          <w:rFonts w:ascii="Times New Roman" w:hAnsi="Times New Roman" w:cs="Times New Roman"/>
          <w:sz w:val="28"/>
          <w:szCs w:val="28"/>
          <w:lang w:val="kk-KZ"/>
        </w:rPr>
      </w:pPr>
    </w:p>
    <w:p w14:paraId="6714E9F4" w14:textId="77777777" w:rsidR="006F6E35" w:rsidRDefault="004E6B91"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Лингвомәден</w:t>
      </w:r>
      <w:r w:rsidR="006F6E35">
        <w:rPr>
          <w:rFonts w:ascii="Times New Roman" w:hAnsi="Times New Roman" w:cs="Times New Roman"/>
          <w:sz w:val="28"/>
          <w:szCs w:val="28"/>
          <w:lang w:val="kk-KZ"/>
        </w:rPr>
        <w:t>и құз</w:t>
      </w:r>
      <w:r w:rsidR="00A41C55">
        <w:rPr>
          <w:rFonts w:ascii="Times New Roman" w:hAnsi="Times New Roman" w:cs="Times New Roman"/>
          <w:sz w:val="28"/>
          <w:szCs w:val="28"/>
          <w:lang w:val="kk-KZ"/>
        </w:rPr>
        <w:t>ы</w:t>
      </w:r>
      <w:r w:rsidR="006F6E35">
        <w:rPr>
          <w:rFonts w:ascii="Times New Roman" w:hAnsi="Times New Roman" w:cs="Times New Roman"/>
          <w:sz w:val="28"/>
          <w:szCs w:val="28"/>
          <w:lang w:val="kk-KZ"/>
        </w:rPr>
        <w:t>реттілік ұғымының құрамдас бөлігінің бірі мәдениеттану бол</w:t>
      </w:r>
      <w:r w:rsidR="008634A7">
        <w:rPr>
          <w:rFonts w:ascii="Times New Roman" w:hAnsi="Times New Roman" w:cs="Times New Roman"/>
          <w:sz w:val="28"/>
          <w:szCs w:val="28"/>
          <w:lang w:val="kk-KZ"/>
        </w:rPr>
        <w:t>ады</w:t>
      </w:r>
      <w:r w:rsidR="006F6E35">
        <w:rPr>
          <w:rFonts w:ascii="Times New Roman" w:hAnsi="Times New Roman" w:cs="Times New Roman"/>
          <w:sz w:val="28"/>
          <w:szCs w:val="28"/>
          <w:lang w:val="kk-KZ"/>
        </w:rPr>
        <w:t>. Қазіргі кезде тілді оқыту, меңгеру кезінде сол елдердің мәдениеті мен дәстүрлерін білуді талап етеді. Оқушылар тіл арқылы елдердің тарихымен, мәдениетімен, дәстүрімен танысады. Бұл оқушы бойында коммуникативтік құз</w:t>
      </w:r>
      <w:r w:rsidR="00A41C55">
        <w:rPr>
          <w:rFonts w:ascii="Times New Roman" w:hAnsi="Times New Roman" w:cs="Times New Roman"/>
          <w:sz w:val="28"/>
          <w:szCs w:val="28"/>
          <w:lang w:val="kk-KZ"/>
        </w:rPr>
        <w:t>ы</w:t>
      </w:r>
      <w:r w:rsidR="006F6E35">
        <w:rPr>
          <w:rFonts w:ascii="Times New Roman" w:hAnsi="Times New Roman" w:cs="Times New Roman"/>
          <w:sz w:val="28"/>
          <w:szCs w:val="28"/>
          <w:lang w:val="kk-KZ"/>
        </w:rPr>
        <w:t>реттілікті қалыптастырып, ой</w:t>
      </w:r>
      <w:r w:rsidR="006F6E35" w:rsidRPr="00BA603B">
        <w:rPr>
          <w:rFonts w:ascii="Times New Roman" w:hAnsi="Times New Roman" w:cs="Times New Roman"/>
          <w:sz w:val="28"/>
          <w:szCs w:val="28"/>
          <w:lang w:val="kk-KZ"/>
        </w:rPr>
        <w:t>-</w:t>
      </w:r>
      <w:r w:rsidR="006F6E35">
        <w:rPr>
          <w:rFonts w:ascii="Times New Roman" w:hAnsi="Times New Roman" w:cs="Times New Roman"/>
          <w:sz w:val="28"/>
          <w:szCs w:val="28"/>
          <w:lang w:val="kk-KZ"/>
        </w:rPr>
        <w:t>өрісінің дамуына әсер етеді. Профессор, лингвист С.Д.Рейхштейн елдің мәдениетін меңгертудің екі жолын көрсетеді. Олар: тақырыптық және филологиялық. Бірінші әдіс тарих, география, мәдениет т.б. ғылым салаларының мәліметтерімен толықтырылса, филологиялық тәсіл арқылы оқушылар өздеріне қажетті мәліметтерді ауыз әдебиеті үлгілерінен, көркем шығармалардан, нақыл сөздерден, өлеңдерден ала алады. Яғни бұл екі әдісте де оқушы тіл және оның ерекшеліктері, фондық лексика туралы мәліметтерді меңгереді. Осы тұста ғалым Г.Д.Томахин фондық лексика мен коннотативтік лексикада айқын ұлттық</w:t>
      </w:r>
      <w:r w:rsidR="006F6E35" w:rsidRPr="00BA603B">
        <w:rPr>
          <w:rFonts w:ascii="Times New Roman" w:hAnsi="Times New Roman" w:cs="Times New Roman"/>
          <w:sz w:val="28"/>
          <w:szCs w:val="28"/>
          <w:lang w:val="kk-KZ"/>
        </w:rPr>
        <w:t>-</w:t>
      </w:r>
      <w:r w:rsidR="006F6E35">
        <w:rPr>
          <w:rFonts w:ascii="Times New Roman" w:hAnsi="Times New Roman" w:cs="Times New Roman"/>
          <w:sz w:val="28"/>
          <w:szCs w:val="28"/>
          <w:lang w:val="kk-KZ"/>
        </w:rPr>
        <w:t xml:space="preserve">мәдени семантика көрініс табатынын атап өтеді. </w:t>
      </w:r>
      <w:r>
        <w:rPr>
          <w:rFonts w:ascii="Times New Roman" w:hAnsi="Times New Roman" w:cs="Times New Roman"/>
          <w:sz w:val="28"/>
          <w:szCs w:val="28"/>
          <w:lang w:val="kk-KZ"/>
        </w:rPr>
        <w:t>Лингвомәдени</w:t>
      </w:r>
      <w:r w:rsidR="006F6E35">
        <w:rPr>
          <w:rFonts w:ascii="Times New Roman" w:hAnsi="Times New Roman" w:cs="Times New Roman"/>
          <w:sz w:val="28"/>
          <w:szCs w:val="28"/>
          <w:lang w:val="kk-KZ"/>
        </w:rPr>
        <w:t xml:space="preserve"> құз</w:t>
      </w:r>
      <w:r w:rsidR="00A41C55">
        <w:rPr>
          <w:rFonts w:ascii="Times New Roman" w:hAnsi="Times New Roman" w:cs="Times New Roman"/>
          <w:sz w:val="28"/>
          <w:szCs w:val="28"/>
          <w:lang w:val="kk-KZ"/>
        </w:rPr>
        <w:t>ы</w:t>
      </w:r>
      <w:r w:rsidR="006F6E35">
        <w:rPr>
          <w:rFonts w:ascii="Times New Roman" w:hAnsi="Times New Roman" w:cs="Times New Roman"/>
          <w:sz w:val="28"/>
          <w:szCs w:val="28"/>
          <w:lang w:val="kk-KZ"/>
        </w:rPr>
        <w:t>реттілікті дамытуға бағытталған оқу</w:t>
      </w:r>
      <w:r w:rsidR="006F6E35" w:rsidRPr="00512B28">
        <w:rPr>
          <w:rFonts w:ascii="Times New Roman" w:hAnsi="Times New Roman" w:cs="Times New Roman"/>
          <w:sz w:val="28"/>
          <w:szCs w:val="28"/>
          <w:lang w:val="kk-KZ"/>
        </w:rPr>
        <w:t>-</w:t>
      </w:r>
      <w:r w:rsidR="006F6E35">
        <w:rPr>
          <w:rFonts w:ascii="Times New Roman" w:hAnsi="Times New Roman" w:cs="Times New Roman"/>
          <w:sz w:val="28"/>
          <w:szCs w:val="28"/>
          <w:lang w:val="kk-KZ"/>
        </w:rPr>
        <w:t xml:space="preserve">тәрбие процесінің ерекшелігі білім алушылардың игерілген теориялық білімдерінде аксиологиялық мән болуы шарт. </w:t>
      </w:r>
    </w:p>
    <w:p w14:paraId="286011E1" w14:textId="77777777" w:rsidR="006F6E35" w:rsidRPr="00EC0A51"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Жоғарғы сынып оқушыларына туыс тілдерді оқыту барысында осы тілдердегі мағынасы жақын, ұқсас сөздер жиі қолданылады. Себебі бұл тілдік </w:t>
      </w:r>
      <w:r>
        <w:rPr>
          <w:rFonts w:ascii="Times New Roman" w:hAnsi="Times New Roman" w:cs="Times New Roman"/>
          <w:sz w:val="28"/>
          <w:szCs w:val="28"/>
          <w:lang w:val="kk-KZ"/>
        </w:rPr>
        <w:lastRenderedPageBreak/>
        <w:t>бірліктер халықтың мәдениетін, тілдің ұлттық сипатын көрсете алады. Ғалым В.Э. Улюмджиеваның пайымдауынша, тілдегі этномәдени бірліктерді оқу барысында сол халықтың діні, салт-дәстүрі, әдеп-ғұрпы жайлы ақпарат ала аламыз деп көрсетеді</w:t>
      </w:r>
      <w:r w:rsidRPr="00076D71">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r w:rsidR="003A4281">
        <w:rPr>
          <w:rFonts w:ascii="Times New Roman" w:hAnsi="Times New Roman" w:cs="Times New Roman"/>
          <w:sz w:val="28"/>
          <w:szCs w:val="28"/>
          <w:lang w:val="kk-KZ"/>
        </w:rPr>
        <w:t>1</w:t>
      </w:r>
      <w:r w:rsidRPr="00076D71">
        <w:rPr>
          <w:rFonts w:ascii="Times New Roman" w:hAnsi="Times New Roman" w:cs="Times New Roman"/>
          <w:sz w:val="28"/>
          <w:szCs w:val="28"/>
          <w:lang w:val="kk-KZ"/>
        </w:rPr>
        <w:t>,</w:t>
      </w:r>
      <w:r w:rsidR="004E6B91">
        <w:rPr>
          <w:rFonts w:ascii="Times New Roman" w:hAnsi="Times New Roman" w:cs="Times New Roman"/>
          <w:sz w:val="28"/>
          <w:szCs w:val="28"/>
          <w:lang w:val="kk-KZ"/>
        </w:rPr>
        <w:t xml:space="preserve"> с.</w:t>
      </w:r>
      <w:r w:rsidRPr="00076D71">
        <w:rPr>
          <w:rFonts w:ascii="Times New Roman" w:hAnsi="Times New Roman" w:cs="Times New Roman"/>
          <w:sz w:val="28"/>
          <w:szCs w:val="28"/>
          <w:lang w:val="kk-KZ"/>
        </w:rPr>
        <w:t xml:space="preserve"> 57]</w:t>
      </w:r>
      <w:r>
        <w:rPr>
          <w:rFonts w:ascii="Times New Roman" w:hAnsi="Times New Roman" w:cs="Times New Roman"/>
          <w:sz w:val="28"/>
          <w:szCs w:val="28"/>
          <w:lang w:val="kk-KZ"/>
        </w:rPr>
        <w:t xml:space="preserve">. </w:t>
      </w:r>
    </w:p>
    <w:p w14:paraId="089AAF39" w14:textId="77777777" w:rsidR="006F6E35" w:rsidRDefault="00A41C5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w:t>
      </w:r>
      <w:r w:rsidR="006F6E35">
        <w:rPr>
          <w:rFonts w:ascii="Times New Roman" w:hAnsi="Times New Roman" w:cs="Times New Roman"/>
          <w:sz w:val="28"/>
          <w:szCs w:val="28"/>
          <w:lang w:val="kk-KZ"/>
        </w:rPr>
        <w:t>лингвомәдени құз</w:t>
      </w:r>
      <w:r>
        <w:rPr>
          <w:rFonts w:ascii="Times New Roman" w:hAnsi="Times New Roman" w:cs="Times New Roman"/>
          <w:sz w:val="28"/>
          <w:szCs w:val="28"/>
          <w:lang w:val="kk-KZ"/>
        </w:rPr>
        <w:t>ы</w:t>
      </w:r>
      <w:r w:rsidR="006F6E35">
        <w:rPr>
          <w:rFonts w:ascii="Times New Roman" w:hAnsi="Times New Roman" w:cs="Times New Roman"/>
          <w:sz w:val="28"/>
          <w:szCs w:val="28"/>
          <w:lang w:val="kk-KZ"/>
        </w:rPr>
        <w:t xml:space="preserve">реттіліктерін жалқыдан жалпыға, жеңілден күрделіге қарай қалыптастыру керек. Тілдердегі материалдық және рухани мәдениетке қатысты тілдік бірліктерді меңгеруде деңгейлеп оқыту тиімді. </w:t>
      </w:r>
      <w:r w:rsidR="006F6E35">
        <w:rPr>
          <w:rFonts w:ascii="Times New Roman" w:hAnsi="Times New Roman" w:cs="Times New Roman"/>
          <w:i/>
          <w:iCs/>
          <w:sz w:val="28"/>
          <w:szCs w:val="28"/>
          <w:lang w:val="kk-KZ"/>
        </w:rPr>
        <w:t>Б</w:t>
      </w:r>
      <w:r w:rsidR="006F6E35" w:rsidRPr="00571BBF">
        <w:rPr>
          <w:rFonts w:ascii="Times New Roman" w:hAnsi="Times New Roman" w:cs="Times New Roman"/>
          <w:i/>
          <w:iCs/>
          <w:sz w:val="28"/>
          <w:szCs w:val="28"/>
          <w:lang w:val="kk-KZ"/>
        </w:rPr>
        <w:t xml:space="preserve">ілім беру жағдайындағы </w:t>
      </w:r>
      <w:r w:rsidR="006F6E35">
        <w:rPr>
          <w:rFonts w:ascii="Times New Roman" w:hAnsi="Times New Roman" w:cs="Times New Roman"/>
          <w:i/>
          <w:iCs/>
          <w:sz w:val="28"/>
          <w:szCs w:val="28"/>
          <w:lang w:val="kk-KZ"/>
        </w:rPr>
        <w:t xml:space="preserve">оқушылардың </w:t>
      </w:r>
      <w:r w:rsidR="006F6E35" w:rsidRPr="00571BBF">
        <w:rPr>
          <w:rFonts w:ascii="Times New Roman" w:hAnsi="Times New Roman" w:cs="Times New Roman"/>
          <w:i/>
          <w:iCs/>
          <w:sz w:val="28"/>
          <w:szCs w:val="28"/>
          <w:lang w:val="kk-KZ"/>
        </w:rPr>
        <w:t>лингвомәдени құзыреттілігін қалыптастыру деңгейлер</w:t>
      </w:r>
      <w:r w:rsidR="006F6E35">
        <w:rPr>
          <w:rFonts w:ascii="Times New Roman" w:hAnsi="Times New Roman" w:cs="Times New Roman"/>
          <w:i/>
          <w:iCs/>
          <w:sz w:val="28"/>
          <w:szCs w:val="28"/>
          <w:lang w:val="kk-KZ"/>
        </w:rPr>
        <w:t>і:</w:t>
      </w:r>
    </w:p>
    <w:p w14:paraId="3140BFF3" w14:textId="77777777" w:rsidR="006F6E35" w:rsidRPr="00DD19DE" w:rsidRDefault="006F6E35" w:rsidP="00B14319">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rPr>
        <w:t xml:space="preserve">Бірінші деңгей (төмеңгі).Бұл кезеңде оқушылар ақпарат жинайды әрі есте сақтайды. Ойлау деңгейінде ақпарат өңделіп қысқа мерзімнен ұзақ мерзімге ауысады. Белгілі бір </w:t>
      </w:r>
      <w:r w:rsidR="004E6B91">
        <w:rPr>
          <w:rFonts w:ascii="Times New Roman" w:hAnsi="Times New Roman" w:cs="Times New Roman"/>
          <w:sz w:val="28"/>
          <w:szCs w:val="28"/>
          <w:lang w:val="kk-KZ"/>
        </w:rPr>
        <w:t xml:space="preserve">этнографиялық </w:t>
      </w:r>
      <w:r>
        <w:rPr>
          <w:rFonts w:ascii="Times New Roman" w:hAnsi="Times New Roman" w:cs="Times New Roman"/>
          <w:sz w:val="28"/>
          <w:szCs w:val="28"/>
          <w:lang w:val="kk-KZ"/>
        </w:rPr>
        <w:t>бірліктің семантикасы қарастырыл</w:t>
      </w:r>
      <w:r w:rsidR="004E6B91">
        <w:rPr>
          <w:rFonts w:ascii="Times New Roman" w:hAnsi="Times New Roman" w:cs="Times New Roman"/>
          <w:sz w:val="28"/>
          <w:szCs w:val="28"/>
          <w:lang w:val="kk-KZ"/>
        </w:rPr>
        <w:t>ады</w:t>
      </w:r>
      <w:r>
        <w:rPr>
          <w:rFonts w:ascii="Times New Roman" w:hAnsi="Times New Roman" w:cs="Times New Roman"/>
          <w:sz w:val="28"/>
          <w:szCs w:val="28"/>
          <w:lang w:val="kk-KZ"/>
        </w:rPr>
        <w:t xml:space="preserve">. Бұл кезеңде мағынасы түсінікті сөздерді қарастыру қажет. </w:t>
      </w:r>
      <w:r w:rsidRPr="00B76F12">
        <w:rPr>
          <w:rFonts w:ascii="Times New Roman" w:hAnsi="Times New Roman" w:cs="Times New Roman"/>
          <w:sz w:val="28"/>
          <w:szCs w:val="28"/>
          <w:lang w:val="kk-KZ"/>
        </w:rPr>
        <w:t>Мыс</w:t>
      </w:r>
      <w:r>
        <w:rPr>
          <w:rFonts w:ascii="Times New Roman" w:hAnsi="Times New Roman" w:cs="Times New Roman"/>
          <w:sz w:val="28"/>
          <w:szCs w:val="28"/>
          <w:lang w:val="kk-KZ"/>
        </w:rPr>
        <w:t>алы, ақпаратты жинау барысында оқушылар «Наурыз» мерекесінің тарихы, дәстүрлері және маңызы туралы ақпарат жинайды. Бұл мереке көктемнің басталуын білдіреді және көптеген түркі халықтары арасында тойланады. Ақпаратты өңдеуде оқушылар «Наурыз» мерекесінің әр халықтағы ерекшеліктерін зерттеп, ақпаратты өңдейді.  Тілдік</w:t>
      </w:r>
      <w:r w:rsidRPr="009B24D2">
        <w:rPr>
          <w:rFonts w:ascii="Times New Roman" w:hAnsi="Times New Roman" w:cs="Times New Roman"/>
          <w:sz w:val="28"/>
          <w:szCs w:val="28"/>
          <w:lang w:val="kk-KZ" w:bidi="ar-AE"/>
        </w:rPr>
        <w:t>-</w:t>
      </w:r>
      <w:r>
        <w:rPr>
          <w:rFonts w:ascii="Times New Roman" w:hAnsi="Times New Roman" w:cs="Times New Roman"/>
          <w:sz w:val="28"/>
          <w:szCs w:val="28"/>
          <w:lang w:val="kk-KZ" w:bidi="ar-AE"/>
        </w:rPr>
        <w:t xml:space="preserve">бағдар кезеңінде білім алушылар «наурыз» сөзі парсы тілінен аударғанда (жаңа күн) дегенді біледі және аталған сөздің семантикасын терең талдай отырып, өзге түркі тілдеріндегі  ұқсастықтарын байқайды. Қазақ, қырғыз, түрік тілдеріндегі нұсқаларын салыстырып, фонетикалық ерекшеліктерін де көрсетеді. </w:t>
      </w:r>
    </w:p>
    <w:p w14:paraId="1C10A77E" w14:textId="77777777" w:rsidR="006F6E35" w:rsidRDefault="006F6E35" w:rsidP="00B14319">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rPr>
        <w:t xml:space="preserve">Екінші деңгей (орта).Бұл кезеңде символдар мен кестелерді пайдалану арқылы ақпараттар өңделеді, дағдылар қалыптасады.Күрделі сөздердің мағынасын ашу, түсініксіз талдауды талап ететін сөздерді қарастыру көзделеді. Бұл сөздердің негізгі мағынасынан бөлек, халықтың таным-түсінігінен хабар беретін қосалқы мағынасы болады. Бұл мағыналарды танудың бір тәсілі – ассоциациялық бейнелер. Ассоциациялар адам ойының табиғатын анық сипаттайды әрі халықтың тұтас танымын айқындай алады. </w:t>
      </w:r>
      <w:r w:rsidRPr="00C920EA">
        <w:rPr>
          <w:rFonts w:ascii="Times New Roman" w:hAnsi="Times New Roman" w:cs="Times New Roman"/>
          <w:sz w:val="28"/>
          <w:szCs w:val="28"/>
          <w:lang w:val="kk-KZ"/>
        </w:rPr>
        <w:t>Мысалы, оқушыларға оймақ, бауыр еті, ақсақал, асығы алшысынан түсу секілді  тілдік бірліктерді ұсыну арқылы еркін эксперимент жүргізуге болады.</w:t>
      </w:r>
    </w:p>
    <w:p w14:paraId="45F65AEC" w14:textId="77777777" w:rsidR="00F55100"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Үшінші деңгей (жоғарғы).Бұл кезең оқушының шығармашылық ойлауына негізделеді. Бұл ең күрделі кезең, себебі білім нәтижесіне жету көзделгендіктен мотивациясы жоғары білім алушыларға назар аударылады.Олардың лингвотанымдық құз</w:t>
      </w:r>
      <w:r w:rsidR="00A41C55">
        <w:rPr>
          <w:rFonts w:ascii="Times New Roman" w:hAnsi="Times New Roman" w:cs="Times New Roman"/>
          <w:sz w:val="28"/>
          <w:szCs w:val="28"/>
          <w:lang w:val="kk-KZ"/>
        </w:rPr>
        <w:t>ы</w:t>
      </w:r>
      <w:r>
        <w:rPr>
          <w:rFonts w:ascii="Times New Roman" w:hAnsi="Times New Roman" w:cs="Times New Roman"/>
          <w:sz w:val="28"/>
          <w:szCs w:val="28"/>
          <w:lang w:val="kk-KZ"/>
        </w:rPr>
        <w:t>реттілін қалыптастыру қолға алынады. Оқу процесінде оқушылардың лингвомәдени құз</w:t>
      </w:r>
      <w:r w:rsidR="00A41C55">
        <w:rPr>
          <w:rFonts w:ascii="Times New Roman" w:hAnsi="Times New Roman" w:cs="Times New Roman"/>
          <w:sz w:val="28"/>
          <w:szCs w:val="28"/>
          <w:lang w:val="kk-KZ"/>
        </w:rPr>
        <w:t>ы</w:t>
      </w:r>
      <w:r>
        <w:rPr>
          <w:rFonts w:ascii="Times New Roman" w:hAnsi="Times New Roman" w:cs="Times New Roman"/>
          <w:sz w:val="28"/>
          <w:szCs w:val="28"/>
          <w:lang w:val="kk-KZ"/>
        </w:rPr>
        <w:t xml:space="preserve">реттілігін қалыптастыруда көрнекілік оқыту құралдарын қолданамыз. </w:t>
      </w:r>
    </w:p>
    <w:p w14:paraId="170AFAE2" w14:textId="77777777" w:rsidR="00F55100" w:rsidRDefault="00F55100"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Қазіргі заманғы білім беру жүйесінде оқущылардың лингвомәдени құзыреттілігін қалыптастыру тек тілді меңгеруді ғана емес, сол тілдің мәдени контексін, ұлттық ерекшеліктерінғ этнографиялық лексиканы да түсінуді қамтиды. Сол себепті лингвомәдени құзыреттілікті қалыптастыру кезеідері мектеп жасындағы оқушылардың жас ерекшелігіне сай бөлініп, ғылыми негізде талданады.</w:t>
      </w:r>
    </w:p>
    <w:p w14:paraId="1B478034" w14:textId="77777777" w:rsidR="00F55100" w:rsidRDefault="00F55100" w:rsidP="00B14319">
      <w:pPr>
        <w:spacing w:after="0" w:line="240" w:lineRule="auto"/>
        <w:ind w:firstLine="709"/>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rPr>
        <w:t>Бастауыш мектеп кезеңі (</w:t>
      </w:r>
      <w:r w:rsidRPr="00F55100">
        <w:rPr>
          <w:rFonts w:ascii="Times New Roman" w:eastAsia="Times New Roman" w:hAnsi="Times New Roman" w:cs="Times New Roman"/>
          <w:color w:val="000000"/>
          <w:sz w:val="28"/>
          <w:szCs w:val="28"/>
          <w:lang w:val="kk-KZ" w:eastAsia="ru-RU" w:bidi="ar-AE"/>
        </w:rPr>
        <w:t>6-10 жас</w:t>
      </w:r>
      <w:r>
        <w:rPr>
          <w:rFonts w:ascii="Times New Roman" w:eastAsia="Times New Roman" w:hAnsi="Times New Roman" w:cs="Times New Roman"/>
          <w:color w:val="000000"/>
          <w:sz w:val="28"/>
          <w:szCs w:val="28"/>
          <w:lang w:val="kk-KZ" w:eastAsia="ru-RU" w:bidi="ar-AE"/>
        </w:rPr>
        <w:t xml:space="preserve">). Оқушылар қарапайым сөздерді, күнделікті тұрмыста қолданылатын лексиканы меңгереді. Ұлттық дәстүрмен, </w:t>
      </w:r>
      <w:r>
        <w:rPr>
          <w:rFonts w:ascii="Times New Roman" w:eastAsia="Times New Roman" w:hAnsi="Times New Roman" w:cs="Times New Roman"/>
          <w:color w:val="000000"/>
          <w:sz w:val="28"/>
          <w:szCs w:val="28"/>
          <w:lang w:val="kk-KZ" w:eastAsia="ru-RU" w:bidi="ar-AE"/>
        </w:rPr>
        <w:lastRenderedPageBreak/>
        <w:t xml:space="preserve">қарапайым этнографиялық ұғымдармен таныстырылады. Сөздік қоры 500-700 сөз аралығында болуы тиіс. Тілдік тапсырмалар саны: аптасына </w:t>
      </w:r>
      <w:r w:rsidRPr="00F55100">
        <w:rPr>
          <w:rFonts w:ascii="Times New Roman" w:eastAsia="Times New Roman" w:hAnsi="Times New Roman" w:cs="Times New Roman"/>
          <w:color w:val="000000"/>
          <w:sz w:val="28"/>
          <w:szCs w:val="28"/>
          <w:lang w:val="kk-KZ" w:eastAsia="ru-RU" w:bidi="ar-AE"/>
        </w:rPr>
        <w:t>3-4</w:t>
      </w:r>
      <w:r>
        <w:rPr>
          <w:rFonts w:ascii="Times New Roman" w:eastAsia="Times New Roman" w:hAnsi="Times New Roman" w:cs="Times New Roman"/>
          <w:color w:val="000000"/>
          <w:sz w:val="28"/>
          <w:szCs w:val="28"/>
          <w:lang w:val="kk-KZ" w:eastAsia="ru-RU" w:bidi="ar-AE"/>
        </w:rPr>
        <w:t xml:space="preserve"> тапсырма, ұзақтығы </w:t>
      </w:r>
      <w:r>
        <w:rPr>
          <w:rFonts w:ascii="Times New Roman" w:eastAsia="Times New Roman" w:hAnsi="Times New Roman" w:cs="Times New Roman" w:hint="cs"/>
          <w:color w:val="000000"/>
          <w:sz w:val="28"/>
          <w:szCs w:val="28"/>
          <w:rtl/>
          <w:lang w:val="tr-TR" w:eastAsia="ru-RU" w:bidi="ar-AE"/>
        </w:rPr>
        <w:t>15</w:t>
      </w:r>
      <w:r w:rsidRPr="00F55100">
        <w:rPr>
          <w:rFonts w:ascii="Times New Roman" w:eastAsia="Times New Roman" w:hAnsi="Times New Roman" w:cs="Times New Roman"/>
          <w:color w:val="000000"/>
          <w:sz w:val="28"/>
          <w:szCs w:val="28"/>
          <w:lang w:val="kk-KZ" w:eastAsia="ru-RU" w:bidi="ar-AE"/>
        </w:rPr>
        <w:t>-</w:t>
      </w:r>
      <w:r>
        <w:rPr>
          <w:rFonts w:ascii="Times New Roman" w:eastAsia="Times New Roman" w:hAnsi="Times New Roman" w:cs="Times New Roman"/>
          <w:color w:val="000000"/>
          <w:sz w:val="28"/>
          <w:szCs w:val="28"/>
          <w:lang w:val="kk-KZ" w:eastAsia="ru-RU" w:bidi="ar-AE"/>
        </w:rPr>
        <w:t>20 минут.</w:t>
      </w:r>
    </w:p>
    <w:p w14:paraId="210E050A" w14:textId="77777777" w:rsidR="0034310D" w:rsidRPr="00C352C4" w:rsidRDefault="00B87CC0" w:rsidP="00B14319">
      <w:pPr>
        <w:spacing w:after="0" w:line="240" w:lineRule="auto"/>
        <w:ind w:firstLine="709"/>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Орта буын</w:t>
      </w:r>
      <w:r w:rsidR="00C352C4">
        <w:rPr>
          <w:rFonts w:ascii="Times New Roman" w:eastAsia="Times New Roman" w:hAnsi="Times New Roman" w:cs="Times New Roman"/>
          <w:color w:val="000000"/>
          <w:sz w:val="28"/>
          <w:szCs w:val="28"/>
          <w:lang w:val="kk-KZ" w:eastAsia="ru-RU" w:bidi="ar-AE"/>
        </w:rPr>
        <w:t xml:space="preserve"> (</w:t>
      </w:r>
      <w:r w:rsidR="00C352C4" w:rsidRPr="0034310D">
        <w:rPr>
          <w:rFonts w:ascii="Times New Roman" w:eastAsia="Times New Roman" w:hAnsi="Times New Roman" w:cs="Times New Roman"/>
          <w:color w:val="000000"/>
          <w:sz w:val="28"/>
          <w:szCs w:val="28"/>
          <w:lang w:val="kk-KZ" w:eastAsia="ru-RU" w:bidi="ar-AE"/>
        </w:rPr>
        <w:t>11-14 жас</w:t>
      </w:r>
      <w:r w:rsidR="00C352C4">
        <w:rPr>
          <w:rFonts w:ascii="Times New Roman" w:eastAsia="Times New Roman" w:hAnsi="Times New Roman" w:cs="Times New Roman"/>
          <w:color w:val="000000"/>
          <w:sz w:val="28"/>
          <w:szCs w:val="28"/>
          <w:lang w:val="kk-KZ" w:eastAsia="ru-RU" w:bidi="ar-AE"/>
        </w:rPr>
        <w:t>). Тілді тереңірек меңгеру басталады, фразеологизмдер, мақал</w:t>
      </w:r>
      <w:r w:rsidR="00C352C4" w:rsidRPr="00C352C4">
        <w:rPr>
          <w:rFonts w:ascii="Times New Roman" w:eastAsia="Times New Roman" w:hAnsi="Times New Roman" w:cs="Times New Roman"/>
          <w:color w:val="000000"/>
          <w:sz w:val="28"/>
          <w:szCs w:val="28"/>
          <w:lang w:val="kk-KZ" w:eastAsia="ru-RU" w:bidi="ar-AE"/>
        </w:rPr>
        <w:t>-</w:t>
      </w:r>
      <w:r w:rsidR="00C352C4">
        <w:rPr>
          <w:rFonts w:ascii="Times New Roman" w:eastAsia="Times New Roman" w:hAnsi="Times New Roman" w:cs="Times New Roman"/>
          <w:color w:val="000000"/>
          <w:sz w:val="28"/>
          <w:szCs w:val="28"/>
          <w:lang w:val="kk-KZ" w:eastAsia="ru-RU" w:bidi="ar-AE"/>
        </w:rPr>
        <w:t xml:space="preserve">мәтелдер үйретіледі. Ұлттық мәдениетке, тарихқа қатысты мәтіндер талданады. Сөздік қоры </w:t>
      </w:r>
      <w:r w:rsidR="00C352C4" w:rsidRPr="00C352C4">
        <w:rPr>
          <w:rFonts w:ascii="Times New Roman" w:eastAsia="Times New Roman" w:hAnsi="Times New Roman" w:cs="Times New Roman"/>
          <w:color w:val="000000"/>
          <w:sz w:val="28"/>
          <w:szCs w:val="28"/>
          <w:lang w:val="kk-KZ" w:eastAsia="ru-RU" w:bidi="ar-AE"/>
        </w:rPr>
        <w:t>10</w:t>
      </w:r>
      <w:r w:rsidR="00C352C4">
        <w:rPr>
          <w:rFonts w:ascii="Times New Roman" w:eastAsia="Times New Roman" w:hAnsi="Times New Roman" w:cs="Times New Roman"/>
          <w:color w:val="000000"/>
          <w:sz w:val="28"/>
          <w:szCs w:val="28"/>
          <w:lang w:val="kk-KZ" w:eastAsia="ru-RU" w:bidi="ar-AE"/>
        </w:rPr>
        <w:t xml:space="preserve">00-1200 сөзге дейін кеңейтілуі қажет. Тілдік тапсырмалар саны: аптасына 5-7 тапсырма, ұзақтығы </w:t>
      </w:r>
      <w:r w:rsidR="00C352C4" w:rsidRPr="00C352C4">
        <w:rPr>
          <w:rFonts w:ascii="Times New Roman" w:eastAsia="Times New Roman" w:hAnsi="Times New Roman" w:cs="Times New Roman"/>
          <w:color w:val="000000"/>
          <w:sz w:val="28"/>
          <w:szCs w:val="28"/>
          <w:lang w:val="kk-KZ" w:eastAsia="ru-RU" w:bidi="ar-AE"/>
        </w:rPr>
        <w:t>25-30</w:t>
      </w:r>
      <w:r w:rsidR="00C352C4">
        <w:rPr>
          <w:rFonts w:ascii="Times New Roman" w:eastAsia="Times New Roman" w:hAnsi="Times New Roman" w:cs="Times New Roman"/>
          <w:color w:val="000000"/>
          <w:sz w:val="28"/>
          <w:szCs w:val="28"/>
          <w:lang w:val="kk-KZ" w:eastAsia="ru-RU" w:bidi="ar-AE"/>
        </w:rPr>
        <w:t xml:space="preserve"> минут.</w:t>
      </w:r>
    </w:p>
    <w:p w14:paraId="31E40250" w14:textId="77777777" w:rsidR="0034310D" w:rsidRPr="0034310D" w:rsidRDefault="0034310D" w:rsidP="00B14319">
      <w:pPr>
        <w:spacing w:after="0" w:line="240" w:lineRule="auto"/>
        <w:ind w:firstLine="709"/>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rPr>
        <w:t>Жоғары сынптар (15-</w:t>
      </w:r>
      <w:r w:rsidRPr="0034310D">
        <w:rPr>
          <w:rFonts w:ascii="Times New Roman" w:eastAsia="Times New Roman" w:hAnsi="Times New Roman" w:cs="Times New Roman"/>
          <w:color w:val="000000"/>
          <w:sz w:val="28"/>
          <w:szCs w:val="28"/>
          <w:lang w:val="kk-KZ" w:eastAsia="ru-RU" w:bidi="ar-AE"/>
        </w:rPr>
        <w:t>1</w:t>
      </w:r>
      <w:r>
        <w:rPr>
          <w:rFonts w:ascii="Times New Roman" w:eastAsia="Times New Roman" w:hAnsi="Times New Roman" w:cs="Times New Roman"/>
          <w:color w:val="000000"/>
          <w:sz w:val="28"/>
          <w:szCs w:val="28"/>
          <w:lang w:val="kk-KZ" w:eastAsia="ru-RU" w:bidi="ar-AE"/>
        </w:rPr>
        <w:t>8 жас</w:t>
      </w:r>
      <w:r>
        <w:rPr>
          <w:rFonts w:ascii="Times New Roman" w:eastAsia="Times New Roman" w:hAnsi="Times New Roman" w:cs="Times New Roman"/>
          <w:color w:val="000000"/>
          <w:sz w:val="28"/>
          <w:szCs w:val="28"/>
          <w:lang w:val="kk-KZ" w:eastAsia="ru-RU"/>
        </w:rPr>
        <w:t xml:space="preserve">). Лингомәдени компонентті тереңдету, әдеби шығармаларды талдау. Көптілділік негізінде  мәдениаралық коммуникацияны дамыту. Сөздік қоры </w:t>
      </w:r>
      <w:r w:rsidRPr="0034310D">
        <w:rPr>
          <w:rFonts w:ascii="Times New Roman" w:eastAsia="Times New Roman" w:hAnsi="Times New Roman" w:cs="Times New Roman"/>
          <w:color w:val="000000"/>
          <w:sz w:val="28"/>
          <w:szCs w:val="28"/>
          <w:lang w:val="kk-KZ" w:eastAsia="ru-RU" w:bidi="ar-AE"/>
        </w:rPr>
        <w:t>2000-</w:t>
      </w:r>
      <w:r>
        <w:rPr>
          <w:rFonts w:ascii="Times New Roman" w:eastAsia="Times New Roman" w:hAnsi="Times New Roman" w:cs="Times New Roman"/>
          <w:color w:val="000000"/>
          <w:sz w:val="28"/>
          <w:szCs w:val="28"/>
          <w:lang w:val="kk-KZ" w:eastAsia="ru-RU" w:bidi="ar-AE"/>
        </w:rPr>
        <w:t xml:space="preserve">2500 сөз аралығында болуы тиіс. Тілдік тапсырмалар саны: аптасына </w:t>
      </w:r>
      <w:r w:rsidRPr="0034310D">
        <w:rPr>
          <w:rFonts w:ascii="Times New Roman" w:eastAsia="Times New Roman" w:hAnsi="Times New Roman" w:cs="Times New Roman"/>
          <w:color w:val="000000"/>
          <w:sz w:val="28"/>
          <w:szCs w:val="28"/>
          <w:lang w:val="kk-KZ" w:eastAsia="ru-RU" w:bidi="ar-AE"/>
        </w:rPr>
        <w:t>7-10</w:t>
      </w:r>
      <w:r>
        <w:rPr>
          <w:rFonts w:ascii="Times New Roman" w:eastAsia="Times New Roman" w:hAnsi="Times New Roman" w:cs="Times New Roman"/>
          <w:color w:val="000000"/>
          <w:sz w:val="28"/>
          <w:szCs w:val="28"/>
          <w:lang w:val="kk-KZ" w:eastAsia="ru-RU" w:bidi="ar-AE"/>
        </w:rPr>
        <w:t xml:space="preserve"> тапсырма, ұзақтығы </w:t>
      </w:r>
      <w:r w:rsidRPr="00CD56C8">
        <w:rPr>
          <w:rFonts w:ascii="Times New Roman" w:eastAsia="Times New Roman" w:hAnsi="Times New Roman" w:cs="Times New Roman"/>
          <w:color w:val="000000"/>
          <w:sz w:val="28"/>
          <w:szCs w:val="28"/>
          <w:lang w:val="kk-KZ" w:eastAsia="ru-RU" w:bidi="ar-AE"/>
        </w:rPr>
        <w:t xml:space="preserve">40-45 </w:t>
      </w:r>
      <w:r>
        <w:rPr>
          <w:rFonts w:ascii="Times New Roman" w:eastAsia="Times New Roman" w:hAnsi="Times New Roman" w:cs="Times New Roman"/>
          <w:color w:val="000000"/>
          <w:sz w:val="28"/>
          <w:szCs w:val="28"/>
          <w:lang w:val="kk-KZ" w:eastAsia="ru-RU" w:bidi="ar-AE"/>
        </w:rPr>
        <w:t>минут.</w:t>
      </w:r>
    </w:p>
    <w:p w14:paraId="13397AF3" w14:textId="77777777" w:rsidR="006F6E35" w:rsidRPr="008C2C2A" w:rsidRDefault="00F55100"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Ал </w:t>
      </w:r>
      <w:r w:rsidR="006F6E35">
        <w:rPr>
          <w:rFonts w:ascii="Times New Roman" w:eastAsia="Times New Roman" w:hAnsi="Times New Roman" w:cs="Times New Roman"/>
          <w:color w:val="000000"/>
          <w:sz w:val="28"/>
          <w:szCs w:val="28"/>
          <w:lang w:val="kk-KZ" w:eastAsia="ru-RU"/>
        </w:rPr>
        <w:t>о</w:t>
      </w:r>
      <w:r w:rsidR="006F6E35" w:rsidRPr="008C2C2A">
        <w:rPr>
          <w:rFonts w:ascii="Times New Roman" w:eastAsia="Times New Roman" w:hAnsi="Times New Roman" w:cs="Times New Roman"/>
          <w:color w:val="000000"/>
          <w:sz w:val="28"/>
          <w:szCs w:val="28"/>
          <w:lang w:val="kk-KZ" w:eastAsia="ru-RU"/>
        </w:rPr>
        <w:t xml:space="preserve">қушының коммуникативтік, </w:t>
      </w:r>
      <w:r w:rsidR="004E6B91">
        <w:rPr>
          <w:rFonts w:ascii="Times New Roman" w:eastAsia="Times New Roman" w:hAnsi="Times New Roman" w:cs="Times New Roman"/>
          <w:color w:val="000000"/>
          <w:sz w:val="28"/>
          <w:szCs w:val="28"/>
          <w:lang w:val="kk-KZ" w:eastAsia="ru-RU"/>
        </w:rPr>
        <w:t xml:space="preserve">лингвомәдени </w:t>
      </w:r>
      <w:r w:rsidR="006F6E35" w:rsidRPr="008C2C2A">
        <w:rPr>
          <w:rFonts w:ascii="Times New Roman" w:eastAsia="Times New Roman" w:hAnsi="Times New Roman" w:cs="Times New Roman"/>
          <w:color w:val="000000"/>
          <w:sz w:val="28"/>
          <w:szCs w:val="28"/>
          <w:lang w:val="kk-KZ" w:eastAsia="ru-RU"/>
        </w:rPr>
        <w:t>құзыреттілін дамыту мақсатында мұғалім алдында мына міндеттерқойылады:</w:t>
      </w:r>
    </w:p>
    <w:p w14:paraId="1F2E857C" w14:textId="77777777" w:rsidR="006F6E35" w:rsidRPr="008C2C2A"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8C2C2A">
        <w:rPr>
          <w:rFonts w:ascii="Times New Roman" w:eastAsia="Times New Roman" w:hAnsi="Times New Roman" w:cs="Times New Roman"/>
          <w:color w:val="000000"/>
          <w:sz w:val="28"/>
          <w:szCs w:val="28"/>
          <w:lang w:val="kk-KZ" w:eastAsia="ru-RU"/>
        </w:rPr>
        <w:t>1. Оқушылардың танымдық, тілдік, интеллектуалдық қабілеттерін дамытуға негізделген іс-шаралар (лексикалық, грамматикалық жаттығуларды орындау, диалогтарды, мәтіндерді талқылау, жобалау жұмыстарының қандай да бір түрлерін орындау, интерактивті тақтаны қолдану)</w:t>
      </w:r>
      <w:r w:rsidR="00B14319">
        <w:rPr>
          <w:rFonts w:ascii="Times New Roman" w:eastAsia="Times New Roman" w:hAnsi="Times New Roman" w:cs="Times New Roman"/>
          <w:color w:val="000000"/>
          <w:sz w:val="28"/>
          <w:szCs w:val="28"/>
          <w:lang w:val="kk-KZ" w:eastAsia="ru-RU"/>
        </w:rPr>
        <w:t>.</w:t>
      </w:r>
    </w:p>
    <w:p w14:paraId="56C3AB48" w14:textId="77777777" w:rsidR="006F6E35" w:rsidRPr="008C2C2A"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8C2C2A">
        <w:rPr>
          <w:rFonts w:ascii="Times New Roman" w:eastAsia="Times New Roman" w:hAnsi="Times New Roman" w:cs="Times New Roman"/>
          <w:color w:val="000000"/>
          <w:sz w:val="28"/>
          <w:szCs w:val="28"/>
          <w:lang w:val="kk-KZ" w:eastAsia="ru-RU"/>
        </w:rPr>
        <w:t>2. Оқулықпен, сөздікпен, анықтамалармен жұмыс жасауды, қажетті ақпаратты іздеуді қарастыру</w:t>
      </w:r>
      <w:r w:rsidR="00B14319">
        <w:rPr>
          <w:rFonts w:ascii="Times New Roman" w:eastAsia="Times New Roman" w:hAnsi="Times New Roman" w:cs="Times New Roman"/>
          <w:color w:val="000000"/>
          <w:sz w:val="28"/>
          <w:szCs w:val="28"/>
          <w:lang w:val="kk-KZ" w:eastAsia="ru-RU"/>
        </w:rPr>
        <w:t>.</w:t>
      </w:r>
    </w:p>
    <w:p w14:paraId="2B8EBCB4" w14:textId="77777777" w:rsidR="006F6E35" w:rsidRPr="008C2C2A"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8C2C2A">
        <w:rPr>
          <w:rFonts w:ascii="Times New Roman" w:eastAsia="Times New Roman" w:hAnsi="Times New Roman" w:cs="Times New Roman"/>
          <w:color w:val="000000"/>
          <w:sz w:val="28"/>
          <w:szCs w:val="28"/>
          <w:lang w:val="kk-KZ" w:eastAsia="ru-RU"/>
        </w:rPr>
        <w:t>3. Оқушыларға өз бетінше жұмыс жасау дағдыларын игеруге көмектесу (мәтінмен жұмыс)</w:t>
      </w:r>
      <w:r w:rsidR="00B14319">
        <w:rPr>
          <w:rFonts w:ascii="Times New Roman" w:eastAsia="Times New Roman" w:hAnsi="Times New Roman" w:cs="Times New Roman"/>
          <w:color w:val="000000"/>
          <w:sz w:val="28"/>
          <w:szCs w:val="28"/>
          <w:lang w:val="kk-KZ" w:eastAsia="ru-RU"/>
        </w:rPr>
        <w:t>.</w:t>
      </w:r>
    </w:p>
    <w:p w14:paraId="1DEA0D2D" w14:textId="77777777" w:rsidR="006F6E35" w:rsidRPr="008C2C2A"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8C2C2A">
        <w:rPr>
          <w:rFonts w:ascii="Times New Roman" w:eastAsia="Times New Roman" w:hAnsi="Times New Roman" w:cs="Times New Roman"/>
          <w:color w:val="000000"/>
          <w:sz w:val="28"/>
          <w:szCs w:val="28"/>
          <w:lang w:val="kk-KZ" w:eastAsia="ru-RU"/>
        </w:rPr>
        <w:t>4. Білім алушыларды эссе, әңгіме, хабарлама жазуға үйрету</w:t>
      </w:r>
      <w:r w:rsidR="00B14319">
        <w:rPr>
          <w:rFonts w:ascii="Times New Roman" w:eastAsia="Times New Roman" w:hAnsi="Times New Roman" w:cs="Times New Roman"/>
          <w:color w:val="000000"/>
          <w:sz w:val="28"/>
          <w:szCs w:val="28"/>
          <w:lang w:val="kk-KZ" w:eastAsia="ru-RU"/>
        </w:rPr>
        <w:t>.</w:t>
      </w:r>
    </w:p>
    <w:p w14:paraId="37082B46" w14:textId="77777777" w:rsidR="006F6E35" w:rsidRPr="008C2C2A"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8C2C2A">
        <w:rPr>
          <w:rFonts w:ascii="Times New Roman" w:eastAsia="Times New Roman" w:hAnsi="Times New Roman" w:cs="Times New Roman"/>
          <w:color w:val="000000"/>
          <w:sz w:val="28"/>
          <w:szCs w:val="28"/>
          <w:lang w:val="kk-KZ" w:eastAsia="ru-RU"/>
        </w:rPr>
        <w:t>5. Оқушыларды кестелерді толтыруға, материалдарды талдауға, картотекалар  жасауға үйрету</w:t>
      </w:r>
      <w:r w:rsidR="00B14319">
        <w:rPr>
          <w:rFonts w:ascii="Times New Roman" w:eastAsia="Times New Roman" w:hAnsi="Times New Roman" w:cs="Times New Roman"/>
          <w:color w:val="000000"/>
          <w:sz w:val="28"/>
          <w:szCs w:val="28"/>
          <w:lang w:val="kk-KZ" w:eastAsia="ru-RU"/>
        </w:rPr>
        <w:t>.</w:t>
      </w:r>
    </w:p>
    <w:p w14:paraId="4F70F18C" w14:textId="77777777" w:rsidR="006F6E35" w:rsidRPr="008063DC"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8C2C2A">
        <w:rPr>
          <w:rFonts w:ascii="Times New Roman" w:eastAsia="Times New Roman" w:hAnsi="Times New Roman" w:cs="Times New Roman"/>
          <w:color w:val="000000"/>
          <w:sz w:val="28"/>
          <w:szCs w:val="28"/>
          <w:lang w:val="kk-KZ" w:eastAsia="ru-RU"/>
        </w:rPr>
        <w:t>6. Білім алушыларды қызықтыру мақсатында стандартты емес әдіс-тәсілдерді сабаққа енгізу (сабақ-саяхат, сабақ-ойын, сабақ-викторина)</w:t>
      </w:r>
      <w:r>
        <w:rPr>
          <w:rFonts w:ascii="Times New Roman" w:eastAsia="Times New Roman" w:hAnsi="Times New Roman" w:cs="Times New Roman"/>
          <w:color w:val="000000"/>
          <w:sz w:val="28"/>
          <w:szCs w:val="28"/>
          <w:lang w:val="kk-KZ" w:eastAsia="ru-RU"/>
        </w:rPr>
        <w:t>.</w:t>
      </w:r>
    </w:p>
    <w:p w14:paraId="3AEF6EE3"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айтқанда, </w:t>
      </w:r>
      <w:r w:rsidR="00B568D7">
        <w:rPr>
          <w:rFonts w:ascii="Times New Roman" w:hAnsi="Times New Roman" w:cs="Times New Roman"/>
          <w:sz w:val="28"/>
          <w:szCs w:val="28"/>
          <w:lang w:val="kk-KZ"/>
        </w:rPr>
        <w:t>л</w:t>
      </w:r>
      <w:r>
        <w:rPr>
          <w:rFonts w:ascii="Times New Roman" w:hAnsi="Times New Roman" w:cs="Times New Roman"/>
          <w:sz w:val="28"/>
          <w:szCs w:val="28"/>
          <w:lang w:val="kk-KZ"/>
        </w:rPr>
        <w:t>ингвомәдени құз</w:t>
      </w:r>
      <w:r w:rsidR="00A41C55">
        <w:rPr>
          <w:rFonts w:ascii="Times New Roman" w:hAnsi="Times New Roman" w:cs="Times New Roman"/>
          <w:sz w:val="28"/>
          <w:szCs w:val="28"/>
          <w:lang w:val="kk-KZ"/>
        </w:rPr>
        <w:t>ы</w:t>
      </w:r>
      <w:r>
        <w:rPr>
          <w:rFonts w:ascii="Times New Roman" w:hAnsi="Times New Roman" w:cs="Times New Roman"/>
          <w:sz w:val="28"/>
          <w:szCs w:val="28"/>
          <w:lang w:val="kk-KZ"/>
        </w:rPr>
        <w:t>реттілік – тұлғалардың тілде көрініс тапқан мәдени құндылықтар жүйесін білуі әрі осы білімді тәжірибелік іс</w:t>
      </w:r>
      <w:r w:rsidRPr="005D796D">
        <w:rPr>
          <w:rFonts w:ascii="Times New Roman" w:hAnsi="Times New Roman" w:cs="Times New Roman"/>
          <w:sz w:val="28"/>
          <w:szCs w:val="28"/>
          <w:lang w:val="kk-KZ"/>
        </w:rPr>
        <w:t>-</w:t>
      </w:r>
      <w:r>
        <w:rPr>
          <w:rFonts w:ascii="Times New Roman" w:hAnsi="Times New Roman" w:cs="Times New Roman"/>
          <w:sz w:val="28"/>
          <w:szCs w:val="28"/>
          <w:lang w:val="kk-KZ"/>
        </w:rPr>
        <w:t>әрекетте қолдануы. Қазіргі ғылым мен технологияның дамыған заманында білім алушыларға терең, жүйелі білім беру үшін – олардың әлем туралы бейнесін жетілдіретін инновациялық, интеграциялық білім беру қажет. Ол үшін жұмысымызда оқытудың әдіснамалық бағыттарын ескере отырып, оқушыларға ұлттық құндылықтарды санасына сіңірудің, лингвомәдени құндылықтарды қалыптастырудың жолдарын ұсынған жөн</w:t>
      </w:r>
      <w:bookmarkEnd w:id="21"/>
      <w:r w:rsidR="00A41C55">
        <w:rPr>
          <w:rFonts w:ascii="Times New Roman" w:hAnsi="Times New Roman" w:cs="Times New Roman"/>
          <w:sz w:val="28"/>
          <w:szCs w:val="28"/>
          <w:lang w:val="kk-KZ"/>
        </w:rPr>
        <w:t>.</w:t>
      </w:r>
    </w:p>
    <w:p w14:paraId="0E7DCAF1" w14:textId="77777777" w:rsidR="001105CA" w:rsidRDefault="001105CA" w:rsidP="00B14319">
      <w:pPr>
        <w:spacing w:after="0" w:line="240" w:lineRule="auto"/>
        <w:ind w:firstLine="709"/>
        <w:jc w:val="both"/>
        <w:rPr>
          <w:rFonts w:ascii="Times New Roman" w:hAnsi="Times New Roman" w:cs="Times New Roman"/>
          <w:b/>
          <w:bCs/>
          <w:sz w:val="28"/>
          <w:szCs w:val="28"/>
          <w:lang w:val="kk-KZ"/>
        </w:rPr>
      </w:pPr>
    </w:p>
    <w:p w14:paraId="0ADF362D" w14:textId="77777777" w:rsidR="006F6E35" w:rsidRPr="00076D71" w:rsidRDefault="006F6E35" w:rsidP="00B14319">
      <w:pPr>
        <w:spacing w:after="0" w:line="240" w:lineRule="auto"/>
        <w:ind w:firstLine="709"/>
        <w:jc w:val="both"/>
        <w:rPr>
          <w:rFonts w:ascii="Times New Roman" w:hAnsi="Times New Roman" w:cs="Times New Roman"/>
          <w:b/>
          <w:bCs/>
          <w:sz w:val="28"/>
          <w:szCs w:val="28"/>
          <w:lang w:val="tr-TR"/>
        </w:rPr>
      </w:pPr>
      <w:r w:rsidRPr="00076D71">
        <w:rPr>
          <w:rFonts w:ascii="Times New Roman" w:hAnsi="Times New Roman" w:cs="Times New Roman"/>
          <w:b/>
          <w:bCs/>
          <w:sz w:val="28"/>
          <w:szCs w:val="28"/>
          <w:lang w:val="kk-KZ"/>
        </w:rPr>
        <w:t>3.</w:t>
      </w:r>
      <w:r w:rsidR="00D3248C">
        <w:rPr>
          <w:rFonts w:ascii="Times New Roman" w:hAnsi="Times New Roman" w:cs="Times New Roman"/>
          <w:b/>
          <w:bCs/>
          <w:sz w:val="28"/>
          <w:szCs w:val="28"/>
          <w:lang w:val="kk-KZ"/>
        </w:rPr>
        <w:t>3</w:t>
      </w:r>
      <w:r w:rsidRPr="00076D71">
        <w:rPr>
          <w:rFonts w:ascii="Times New Roman" w:hAnsi="Times New Roman" w:cs="Times New Roman"/>
          <w:b/>
          <w:bCs/>
          <w:sz w:val="28"/>
          <w:szCs w:val="28"/>
          <w:lang w:val="tr-TR"/>
        </w:rPr>
        <w:t>Қазақ тіліндегі этно</w:t>
      </w:r>
      <w:r w:rsidR="00D3248C" w:rsidRPr="00D3248C">
        <w:rPr>
          <w:rFonts w:ascii="Times New Roman" w:hAnsi="Times New Roman" w:cs="Times New Roman"/>
          <w:b/>
          <w:bCs/>
          <w:sz w:val="28"/>
          <w:szCs w:val="28"/>
          <w:lang w:val="kk-KZ"/>
        </w:rPr>
        <w:t>графиялы</w:t>
      </w:r>
      <w:r w:rsidR="00D3248C">
        <w:rPr>
          <w:rFonts w:ascii="Times New Roman" w:hAnsi="Times New Roman" w:cs="Times New Roman"/>
          <w:b/>
          <w:bCs/>
          <w:sz w:val="28"/>
          <w:szCs w:val="28"/>
          <w:lang w:val="kk-KZ"/>
        </w:rPr>
        <w:t>қ лексиканы</w:t>
      </w:r>
      <w:r w:rsidRPr="00076D71">
        <w:rPr>
          <w:rFonts w:ascii="Times New Roman" w:hAnsi="Times New Roman" w:cs="Times New Roman"/>
          <w:b/>
          <w:bCs/>
          <w:sz w:val="28"/>
          <w:szCs w:val="28"/>
          <w:lang w:val="tr-TR"/>
        </w:rPr>
        <w:t xml:space="preserve"> меңгерудің тиімді жолдар</w:t>
      </w:r>
      <w:r w:rsidRPr="00076D71">
        <w:rPr>
          <w:rFonts w:ascii="Times New Roman" w:hAnsi="Times New Roman" w:cs="Times New Roman"/>
          <w:b/>
          <w:bCs/>
          <w:sz w:val="28"/>
          <w:szCs w:val="28"/>
          <w:lang w:val="kk-KZ"/>
        </w:rPr>
        <w:t>ы</w:t>
      </w:r>
    </w:p>
    <w:p w14:paraId="302E1FC9" w14:textId="77777777" w:rsidR="006F6E35" w:rsidRDefault="00D3248C"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Этнографиялық </w:t>
      </w:r>
      <w:r w:rsidR="006F6E35">
        <w:rPr>
          <w:rFonts w:ascii="Times New Roman" w:hAnsi="Times New Roman" w:cs="Times New Roman"/>
          <w:sz w:val="28"/>
          <w:szCs w:val="28"/>
          <w:lang w:val="kk-KZ"/>
        </w:rPr>
        <w:t>лексика – халықтың тұтас болмысын, өмір сүру ерекшелігін, ғасырлар бойы қалыптасқан материалдық және рухани мәдениетінен хабар бере алатын тілдік бірліктер. Осы бірліктерді оқыту үшін дидактикалық тәсілдер мен құралдарды білу, тиімді әдістерді анықтау, қазіргі білім беру жүйесіне сай технологияларды пайдалана отырып жаңа дағдыларды қалыптастыруға қолайлы жағдай жасау өте маңызды.</w:t>
      </w:r>
    </w:p>
    <w:p w14:paraId="748627C6"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Әдіс дегеніміз грек тілінен аударғанда жол, әрекет деген мағынаны білдіреді, оның негізгі мақсаты – нәтижеге жету. Ал оқытудағы әдіс дегеніміз оқытушы мен білім алушының бірлесіп атқаратын жұмысы, алға қойған мақсаттары мен іс</w:t>
      </w:r>
      <w:r w:rsidRPr="00B21A2D">
        <w:rPr>
          <w:rFonts w:ascii="Times New Roman" w:hAnsi="Times New Roman" w:cs="Times New Roman"/>
          <w:sz w:val="28"/>
          <w:szCs w:val="28"/>
          <w:lang w:val="kk-KZ"/>
        </w:rPr>
        <w:t>-</w:t>
      </w:r>
      <w:r>
        <w:rPr>
          <w:rFonts w:ascii="Times New Roman" w:hAnsi="Times New Roman" w:cs="Times New Roman"/>
          <w:sz w:val="28"/>
          <w:szCs w:val="28"/>
          <w:lang w:val="kk-KZ"/>
        </w:rPr>
        <w:t>әрекеттері. Оқытуда оқытушы бір ғана әдіспен үлкен нәтижеге қол жеткізе алмайды. Сондықтан бір</w:t>
      </w:r>
      <w:r w:rsidRPr="00A27CD0">
        <w:rPr>
          <w:rFonts w:ascii="Times New Roman" w:hAnsi="Times New Roman" w:cs="Times New Roman"/>
          <w:sz w:val="28"/>
          <w:szCs w:val="28"/>
          <w:lang w:val="kk-KZ"/>
        </w:rPr>
        <w:t>-</w:t>
      </w:r>
      <w:r>
        <w:rPr>
          <w:rFonts w:ascii="Times New Roman" w:hAnsi="Times New Roman" w:cs="Times New Roman"/>
          <w:sz w:val="28"/>
          <w:szCs w:val="28"/>
          <w:lang w:val="kk-KZ"/>
        </w:rPr>
        <w:t>біріне байланысты әдіс</w:t>
      </w:r>
      <w:r w:rsidRPr="00A27CD0">
        <w:rPr>
          <w:rFonts w:ascii="Times New Roman" w:hAnsi="Times New Roman" w:cs="Times New Roman"/>
          <w:sz w:val="28"/>
          <w:szCs w:val="28"/>
          <w:lang w:val="kk-KZ"/>
        </w:rPr>
        <w:t>-</w:t>
      </w:r>
      <w:r>
        <w:rPr>
          <w:rFonts w:ascii="Times New Roman" w:hAnsi="Times New Roman" w:cs="Times New Roman"/>
          <w:sz w:val="28"/>
          <w:szCs w:val="28"/>
          <w:lang w:val="kk-KZ"/>
        </w:rPr>
        <w:t>тәсілдер кешеніне жүгінеді. Әрине, бұл мұғалімнің шеберлігіне байланысты. Әдістер ғылым мен өркениеттің дамуына байланысты үнемі өзгеріп, жанданып отырады. Танымдық тұрғыдан оқыту әдістерін репродуктивті және продуктивті деп екіге бөлеміз. Репродуктивті оқыту әдістері түсіндірмелі</w:t>
      </w:r>
      <w:r w:rsidRPr="00430B40">
        <w:rPr>
          <w:rFonts w:ascii="Times New Roman" w:hAnsi="Times New Roman" w:cs="Times New Roman"/>
          <w:sz w:val="28"/>
          <w:szCs w:val="28"/>
          <w:lang w:val="kk-KZ"/>
        </w:rPr>
        <w:t>-</w:t>
      </w:r>
      <w:r>
        <w:rPr>
          <w:rFonts w:ascii="Times New Roman" w:hAnsi="Times New Roman" w:cs="Times New Roman"/>
          <w:sz w:val="28"/>
          <w:szCs w:val="28"/>
          <w:lang w:val="kk-KZ"/>
        </w:rPr>
        <w:t>иллюстративті және ақпаратты</w:t>
      </w:r>
      <w:r w:rsidRPr="0036191E">
        <w:rPr>
          <w:rFonts w:ascii="Times New Roman" w:hAnsi="Times New Roman" w:cs="Times New Roman"/>
          <w:sz w:val="28"/>
          <w:szCs w:val="28"/>
          <w:lang w:val="kk-KZ"/>
        </w:rPr>
        <w:t>-</w:t>
      </w:r>
      <w:r>
        <w:rPr>
          <w:rFonts w:ascii="Times New Roman" w:hAnsi="Times New Roman" w:cs="Times New Roman"/>
          <w:sz w:val="28"/>
          <w:szCs w:val="28"/>
          <w:lang w:val="kk-KZ"/>
        </w:rPr>
        <w:t>қабылдауға сүйенеді. Басты артықшылығы – уақытты дұрыс пайдалануға, аз уақыт ішінде ауқымды ақпараттарды тез меңгеруге мүмкіндік береді. Продуктивті оқыту әдістері негізгі мәселеге, ішінара іздеу мен зерттеуді нысан етіп алады. Басты артықшылығы – білім алушының өздігінен ойлануына, пікірін білдіруіне мүмкіндік жасайды. Оқушылар бақылаушы қызметін атқарады және проблемалық сұрақтар жиі талқыланады.</w:t>
      </w:r>
    </w:p>
    <w:p w14:paraId="59B0DB40"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Педагогиканың күрделі салаларының бірі дидактикада оқыту әдістемесі, оқу барысының заңдылықтары, принциптері, оқытудың тиімді әдістері қарастырылады. Қазақ тілін оқытуда білім алушылардың жас ерекшелігін ескере отырып тілдесім арқылы лексикалық қорын дамыту маңызды. Ғалым А.Байтұрсынов атап көрсеткендей, «әдістің жақсы, жаман болғаны жұмсалатын орнының керек қылуына байланысты», яғни белгілі бір тілді меңгеруде немесе оқытуда тиісті әдіс-тәсілдерді пайдалануға мән беру қажет. Ғалым жиырмасыншы ғасырдың басында сауаттау, жалпылау, жалқылау, салыстыру, ойын, тұтас сөз әдістерін ұсынса, Ж.Аймауытов </w:t>
      </w:r>
      <w:r w:rsidR="00F41AA3">
        <w:rPr>
          <w:rFonts w:ascii="Times New Roman" w:hAnsi="Times New Roman" w:cs="Times New Roman"/>
          <w:sz w:val="28"/>
          <w:szCs w:val="28"/>
          <w:lang w:val="kk-KZ"/>
        </w:rPr>
        <w:t>«</w:t>
      </w:r>
      <w:r>
        <w:rPr>
          <w:rFonts w:ascii="Times New Roman" w:hAnsi="Times New Roman" w:cs="Times New Roman"/>
          <w:sz w:val="28"/>
          <w:szCs w:val="28"/>
          <w:lang w:val="kk-KZ"/>
        </w:rPr>
        <w:t>Тәрбиеге жетекші, ана тілін қалай оқыту керек?</w:t>
      </w:r>
      <w:r w:rsidR="00F41AA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41AA3">
        <w:rPr>
          <w:rFonts w:ascii="Times New Roman" w:hAnsi="Times New Roman" w:cs="Times New Roman"/>
          <w:sz w:val="28"/>
          <w:szCs w:val="28"/>
          <w:lang w:val="kk-KZ"/>
        </w:rPr>
        <w:t>«</w:t>
      </w:r>
      <w:r>
        <w:rPr>
          <w:rFonts w:ascii="Times New Roman" w:hAnsi="Times New Roman" w:cs="Times New Roman"/>
          <w:sz w:val="28"/>
          <w:szCs w:val="28"/>
          <w:lang w:val="kk-KZ"/>
        </w:rPr>
        <w:t>Қазақша хат таныту әдісі</w:t>
      </w:r>
      <w:r w:rsidR="00F41AA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41AA3">
        <w:rPr>
          <w:rFonts w:ascii="Times New Roman" w:hAnsi="Times New Roman" w:cs="Times New Roman"/>
          <w:sz w:val="28"/>
          <w:szCs w:val="28"/>
          <w:lang w:val="kk-KZ"/>
        </w:rPr>
        <w:t>«</w:t>
      </w:r>
      <w:r>
        <w:rPr>
          <w:rFonts w:ascii="Times New Roman" w:hAnsi="Times New Roman" w:cs="Times New Roman"/>
          <w:sz w:val="28"/>
          <w:szCs w:val="28"/>
          <w:lang w:val="kk-KZ"/>
        </w:rPr>
        <w:t>Комплекспен оқыту жолдар</w:t>
      </w:r>
      <w:r w:rsidR="00F41AA3">
        <w:rPr>
          <w:rFonts w:ascii="Times New Roman" w:hAnsi="Times New Roman" w:cs="Times New Roman"/>
          <w:sz w:val="28"/>
          <w:szCs w:val="28"/>
          <w:lang w:val="kk-KZ"/>
        </w:rPr>
        <w:t>»</w:t>
      </w:r>
      <w:r>
        <w:rPr>
          <w:rFonts w:ascii="Times New Roman" w:hAnsi="Times New Roman" w:cs="Times New Roman"/>
          <w:sz w:val="28"/>
          <w:szCs w:val="28"/>
          <w:lang w:val="kk-KZ"/>
        </w:rPr>
        <w:t xml:space="preserve"> т.б. еңбектерінде талдау, түсіндіру, көрнекілік, әңгімелеу сынды әдістерге қатысты теориялық ақпарат береді. М.Жұмабаев комплекстік оқыту әдісі, көшіру, бақылау және емле бойынша жұмыстар жүргізу, ойын, көрнекілік әдістерін ұсынды. А.Әбілқаев әңгімелеу, тапсырмаларды ауызша орындау, көрнекілік, ал Ә.Исабаев кітаппен жұмыс істеу, талдау, салыстыру, мазмұндау, жазбаша жұмыс жүргізу әдістеріне тоқталады </w:t>
      </w:r>
      <w:r w:rsidRPr="00855D4B">
        <w:rPr>
          <w:rFonts w:ascii="Times New Roman" w:hAnsi="Times New Roman" w:cs="Times New Roman"/>
          <w:sz w:val="28"/>
          <w:szCs w:val="28"/>
          <w:lang w:val="kk-KZ"/>
        </w:rPr>
        <w:t>[</w:t>
      </w:r>
      <w:r>
        <w:rPr>
          <w:rFonts w:ascii="Times New Roman" w:hAnsi="Times New Roman" w:cs="Times New Roman"/>
          <w:sz w:val="28"/>
          <w:szCs w:val="28"/>
          <w:lang w:val="kk-KZ"/>
        </w:rPr>
        <w:t>11</w:t>
      </w:r>
      <w:r w:rsidR="001105CA" w:rsidRPr="001105CA">
        <w:rPr>
          <w:rFonts w:ascii="Times New Roman" w:hAnsi="Times New Roman" w:cs="Times New Roman"/>
          <w:sz w:val="28"/>
          <w:szCs w:val="28"/>
          <w:lang w:val="kk-KZ"/>
        </w:rPr>
        <w:t>0</w:t>
      </w:r>
      <w:r w:rsidRPr="00855D4B">
        <w:rPr>
          <w:rFonts w:ascii="Times New Roman" w:hAnsi="Times New Roman" w:cs="Times New Roman"/>
          <w:sz w:val="28"/>
          <w:szCs w:val="28"/>
          <w:lang w:val="kk-KZ"/>
        </w:rPr>
        <w:t>]</w:t>
      </w:r>
      <w:r>
        <w:rPr>
          <w:rFonts w:ascii="Times New Roman" w:hAnsi="Times New Roman" w:cs="Times New Roman"/>
          <w:sz w:val="28"/>
          <w:szCs w:val="28"/>
          <w:lang w:val="kk-KZ"/>
        </w:rPr>
        <w:t>.Бұл аталған әдістер тілдік қатынастардың басты ерекшеліктері айтылым, жазылым, тыңдалым, оқылымды қамтиды. Оқытушының басты міндеті  берілген арнайы уақыт ішінде осы тілдік қатынастарды тең дәрежеде жүзеге асыруды қамтамасыз ету қ</w:t>
      </w:r>
      <w:r w:rsidR="00F41AA3">
        <w:rPr>
          <w:rFonts w:ascii="Times New Roman" w:hAnsi="Times New Roman" w:cs="Times New Roman"/>
          <w:sz w:val="28"/>
          <w:szCs w:val="28"/>
          <w:lang w:val="kk-KZ"/>
        </w:rPr>
        <w:t>ажет</w:t>
      </w:r>
      <w:r>
        <w:rPr>
          <w:rFonts w:ascii="Times New Roman" w:hAnsi="Times New Roman" w:cs="Times New Roman"/>
          <w:sz w:val="28"/>
          <w:szCs w:val="28"/>
          <w:lang w:val="kk-KZ"/>
        </w:rPr>
        <w:t xml:space="preserve">. </w:t>
      </w:r>
    </w:p>
    <w:p w14:paraId="70D81E0F" w14:textId="77777777" w:rsidR="006F6E35" w:rsidRDefault="006F6E35" w:rsidP="00B1431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Ғалым С.Рахметова тілді үйренуде психологиялық принциптің құрамдас бөлігі түйсінуді қарастыруды жөн санады. Түйсіну дегеніміз сыртқы ортадағы әсері бар тітіркендіргіштердің белгілі бір қасиетін түйсіну. Адам баласы қоршаған ортадағы құбылыстарды алдымен осы түйсіну арқылы танып, жақсы мен жаманға ажыратады. Сондықтан этно</w:t>
      </w:r>
      <w:r w:rsidR="00F41AA3">
        <w:rPr>
          <w:rFonts w:ascii="Times New Roman" w:hAnsi="Times New Roman" w:cs="Times New Roman"/>
          <w:sz w:val="28"/>
          <w:szCs w:val="28"/>
          <w:lang w:val="kk-KZ"/>
        </w:rPr>
        <w:t>графиялық</w:t>
      </w:r>
      <w:r>
        <w:rPr>
          <w:rFonts w:ascii="Times New Roman" w:hAnsi="Times New Roman" w:cs="Times New Roman"/>
          <w:sz w:val="28"/>
          <w:szCs w:val="28"/>
          <w:lang w:val="kk-KZ"/>
        </w:rPr>
        <w:t xml:space="preserve"> бірліктерді оқытуда білім алушының тілге деген ынтасын арттыру, ойын дамыту, өзіне тән қабілеттерді жетілдіру – лексиканы тілдесім арқылы үйренудің алғы шарты болмақ. Ғалым одан өзге қабылдау, ес, ойлау, қиял секілді тілдесім әрекетін жүзеге асырушы психологиялық процестерге тоқталады.</w:t>
      </w:r>
    </w:p>
    <w:p w14:paraId="2E06104C" w14:textId="77777777" w:rsidR="006F6E35" w:rsidRDefault="006F6E35" w:rsidP="00B14319">
      <w:pPr>
        <w:spacing w:after="0" w:line="240" w:lineRule="auto"/>
        <w:ind w:firstLine="709"/>
        <w:jc w:val="both"/>
        <w:rPr>
          <w:rFonts w:ascii="Times New Roman" w:hAnsi="Times New Roman" w:cs="Times New Roman"/>
          <w:color w:val="FF0000"/>
          <w:sz w:val="28"/>
          <w:szCs w:val="28"/>
          <w:lang w:val="tr-TR"/>
        </w:rPr>
      </w:pPr>
      <w:r>
        <w:rPr>
          <w:rFonts w:ascii="Times New Roman" w:hAnsi="Times New Roman" w:cs="Times New Roman"/>
          <w:sz w:val="28"/>
          <w:szCs w:val="28"/>
          <w:lang w:val="kk-KZ"/>
        </w:rPr>
        <w:t>Білім алушыларға этнографиялық лексиканы ұлттық құндылы</w:t>
      </w:r>
      <w:r>
        <w:rPr>
          <w:rFonts w:ascii="Times New Roman" w:hAnsi="Times New Roman" w:cs="Times New Roman"/>
          <w:sz w:val="28"/>
          <w:szCs w:val="28"/>
          <w:lang w:val="kk-KZ" w:bidi="ar-AE"/>
        </w:rPr>
        <w:t xml:space="preserve">қ </w:t>
      </w:r>
      <w:r>
        <w:rPr>
          <w:rFonts w:ascii="Times New Roman" w:hAnsi="Times New Roman" w:cs="Times New Roman"/>
          <w:sz w:val="28"/>
          <w:szCs w:val="28"/>
          <w:lang w:val="kk-KZ"/>
        </w:rPr>
        <w:t xml:space="preserve">әрі ұлттың тарихи дамуын көрсете алатын құрал деп қабылдауын ұйымдастыру </w:t>
      </w:r>
      <w:r>
        <w:rPr>
          <w:rFonts w:ascii="Times New Roman" w:hAnsi="Times New Roman" w:cs="Times New Roman"/>
          <w:sz w:val="28"/>
          <w:szCs w:val="28"/>
          <w:lang w:val="kk-KZ"/>
        </w:rPr>
        <w:lastRenderedPageBreak/>
        <w:t>үшін тілдің ішкі заңдылықтары мен мәдени лексикасының ерекшеліктерін меңгерудің тиімді жолдарын қарасты</w:t>
      </w:r>
      <w:r w:rsidR="00F41AA3">
        <w:rPr>
          <w:rFonts w:ascii="Times New Roman" w:hAnsi="Times New Roman" w:cs="Times New Roman"/>
          <w:sz w:val="28"/>
          <w:szCs w:val="28"/>
          <w:lang w:val="kk-KZ"/>
        </w:rPr>
        <w:t>рғанымыз</w:t>
      </w:r>
      <w:r>
        <w:rPr>
          <w:rFonts w:ascii="Times New Roman" w:hAnsi="Times New Roman" w:cs="Times New Roman"/>
          <w:sz w:val="28"/>
          <w:szCs w:val="28"/>
          <w:lang w:val="kk-KZ"/>
        </w:rPr>
        <w:t xml:space="preserve"> жөн. Ұлттық код, мәдени код тұжырымдамалары соңғы жылдары тіл білімінде қарқынды дами бастады. Ғалым А.Салқынбай: «ұлттық код– тілде, мінезімізді айқында</w:t>
      </w:r>
      <w:r w:rsidR="004567E0">
        <w:rPr>
          <w:rFonts w:ascii="Times New Roman" w:hAnsi="Times New Roman" w:cs="Times New Roman"/>
          <w:sz w:val="28"/>
          <w:szCs w:val="28"/>
          <w:lang w:val="kk-KZ"/>
        </w:rPr>
        <w:t xml:space="preserve">йтын ұлттық мәдениетімізде», – </w:t>
      </w:r>
      <w:r>
        <w:rPr>
          <w:rFonts w:ascii="Times New Roman" w:hAnsi="Times New Roman" w:cs="Times New Roman"/>
          <w:sz w:val="28"/>
          <w:szCs w:val="28"/>
          <w:lang w:val="kk-KZ"/>
        </w:rPr>
        <w:t>десе, Н.Уәли «... ұлттық кодты сақтау үшін тілді сақтау қажет, ұлттық сана, болмыс, таным тіліміздегі этно</w:t>
      </w:r>
      <w:r w:rsidR="00F41AA3">
        <w:rPr>
          <w:rFonts w:ascii="Times New Roman" w:hAnsi="Times New Roman" w:cs="Times New Roman"/>
          <w:sz w:val="28"/>
          <w:szCs w:val="28"/>
          <w:lang w:val="kk-KZ"/>
        </w:rPr>
        <w:t>графиялық</w:t>
      </w:r>
      <w:r>
        <w:rPr>
          <w:rFonts w:ascii="Times New Roman" w:hAnsi="Times New Roman" w:cs="Times New Roman"/>
          <w:sz w:val="28"/>
          <w:szCs w:val="28"/>
          <w:lang w:val="kk-KZ"/>
        </w:rPr>
        <w:t xml:space="preserve"> ұғымдардан анық көрініс табады. Ғалымның пайымдауынша, тілдік таңбада екі түрлі мағына болады. Біріншісі – тілдік код болса, екіншісі – мәдени код», – </w:t>
      </w:r>
      <w:r w:rsidRPr="00871547">
        <w:rPr>
          <w:rFonts w:ascii="Times New Roman" w:hAnsi="Times New Roman" w:cs="Times New Roman"/>
          <w:sz w:val="28"/>
          <w:szCs w:val="28"/>
          <w:lang w:val="kk-KZ"/>
        </w:rPr>
        <w:t xml:space="preserve"> деп</w:t>
      </w:r>
      <w:r>
        <w:rPr>
          <w:rFonts w:ascii="Times New Roman" w:hAnsi="Times New Roman" w:cs="Times New Roman"/>
          <w:sz w:val="28"/>
          <w:szCs w:val="28"/>
          <w:lang w:val="kk-KZ"/>
        </w:rPr>
        <w:t xml:space="preserve"> тұжырым келтірген</w:t>
      </w:r>
      <w:r w:rsidRPr="00825532">
        <w:rPr>
          <w:rFonts w:ascii="Times New Roman" w:hAnsi="Times New Roman" w:cs="Times New Roman"/>
          <w:sz w:val="28"/>
          <w:szCs w:val="28"/>
          <w:lang w:val="kk-KZ"/>
        </w:rPr>
        <w:t xml:space="preserve"> [1</w:t>
      </w:r>
      <w:r w:rsidR="001105CA" w:rsidRPr="001105CA">
        <w:rPr>
          <w:rFonts w:ascii="Times New Roman" w:hAnsi="Times New Roman" w:cs="Times New Roman"/>
          <w:sz w:val="28"/>
          <w:szCs w:val="28"/>
          <w:lang w:val="kk-KZ"/>
        </w:rPr>
        <w:t>11</w:t>
      </w:r>
      <w:r w:rsidRPr="00825532">
        <w:rPr>
          <w:rFonts w:ascii="Times New Roman" w:hAnsi="Times New Roman" w:cs="Times New Roman"/>
          <w:sz w:val="28"/>
          <w:szCs w:val="28"/>
          <w:lang w:val="kk-KZ"/>
        </w:rPr>
        <w:t>]</w:t>
      </w:r>
      <w:r>
        <w:rPr>
          <w:rFonts w:ascii="Times New Roman" w:hAnsi="Times New Roman" w:cs="Times New Roman"/>
          <w:sz w:val="28"/>
          <w:szCs w:val="28"/>
          <w:lang w:val="kk-KZ"/>
        </w:rPr>
        <w:t>.</w:t>
      </w:r>
    </w:p>
    <w:p w14:paraId="39AC0E59" w14:textId="77777777" w:rsidR="004F72AE" w:rsidRPr="0011228B" w:rsidRDefault="004F72AE" w:rsidP="004F72AE">
      <w:pPr>
        <w:spacing w:after="0" w:line="240" w:lineRule="auto"/>
        <w:ind w:firstLine="708"/>
        <w:jc w:val="both"/>
        <w:rPr>
          <w:rFonts w:ascii="Times New Roman" w:hAnsi="Times New Roman" w:cs="Times New Roman"/>
          <w:sz w:val="28"/>
          <w:szCs w:val="28"/>
          <w:lang w:val="kk-KZ"/>
        </w:rPr>
      </w:pPr>
      <w:r w:rsidRPr="00182B04">
        <w:rPr>
          <w:rFonts w:ascii="Times New Roman" w:eastAsia="Times New Roman" w:hAnsi="Times New Roman" w:cs="Times New Roman"/>
          <w:color w:val="000000"/>
          <w:sz w:val="28"/>
          <w:szCs w:val="28"/>
          <w:lang w:val="kk-KZ" w:eastAsia="ru-RU"/>
        </w:rPr>
        <w:t xml:space="preserve">Жалпы білім беретін мектептерде  этнографиялық лексиканың оқыту әдістемесінің тиімділігін эксперимент жүзінде дәлелдеу мақсатында мектеп оқушыларынан сауалнама алынған болатын. Жүргізілген эксперименттің мақсаты – жалпы білім беретін мектептерде этнографиялық лексиканы оқытудың тиімділігін арттыру, білім беру жүйесіндегі олқылықтарды анықтау, онлайн, </w:t>
      </w:r>
      <w:r w:rsidRPr="00C54A9A">
        <w:rPr>
          <w:rFonts w:ascii="Times New Roman" w:eastAsia="Times New Roman" w:hAnsi="Times New Roman" w:cs="Times New Roman"/>
          <w:color w:val="000000"/>
          <w:sz w:val="28"/>
          <w:szCs w:val="28"/>
          <w:lang w:val="kk-KZ" w:eastAsia="ru-RU"/>
        </w:rPr>
        <w:t>офлайн форматта</w:t>
      </w:r>
      <w:r w:rsidRPr="00182B04">
        <w:rPr>
          <w:rFonts w:ascii="Times New Roman" w:eastAsia="Times New Roman" w:hAnsi="Times New Roman" w:cs="Times New Roman"/>
          <w:color w:val="000000"/>
          <w:sz w:val="28"/>
          <w:szCs w:val="28"/>
          <w:lang w:val="kk-KZ" w:eastAsia="ru-RU"/>
        </w:rPr>
        <w:t xml:space="preserve"> қолдануға болатын ти</w:t>
      </w:r>
      <w:r>
        <w:rPr>
          <w:rFonts w:ascii="Times New Roman" w:eastAsia="Times New Roman" w:hAnsi="Times New Roman" w:cs="Times New Roman"/>
          <w:color w:val="000000"/>
          <w:sz w:val="28"/>
          <w:szCs w:val="28"/>
          <w:lang w:val="kk-KZ" w:eastAsia="ru-RU"/>
        </w:rPr>
        <w:t>ім</w:t>
      </w:r>
      <w:r w:rsidRPr="00182B04">
        <w:rPr>
          <w:rFonts w:ascii="Times New Roman" w:eastAsia="Times New Roman" w:hAnsi="Times New Roman" w:cs="Times New Roman"/>
          <w:color w:val="000000"/>
          <w:sz w:val="28"/>
          <w:szCs w:val="28"/>
          <w:lang w:val="kk-KZ" w:eastAsia="ru-RU"/>
        </w:rPr>
        <w:t>ді әдістерді ұсыну. Осыған сәйкес оқушылар</w:t>
      </w:r>
      <w:r>
        <w:rPr>
          <w:rFonts w:ascii="Times New Roman" w:eastAsia="Times New Roman" w:hAnsi="Times New Roman" w:cs="Times New Roman"/>
          <w:color w:val="000000"/>
          <w:sz w:val="28"/>
          <w:szCs w:val="28"/>
          <w:lang w:val="kk-KZ" w:eastAsia="ru-RU"/>
        </w:rPr>
        <w:t>ға</w:t>
      </w:r>
      <w:r w:rsidRPr="00182B04">
        <w:rPr>
          <w:rFonts w:ascii="Times New Roman" w:eastAsia="Times New Roman" w:hAnsi="Times New Roman" w:cs="Times New Roman"/>
          <w:color w:val="000000"/>
          <w:sz w:val="28"/>
          <w:szCs w:val="28"/>
          <w:lang w:val="kk-KZ" w:eastAsia="ru-RU"/>
        </w:rPr>
        <w:t xml:space="preserve"> сауалнама дайындалды. Жалпы </w:t>
      </w:r>
      <w:r>
        <w:rPr>
          <w:rFonts w:ascii="Times New Roman" w:hAnsi="Times New Roman" w:cs="Times New Roman"/>
          <w:sz w:val="28"/>
          <w:szCs w:val="28"/>
          <w:lang w:val="kk-KZ"/>
        </w:rPr>
        <w:t>т</w:t>
      </w:r>
      <w:r w:rsidRPr="00EA7107">
        <w:rPr>
          <w:rFonts w:ascii="Times New Roman" w:hAnsi="Times New Roman" w:cs="Times New Roman"/>
          <w:sz w:val="28"/>
          <w:szCs w:val="28"/>
          <w:lang w:val="kk-KZ"/>
        </w:rPr>
        <w:t>әжірибе үш кезеңде жүргізіледі:</w:t>
      </w:r>
      <w:r w:rsidRPr="004F59A8">
        <w:rPr>
          <w:rFonts w:ascii="Times New Roman" w:hAnsi="Times New Roman" w:cs="Times New Roman"/>
          <w:i/>
          <w:iCs/>
          <w:sz w:val="28"/>
          <w:szCs w:val="28"/>
          <w:lang w:val="kk-KZ"/>
        </w:rPr>
        <w:t>анықтау эксперименті; оқыту эксперименті; қорытынды эксперименті.</w:t>
      </w:r>
      <w:r>
        <w:rPr>
          <w:rFonts w:ascii="Times New Roman" w:hAnsi="Times New Roman" w:cs="Times New Roman"/>
          <w:sz w:val="28"/>
          <w:szCs w:val="28"/>
          <w:lang w:val="kk-KZ"/>
        </w:rPr>
        <w:t xml:space="preserve"> Б</w:t>
      </w:r>
      <w:r w:rsidRPr="00182B04">
        <w:rPr>
          <w:rFonts w:ascii="Times New Roman" w:eastAsia="Times New Roman" w:hAnsi="Times New Roman" w:cs="Times New Roman"/>
          <w:color w:val="000000"/>
          <w:sz w:val="28"/>
          <w:szCs w:val="28"/>
          <w:lang w:val="kk-KZ" w:eastAsia="ru-RU"/>
        </w:rPr>
        <w:t xml:space="preserve">іріншісі, </w:t>
      </w:r>
      <w:r>
        <w:rPr>
          <w:rFonts w:ascii="Times New Roman" w:eastAsia="Times New Roman" w:hAnsi="Times New Roman" w:cs="Times New Roman"/>
          <w:color w:val="000000"/>
          <w:sz w:val="28"/>
          <w:szCs w:val="28"/>
          <w:lang w:val="kk-KZ" w:eastAsia="ru-RU"/>
        </w:rPr>
        <w:t>оқушылардан жасырын сауалнама алу</w:t>
      </w:r>
      <w:r w:rsidRPr="00182B04">
        <w:rPr>
          <w:rFonts w:ascii="Times New Roman" w:eastAsia="Times New Roman" w:hAnsi="Times New Roman" w:cs="Times New Roman"/>
          <w:color w:val="000000"/>
          <w:sz w:val="28"/>
          <w:szCs w:val="28"/>
          <w:lang w:val="kk-KZ" w:eastAsia="ru-RU"/>
        </w:rPr>
        <w:t>, екіншісі, оқушылардың дәстүрлі оқу бағдарламасына қатысты этнограф</w:t>
      </w:r>
      <w:r>
        <w:rPr>
          <w:rFonts w:ascii="Times New Roman" w:eastAsia="Times New Roman" w:hAnsi="Times New Roman" w:cs="Times New Roman"/>
          <w:color w:val="000000"/>
          <w:sz w:val="28"/>
          <w:szCs w:val="28"/>
          <w:lang w:val="kk-KZ" w:eastAsia="ru-RU"/>
        </w:rPr>
        <w:t>иялық лексиканы</w:t>
      </w:r>
      <w:r w:rsidRPr="00182B04">
        <w:rPr>
          <w:rFonts w:ascii="Times New Roman" w:eastAsia="Times New Roman" w:hAnsi="Times New Roman" w:cs="Times New Roman"/>
          <w:color w:val="000000"/>
          <w:sz w:val="28"/>
          <w:szCs w:val="28"/>
          <w:lang w:val="kk-KZ" w:eastAsia="ru-RU"/>
        </w:rPr>
        <w:t xml:space="preserve"> оқытудың тиімді әдістерін ұсынатын арнайы бағдарлама жасау</w:t>
      </w:r>
      <w:r>
        <w:rPr>
          <w:rFonts w:ascii="Times New Roman" w:eastAsia="Times New Roman" w:hAnsi="Times New Roman" w:cs="Times New Roman"/>
          <w:color w:val="000000"/>
          <w:sz w:val="28"/>
          <w:szCs w:val="28"/>
          <w:lang w:val="kk-KZ" w:eastAsia="ru-RU"/>
        </w:rPr>
        <w:t>, үшінші зерттеу жобаның нәтижесі.</w:t>
      </w:r>
    </w:p>
    <w:p w14:paraId="18AF44E6" w14:textId="77777777" w:rsidR="004F72AE" w:rsidRPr="00A30DDB" w:rsidRDefault="004F72AE" w:rsidP="004F72AE">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Эксперименттің анықтау кезеңінде </w:t>
      </w:r>
      <w:r w:rsidRPr="00182B04">
        <w:rPr>
          <w:rFonts w:ascii="Times New Roman" w:eastAsia="Times New Roman" w:hAnsi="Times New Roman" w:cs="Times New Roman"/>
          <w:color w:val="000000"/>
          <w:sz w:val="28"/>
          <w:szCs w:val="28"/>
          <w:lang w:val="kk-KZ" w:eastAsia="ru-RU"/>
        </w:rPr>
        <w:t xml:space="preserve">оқушылардан сауалнама алынды. Сауалнаманың негізгі мақсаты – оқушылардың </w:t>
      </w:r>
      <w:r>
        <w:rPr>
          <w:rFonts w:ascii="Times New Roman" w:eastAsia="Times New Roman" w:hAnsi="Times New Roman" w:cs="Times New Roman"/>
          <w:color w:val="000000"/>
          <w:sz w:val="28"/>
          <w:szCs w:val="28"/>
          <w:lang w:val="kk-KZ" w:eastAsia="ru-RU"/>
        </w:rPr>
        <w:t>бастапқы білім деңгейін анықтау (теориялық және практикалық)</w:t>
      </w:r>
      <w:r w:rsidRPr="00182B04">
        <w:rPr>
          <w:rFonts w:ascii="Times New Roman" w:eastAsia="Times New Roman" w:hAnsi="Times New Roman" w:cs="Times New Roman"/>
          <w:color w:val="000000"/>
          <w:sz w:val="28"/>
          <w:szCs w:val="28"/>
          <w:lang w:val="kk-KZ" w:eastAsia="ru-RU"/>
        </w:rPr>
        <w:t>, оларды оқытуда қандай тәсілдер тиімді екендігін табу</w:t>
      </w:r>
      <w:r w:rsidR="005D243F">
        <w:rPr>
          <w:rFonts w:ascii="Times New Roman" w:eastAsia="Times New Roman" w:hAnsi="Times New Roman" w:cs="Times New Roman"/>
          <w:color w:val="000000"/>
          <w:sz w:val="28"/>
          <w:szCs w:val="28"/>
          <w:lang w:val="kk-KZ" w:eastAsia="ru-RU"/>
        </w:rPr>
        <w:t xml:space="preserve">, жалпы білім алушылардың </w:t>
      </w:r>
      <w:r w:rsidR="003C5701">
        <w:rPr>
          <w:rFonts w:ascii="Times New Roman" w:eastAsia="Times New Roman" w:hAnsi="Times New Roman" w:cs="Times New Roman"/>
          <w:color w:val="000000"/>
          <w:sz w:val="28"/>
          <w:szCs w:val="28"/>
          <w:lang w:val="kk-KZ" w:eastAsia="ru-RU"/>
        </w:rPr>
        <w:t>этнографиялық лексикаға қатысты пікірлерін саралау</w:t>
      </w:r>
      <w:r w:rsidRPr="00182B0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Зерттеу кезеңінде сауалнама, талдау, бақылау, диагностикалық әдістер қолданылды. </w:t>
      </w:r>
      <w:r w:rsidRPr="00182B04">
        <w:rPr>
          <w:rFonts w:ascii="Times New Roman" w:eastAsia="Times New Roman" w:hAnsi="Times New Roman" w:cs="Times New Roman"/>
          <w:color w:val="000000"/>
          <w:sz w:val="28"/>
          <w:szCs w:val="28"/>
          <w:lang w:val="kk-KZ" w:eastAsia="ru-RU"/>
        </w:rPr>
        <w:t xml:space="preserve">Сауалнамаға  Астана қаласындағы Ыбырай Алтынсарин атындағы № 83  мектеп-гимназиясы мен №96 мектеп-гимназиясының 8-9 сыныптарында оқитын </w:t>
      </w:r>
      <w:r>
        <w:rPr>
          <w:rFonts w:ascii="Times New Roman" w:eastAsia="Times New Roman" w:hAnsi="Times New Roman" w:cs="Times New Roman"/>
          <w:color w:val="000000"/>
          <w:sz w:val="28"/>
          <w:szCs w:val="28"/>
          <w:lang w:val="kk-KZ" w:eastAsia="ru-RU" w:bidi="ar-AE"/>
        </w:rPr>
        <w:t>3</w:t>
      </w:r>
      <w:r>
        <w:rPr>
          <w:rFonts w:ascii="Times New Roman" w:eastAsia="Times New Roman" w:hAnsi="Times New Roman" w:cs="Times New Roman"/>
          <w:color w:val="000000"/>
          <w:sz w:val="28"/>
          <w:szCs w:val="28"/>
          <w:lang w:val="tr-TR" w:eastAsia="ru-RU"/>
        </w:rPr>
        <w:t>61</w:t>
      </w:r>
      <w:r w:rsidRPr="00182B04">
        <w:rPr>
          <w:rFonts w:ascii="Times New Roman" w:eastAsia="Times New Roman" w:hAnsi="Times New Roman" w:cs="Times New Roman"/>
          <w:color w:val="000000"/>
          <w:sz w:val="28"/>
          <w:szCs w:val="28"/>
          <w:lang w:val="kk-KZ" w:eastAsia="ru-RU"/>
        </w:rPr>
        <w:t xml:space="preserve">  оқушы қатысты. </w:t>
      </w:r>
      <w:r>
        <w:rPr>
          <w:rFonts w:ascii="Times New Roman" w:eastAsia="Times New Roman" w:hAnsi="Times New Roman" w:cs="Times New Roman"/>
          <w:color w:val="000000"/>
          <w:sz w:val="28"/>
          <w:szCs w:val="28"/>
          <w:lang w:val="kk-KZ" w:eastAsia="ru-RU"/>
        </w:rPr>
        <w:t xml:space="preserve">Сауалнама </w:t>
      </w:r>
      <w:r>
        <w:fldChar w:fldCharType="begin"/>
      </w:r>
      <w:r w:rsidRPr="005276FA">
        <w:rPr>
          <w:lang w:val="kk-KZ"/>
        </w:rPr>
        <w:instrText>HYPERLINK "https://docs.google.com"</w:instrText>
      </w:r>
      <w:r>
        <w:fldChar w:fldCharType="separate"/>
      </w:r>
      <w:r w:rsidRPr="004F72AE">
        <w:rPr>
          <w:rStyle w:val="a5"/>
          <w:rFonts w:asciiTheme="majorBidi" w:eastAsia="Times New Roman" w:hAnsiTheme="majorBidi" w:cstheme="majorBidi"/>
          <w:color w:val="auto"/>
          <w:sz w:val="28"/>
          <w:szCs w:val="28"/>
          <w:u w:val="none"/>
          <w:lang w:val="kk-KZ" w:eastAsia="ru-RU"/>
        </w:rPr>
        <w:t>docs.google.com</w:t>
      </w:r>
      <w:r>
        <w:fldChar w:fldCharType="end"/>
      </w:r>
      <w:r>
        <w:rPr>
          <w:rFonts w:ascii="Times New Roman" w:eastAsia="Times New Roman" w:hAnsi="Times New Roman" w:cs="Times New Roman"/>
          <w:color w:val="000000"/>
          <w:sz w:val="28"/>
          <w:szCs w:val="28"/>
          <w:lang w:val="kk-KZ" w:eastAsia="ru-RU"/>
        </w:rPr>
        <w:t xml:space="preserve"> форматында, </w:t>
      </w:r>
      <w:r w:rsidRPr="00C00820">
        <w:rPr>
          <w:rFonts w:ascii="Times New Roman" w:eastAsia="Times New Roman" w:hAnsi="Times New Roman" w:cs="Times New Roman"/>
          <w:color w:val="000000"/>
          <w:sz w:val="28"/>
          <w:szCs w:val="28"/>
          <w:lang w:val="kk-KZ" w:eastAsia="ru-RU" w:bidi="ar-AE"/>
        </w:rPr>
        <w:t>202</w:t>
      </w:r>
      <w:r w:rsidRPr="00ED021A">
        <w:rPr>
          <w:rFonts w:ascii="Times New Roman" w:eastAsia="Times New Roman" w:hAnsi="Times New Roman" w:cs="Times New Roman"/>
          <w:color w:val="000000"/>
          <w:sz w:val="28"/>
          <w:szCs w:val="28"/>
          <w:lang w:val="kk-KZ" w:eastAsia="ru-RU" w:bidi="ar-AE"/>
        </w:rPr>
        <w:t>4</w:t>
      </w:r>
      <w:r w:rsidRPr="00C00820">
        <w:rPr>
          <w:rFonts w:ascii="Times New Roman" w:eastAsia="Times New Roman" w:hAnsi="Times New Roman" w:cs="Times New Roman"/>
          <w:color w:val="000000"/>
          <w:sz w:val="28"/>
          <w:szCs w:val="28"/>
          <w:lang w:val="kk-KZ" w:eastAsia="ru-RU" w:bidi="ar-AE"/>
        </w:rPr>
        <w:t xml:space="preserve"> жыл</w:t>
      </w:r>
      <w:r>
        <w:rPr>
          <w:rFonts w:ascii="Times New Roman" w:eastAsia="Times New Roman" w:hAnsi="Times New Roman" w:cs="Times New Roman"/>
          <w:color w:val="000000"/>
          <w:sz w:val="28"/>
          <w:szCs w:val="28"/>
          <w:lang w:val="kk-KZ" w:eastAsia="ru-RU" w:bidi="ar-AE"/>
        </w:rPr>
        <w:t xml:space="preserve">ы15 қаңтар </w:t>
      </w:r>
      <w:r w:rsidRPr="00ED021A">
        <w:rPr>
          <w:rFonts w:ascii="Times New Roman" w:eastAsia="Times New Roman" w:hAnsi="Times New Roman" w:cs="Times New Roman"/>
          <w:color w:val="000000"/>
          <w:sz w:val="28"/>
          <w:szCs w:val="28"/>
          <w:lang w:val="kk-KZ" w:eastAsia="ru-RU" w:bidi="ar-AE"/>
        </w:rPr>
        <w:t>15</w:t>
      </w:r>
      <w:r>
        <w:rPr>
          <w:rFonts w:ascii="Times New Roman" w:eastAsia="Times New Roman" w:hAnsi="Times New Roman" w:cs="Times New Roman"/>
          <w:color w:val="000000"/>
          <w:sz w:val="28"/>
          <w:szCs w:val="28"/>
          <w:lang w:val="kk-KZ" w:eastAsia="ru-RU" w:bidi="ar-AE"/>
        </w:rPr>
        <w:t xml:space="preserve"> ақпан </w:t>
      </w:r>
      <w:r w:rsidRPr="00C00820">
        <w:rPr>
          <w:rFonts w:ascii="Times New Roman" w:eastAsia="Times New Roman" w:hAnsi="Times New Roman" w:cs="Times New Roman"/>
          <w:sz w:val="28"/>
          <w:szCs w:val="28"/>
          <w:lang w:val="kk-KZ" w:eastAsia="ru-RU"/>
        </w:rPr>
        <w:t>аралығында өтті.</w:t>
      </w:r>
      <w:r w:rsidRPr="004F72AE">
        <w:rPr>
          <w:rFonts w:ascii="Times New Roman" w:eastAsia="Times New Roman" w:hAnsi="Times New Roman" w:cs="Times New Roman"/>
          <w:sz w:val="28"/>
          <w:szCs w:val="28"/>
          <w:lang w:val="kk-KZ" w:eastAsia="ru-RU"/>
        </w:rPr>
        <w:t xml:space="preserve">Зерттеу сауалнамасын алуға рұқсат беру актісі (Қосымша </w:t>
      </w:r>
      <w:r w:rsidR="00847667">
        <w:rPr>
          <w:rFonts w:ascii="Times New Roman" w:eastAsia="Times New Roman" w:hAnsi="Times New Roman" w:cs="Times New Roman"/>
          <w:sz w:val="28"/>
          <w:szCs w:val="28"/>
          <w:lang w:val="kk-KZ" w:eastAsia="ru-RU"/>
        </w:rPr>
        <w:t>Ә</w:t>
      </w:r>
      <w:r w:rsidRPr="004F72AE">
        <w:rPr>
          <w:rFonts w:ascii="Times New Roman" w:eastAsia="Times New Roman" w:hAnsi="Times New Roman" w:cs="Times New Roman"/>
          <w:sz w:val="28"/>
          <w:szCs w:val="28"/>
          <w:lang w:val="kk-KZ" w:eastAsia="ru-RU"/>
        </w:rPr>
        <w:t>) көрсетілген.</w:t>
      </w:r>
    </w:p>
    <w:p w14:paraId="16F2F9DC" w14:textId="77777777" w:rsidR="006F6E35" w:rsidRPr="00182B04" w:rsidRDefault="004F72AE"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182B04">
        <w:rPr>
          <w:rFonts w:ascii="Times New Roman" w:eastAsia="Times New Roman" w:hAnsi="Times New Roman" w:cs="Times New Roman"/>
          <w:color w:val="000000"/>
          <w:sz w:val="28"/>
          <w:szCs w:val="28"/>
          <w:lang w:val="kk-KZ" w:eastAsia="ru-RU"/>
        </w:rPr>
        <w:t>Оқушыға арналған сұрақтармен тапсырмалар келесі реттілікпен орналастырылды:</w:t>
      </w:r>
    </w:p>
    <w:p w14:paraId="02681949" w14:textId="77777777" w:rsidR="006B2C82" w:rsidRDefault="006B2C82" w:rsidP="00B14319">
      <w:pPr>
        <w:pStyle w:val="a4"/>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Этнографиялық лексика ұғымын білесің бе?</w:t>
      </w:r>
    </w:p>
    <w:p w14:paraId="6E9EA703" w14:textId="77777777" w:rsidR="006B2C82" w:rsidRDefault="006B2C82" w:rsidP="006B2C82">
      <w:pPr>
        <w:pStyle w:val="a4"/>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Маған этнографиялық тақырыптарды (ұлттық киім, баспана, өлшемдер, ғұрыптар) меңгеру: (өте қызық, қызық, қалыпты, қызық емес, білмеймін);</w:t>
      </w:r>
    </w:p>
    <w:p w14:paraId="5779FF59" w14:textId="77777777" w:rsidR="006B2C82" w:rsidRDefault="006B2C82" w:rsidP="006B2C82">
      <w:pPr>
        <w:pStyle w:val="a4"/>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6B2C82">
        <w:rPr>
          <w:rFonts w:ascii="Times New Roman" w:eastAsia="Times New Roman" w:hAnsi="Times New Roman" w:cs="Times New Roman"/>
          <w:color w:val="000000"/>
          <w:sz w:val="28"/>
          <w:szCs w:val="28"/>
          <w:lang w:val="kk-KZ" w:eastAsia="ru-RU"/>
        </w:rPr>
        <w:t>Этнографиялық сөздерді (кебін, атау кере, ақ жуып) түсінемін: (</w:t>
      </w:r>
      <w:r w:rsidRPr="006B2C82">
        <w:rPr>
          <w:rFonts w:ascii="Times New Roman" w:eastAsia="Times New Roman" w:hAnsi="Times New Roman" w:cs="Times New Roman" w:hint="cs"/>
          <w:color w:val="000000"/>
          <w:sz w:val="28"/>
          <w:szCs w:val="28"/>
          <w:rtl/>
          <w:lang w:val="tr-TR" w:eastAsia="ru-RU" w:bidi="ar-AE"/>
        </w:rPr>
        <w:t>1</w:t>
      </w:r>
      <w:r w:rsidRPr="006B2C82">
        <w:rPr>
          <w:rFonts w:ascii="Times New Roman" w:eastAsia="Times New Roman" w:hAnsi="Times New Roman" w:cs="Times New Roman"/>
          <w:color w:val="000000"/>
          <w:sz w:val="28"/>
          <w:szCs w:val="28"/>
          <w:lang w:val="kk-KZ" w:eastAsia="ru-RU" w:bidi="ar-AE"/>
        </w:rPr>
        <w:t>-мүлде түсінбеймін, 2-түсінбеймін, 3-кейде түсінемін, кейде түсінбеймін, 4-түсінемін, 5-толық түсінемін);</w:t>
      </w:r>
    </w:p>
    <w:p w14:paraId="7E45E167" w14:textId="77777777" w:rsidR="006F6E35" w:rsidRPr="003C5701" w:rsidRDefault="006B2C82" w:rsidP="003C5701">
      <w:pPr>
        <w:pStyle w:val="a4"/>
        <w:numPr>
          <w:ilvl w:val="0"/>
          <w:numId w:val="10"/>
        </w:numPr>
        <w:tabs>
          <w:tab w:val="left" w:pos="993"/>
        </w:tabs>
        <w:spacing w:after="0" w:line="240" w:lineRule="auto"/>
        <w:ind w:left="0" w:firstLine="709"/>
        <w:jc w:val="both"/>
        <w:rPr>
          <w:rFonts w:ascii="Times New Roman" w:eastAsia="Times New Roman" w:hAnsi="Times New Roman" w:cs="Times New Roman"/>
          <w:color w:val="000000"/>
          <w:sz w:val="28"/>
          <w:szCs w:val="28"/>
          <w:lang w:val="kk-KZ" w:eastAsia="ru-RU"/>
        </w:rPr>
      </w:pPr>
      <w:r w:rsidRPr="006B2C82">
        <w:rPr>
          <w:rFonts w:ascii="Times New Roman" w:eastAsia="Times New Roman" w:hAnsi="Times New Roman" w:cs="Times New Roman"/>
          <w:color w:val="000000"/>
          <w:sz w:val="28"/>
          <w:szCs w:val="28"/>
          <w:lang w:val="kk-KZ" w:eastAsia="ru-RU" w:bidi="ar-AE"/>
        </w:rPr>
        <w:t>Қай тақырып сені көбірек қызықтырады?</w:t>
      </w:r>
      <w:r w:rsidR="005D243F">
        <w:rPr>
          <w:rFonts w:ascii="Times New Roman" w:eastAsia="Times New Roman" w:hAnsi="Times New Roman" w:cs="Times New Roman"/>
          <w:color w:val="000000"/>
          <w:sz w:val="28"/>
          <w:szCs w:val="28"/>
          <w:lang w:val="kk-KZ" w:eastAsia="ru-RU" w:bidi="ar-AE"/>
        </w:rPr>
        <w:t>(ұлттық тағамдар, киімдер мен әшекейлер, дәстүрлер, тұрмыстық бұйымдар, халық өлшемдері, баспана, басқа);</w:t>
      </w:r>
    </w:p>
    <w:p w14:paraId="59E53815" w14:textId="77777777" w:rsidR="006B2C82" w:rsidRDefault="006F6E35" w:rsidP="006B2C82">
      <w:pPr>
        <w:spacing w:after="0" w:line="240" w:lineRule="auto"/>
        <w:ind w:firstLine="709"/>
        <w:jc w:val="both"/>
        <w:rPr>
          <w:rFonts w:ascii="Times New Roman" w:eastAsia="Times New Roman" w:hAnsi="Times New Roman" w:cs="Times New Roman"/>
          <w:color w:val="000000"/>
          <w:sz w:val="28"/>
          <w:szCs w:val="28"/>
          <w:lang w:val="kk-KZ" w:eastAsia="ru-RU"/>
        </w:rPr>
      </w:pPr>
      <w:r w:rsidRPr="00182B04">
        <w:rPr>
          <w:rFonts w:ascii="Times New Roman" w:eastAsia="Times New Roman" w:hAnsi="Times New Roman" w:cs="Times New Roman"/>
          <w:color w:val="000000"/>
          <w:sz w:val="28"/>
          <w:szCs w:val="28"/>
          <w:lang w:val="kk-KZ" w:eastAsia="ru-RU"/>
        </w:rPr>
        <w:t xml:space="preserve">5. </w:t>
      </w:r>
      <w:r w:rsidR="006B2C82">
        <w:rPr>
          <w:rFonts w:ascii="Times New Roman" w:eastAsia="Times New Roman" w:hAnsi="Times New Roman" w:cs="Times New Roman"/>
          <w:color w:val="000000"/>
          <w:sz w:val="28"/>
          <w:szCs w:val="28"/>
          <w:lang w:val="kk-KZ" w:eastAsia="ru-RU" w:bidi="ar-AE"/>
        </w:rPr>
        <w:t xml:space="preserve">Сабақ барысында мұғалім этнографиялық терминдерді талқылайды: </w:t>
      </w:r>
      <w:r w:rsidR="006B2C82">
        <w:rPr>
          <w:rFonts w:ascii="Times New Roman" w:eastAsia="Times New Roman" w:hAnsi="Times New Roman" w:cs="Times New Roman"/>
          <w:color w:val="000000"/>
          <w:sz w:val="28"/>
          <w:szCs w:val="28"/>
          <w:lang w:val="kk-KZ" w:eastAsia="ru-RU"/>
        </w:rPr>
        <w:t>(</w:t>
      </w:r>
      <w:r w:rsidR="006B2C82">
        <w:rPr>
          <w:rFonts w:ascii="Times New Roman" w:eastAsia="Times New Roman" w:hAnsi="Times New Roman" w:cs="Times New Roman" w:hint="cs"/>
          <w:color w:val="000000"/>
          <w:sz w:val="28"/>
          <w:szCs w:val="28"/>
          <w:rtl/>
          <w:lang w:val="tr-TR" w:eastAsia="ru-RU" w:bidi="ar-AE"/>
        </w:rPr>
        <w:t>1</w:t>
      </w:r>
      <w:r w:rsidR="006B2C82" w:rsidRPr="00F14DBE">
        <w:rPr>
          <w:rFonts w:ascii="Times New Roman" w:eastAsia="Times New Roman" w:hAnsi="Times New Roman" w:cs="Times New Roman"/>
          <w:color w:val="000000"/>
          <w:sz w:val="28"/>
          <w:szCs w:val="28"/>
          <w:lang w:val="kk-KZ" w:eastAsia="ru-RU" w:bidi="ar-AE"/>
        </w:rPr>
        <w:t>-</w:t>
      </w:r>
      <w:r w:rsidR="006B2C82">
        <w:rPr>
          <w:rFonts w:ascii="Times New Roman" w:eastAsia="Times New Roman" w:hAnsi="Times New Roman" w:cs="Times New Roman"/>
          <w:color w:val="000000"/>
          <w:sz w:val="28"/>
          <w:szCs w:val="28"/>
          <w:lang w:val="kk-KZ" w:eastAsia="ru-RU" w:bidi="ar-AE"/>
        </w:rPr>
        <w:t xml:space="preserve">иә, </w:t>
      </w:r>
      <w:r w:rsidR="006B2C82" w:rsidRPr="00F14DBE">
        <w:rPr>
          <w:rFonts w:ascii="Times New Roman" w:eastAsia="Times New Roman" w:hAnsi="Times New Roman" w:cs="Times New Roman"/>
          <w:color w:val="000000"/>
          <w:sz w:val="28"/>
          <w:szCs w:val="28"/>
          <w:lang w:val="kk-KZ" w:eastAsia="ru-RU" w:bidi="ar-AE"/>
        </w:rPr>
        <w:t>2-</w:t>
      </w:r>
      <w:r w:rsidR="006B2C82">
        <w:rPr>
          <w:rFonts w:ascii="Times New Roman" w:eastAsia="Times New Roman" w:hAnsi="Times New Roman" w:cs="Times New Roman"/>
          <w:color w:val="000000"/>
          <w:sz w:val="28"/>
          <w:szCs w:val="28"/>
          <w:lang w:val="kk-KZ" w:eastAsia="ru-RU" w:bidi="ar-AE"/>
        </w:rPr>
        <w:t>жоқ, 3-кейде, 4-мүлде талқыламайды, 5-біз сұраған кезде);</w:t>
      </w:r>
    </w:p>
    <w:p w14:paraId="49A56DA5" w14:textId="77777777" w:rsidR="006F6E35" w:rsidRPr="00182B04" w:rsidRDefault="006F6E35" w:rsidP="006B2C82">
      <w:pPr>
        <w:spacing w:after="0" w:line="240" w:lineRule="auto"/>
        <w:ind w:firstLine="709"/>
        <w:jc w:val="both"/>
        <w:rPr>
          <w:rFonts w:ascii="Times New Roman" w:eastAsia="Times New Roman" w:hAnsi="Times New Roman" w:cs="Times New Roman"/>
          <w:color w:val="000000"/>
          <w:sz w:val="28"/>
          <w:szCs w:val="28"/>
          <w:lang w:val="kk-KZ" w:eastAsia="ru-RU"/>
        </w:rPr>
      </w:pPr>
      <w:r w:rsidRPr="00182B04">
        <w:rPr>
          <w:rFonts w:ascii="Times New Roman" w:eastAsia="Times New Roman" w:hAnsi="Times New Roman" w:cs="Times New Roman"/>
          <w:color w:val="000000"/>
          <w:sz w:val="28"/>
          <w:szCs w:val="28"/>
          <w:lang w:val="kk-KZ" w:eastAsia="ru-RU"/>
        </w:rPr>
        <w:t xml:space="preserve">6. </w:t>
      </w:r>
      <w:r w:rsidR="006B2C82" w:rsidRPr="00182B04">
        <w:rPr>
          <w:rFonts w:ascii="Times New Roman" w:eastAsia="Times New Roman" w:hAnsi="Times New Roman" w:cs="Times New Roman"/>
          <w:color w:val="000000"/>
          <w:sz w:val="28"/>
          <w:szCs w:val="28"/>
          <w:lang w:val="kk-KZ" w:eastAsia="ru-RU"/>
        </w:rPr>
        <w:t>Тілдің ұлттық сипатын танытатын бірліктерді жазыңыз?</w:t>
      </w:r>
    </w:p>
    <w:p w14:paraId="6A6C41FC" w14:textId="77777777" w:rsidR="006F6E35" w:rsidRPr="003C5701"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bidi="ar-AE"/>
        </w:rPr>
      </w:pPr>
      <w:r w:rsidRPr="00182B04">
        <w:rPr>
          <w:rFonts w:ascii="Times New Roman" w:eastAsia="Times New Roman" w:hAnsi="Times New Roman" w:cs="Times New Roman"/>
          <w:color w:val="000000"/>
          <w:sz w:val="28"/>
          <w:szCs w:val="28"/>
          <w:lang w:val="kk-KZ" w:eastAsia="ru-RU"/>
        </w:rPr>
        <w:lastRenderedPageBreak/>
        <w:t xml:space="preserve">7. </w:t>
      </w:r>
      <w:r w:rsidR="006B2C82" w:rsidRPr="00182B04">
        <w:rPr>
          <w:rFonts w:ascii="Times New Roman" w:eastAsia="Times New Roman" w:hAnsi="Times New Roman" w:cs="Times New Roman"/>
          <w:color w:val="000000"/>
          <w:sz w:val="28"/>
          <w:szCs w:val="28"/>
          <w:lang w:val="kk-KZ" w:eastAsia="ru-RU"/>
        </w:rPr>
        <w:t>Бөкпен дегеніміз не?</w:t>
      </w:r>
      <w:r w:rsidR="003C5701">
        <w:rPr>
          <w:rFonts w:ascii="Times New Roman" w:eastAsia="Times New Roman" w:hAnsi="Times New Roman" w:cs="Times New Roman"/>
          <w:color w:val="000000"/>
          <w:sz w:val="28"/>
          <w:szCs w:val="28"/>
          <w:lang w:val="kk-KZ" w:eastAsia="ru-RU"/>
        </w:rPr>
        <w:t>(киім атауы, тағам атауы, шаруашылыққа қажет құрал, бұйым атауы, қару атауы);</w:t>
      </w:r>
    </w:p>
    <w:p w14:paraId="562C41BA" w14:textId="77777777" w:rsidR="006F6E35" w:rsidRPr="00182B04" w:rsidRDefault="006F6E35" w:rsidP="00B14319">
      <w:pPr>
        <w:spacing w:after="0" w:line="240" w:lineRule="auto"/>
        <w:ind w:firstLine="709"/>
        <w:jc w:val="both"/>
        <w:rPr>
          <w:rFonts w:ascii="Times New Roman" w:eastAsia="Times New Roman" w:hAnsi="Times New Roman" w:cs="Times New Roman"/>
          <w:color w:val="000000"/>
          <w:sz w:val="28"/>
          <w:szCs w:val="28"/>
          <w:lang w:val="kk-KZ" w:eastAsia="ru-RU"/>
        </w:rPr>
      </w:pPr>
      <w:r w:rsidRPr="00182B04">
        <w:rPr>
          <w:rFonts w:ascii="Times New Roman" w:eastAsia="Times New Roman" w:hAnsi="Times New Roman" w:cs="Times New Roman"/>
          <w:color w:val="000000"/>
          <w:sz w:val="28"/>
          <w:szCs w:val="28"/>
          <w:lang w:val="kk-KZ" w:eastAsia="ru-RU"/>
        </w:rPr>
        <w:t xml:space="preserve">8. </w:t>
      </w:r>
      <w:r w:rsidR="006B2C82" w:rsidRPr="00182B04">
        <w:rPr>
          <w:rFonts w:ascii="Times New Roman" w:eastAsia="Times New Roman" w:hAnsi="Times New Roman" w:cs="Times New Roman"/>
          <w:color w:val="000000"/>
          <w:sz w:val="28"/>
          <w:szCs w:val="28"/>
          <w:lang w:val="kk-KZ" w:eastAsia="ru-RU"/>
        </w:rPr>
        <w:t>Берілген суретте не бейнеленген?</w:t>
      </w:r>
      <w:r w:rsidR="003C5701">
        <w:rPr>
          <w:rFonts w:ascii="Times New Roman" w:eastAsia="Times New Roman" w:hAnsi="Times New Roman" w:cs="Times New Roman"/>
          <w:color w:val="000000"/>
          <w:sz w:val="28"/>
          <w:szCs w:val="28"/>
          <w:lang w:val="kk-KZ" w:eastAsia="ru-RU"/>
        </w:rPr>
        <w:t xml:space="preserve"> (шолпы, тұмар, қапсырма, айшық, белбеу);</w:t>
      </w:r>
    </w:p>
    <w:p w14:paraId="7AE26CF6" w14:textId="77777777" w:rsidR="006B2C82" w:rsidRDefault="006F6E35" w:rsidP="006B2C82">
      <w:pPr>
        <w:spacing w:after="0" w:line="240" w:lineRule="auto"/>
        <w:ind w:firstLine="709"/>
        <w:jc w:val="both"/>
        <w:rPr>
          <w:rFonts w:ascii="Times New Roman" w:eastAsia="Times New Roman" w:hAnsi="Times New Roman" w:cs="Times New Roman"/>
          <w:color w:val="000000"/>
          <w:sz w:val="28"/>
          <w:szCs w:val="28"/>
          <w:lang w:val="kk-KZ" w:eastAsia="ru-RU"/>
        </w:rPr>
      </w:pPr>
      <w:r w:rsidRPr="00182B04">
        <w:rPr>
          <w:rFonts w:ascii="Times New Roman" w:eastAsia="Times New Roman" w:hAnsi="Times New Roman" w:cs="Times New Roman"/>
          <w:color w:val="000000"/>
          <w:sz w:val="28"/>
          <w:szCs w:val="28"/>
          <w:lang w:val="kk-KZ" w:eastAsia="ru-RU"/>
        </w:rPr>
        <w:t xml:space="preserve">9. </w:t>
      </w:r>
      <w:r w:rsidR="006B2C82" w:rsidRPr="00182B04">
        <w:rPr>
          <w:rFonts w:ascii="Times New Roman" w:eastAsia="Times New Roman" w:hAnsi="Times New Roman" w:cs="Times New Roman"/>
          <w:color w:val="000000"/>
          <w:sz w:val="28"/>
          <w:szCs w:val="28"/>
          <w:lang w:val="kk-KZ" w:eastAsia="ru-RU"/>
        </w:rPr>
        <w:t>Мәсі дегеніміз не?</w:t>
      </w:r>
      <w:r w:rsidR="003C5701">
        <w:rPr>
          <w:rFonts w:ascii="Times New Roman" w:eastAsia="Times New Roman" w:hAnsi="Times New Roman" w:cs="Times New Roman"/>
          <w:color w:val="000000"/>
          <w:sz w:val="28"/>
          <w:szCs w:val="28"/>
          <w:lang w:val="kk-KZ" w:eastAsia="ru-RU"/>
        </w:rPr>
        <w:t xml:space="preserve"> (матаның бір түрі, аяқ киімнің бір түрі, тұрмыстық бұйым, аңшылыққа арналған құрал, баспана атауы);</w:t>
      </w:r>
    </w:p>
    <w:p w14:paraId="5B7B04E3" w14:textId="77777777" w:rsidR="006B2C82" w:rsidRDefault="006B2C82" w:rsidP="006B2C82">
      <w:pPr>
        <w:spacing w:after="0" w:line="240" w:lineRule="auto"/>
        <w:ind w:firstLine="709"/>
        <w:jc w:val="both"/>
        <w:rPr>
          <w:rFonts w:ascii="Times New Roman" w:eastAsia="Times New Roman" w:hAnsi="Times New Roman" w:cs="Times New Roman"/>
          <w:color w:val="000000"/>
          <w:sz w:val="28"/>
          <w:szCs w:val="28"/>
          <w:lang w:val="kk-KZ" w:eastAsia="ru-RU"/>
        </w:rPr>
      </w:pPr>
      <w:r w:rsidRPr="006B2C82">
        <w:rPr>
          <w:rFonts w:ascii="Times New Roman" w:eastAsia="Times New Roman" w:hAnsi="Times New Roman" w:cs="Times New Roman"/>
          <w:color w:val="000000"/>
          <w:sz w:val="28"/>
          <w:szCs w:val="28"/>
          <w:lang w:val="kk-KZ" w:eastAsia="ru-RU" w:bidi="ar-AE"/>
        </w:rPr>
        <w:t xml:space="preserve">10. </w:t>
      </w:r>
      <w:r w:rsidRPr="00182B04">
        <w:rPr>
          <w:rFonts w:ascii="Times New Roman" w:eastAsia="Times New Roman" w:hAnsi="Times New Roman" w:cs="Times New Roman"/>
          <w:color w:val="000000"/>
          <w:sz w:val="28"/>
          <w:szCs w:val="28"/>
          <w:lang w:val="kk-KZ" w:eastAsia="ru-RU"/>
        </w:rPr>
        <w:t>Сізге берілген этнографизмдердің қайсысын жиі естейсіз?</w:t>
      </w:r>
      <w:r w:rsidR="003C5701">
        <w:rPr>
          <w:rFonts w:ascii="Times New Roman" w:eastAsia="Times New Roman" w:hAnsi="Times New Roman" w:cs="Times New Roman"/>
          <w:color w:val="000000"/>
          <w:sz w:val="28"/>
          <w:szCs w:val="28"/>
          <w:lang w:val="kk-KZ" w:eastAsia="ru-RU"/>
        </w:rPr>
        <w:t xml:space="preserve"> (киіз үй, мөкі, шәркей, етік, білезік, жиек, аруана, шалбар, тон);</w:t>
      </w:r>
    </w:p>
    <w:p w14:paraId="19776B7C" w14:textId="77777777" w:rsidR="006B2C82" w:rsidRDefault="006B2C82" w:rsidP="006B2C82">
      <w:pPr>
        <w:spacing w:after="0" w:line="240" w:lineRule="auto"/>
        <w:ind w:firstLine="709"/>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 xml:space="preserve">11. </w:t>
      </w:r>
      <w:r w:rsidRPr="002034F6">
        <w:rPr>
          <w:rFonts w:ascii="Times New Roman" w:eastAsia="Times New Roman" w:hAnsi="Times New Roman" w:cs="Times New Roman"/>
          <w:color w:val="000000"/>
          <w:sz w:val="28"/>
          <w:szCs w:val="28"/>
          <w:lang w:val="kk-KZ" w:eastAsia="ru-RU" w:bidi="ar-AE"/>
        </w:rPr>
        <w:t>К</w:t>
      </w:r>
      <w:r>
        <w:rPr>
          <w:rFonts w:ascii="Times New Roman" w:eastAsia="Times New Roman" w:hAnsi="Times New Roman" w:cs="Times New Roman"/>
          <w:color w:val="000000"/>
          <w:sz w:val="28"/>
          <w:szCs w:val="28"/>
          <w:lang w:val="kk-KZ" w:eastAsia="ru-RU" w:bidi="ar-AE"/>
        </w:rPr>
        <w:t>әзекей этнографизмі жайлы берілген ақпарат сізге қызық болды ма?</w:t>
      </w:r>
    </w:p>
    <w:p w14:paraId="1563208F" w14:textId="77777777" w:rsidR="006B2C82" w:rsidRDefault="006B2C82" w:rsidP="006B2C82">
      <w:pP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bidi="ar-AE"/>
        </w:rPr>
        <w:t>12.Қазақ халқының рухани және материалдық мәдениетін болашақ ұрпаққа жеткезу үшін мектепке не істеу керек деп ойлайсың?</w:t>
      </w:r>
    </w:p>
    <w:p w14:paraId="16E4BD62" w14:textId="77777777" w:rsidR="004F72AE" w:rsidRDefault="004F72AE" w:rsidP="006B2C82">
      <w:pPr>
        <w:spacing w:after="0" w:line="240" w:lineRule="auto"/>
        <w:ind w:firstLine="708"/>
        <w:jc w:val="both"/>
        <w:rPr>
          <w:rFonts w:ascii="Times New Roman" w:eastAsia="Times New Roman" w:hAnsi="Times New Roman" w:cs="Times New Roman"/>
          <w:sz w:val="28"/>
          <w:szCs w:val="28"/>
          <w:lang w:val="kk-KZ" w:eastAsia="ru-RU" w:bidi="ar-AE"/>
        </w:rPr>
      </w:pPr>
      <w:r>
        <w:rPr>
          <w:rFonts w:ascii="Times New Roman" w:eastAsia="Times New Roman" w:hAnsi="Times New Roman" w:cs="Times New Roman"/>
          <w:color w:val="000000"/>
          <w:sz w:val="28"/>
          <w:szCs w:val="28"/>
          <w:lang w:val="kk-KZ" w:eastAsia="ru-RU"/>
        </w:rPr>
        <w:t>Сауалнама нәтижесі оқушылардың 46</w:t>
      </w:r>
      <w:r w:rsidRPr="008A6B3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bidi="ar-AE"/>
        </w:rPr>
        <w:t xml:space="preserve">этнографиялық лексика ұғымымен мүлде таныс емес екендігін көрсетті </w:t>
      </w:r>
      <w:r w:rsidR="0011584E">
        <w:rPr>
          <w:rFonts w:ascii="Times New Roman" w:hAnsi="Times New Roman" w:cs="Times New Roman"/>
          <w:sz w:val="28"/>
          <w:szCs w:val="28"/>
          <w:lang w:val="kk-KZ"/>
        </w:rPr>
        <w:t>(2-сурет)</w:t>
      </w:r>
      <w:r w:rsidR="0011584E" w:rsidRPr="00B14319">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eastAsia="ru-RU" w:bidi="ar-AE"/>
        </w:rPr>
        <w:t xml:space="preserve">Сабақ барысында мұғалім этнографиялық терминдерді талқылайды деген сауалнама сұрағы бес балдық Лайкерт шкаласы бойынша сараланды. Сауалнамаға қатысушылардың </w:t>
      </w:r>
      <w:r w:rsidRPr="00367A96">
        <w:rPr>
          <w:rFonts w:ascii="Times New Roman" w:eastAsia="Times New Roman" w:hAnsi="Times New Roman" w:cs="Times New Roman"/>
          <w:color w:val="000000"/>
          <w:sz w:val="28"/>
          <w:szCs w:val="28"/>
          <w:lang w:val="kk-KZ" w:eastAsia="ru-RU" w:bidi="ar-AE"/>
        </w:rPr>
        <w:t>47,4</w:t>
      </w:r>
      <w:r w:rsidRPr="008A6B30">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сабақ барысында этнографиялық терминдерді талқылайтынын атап өтсе (</w:t>
      </w:r>
      <w:r w:rsidRPr="00367A96">
        <w:rPr>
          <w:rFonts w:ascii="Times New Roman" w:eastAsia="Times New Roman" w:hAnsi="Times New Roman" w:cs="Times New Roman"/>
          <w:color w:val="000000"/>
          <w:sz w:val="28"/>
          <w:szCs w:val="28"/>
          <w:lang w:val="kk-KZ" w:eastAsia="ru-RU" w:bidi="ar-AE"/>
        </w:rPr>
        <w:t>1-</w:t>
      </w:r>
      <w:r>
        <w:rPr>
          <w:rFonts w:ascii="Times New Roman" w:eastAsia="Times New Roman" w:hAnsi="Times New Roman" w:cs="Times New Roman"/>
          <w:color w:val="000000"/>
          <w:sz w:val="28"/>
          <w:szCs w:val="28"/>
          <w:lang w:val="kk-KZ" w:eastAsia="ru-RU" w:bidi="ar-AE"/>
        </w:rPr>
        <w:t>иә</w:t>
      </w:r>
      <w:r>
        <w:rPr>
          <w:rFonts w:ascii="Times New Roman" w:eastAsia="Times New Roman" w:hAnsi="Times New Roman" w:cs="Times New Roman"/>
          <w:color w:val="000000"/>
          <w:sz w:val="28"/>
          <w:szCs w:val="28"/>
          <w:lang w:val="kk-KZ" w:eastAsia="ru-RU"/>
        </w:rPr>
        <w:t>),</w:t>
      </w:r>
      <w:r w:rsidRPr="00367A96">
        <w:rPr>
          <w:rFonts w:ascii="Times New Roman" w:eastAsia="Times New Roman" w:hAnsi="Times New Roman" w:cs="Times New Roman"/>
          <w:color w:val="000000"/>
          <w:sz w:val="28"/>
          <w:szCs w:val="28"/>
          <w:lang w:val="kk-KZ" w:eastAsia="ru-RU" w:bidi="ar-AE"/>
        </w:rPr>
        <w:t xml:space="preserve"> 33</w:t>
      </w:r>
      <w:r>
        <w:rPr>
          <w:rFonts w:ascii="Times New Roman" w:eastAsia="Times New Roman" w:hAnsi="Times New Roman" w:cs="Times New Roman"/>
          <w:color w:val="000000"/>
          <w:sz w:val="28"/>
          <w:szCs w:val="28"/>
          <w:lang w:val="kk-KZ" w:eastAsia="ru-RU" w:bidi="ar-AE"/>
        </w:rPr>
        <w:t>,1</w:t>
      </w:r>
      <w:r w:rsidRPr="008A6B30">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r w:rsidRPr="00023491">
        <w:rPr>
          <w:rFonts w:ascii="Times New Roman" w:eastAsia="Times New Roman" w:hAnsi="Times New Roman" w:cs="Times New Roman"/>
          <w:color w:val="000000"/>
          <w:sz w:val="28"/>
          <w:szCs w:val="28"/>
          <w:lang w:val="kk-KZ" w:eastAsia="ru-RU" w:bidi="ar-AE"/>
        </w:rPr>
        <w:t>3</w:t>
      </w:r>
      <w:r>
        <w:rPr>
          <w:rFonts w:ascii="Times New Roman" w:eastAsia="Times New Roman" w:hAnsi="Times New Roman" w:cs="Times New Roman"/>
          <w:color w:val="000000"/>
          <w:sz w:val="28"/>
          <w:szCs w:val="28"/>
          <w:lang w:val="kk-KZ" w:eastAsia="ru-RU" w:bidi="ar-AE"/>
        </w:rPr>
        <w:t>-кейде</w:t>
      </w:r>
      <w:r>
        <w:rPr>
          <w:rFonts w:ascii="Times New Roman" w:eastAsia="Times New Roman" w:hAnsi="Times New Roman" w:cs="Times New Roman"/>
          <w:color w:val="000000"/>
          <w:sz w:val="28"/>
          <w:szCs w:val="28"/>
          <w:lang w:val="kk-KZ" w:eastAsia="ru-RU"/>
        </w:rPr>
        <w:t xml:space="preserve">), қалған </w:t>
      </w:r>
      <w:r w:rsidRPr="00023491">
        <w:rPr>
          <w:rFonts w:ascii="Times New Roman" w:eastAsia="Times New Roman" w:hAnsi="Times New Roman" w:cs="Times New Roman"/>
          <w:color w:val="000000"/>
          <w:sz w:val="28"/>
          <w:szCs w:val="28"/>
          <w:lang w:val="kk-KZ" w:eastAsia="ru-RU" w:bidi="ar-AE"/>
        </w:rPr>
        <w:t>1</w:t>
      </w:r>
      <w:r>
        <w:rPr>
          <w:rFonts w:ascii="Times New Roman" w:eastAsia="Times New Roman" w:hAnsi="Times New Roman" w:cs="Times New Roman"/>
          <w:color w:val="000000"/>
          <w:sz w:val="28"/>
          <w:szCs w:val="28"/>
          <w:lang w:val="kk-KZ" w:eastAsia="ru-RU" w:bidi="ar-AE"/>
        </w:rPr>
        <w:t>9,5</w:t>
      </w:r>
      <w:r w:rsidRPr="008A6B30">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bidi="ar-AE"/>
        </w:rPr>
        <w:t xml:space="preserve">(2-жоқ, </w:t>
      </w:r>
      <w:r w:rsidRPr="00023491">
        <w:rPr>
          <w:rFonts w:ascii="Times New Roman" w:eastAsia="Times New Roman" w:hAnsi="Times New Roman" w:cs="Times New Roman"/>
          <w:color w:val="000000"/>
          <w:sz w:val="28"/>
          <w:szCs w:val="28"/>
          <w:lang w:val="kk-KZ" w:eastAsia="ru-RU" w:bidi="ar-AE"/>
        </w:rPr>
        <w:t>4-</w:t>
      </w:r>
      <w:r>
        <w:rPr>
          <w:rFonts w:ascii="Times New Roman" w:eastAsia="Times New Roman" w:hAnsi="Times New Roman" w:cs="Times New Roman"/>
          <w:color w:val="000000"/>
          <w:sz w:val="28"/>
          <w:szCs w:val="28"/>
          <w:lang w:val="kk-KZ" w:eastAsia="ru-RU" w:bidi="ar-AE"/>
        </w:rPr>
        <w:t>мүлде талқыламайды) деп жауап берген. Білім алушылардың этнографиялық лексиканы меңгеру деңгейін анықтау мақсатында үш деңгейлі (жеңіл, орташа, күрделі) терминдер ұсынылды. Тізімнен таңдау жүйесі бойында мәсі</w:t>
      </w:r>
      <w:r w:rsidRPr="00B22FBC">
        <w:rPr>
          <w:rFonts w:ascii="Times New Roman" w:eastAsia="Times New Roman" w:hAnsi="Times New Roman" w:cs="Times New Roman"/>
          <w:color w:val="000000"/>
          <w:sz w:val="28"/>
          <w:szCs w:val="28"/>
          <w:lang w:val="kk-KZ" w:eastAsia="ru-RU" w:bidi="ar-AE"/>
        </w:rPr>
        <w:t xml:space="preserve"> – </w:t>
      </w:r>
      <w:r>
        <w:rPr>
          <w:rFonts w:ascii="Times New Roman" w:eastAsia="Times New Roman" w:hAnsi="Times New Roman" w:cs="Times New Roman"/>
          <w:color w:val="000000"/>
          <w:sz w:val="28"/>
          <w:szCs w:val="28"/>
          <w:lang w:val="kk-KZ" w:eastAsia="ru-RU" w:bidi="ar-AE"/>
        </w:rPr>
        <w:t xml:space="preserve">жеңіл, қапсырма </w:t>
      </w:r>
      <w:r w:rsidRPr="00B22FBC">
        <w:rPr>
          <w:rFonts w:ascii="Times New Roman" w:eastAsia="Times New Roman" w:hAnsi="Times New Roman" w:cs="Times New Roman"/>
          <w:color w:val="000000"/>
          <w:sz w:val="28"/>
          <w:szCs w:val="28"/>
          <w:lang w:val="kk-KZ" w:eastAsia="ru-RU" w:bidi="ar-AE"/>
        </w:rPr>
        <w:t>–</w:t>
      </w:r>
      <w:r>
        <w:rPr>
          <w:rFonts w:ascii="Times New Roman" w:eastAsia="Times New Roman" w:hAnsi="Times New Roman" w:cs="Times New Roman"/>
          <w:color w:val="000000"/>
          <w:sz w:val="28"/>
          <w:szCs w:val="28"/>
          <w:lang w:val="kk-KZ" w:eastAsia="ru-RU" w:bidi="ar-AE"/>
        </w:rPr>
        <w:t xml:space="preserve"> орташа,  бөкпен </w:t>
      </w:r>
      <w:r w:rsidRPr="00B22FBC">
        <w:rPr>
          <w:rFonts w:ascii="Times New Roman" w:eastAsia="Times New Roman" w:hAnsi="Times New Roman" w:cs="Times New Roman"/>
          <w:color w:val="000000"/>
          <w:sz w:val="28"/>
          <w:szCs w:val="28"/>
          <w:lang w:val="kk-KZ" w:eastAsia="ru-RU" w:bidi="ar-AE"/>
        </w:rPr>
        <w:t>–</w:t>
      </w:r>
      <w:r>
        <w:rPr>
          <w:rFonts w:ascii="Times New Roman" w:eastAsia="Times New Roman" w:hAnsi="Times New Roman" w:cs="Times New Roman"/>
          <w:color w:val="000000"/>
          <w:sz w:val="28"/>
          <w:szCs w:val="28"/>
          <w:lang w:val="kk-KZ" w:eastAsia="ru-RU" w:bidi="ar-AE"/>
        </w:rPr>
        <w:t xml:space="preserve"> күрделі этнографиялық атауларды талдадық. </w:t>
      </w:r>
      <w:r w:rsidRPr="004770A2">
        <w:rPr>
          <w:rFonts w:ascii="Times New Roman" w:eastAsia="Times New Roman" w:hAnsi="Times New Roman" w:cs="Times New Roman"/>
          <w:color w:val="000000"/>
          <w:sz w:val="28"/>
          <w:szCs w:val="28"/>
          <w:lang w:val="kk-KZ" w:eastAsia="ru-RU"/>
        </w:rPr>
        <w:t xml:space="preserve">Респонденттердің басым көпшілігі </w:t>
      </w:r>
      <w:r w:rsidRPr="00337A61">
        <w:rPr>
          <w:rFonts w:ascii="Times New Roman" w:eastAsia="Times New Roman" w:hAnsi="Times New Roman" w:cs="Times New Roman"/>
          <w:sz w:val="28"/>
          <w:szCs w:val="28"/>
          <w:lang w:val="kk-KZ" w:eastAsia="ru-RU"/>
        </w:rPr>
        <w:t>(82,5%)</w:t>
      </w:r>
      <w:r>
        <w:rPr>
          <w:rFonts w:ascii="Times New Roman" w:eastAsia="Times New Roman" w:hAnsi="Times New Roman" w:cs="Times New Roman"/>
          <w:sz w:val="28"/>
          <w:szCs w:val="28"/>
          <w:lang w:val="kk-KZ" w:eastAsia="ru-RU"/>
        </w:rPr>
        <w:t xml:space="preserve"> «мәсі» сөзін ұлттық аяқ киім атауы ретінде бірден таныған. Бұл көрсеткіш аталмыш лексеманың тілдік қолданыста кең таралғанын әрі ұлттық санада орныққанын көрсетеді. Ал «қапсырма» сөзіне қатысты (</w:t>
      </w:r>
      <w:r w:rsidRPr="00337A61">
        <w:rPr>
          <w:rFonts w:ascii="Times New Roman" w:eastAsia="Times New Roman" w:hAnsi="Times New Roman" w:cs="Times New Roman"/>
          <w:color w:val="000000"/>
          <w:sz w:val="28"/>
          <w:szCs w:val="28"/>
          <w:lang w:val="kk-KZ" w:eastAsia="ru-RU" w:bidi="ar-AE"/>
        </w:rPr>
        <w:t>63</w:t>
      </w:r>
      <w:r>
        <w:rPr>
          <w:rFonts w:ascii="Times New Roman" w:eastAsia="Times New Roman" w:hAnsi="Times New Roman" w:cs="Times New Roman"/>
          <w:color w:val="000000"/>
          <w:sz w:val="28"/>
          <w:szCs w:val="28"/>
          <w:lang w:val="kk-KZ" w:eastAsia="ru-RU" w:bidi="ar-AE"/>
        </w:rPr>
        <w:t>,7</w:t>
      </w:r>
      <w:r w:rsidRPr="008A6B30">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sz w:val="28"/>
          <w:szCs w:val="28"/>
          <w:lang w:val="kk-KZ" w:eastAsia="ru-RU"/>
        </w:rPr>
        <w:t>) ғана дұрыс жауап берген, бұл</w:t>
      </w:r>
      <w:r>
        <w:rPr>
          <w:rFonts w:ascii="Times New Roman" w:eastAsia="Times New Roman" w:hAnsi="Times New Roman" w:cs="Times New Roman"/>
          <w:sz w:val="28"/>
          <w:szCs w:val="28"/>
          <w:lang w:val="kk-KZ" w:eastAsia="ru-RU" w:bidi="ar-AE"/>
        </w:rPr>
        <w:t xml:space="preserve">– </w:t>
      </w:r>
      <w:r>
        <w:rPr>
          <w:rFonts w:ascii="Times New Roman" w:eastAsia="Times New Roman" w:hAnsi="Times New Roman" w:cs="Times New Roman"/>
          <w:sz w:val="28"/>
          <w:szCs w:val="28"/>
          <w:lang w:val="kk-KZ" w:eastAsia="ru-RU"/>
        </w:rPr>
        <w:t xml:space="preserve">этнографиялық бұйым атауының мағынасы жөнінде орта деңгейлі таным қалыптасқанын байқатады. Ең күрделі деңгей ретінде ұсынылған «бөкпен» этнолексемасын тек </w:t>
      </w:r>
      <w:r>
        <w:rPr>
          <w:rFonts w:ascii="Times New Roman" w:eastAsia="Times New Roman" w:hAnsi="Times New Roman" w:cs="Times New Roman"/>
          <w:sz w:val="28"/>
          <w:szCs w:val="28"/>
          <w:lang w:val="kk-KZ" w:eastAsia="ru-RU" w:bidi="ar-AE"/>
        </w:rPr>
        <w:t>(</w:t>
      </w:r>
      <w:r w:rsidRPr="00337A61">
        <w:rPr>
          <w:rFonts w:ascii="Times New Roman" w:eastAsia="Times New Roman" w:hAnsi="Times New Roman" w:cs="Times New Roman"/>
          <w:color w:val="000000"/>
          <w:sz w:val="28"/>
          <w:szCs w:val="28"/>
          <w:lang w:val="kk-KZ" w:eastAsia="ru-RU" w:bidi="ar-AE"/>
        </w:rPr>
        <w:t>5</w:t>
      </w:r>
      <w:r>
        <w:rPr>
          <w:rFonts w:ascii="Times New Roman" w:eastAsia="Times New Roman" w:hAnsi="Times New Roman" w:cs="Times New Roman"/>
          <w:color w:val="000000"/>
          <w:sz w:val="28"/>
          <w:szCs w:val="28"/>
          <w:lang w:val="kk-KZ" w:eastAsia="ru-RU" w:bidi="ar-AE"/>
        </w:rPr>
        <w:t>2,4</w:t>
      </w:r>
      <w:r w:rsidRPr="008A6B30">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sz w:val="28"/>
          <w:szCs w:val="28"/>
          <w:lang w:val="kk-KZ" w:eastAsia="ru-RU" w:bidi="ar-AE"/>
        </w:rPr>
        <w:t>) ғана дұрыс сәйкестендірген. Бұл тағам атауларына қатысты фольклорлық, диалектілік лексиканың білім алушылар арасында әлсіз меңгерілгенін айғақтайды.</w:t>
      </w:r>
      <w:r>
        <w:rPr>
          <w:rFonts w:ascii="Times New Roman" w:eastAsia="Times New Roman" w:hAnsi="Times New Roman" w:cs="Times New Roman"/>
          <w:color w:val="000000"/>
          <w:sz w:val="28"/>
          <w:szCs w:val="28"/>
          <w:lang w:val="kk-KZ" w:eastAsia="ru-RU"/>
        </w:rPr>
        <w:t xml:space="preserve">Көріп отырғанымыздай, зерттеуге қатысқан білім алушылардың этнографиялық лексиканы меңгеру деңгейі әр түрлі. Бұл тапсырмалар олардың танымдық қабілеті мен </w:t>
      </w:r>
      <w:r w:rsidRPr="004770A2">
        <w:rPr>
          <w:rFonts w:ascii="Times New Roman" w:eastAsia="Times New Roman" w:hAnsi="Times New Roman" w:cs="Times New Roman"/>
          <w:color w:val="000000"/>
          <w:sz w:val="28"/>
          <w:szCs w:val="28"/>
          <w:lang w:val="kk-KZ" w:eastAsia="ru-RU"/>
        </w:rPr>
        <w:t xml:space="preserve">этнолингвистикалық білімінің деңгейін нақты айқындауға мүмкіндік береді. </w:t>
      </w:r>
      <w:r>
        <w:rPr>
          <w:rFonts w:ascii="Times New Roman" w:eastAsia="Times New Roman" w:hAnsi="Times New Roman" w:cs="Times New Roman"/>
          <w:sz w:val="28"/>
          <w:szCs w:val="28"/>
          <w:lang w:val="kk-KZ" w:eastAsia="ru-RU" w:bidi="ar-AE"/>
        </w:rPr>
        <w:t xml:space="preserve">Этнографиялық тақырыптарға қызығушылық танытатын оқушылардың пайыздық үлесі </w:t>
      </w:r>
      <w:r w:rsidRPr="008208C9">
        <w:rPr>
          <w:rFonts w:ascii="Times New Roman" w:eastAsia="Times New Roman" w:hAnsi="Times New Roman" w:cs="Times New Roman"/>
          <w:sz w:val="28"/>
          <w:szCs w:val="28"/>
          <w:lang w:val="kk-KZ" w:eastAsia="ru-RU" w:bidi="ar-AE"/>
        </w:rPr>
        <w:t xml:space="preserve">57,1% </w:t>
      </w:r>
      <w:r>
        <w:rPr>
          <w:rFonts w:ascii="Times New Roman" w:eastAsia="Times New Roman" w:hAnsi="Times New Roman" w:cs="Times New Roman"/>
          <w:sz w:val="28"/>
          <w:szCs w:val="28"/>
          <w:lang w:val="kk-KZ" w:eastAsia="ru-RU" w:bidi="ar-AE"/>
        </w:rPr>
        <w:t xml:space="preserve">(қызық), </w:t>
      </w:r>
      <w:r w:rsidRPr="008208C9">
        <w:rPr>
          <w:rFonts w:ascii="Times New Roman" w:eastAsia="Times New Roman" w:hAnsi="Times New Roman" w:cs="Times New Roman"/>
          <w:sz w:val="28"/>
          <w:szCs w:val="28"/>
          <w:lang w:val="kk-KZ" w:eastAsia="ru-RU" w:bidi="ar-AE"/>
        </w:rPr>
        <w:t>26%</w:t>
      </w:r>
      <w:r>
        <w:rPr>
          <w:rFonts w:ascii="Times New Roman" w:eastAsia="Times New Roman" w:hAnsi="Times New Roman" w:cs="Times New Roman"/>
          <w:sz w:val="28"/>
          <w:szCs w:val="28"/>
          <w:lang w:val="kk-KZ" w:eastAsia="ru-RU" w:bidi="ar-AE"/>
        </w:rPr>
        <w:t xml:space="preserve"> (өте қызық), 14,9% (қалыпты), </w:t>
      </w:r>
      <w:r w:rsidRPr="007E78A2">
        <w:rPr>
          <w:rFonts w:ascii="Times New Roman" w:eastAsia="Times New Roman" w:hAnsi="Times New Roman" w:cs="Times New Roman"/>
          <w:sz w:val="28"/>
          <w:szCs w:val="28"/>
          <w:lang w:val="kk-KZ" w:eastAsia="ru-RU" w:bidi="ar-AE"/>
        </w:rPr>
        <w:t>2</w:t>
      </w:r>
      <w:r>
        <w:rPr>
          <w:rFonts w:ascii="Times New Roman" w:eastAsia="Times New Roman" w:hAnsi="Times New Roman" w:cs="Times New Roman"/>
          <w:sz w:val="28"/>
          <w:szCs w:val="28"/>
          <w:lang w:val="kk-KZ" w:eastAsia="ru-RU" w:bidi="ar-AE"/>
        </w:rPr>
        <w:t xml:space="preserve">% (қызықсыз) деп жауап берген. </w:t>
      </w:r>
      <w:r w:rsidRPr="00EA613F">
        <w:rPr>
          <w:rFonts w:ascii="Times New Roman" w:hAnsi="Times New Roman" w:cs="Times New Roman"/>
          <w:sz w:val="28"/>
          <w:szCs w:val="28"/>
          <w:lang w:val="kk-KZ"/>
        </w:rPr>
        <w:t xml:space="preserve">Жалпы алғанда, </w:t>
      </w:r>
      <w:r w:rsidRPr="004F72AE">
        <w:rPr>
          <w:rStyle w:val="af3"/>
          <w:rFonts w:ascii="Times New Roman" w:hAnsi="Times New Roman" w:cs="Times New Roman"/>
          <w:b w:val="0"/>
          <w:bCs w:val="0"/>
          <w:sz w:val="28"/>
          <w:szCs w:val="28"/>
          <w:lang w:val="kk-KZ"/>
        </w:rPr>
        <w:t>83,1%</w:t>
      </w:r>
      <w:r w:rsidRPr="00EA613F">
        <w:rPr>
          <w:rFonts w:ascii="Times New Roman" w:hAnsi="Times New Roman" w:cs="Times New Roman"/>
          <w:sz w:val="28"/>
          <w:szCs w:val="28"/>
          <w:lang w:val="kk-KZ"/>
        </w:rPr>
        <w:t xml:space="preserve"> оқушы этнографиялық тақырыптарды </w:t>
      </w:r>
      <w:r w:rsidRPr="004F72AE">
        <w:rPr>
          <w:rStyle w:val="af3"/>
          <w:rFonts w:ascii="Times New Roman" w:hAnsi="Times New Roman" w:cs="Times New Roman"/>
          <w:b w:val="0"/>
          <w:bCs w:val="0"/>
          <w:sz w:val="28"/>
          <w:szCs w:val="28"/>
          <w:lang w:val="kk-KZ"/>
        </w:rPr>
        <w:t>қызық</w:t>
      </w:r>
      <w:r w:rsidRPr="00EA613F">
        <w:rPr>
          <w:rFonts w:ascii="Times New Roman" w:hAnsi="Times New Roman" w:cs="Times New Roman"/>
          <w:sz w:val="28"/>
          <w:szCs w:val="28"/>
          <w:lang w:val="kk-KZ"/>
        </w:rPr>
        <w:t xml:space="preserve"> немесе </w:t>
      </w:r>
      <w:r w:rsidRPr="004F72AE">
        <w:rPr>
          <w:rStyle w:val="af3"/>
          <w:rFonts w:ascii="Times New Roman" w:hAnsi="Times New Roman" w:cs="Times New Roman"/>
          <w:b w:val="0"/>
          <w:bCs w:val="0"/>
          <w:sz w:val="28"/>
          <w:szCs w:val="28"/>
          <w:lang w:val="kk-KZ"/>
        </w:rPr>
        <w:t>өте қызық</w:t>
      </w:r>
      <w:r w:rsidRPr="00EA613F">
        <w:rPr>
          <w:rFonts w:ascii="Times New Roman" w:hAnsi="Times New Roman" w:cs="Times New Roman"/>
          <w:sz w:val="28"/>
          <w:szCs w:val="28"/>
          <w:lang w:val="kk-KZ"/>
        </w:rPr>
        <w:t xml:space="preserve"> деп бағалаған. Бұл – ұлттық мазмұндағы тақырыптарға оң көзқарастың жоғары екенін дәлелдейді</w:t>
      </w:r>
      <w:r w:rsidRPr="00EA613F">
        <w:rPr>
          <w:lang w:val="kk-KZ"/>
        </w:rPr>
        <w:t>.</w:t>
      </w:r>
      <w:r>
        <w:rPr>
          <w:rFonts w:ascii="Times New Roman" w:eastAsia="Times New Roman" w:hAnsi="Times New Roman" w:cs="Times New Roman"/>
          <w:sz w:val="28"/>
          <w:szCs w:val="28"/>
          <w:lang w:val="kk-KZ" w:eastAsia="ru-RU" w:bidi="ar-AE"/>
        </w:rPr>
        <w:t xml:space="preserve"> Сабақ барысында этнографиялық лексиканы оқытуда білім алушылардың </w:t>
      </w:r>
      <w:r w:rsidRPr="007E78A2">
        <w:rPr>
          <w:rFonts w:ascii="Times New Roman" w:eastAsia="Times New Roman" w:hAnsi="Times New Roman" w:cs="Times New Roman"/>
          <w:sz w:val="28"/>
          <w:szCs w:val="28"/>
          <w:lang w:val="kk-KZ" w:eastAsia="ru-RU" w:bidi="ar-AE"/>
        </w:rPr>
        <w:t xml:space="preserve">37,6% </w:t>
      </w:r>
      <w:r>
        <w:rPr>
          <w:rFonts w:ascii="Times New Roman" w:eastAsia="Times New Roman" w:hAnsi="Times New Roman" w:cs="Times New Roman"/>
          <w:sz w:val="28"/>
          <w:szCs w:val="28"/>
          <w:lang w:val="kk-KZ" w:eastAsia="ru-RU" w:bidi="ar-AE"/>
        </w:rPr>
        <w:t>(түрлі әдіс</w:t>
      </w:r>
      <w:r>
        <w:rPr>
          <w:rFonts w:ascii="Times New Roman" w:eastAsia="Times New Roman" w:hAnsi="Times New Roman" w:cs="Times New Roman" w:hint="cs"/>
          <w:sz w:val="28"/>
          <w:szCs w:val="28"/>
          <w:rtl/>
          <w:lang w:val="tr-TR" w:eastAsia="ru-RU" w:bidi="ar-AE"/>
        </w:rPr>
        <w:t>-</w:t>
      </w:r>
      <w:r w:rsidRPr="007E78A2">
        <w:rPr>
          <w:rFonts w:ascii="Times New Roman" w:eastAsia="Times New Roman" w:hAnsi="Times New Roman" w:cs="Times New Roman"/>
          <w:sz w:val="28"/>
          <w:szCs w:val="28"/>
          <w:lang w:val="kk-KZ" w:eastAsia="ru-RU" w:bidi="ar-AE"/>
        </w:rPr>
        <w:t>т</w:t>
      </w:r>
      <w:r>
        <w:rPr>
          <w:rFonts w:ascii="Times New Roman" w:eastAsia="Times New Roman" w:hAnsi="Times New Roman" w:cs="Times New Roman"/>
          <w:sz w:val="28"/>
          <w:szCs w:val="28"/>
          <w:lang w:val="kk-KZ" w:eastAsia="ru-RU" w:bidi="ar-AE"/>
        </w:rPr>
        <w:t xml:space="preserve">әсілдерді, жоба жасау шығармашылық тапсырмаларды таңдаса), </w:t>
      </w:r>
      <w:r w:rsidRPr="007E78A2">
        <w:rPr>
          <w:rFonts w:ascii="Times New Roman" w:eastAsia="Times New Roman" w:hAnsi="Times New Roman" w:cs="Times New Roman"/>
          <w:sz w:val="28"/>
          <w:szCs w:val="28"/>
          <w:lang w:val="kk-KZ" w:eastAsia="ru-RU" w:bidi="ar-AE"/>
        </w:rPr>
        <w:t>31,5%</w:t>
      </w:r>
      <w:r>
        <w:rPr>
          <w:rFonts w:ascii="Times New Roman" w:eastAsia="Times New Roman" w:hAnsi="Times New Roman" w:cs="Times New Roman"/>
          <w:sz w:val="28"/>
          <w:szCs w:val="28"/>
          <w:lang w:val="kk-KZ" w:eastAsia="ru-RU" w:bidi="ar-AE"/>
        </w:rPr>
        <w:t xml:space="preserve"> (ойын технологиясын),</w:t>
      </w:r>
      <w:r w:rsidRPr="007E78A2">
        <w:rPr>
          <w:rFonts w:ascii="Times New Roman" w:eastAsia="Times New Roman" w:hAnsi="Times New Roman" w:cs="Times New Roman"/>
          <w:sz w:val="28"/>
          <w:szCs w:val="28"/>
          <w:lang w:val="kk-KZ" w:eastAsia="ru-RU" w:bidi="ar-AE"/>
        </w:rPr>
        <w:t xml:space="preserve"> 18,4%</w:t>
      </w:r>
      <w:r>
        <w:rPr>
          <w:rFonts w:ascii="Times New Roman" w:eastAsia="Times New Roman" w:hAnsi="Times New Roman" w:cs="Times New Roman"/>
          <w:sz w:val="28"/>
          <w:szCs w:val="28"/>
          <w:lang w:val="kk-KZ" w:eastAsia="ru-RU" w:bidi="ar-AE"/>
        </w:rPr>
        <w:t xml:space="preserve"> (бейнебаян, аудиомәтіндерді),</w:t>
      </w:r>
      <w:r w:rsidRPr="007E78A2">
        <w:rPr>
          <w:rFonts w:ascii="Times New Roman" w:eastAsia="Times New Roman" w:hAnsi="Times New Roman" w:cs="Times New Roman"/>
          <w:sz w:val="28"/>
          <w:szCs w:val="28"/>
          <w:lang w:val="kk-KZ" w:eastAsia="ru-RU" w:bidi="ar-AE"/>
        </w:rPr>
        <w:t xml:space="preserve"> 12,5%</w:t>
      </w:r>
      <w:r>
        <w:rPr>
          <w:rFonts w:ascii="Times New Roman" w:eastAsia="Times New Roman" w:hAnsi="Times New Roman" w:cs="Times New Roman"/>
          <w:sz w:val="28"/>
          <w:szCs w:val="28"/>
          <w:lang w:val="kk-KZ" w:eastAsia="ru-RU" w:bidi="ar-AE"/>
        </w:rPr>
        <w:t xml:space="preserve"> (білмеймін) деп жауап берген. Сауалнамаға қатысушылардың көпшілігі белсенді оқытуды қажет ететін оқытуды – жобалық тапсырмалар мен ойын технологияларын таңдаған. Бұл мұғалімдерге этнографиялық материалдарды оқытқанда оқушыларды барынша белсенді қатыстыруға, шығармашылық бағытты күшейтуге негіз болады.</w:t>
      </w:r>
    </w:p>
    <w:p w14:paraId="60420B40" w14:textId="77777777" w:rsidR="004F72AE" w:rsidRPr="004770A2" w:rsidRDefault="004F72AE" w:rsidP="003C570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bidi="ar-AE"/>
        </w:rPr>
        <w:lastRenderedPageBreak/>
        <w:t>Осы нәтижелер білім алушылардың этнографиялық лексикаға қатысты білімі бірқалыпты емес екенін, ұлттық мәдени</w:t>
      </w:r>
      <w:r w:rsidRPr="004770A2">
        <w:rPr>
          <w:rFonts w:ascii="Times New Roman" w:eastAsia="Times New Roman" w:hAnsi="Times New Roman" w:cs="Times New Roman"/>
          <w:sz w:val="28"/>
          <w:szCs w:val="28"/>
          <w:lang w:val="kk-KZ" w:eastAsia="ru-RU" w:bidi="ar-AE"/>
        </w:rPr>
        <w:t>-</w:t>
      </w:r>
      <w:r>
        <w:rPr>
          <w:rFonts w:ascii="Times New Roman" w:eastAsia="Times New Roman" w:hAnsi="Times New Roman" w:cs="Times New Roman"/>
          <w:sz w:val="28"/>
          <w:szCs w:val="28"/>
          <w:lang w:val="kk-KZ" w:eastAsia="ru-RU" w:bidi="ar-AE"/>
        </w:rPr>
        <w:t>тілдік мұраны меңгеруде жүйелі оқыту мен арнайы әдістемелік тәсілдерді қолдану қажеттілігін көруге болады. Этнографиялық бағыттағы терминдерді игеру деңгейі тек тілдік білімді ғана емес, сонымен қатар мәдени кодтарды, тарихи</w:t>
      </w:r>
      <w:r w:rsidRPr="00DD3B4D">
        <w:rPr>
          <w:rFonts w:ascii="Times New Roman" w:eastAsia="Times New Roman" w:hAnsi="Times New Roman" w:cs="Times New Roman"/>
          <w:sz w:val="28"/>
          <w:szCs w:val="28"/>
          <w:lang w:val="kk-KZ" w:eastAsia="ru-RU" w:bidi="ar-AE"/>
        </w:rPr>
        <w:t>-</w:t>
      </w:r>
      <w:r>
        <w:rPr>
          <w:rFonts w:ascii="Times New Roman" w:eastAsia="Times New Roman" w:hAnsi="Times New Roman" w:cs="Times New Roman"/>
          <w:sz w:val="28"/>
          <w:szCs w:val="28"/>
          <w:lang w:val="kk-KZ" w:eastAsia="ru-RU" w:bidi="ar-AE"/>
        </w:rPr>
        <w:t xml:space="preserve">әлеуметтік танымды да қамтитыны белгілі. </w:t>
      </w:r>
      <w:r>
        <w:rPr>
          <w:rFonts w:ascii="Times New Roman" w:eastAsia="Times New Roman" w:hAnsi="Times New Roman" w:cs="Times New Roman"/>
          <w:sz w:val="28"/>
          <w:szCs w:val="28"/>
          <w:lang w:val="kk-KZ" w:eastAsia="ru-RU"/>
        </w:rPr>
        <w:t>Э</w:t>
      </w:r>
      <w:r w:rsidRPr="00337A61">
        <w:rPr>
          <w:rFonts w:ascii="Times New Roman" w:eastAsia="Times New Roman" w:hAnsi="Times New Roman" w:cs="Times New Roman"/>
          <w:sz w:val="28"/>
          <w:szCs w:val="28"/>
          <w:lang w:val="kk-KZ" w:eastAsia="ru-RU"/>
        </w:rPr>
        <w:t>тнографиялық мазмұндағы лексикаларды мақсатты түрде интеграциялау — ұлттық болмысты сақтау мен ұрпақ санасына сіңіру жолындағы маңызды қадам.</w:t>
      </w:r>
    </w:p>
    <w:p w14:paraId="60B68E5C" w14:textId="77777777" w:rsidR="0011584E" w:rsidRDefault="0011584E" w:rsidP="006B2C82">
      <w:pPr>
        <w:spacing w:after="0" w:line="240" w:lineRule="auto"/>
        <w:jc w:val="both"/>
        <w:rPr>
          <w:rFonts w:ascii="Times New Roman" w:eastAsia="Times New Roman" w:hAnsi="Times New Roman" w:cs="Times New Roman"/>
          <w:color w:val="000000"/>
          <w:sz w:val="28"/>
          <w:szCs w:val="28"/>
          <w:lang w:val="kk-KZ" w:eastAsia="ru-RU"/>
        </w:rPr>
      </w:pPr>
    </w:p>
    <w:p w14:paraId="56803FC7" w14:textId="77777777" w:rsidR="006F6E35" w:rsidRDefault="004F72AE" w:rsidP="004F72AE">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28EF67DC" wp14:editId="03701F18">
            <wp:extent cx="5702300" cy="2641600"/>
            <wp:effectExtent l="0" t="0" r="1270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1BA5C3" w14:textId="77777777" w:rsidR="006F6E35" w:rsidRPr="004567E0" w:rsidRDefault="006F6E35" w:rsidP="00FD5EC9">
      <w:pPr>
        <w:spacing w:after="0" w:line="240" w:lineRule="auto"/>
        <w:ind w:firstLine="708"/>
        <w:jc w:val="both"/>
        <w:rPr>
          <w:rFonts w:ascii="Times New Roman" w:eastAsia="Times New Roman" w:hAnsi="Times New Roman" w:cs="Times New Roman"/>
          <w:color w:val="000000"/>
          <w:sz w:val="16"/>
          <w:szCs w:val="16"/>
          <w:lang w:eastAsia="ru-RU"/>
        </w:rPr>
      </w:pPr>
    </w:p>
    <w:p w14:paraId="6CB2F5F7" w14:textId="77777777" w:rsidR="002F2125" w:rsidRDefault="004567E0" w:rsidP="005D243F">
      <w:pPr>
        <w:spacing w:after="0" w:line="240" w:lineRule="auto"/>
        <w:jc w:val="center"/>
        <w:rPr>
          <w:rFonts w:ascii="Times New Roman" w:eastAsia="Times New Roman" w:hAnsi="Times New Roman" w:cs="Times New Roman"/>
          <w:color w:val="000000"/>
          <w:sz w:val="28"/>
          <w:szCs w:val="28"/>
          <w:lang w:val="kk-KZ" w:eastAsia="ru-RU"/>
        </w:rPr>
      </w:pPr>
      <w:bookmarkStart w:id="26" w:name="_Hlk196123730"/>
      <w:r>
        <w:rPr>
          <w:rFonts w:ascii="Times New Roman" w:eastAsia="Times New Roman" w:hAnsi="Times New Roman" w:cs="Times New Roman"/>
          <w:color w:val="000000"/>
          <w:sz w:val="28"/>
          <w:szCs w:val="28"/>
          <w:lang w:val="kk-KZ" w:eastAsia="ru-RU"/>
        </w:rPr>
        <w:t xml:space="preserve">Сурет 2– </w:t>
      </w:r>
      <w:r w:rsidR="004F72AE" w:rsidRPr="002F2125">
        <w:rPr>
          <w:rFonts w:ascii="Times New Roman" w:eastAsia="Times New Roman" w:hAnsi="Times New Roman" w:cs="Times New Roman"/>
          <w:color w:val="000000"/>
          <w:sz w:val="28"/>
          <w:szCs w:val="28"/>
          <w:lang w:val="kk-KZ" w:eastAsia="ru-RU" w:bidi="ar-AE"/>
        </w:rPr>
        <w:t>Оқушылардан алынған тәжірибе нәтижесі</w:t>
      </w:r>
      <w:bookmarkEnd w:id="26"/>
    </w:p>
    <w:p w14:paraId="2892F38D" w14:textId="77777777" w:rsidR="005D243F" w:rsidRDefault="005D243F" w:rsidP="005D243F">
      <w:pPr>
        <w:spacing w:after="0" w:line="240" w:lineRule="auto"/>
        <w:jc w:val="center"/>
        <w:rPr>
          <w:rFonts w:ascii="Times New Roman" w:eastAsia="Times New Roman" w:hAnsi="Times New Roman" w:cs="Times New Roman"/>
          <w:color w:val="000000"/>
          <w:sz w:val="28"/>
          <w:szCs w:val="28"/>
          <w:lang w:val="kk-KZ" w:eastAsia="ru-RU"/>
        </w:rPr>
      </w:pPr>
    </w:p>
    <w:p w14:paraId="28963494" w14:textId="77777777" w:rsidR="006B2C82" w:rsidRPr="006B7202" w:rsidRDefault="006B2C82" w:rsidP="006B2C82">
      <w:pPr>
        <w:spacing w:after="0" w:line="240" w:lineRule="auto"/>
        <w:ind w:firstLine="708"/>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rPr>
        <w:t>А</w:t>
      </w:r>
      <w:r w:rsidRPr="00182B04">
        <w:rPr>
          <w:rFonts w:ascii="Times New Roman" w:eastAsia="Times New Roman" w:hAnsi="Times New Roman" w:cs="Times New Roman"/>
          <w:color w:val="000000"/>
          <w:sz w:val="28"/>
          <w:szCs w:val="28"/>
          <w:lang w:val="kk-KZ" w:eastAsia="ru-RU"/>
        </w:rPr>
        <w:t>лғашқы тексеру жұмыстарын</w:t>
      </w:r>
      <w:r>
        <w:rPr>
          <w:rFonts w:ascii="Times New Roman" w:eastAsia="Times New Roman" w:hAnsi="Times New Roman" w:cs="Times New Roman"/>
          <w:color w:val="000000"/>
          <w:sz w:val="28"/>
          <w:szCs w:val="28"/>
          <w:lang w:val="kk-KZ" w:eastAsia="ru-RU"/>
        </w:rPr>
        <w:t>ы</w:t>
      </w:r>
      <w:r w:rsidRPr="00182B04">
        <w:rPr>
          <w:rFonts w:ascii="Times New Roman" w:eastAsia="Times New Roman" w:hAnsi="Times New Roman" w:cs="Times New Roman"/>
          <w:color w:val="000000"/>
          <w:sz w:val="28"/>
          <w:szCs w:val="28"/>
          <w:lang w:val="kk-KZ" w:eastAsia="ru-RU"/>
        </w:rPr>
        <w:t>ң нәтижесінде</w:t>
      </w:r>
      <w:r>
        <w:rPr>
          <w:rFonts w:ascii="Times New Roman" w:eastAsia="Times New Roman" w:hAnsi="Times New Roman" w:cs="Times New Roman"/>
          <w:color w:val="000000"/>
          <w:sz w:val="28"/>
          <w:szCs w:val="28"/>
          <w:lang w:val="kk-KZ" w:eastAsia="ru-RU"/>
        </w:rPr>
        <w:t xml:space="preserve"> білім алушылардың этнографиялық лексиканы қабылдау деңгейі, тақырыпқа қызығушылығы және сабақта қолданылатын әдіс</w:t>
      </w:r>
      <w:r w:rsidRPr="006B7202">
        <w:rPr>
          <w:rFonts w:ascii="Times New Roman" w:eastAsia="Times New Roman" w:hAnsi="Times New Roman" w:cs="Times New Roman"/>
          <w:color w:val="000000"/>
          <w:sz w:val="28"/>
          <w:szCs w:val="28"/>
          <w:lang w:val="kk-KZ" w:eastAsia="ru-RU" w:bidi="ar-AE"/>
        </w:rPr>
        <w:t>-</w:t>
      </w:r>
      <w:r>
        <w:rPr>
          <w:rFonts w:ascii="Times New Roman" w:eastAsia="Times New Roman" w:hAnsi="Times New Roman" w:cs="Times New Roman"/>
          <w:color w:val="000000"/>
          <w:sz w:val="28"/>
          <w:szCs w:val="28"/>
          <w:lang w:val="kk-KZ" w:eastAsia="ru-RU" w:bidi="ar-AE"/>
        </w:rPr>
        <w:t>тәсілдерге деген көзқарасы жан</w:t>
      </w:r>
      <w:r w:rsidRPr="006B7202">
        <w:rPr>
          <w:rFonts w:ascii="Times New Roman" w:eastAsia="Times New Roman" w:hAnsi="Times New Roman" w:cs="Times New Roman"/>
          <w:color w:val="000000"/>
          <w:sz w:val="28"/>
          <w:szCs w:val="28"/>
          <w:lang w:val="kk-KZ" w:eastAsia="ru-RU" w:bidi="ar-AE"/>
        </w:rPr>
        <w:t>-</w:t>
      </w:r>
      <w:r>
        <w:rPr>
          <w:rFonts w:ascii="Times New Roman" w:eastAsia="Times New Roman" w:hAnsi="Times New Roman" w:cs="Times New Roman"/>
          <w:color w:val="000000"/>
          <w:sz w:val="28"/>
          <w:szCs w:val="28"/>
          <w:lang w:val="kk-KZ" w:eastAsia="ru-RU" w:bidi="ar-AE"/>
        </w:rPr>
        <w:t xml:space="preserve">жақты сарапталды. </w:t>
      </w:r>
    </w:p>
    <w:p w14:paraId="256BC8C4" w14:textId="77777777" w:rsidR="006B2C82" w:rsidRPr="003843BA" w:rsidRDefault="006B2C82" w:rsidP="006B2C82">
      <w:pPr>
        <w:spacing w:after="0" w:line="240" w:lineRule="auto"/>
        <w:ind w:firstLine="708"/>
        <w:jc w:val="both"/>
        <w:rPr>
          <w:rFonts w:ascii="Times New Roman" w:eastAsia="Times New Roman" w:hAnsi="Times New Roman" w:cs="Times New Roman"/>
          <w:color w:val="000000"/>
          <w:sz w:val="28"/>
          <w:szCs w:val="28"/>
          <w:lang w:val="kk-KZ" w:eastAsia="ru-RU"/>
        </w:rPr>
      </w:pPr>
      <w:r w:rsidRPr="003843BA">
        <w:rPr>
          <w:rFonts w:ascii="Times New Roman" w:eastAsia="Times New Roman" w:hAnsi="Times New Roman" w:cs="Times New Roman"/>
          <w:color w:val="000000"/>
          <w:sz w:val="28"/>
          <w:szCs w:val="28"/>
          <w:lang w:val="kk-KZ" w:eastAsia="ru-RU"/>
        </w:rPr>
        <w:t>Білім алушылардың жартысынан көбісі жаттығуларда, көркем шығармаларда кездесетін этнографи</w:t>
      </w:r>
      <w:r>
        <w:rPr>
          <w:rFonts w:ascii="Times New Roman" w:eastAsia="Times New Roman" w:hAnsi="Times New Roman" w:cs="Times New Roman"/>
          <w:color w:val="000000"/>
          <w:sz w:val="28"/>
          <w:szCs w:val="28"/>
          <w:lang w:val="kk-KZ" w:eastAsia="ru-RU"/>
        </w:rPr>
        <w:t>ялық лексиканың</w:t>
      </w:r>
      <w:r w:rsidRPr="003843BA">
        <w:rPr>
          <w:rFonts w:ascii="Times New Roman" w:eastAsia="Times New Roman" w:hAnsi="Times New Roman" w:cs="Times New Roman"/>
          <w:color w:val="000000"/>
          <w:sz w:val="28"/>
          <w:szCs w:val="28"/>
          <w:lang w:val="kk-KZ" w:eastAsia="ru-RU"/>
        </w:rPr>
        <w:t xml:space="preserve"> мағынасын түсіне бермейді</w:t>
      </w:r>
      <w:r>
        <w:rPr>
          <w:rFonts w:ascii="Times New Roman" w:eastAsia="Times New Roman" w:hAnsi="Times New Roman" w:cs="Times New Roman"/>
          <w:color w:val="000000"/>
          <w:sz w:val="28"/>
          <w:szCs w:val="28"/>
          <w:lang w:val="kk-KZ" w:eastAsia="ru-RU"/>
        </w:rPr>
        <w:t>. Бұл оқушылардың пассив этнографиялық бірліктер жайлы танымының әлсіздігін айғақтайды.</w:t>
      </w:r>
    </w:p>
    <w:p w14:paraId="3301C71E" w14:textId="77777777" w:rsidR="006B2C82" w:rsidRDefault="006B2C82" w:rsidP="006B2C82">
      <w:pPr>
        <w:spacing w:after="0" w:line="240" w:lineRule="auto"/>
        <w:ind w:firstLine="708"/>
        <w:jc w:val="both"/>
        <w:rPr>
          <w:rFonts w:ascii="Times New Roman" w:eastAsia="Times New Roman" w:hAnsi="Times New Roman" w:cs="Times New Roman"/>
          <w:color w:val="000000"/>
          <w:sz w:val="28"/>
          <w:szCs w:val="28"/>
          <w:lang w:val="kk-KZ" w:eastAsia="ru-RU"/>
        </w:rPr>
      </w:pPr>
      <w:r w:rsidRPr="003843BA">
        <w:rPr>
          <w:rFonts w:ascii="Times New Roman" w:eastAsia="Times New Roman" w:hAnsi="Times New Roman" w:cs="Times New Roman"/>
          <w:color w:val="000000"/>
          <w:sz w:val="28"/>
          <w:szCs w:val="28"/>
          <w:lang w:val="kk-KZ" w:eastAsia="ru-RU"/>
        </w:rPr>
        <w:t>Оқушылар күнделікті өмірде, сабақ барысында этнографиялық лексиканы еркін  қолданып, мағынасын түсіндіре алмайды</w:t>
      </w:r>
      <w:r>
        <w:rPr>
          <w:rFonts w:ascii="Times New Roman" w:eastAsia="Times New Roman" w:hAnsi="Times New Roman" w:cs="Times New Roman"/>
          <w:color w:val="000000"/>
          <w:sz w:val="28"/>
          <w:szCs w:val="28"/>
          <w:lang w:val="kk-KZ" w:eastAsia="ru-RU"/>
        </w:rPr>
        <w:t>, яғни этнолексика оқушылардың актив сөздік қорына ене алмай отырғанын, контекстік қолданыс арқылы меңгеру дағдыларының дамымағанын көрсетеді.</w:t>
      </w:r>
    </w:p>
    <w:p w14:paraId="6640A16A" w14:textId="77777777" w:rsidR="006B2C82" w:rsidRPr="003843BA" w:rsidRDefault="006B2C82" w:rsidP="006B2C82">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Тарихи</w:t>
      </w:r>
      <w:r>
        <w:rPr>
          <w:rFonts w:ascii="Times New Roman" w:eastAsia="Times New Roman" w:hAnsi="Times New Roman" w:cs="Times New Roman"/>
          <w:color w:val="000000"/>
          <w:sz w:val="28"/>
          <w:szCs w:val="28"/>
          <w:lang w:val="kk-KZ" w:eastAsia="ru-RU" w:bidi="ar-AE"/>
        </w:rPr>
        <w:t xml:space="preserve"> этнографиялық лексиканы меңгерудегі қиындықтар. </w:t>
      </w:r>
      <w:r w:rsidRPr="003843BA">
        <w:rPr>
          <w:rFonts w:ascii="Times New Roman" w:eastAsia="Times New Roman" w:hAnsi="Times New Roman" w:cs="Times New Roman"/>
          <w:color w:val="000000"/>
          <w:sz w:val="28"/>
          <w:szCs w:val="28"/>
          <w:lang w:val="kk-KZ" w:eastAsia="ru-RU"/>
        </w:rPr>
        <w:t>Сабақ барысында тарихи</w:t>
      </w:r>
      <w:r>
        <w:rPr>
          <w:rFonts w:ascii="Times New Roman" w:eastAsia="Times New Roman" w:hAnsi="Times New Roman" w:cs="Times New Roman"/>
          <w:color w:val="000000"/>
          <w:sz w:val="28"/>
          <w:szCs w:val="28"/>
          <w:lang w:val="kk-KZ" w:eastAsia="ru-RU"/>
        </w:rPr>
        <w:t xml:space="preserve"> негізі бар, көнерген немесе аймақтық сипаттағы </w:t>
      </w:r>
      <w:r w:rsidRPr="003843BA">
        <w:rPr>
          <w:rFonts w:ascii="Times New Roman" w:eastAsia="Times New Roman" w:hAnsi="Times New Roman" w:cs="Times New Roman"/>
          <w:color w:val="000000"/>
          <w:sz w:val="28"/>
          <w:szCs w:val="28"/>
          <w:lang w:val="kk-KZ" w:eastAsia="ru-RU"/>
        </w:rPr>
        <w:t xml:space="preserve"> этнографи</w:t>
      </w:r>
      <w:r>
        <w:rPr>
          <w:rFonts w:ascii="Times New Roman" w:eastAsia="Times New Roman" w:hAnsi="Times New Roman" w:cs="Times New Roman"/>
          <w:color w:val="000000"/>
          <w:sz w:val="28"/>
          <w:szCs w:val="28"/>
          <w:lang w:val="kk-KZ" w:eastAsia="ru-RU"/>
        </w:rPr>
        <w:t>ялық лексиканы игеру барысында білім алушылар едәуір қиындық көреді. Мысалы, шідір сияқты диалектік этнографиялық атаулар оқушылар үшін түсініксіз, ал кейде жат ұғым. Бұл – оқулық мазмұны мен түсіндіру әдістемесінің қазіргі оқушы болмысына бейімделмегендінен</w:t>
      </w:r>
      <w:r w:rsidRPr="003843BA">
        <w:rPr>
          <w:rFonts w:ascii="Times New Roman" w:eastAsia="Times New Roman" w:hAnsi="Times New Roman" w:cs="Times New Roman"/>
          <w:color w:val="000000"/>
          <w:sz w:val="28"/>
          <w:szCs w:val="28"/>
          <w:lang w:val="kk-KZ" w:eastAsia="ru-RU"/>
        </w:rPr>
        <w:t xml:space="preserve"> туындайды</w:t>
      </w:r>
      <w:r>
        <w:rPr>
          <w:rFonts w:ascii="Times New Roman" w:eastAsia="Times New Roman" w:hAnsi="Times New Roman" w:cs="Times New Roman"/>
          <w:color w:val="000000"/>
          <w:sz w:val="28"/>
          <w:szCs w:val="28"/>
          <w:lang w:val="kk-KZ" w:eastAsia="ru-RU"/>
        </w:rPr>
        <w:t>.</w:t>
      </w:r>
    </w:p>
    <w:p w14:paraId="587D3F57" w14:textId="77777777" w:rsidR="006B2C82" w:rsidRDefault="006B2C82" w:rsidP="006B2C82">
      <w:pPr>
        <w:spacing w:after="0" w:line="240" w:lineRule="auto"/>
        <w:ind w:firstLine="708"/>
        <w:jc w:val="both"/>
        <w:rPr>
          <w:rFonts w:ascii="Times New Roman" w:eastAsia="Times New Roman" w:hAnsi="Times New Roman" w:cs="Times New Roman"/>
          <w:color w:val="000000"/>
          <w:sz w:val="28"/>
          <w:szCs w:val="28"/>
          <w:lang w:val="kk-KZ" w:eastAsia="ru-RU"/>
        </w:rPr>
      </w:pPr>
      <w:r w:rsidRPr="00AF181A">
        <w:rPr>
          <w:rFonts w:ascii="Times New Roman" w:eastAsia="Times New Roman" w:hAnsi="Times New Roman" w:cs="Times New Roman"/>
          <w:color w:val="000000"/>
          <w:sz w:val="28"/>
          <w:szCs w:val="28"/>
          <w:lang w:val="kk-KZ" w:eastAsia="ru-RU"/>
        </w:rPr>
        <w:t>Сабақ қызықсыз, бірсарынды өту</w:t>
      </w:r>
      <w:r>
        <w:rPr>
          <w:rFonts w:ascii="Times New Roman" w:eastAsia="Times New Roman" w:hAnsi="Times New Roman" w:cs="Times New Roman"/>
          <w:color w:val="000000"/>
          <w:sz w:val="28"/>
          <w:szCs w:val="28"/>
          <w:lang w:val="kk-KZ" w:eastAsia="ru-RU"/>
        </w:rPr>
        <w:t xml:space="preserve">і және білімнің тұрақсыздығы.Кей жағдайларда сабақ форматы бірсарынды, тыңдаушыны қызықтырмайтындай деңгейде өтетіні байқалады. Белсенді әдістердің жеткіліксіз қолданылуы визуал </w:t>
      </w:r>
      <w:r>
        <w:rPr>
          <w:rFonts w:ascii="Times New Roman" w:eastAsia="Times New Roman" w:hAnsi="Times New Roman" w:cs="Times New Roman"/>
          <w:color w:val="000000"/>
          <w:sz w:val="28"/>
          <w:szCs w:val="28"/>
          <w:lang w:val="kk-KZ" w:eastAsia="ru-RU"/>
        </w:rPr>
        <w:lastRenderedPageBreak/>
        <w:t>және ойын элементтерінің болмауы білім алушының зейініне кері әсер етеді. Соның салдарынан берілген ақпарат есте ұзақ уақыт сақталмайды, тез ұмытылады. Бұл – оқу материалының эмоционалды әсерсіз берілуі мен практикалық мазмұнының аздығынан туындайтып мәселе.</w:t>
      </w:r>
    </w:p>
    <w:p w14:paraId="57F3D2A8" w14:textId="77777777" w:rsidR="006B2C82" w:rsidRPr="00B81D0D" w:rsidRDefault="006B2C82" w:rsidP="006B2C82">
      <w:pPr>
        <w:spacing w:after="0" w:line="240" w:lineRule="auto"/>
        <w:ind w:firstLine="708"/>
        <w:jc w:val="both"/>
        <w:rPr>
          <w:rFonts w:ascii="Times New Roman" w:eastAsia="Times New Roman" w:hAnsi="Times New Roman" w:cs="Times New Roman"/>
          <w:color w:val="000000"/>
          <w:sz w:val="28"/>
          <w:szCs w:val="28"/>
          <w:lang w:val="kk-KZ" w:eastAsia="ru-RU" w:bidi="ar-AE"/>
        </w:rPr>
      </w:pPr>
      <w:r w:rsidRPr="00895FCB">
        <w:rPr>
          <w:rFonts w:ascii="Times New Roman" w:eastAsia="Times New Roman" w:hAnsi="Times New Roman" w:cs="Times New Roman"/>
          <w:color w:val="000000"/>
          <w:sz w:val="28"/>
          <w:szCs w:val="28"/>
          <w:lang w:val="kk-KZ" w:eastAsia="ru-RU"/>
        </w:rPr>
        <w:t xml:space="preserve">Анықтау эскпериментінде этнографиялық лексиканы оқытуда, оқуда оқушылар арасындағы олқылықтар анықталды. Енді оқыту </w:t>
      </w:r>
      <w:r w:rsidRPr="00895FCB">
        <w:rPr>
          <w:rFonts w:ascii="Times New Roman" w:eastAsia="Times New Roman" w:hAnsi="Times New Roman" w:cs="Times New Roman"/>
          <w:sz w:val="28"/>
          <w:szCs w:val="28"/>
          <w:lang w:val="kk-KZ" w:eastAsia="ru-RU"/>
        </w:rPr>
        <w:t xml:space="preserve">эксперименті жалпы білім беретін мектептерде этнографиялық лексиканы меңгертудің тиімді әдістемесін практика жүзінде сынақтан өткізуге бағытталды. Оқыту </w:t>
      </w:r>
      <w:r w:rsidRPr="00895FCB">
        <w:rPr>
          <w:rFonts w:ascii="Times New Roman" w:eastAsia="Times New Roman" w:hAnsi="Times New Roman" w:cs="Times New Roman"/>
          <w:color w:val="000000"/>
          <w:sz w:val="28"/>
          <w:szCs w:val="28"/>
          <w:lang w:val="kk-KZ" w:eastAsia="ru-RU" w:bidi="ar-AE"/>
        </w:rPr>
        <w:t xml:space="preserve">экспериментінің басты мақсаты – этнографиялық лексиканы меңгертудің тиімді әдістемесін жасап, оны тәжірибеде сынақтан өткізу. </w:t>
      </w:r>
      <w:r>
        <w:rPr>
          <w:rFonts w:ascii="Times New Roman" w:eastAsia="Times New Roman" w:hAnsi="Times New Roman" w:cs="Times New Roman"/>
          <w:color w:val="000000"/>
          <w:sz w:val="28"/>
          <w:szCs w:val="28"/>
          <w:lang w:val="kk-KZ" w:eastAsia="ru-RU" w:bidi="ar-AE"/>
        </w:rPr>
        <w:t xml:space="preserve">Жалпы оқыту эксперименті квазиеэксперименттік тәсіл арқылы жүзеге асты, яғни әдістемелік жүйенің тиімділігін дәлелдеудің басты жолы осы. Оқыту экспериментінің мазмұны: тәжірибеге қатысушы топтар бақылау және эксперименттік сыныптарды анықтау, авторлық бағдарламаны оқу үдерісіне енгізу, әр сабақта этнографиялық лексика бойынша теориялық және практикалық білім беруді үйлестіру, деңгейлік тапсырмалар кешенін құру, сабақтарға қатысу белсенділігін бақылау, оқушылардың сөздік қорындағы өзгерістерді тіркеу. Бұл кезеңде дәстүрлі және инновациялық оқыту әдістері, әңгімелеу, көрнекілік, түсіндіру, жобалау, интерактивті әдістер мен топтық жұмыс, ойын технологиясы қолданылды.Бұл кезеңде екі эксперименттік топ  </w:t>
      </w:r>
      <w:r w:rsidRPr="004D4CBC">
        <w:rPr>
          <w:rFonts w:ascii="Times New Roman" w:eastAsia="Times New Roman" w:hAnsi="Times New Roman" w:cs="Times New Roman"/>
          <w:color w:val="000000"/>
          <w:sz w:val="28"/>
          <w:szCs w:val="28"/>
          <w:lang w:val="kk-KZ" w:eastAsia="ru-RU" w:bidi="ar-AE"/>
        </w:rPr>
        <w:t>9</w:t>
      </w:r>
      <w:r>
        <w:rPr>
          <w:rFonts w:ascii="Times New Roman" w:eastAsia="Times New Roman" w:hAnsi="Times New Roman" w:cs="Times New Roman"/>
          <w:color w:val="000000"/>
          <w:sz w:val="28"/>
          <w:szCs w:val="28"/>
          <w:lang w:val="kk-KZ" w:eastAsia="ru-RU" w:bidi="ar-AE"/>
        </w:rPr>
        <w:t xml:space="preserve"> «Б», </w:t>
      </w:r>
      <w:r w:rsidRPr="004D4CBC">
        <w:rPr>
          <w:rFonts w:ascii="Times New Roman" w:eastAsia="Times New Roman" w:hAnsi="Times New Roman" w:cs="Times New Roman"/>
          <w:color w:val="000000"/>
          <w:sz w:val="28"/>
          <w:szCs w:val="28"/>
          <w:lang w:val="kk-KZ" w:eastAsia="ru-RU" w:bidi="ar-AE"/>
        </w:rPr>
        <w:t>9</w:t>
      </w:r>
      <w:r>
        <w:rPr>
          <w:rFonts w:ascii="Times New Roman" w:eastAsia="Times New Roman" w:hAnsi="Times New Roman" w:cs="Times New Roman"/>
          <w:color w:val="000000"/>
          <w:sz w:val="28"/>
          <w:szCs w:val="28"/>
          <w:lang w:val="kk-KZ" w:eastAsia="ru-RU" w:bidi="ar-AE"/>
        </w:rPr>
        <w:t xml:space="preserve"> «В» сыныптары (</w:t>
      </w:r>
      <w:r w:rsidRPr="004D4CBC">
        <w:rPr>
          <w:rFonts w:ascii="Times New Roman" w:eastAsia="Times New Roman" w:hAnsi="Times New Roman" w:cs="Times New Roman"/>
          <w:color w:val="000000"/>
          <w:sz w:val="28"/>
          <w:szCs w:val="28"/>
          <w:lang w:val="kk-KZ" w:eastAsia="ru-RU" w:bidi="ar-AE"/>
        </w:rPr>
        <w:t>7</w:t>
      </w:r>
      <w:r>
        <w:rPr>
          <w:rFonts w:ascii="Times New Roman" w:eastAsia="Times New Roman" w:hAnsi="Times New Roman" w:cs="Times New Roman"/>
          <w:color w:val="000000"/>
          <w:sz w:val="28"/>
          <w:szCs w:val="28"/>
          <w:lang w:val="kk-KZ" w:eastAsia="ru-RU" w:bidi="ar-AE"/>
        </w:rPr>
        <w:t xml:space="preserve">4 оқушы)және екі бақылау сыныптары  </w:t>
      </w:r>
      <w:r>
        <w:rPr>
          <w:rFonts w:ascii="Times New Roman" w:eastAsia="Times New Roman" w:hAnsi="Times New Roman" w:cs="Times New Roman" w:hint="cs"/>
          <w:color w:val="000000"/>
          <w:sz w:val="28"/>
          <w:szCs w:val="28"/>
          <w:rtl/>
          <w:lang w:val="tr-TR" w:eastAsia="ru-RU" w:bidi="ar-AE"/>
        </w:rPr>
        <w:t xml:space="preserve">9 </w:t>
      </w:r>
      <w:r>
        <w:rPr>
          <w:rFonts w:ascii="Times New Roman" w:eastAsia="Times New Roman" w:hAnsi="Times New Roman" w:cs="Times New Roman"/>
          <w:color w:val="000000"/>
          <w:sz w:val="28"/>
          <w:szCs w:val="28"/>
          <w:lang w:val="kk-KZ" w:eastAsia="ru-RU" w:bidi="ar-AE"/>
        </w:rPr>
        <w:t xml:space="preserve"> «А», 9 «Ж»  (</w:t>
      </w:r>
      <w:r>
        <w:rPr>
          <w:rFonts w:ascii="Times New Roman" w:eastAsia="Times New Roman" w:hAnsi="Times New Roman" w:cs="Times New Roman"/>
          <w:color w:val="000000"/>
          <w:sz w:val="28"/>
          <w:szCs w:val="28"/>
          <w:lang w:val="tr-TR" w:eastAsia="ru-RU" w:bidi="ar-AE"/>
        </w:rPr>
        <w:t>79</w:t>
      </w:r>
      <w:r>
        <w:rPr>
          <w:rFonts w:ascii="Times New Roman" w:eastAsia="Times New Roman" w:hAnsi="Times New Roman" w:cs="Times New Roman"/>
          <w:color w:val="000000"/>
          <w:sz w:val="28"/>
          <w:szCs w:val="28"/>
          <w:lang w:val="kk-KZ" w:eastAsia="ru-RU" w:bidi="ar-AE"/>
        </w:rPr>
        <w:t xml:space="preserve"> оқушы), жалпы саны </w:t>
      </w:r>
      <w:r w:rsidRPr="00FF342B">
        <w:rPr>
          <w:rFonts w:ascii="Times New Roman" w:eastAsia="Times New Roman" w:hAnsi="Times New Roman" w:cs="Times New Roman"/>
          <w:color w:val="000000"/>
          <w:sz w:val="28"/>
          <w:szCs w:val="28"/>
          <w:lang w:val="kk-KZ" w:eastAsia="ru-RU" w:bidi="ar-AE"/>
        </w:rPr>
        <w:t>15</w:t>
      </w:r>
      <w:r>
        <w:rPr>
          <w:rFonts w:ascii="Times New Roman" w:eastAsia="Times New Roman" w:hAnsi="Times New Roman" w:cs="Times New Roman"/>
          <w:color w:val="000000"/>
          <w:sz w:val="28"/>
          <w:szCs w:val="28"/>
          <w:lang w:val="kk-KZ" w:eastAsia="ru-RU" w:bidi="ar-AE"/>
        </w:rPr>
        <w:t>3 білім алушы іріктеліп алынды</w:t>
      </w:r>
      <w:r w:rsidRPr="00C467B1">
        <w:rPr>
          <w:rFonts w:ascii="Times New Roman" w:eastAsia="Times New Roman" w:hAnsi="Times New Roman" w:cs="Times New Roman"/>
          <w:color w:val="000000"/>
          <w:sz w:val="28"/>
          <w:szCs w:val="28"/>
          <w:lang w:val="kk-KZ" w:eastAsia="ru-RU" w:bidi="ar-AE"/>
        </w:rPr>
        <w:t xml:space="preserve">. </w:t>
      </w:r>
      <w:r w:rsidRPr="00C467B1">
        <w:rPr>
          <w:rFonts w:ascii="Times New Roman" w:eastAsia="Times New Roman" w:hAnsi="Times New Roman" w:cs="Times New Roman"/>
          <w:sz w:val="28"/>
          <w:szCs w:val="28"/>
          <w:lang w:val="kk-KZ" w:eastAsia="ru-RU"/>
        </w:rPr>
        <w:t xml:space="preserve">Бақылау топтары дәстүрлі бағдарлама бойынша білім алса, эксперименттік топ отыз төрт сабақтан тұратын </w:t>
      </w:r>
      <w:r w:rsidRPr="00C467B1">
        <w:rPr>
          <w:rFonts w:asciiTheme="majorBidi" w:hAnsiTheme="majorBidi" w:cstheme="majorBidi"/>
          <w:sz w:val="28"/>
          <w:szCs w:val="28"/>
          <w:lang w:val="kk-KZ"/>
        </w:rPr>
        <w:t>«Этнографиялық лексика: материалдық және рухани құндылықтаржүйесі»</w:t>
      </w:r>
      <w:r w:rsidRPr="00C467B1">
        <w:rPr>
          <w:rFonts w:ascii="Times New Roman" w:hAnsi="Times New Roman" w:cs="Times New Roman"/>
          <w:sz w:val="28"/>
          <w:szCs w:val="28"/>
          <w:lang w:val="kk-KZ"/>
        </w:rPr>
        <w:t xml:space="preserve"> атты</w:t>
      </w:r>
      <w:r w:rsidR="00885AE9" w:rsidRPr="00C467B1">
        <w:rPr>
          <w:rFonts w:ascii="Times New Roman" w:hAnsi="Times New Roman" w:cs="Times New Roman"/>
          <w:sz w:val="28"/>
          <w:szCs w:val="28"/>
          <w:lang w:val="kk-KZ"/>
        </w:rPr>
        <w:t xml:space="preserve"> авторлық бағдарлама негізінде білім алды</w:t>
      </w:r>
      <w:r w:rsidRPr="00C467B1">
        <w:rPr>
          <w:rFonts w:ascii="Times New Roman" w:hAnsi="Times New Roman" w:cs="Times New Roman"/>
          <w:sz w:val="28"/>
          <w:szCs w:val="28"/>
          <w:lang w:val="kk-KZ"/>
        </w:rPr>
        <w:t>.</w:t>
      </w:r>
      <w:r w:rsidR="00885AE9" w:rsidRPr="00C467B1">
        <w:rPr>
          <w:rFonts w:asciiTheme="majorBidi" w:hAnsiTheme="majorBidi" w:cstheme="majorBidi"/>
          <w:b/>
          <w:bCs/>
          <w:sz w:val="28"/>
          <w:szCs w:val="28"/>
          <w:lang w:val="kk-KZ"/>
        </w:rPr>
        <w:t>«</w:t>
      </w:r>
      <w:r w:rsidR="00885AE9" w:rsidRPr="00C467B1">
        <w:rPr>
          <w:rFonts w:asciiTheme="majorBidi" w:hAnsiTheme="majorBidi" w:cstheme="majorBidi"/>
          <w:bCs/>
          <w:sz w:val="28"/>
          <w:szCs w:val="28"/>
          <w:lang w:val="kk-KZ"/>
        </w:rPr>
        <w:t>Этнографиялық лексика: материалдық және рухани құндылықтаржүйесі» атты таңдау пәнін оқу процесіне енгізу туралы акт (Қосымша Б) көрсетілген</w:t>
      </w:r>
      <w:r w:rsidR="00C467B1" w:rsidRPr="00C467B1">
        <w:rPr>
          <w:rFonts w:asciiTheme="majorBidi" w:hAnsiTheme="majorBidi" w:cstheme="majorBidi"/>
          <w:bCs/>
          <w:sz w:val="28"/>
          <w:szCs w:val="28"/>
          <w:lang w:val="kk-KZ"/>
        </w:rPr>
        <w:t>.</w:t>
      </w:r>
      <w:r w:rsidRPr="00C467B1">
        <w:rPr>
          <w:rFonts w:ascii="Times New Roman" w:hAnsi="Times New Roman" w:cs="Times New Roman"/>
          <w:sz w:val="28"/>
          <w:szCs w:val="28"/>
          <w:lang w:val="kk-KZ"/>
        </w:rPr>
        <w:t xml:space="preserve">Бұл пәннің басты мақсаты – </w:t>
      </w:r>
      <w:r w:rsidRPr="00C467B1">
        <w:rPr>
          <w:rFonts w:asciiTheme="majorBidi" w:hAnsiTheme="majorBidi" w:cstheme="majorBidi"/>
          <w:sz w:val="28"/>
          <w:szCs w:val="28"/>
          <w:lang w:val="kk-KZ"/>
        </w:rPr>
        <w:t xml:space="preserve">оқушыларға материалдық және рухани мәдениетке қатысты этнографизмдерді түсіндіру, олардың лексикалық ерекшеліктерін зерттеу. Қазақ халқының ұлттық-мәдени құндылықтарын дәріптеу, оларды сақтаужәнеөскелеңұрпақтыосықұндылықтарментаныстыру. </w:t>
      </w:r>
      <w:r w:rsidRPr="00C467B1">
        <w:rPr>
          <w:rFonts w:ascii="Times New Roman" w:hAnsi="Times New Roman" w:cs="Times New Roman"/>
          <w:sz w:val="28"/>
          <w:szCs w:val="28"/>
          <w:lang w:val="kk-KZ"/>
        </w:rPr>
        <w:t xml:space="preserve">Негізгі пәнмен қатар жүретін </w:t>
      </w:r>
      <w:r w:rsidR="00C467B1">
        <w:rPr>
          <w:rFonts w:ascii="Times New Roman" w:hAnsi="Times New Roman" w:cs="Times New Roman"/>
          <w:sz w:val="28"/>
          <w:szCs w:val="28"/>
          <w:lang w:val="kk-KZ"/>
        </w:rPr>
        <w:t xml:space="preserve">факультатив </w:t>
      </w:r>
      <w:r w:rsidRPr="00C467B1">
        <w:rPr>
          <w:rFonts w:ascii="Times New Roman" w:hAnsi="Times New Roman" w:cs="Times New Roman"/>
          <w:sz w:val="28"/>
          <w:szCs w:val="28"/>
          <w:lang w:val="kk-KZ"/>
        </w:rPr>
        <w:t xml:space="preserve">сабақтар – нақты оқу процесіндегі олқылықтарды түзетуге, сонымен қатар оқытушының шығармашылық ерекшеліктерін көрсетуге негізделеді. Егер нақты пәнде берілген тақырыпқа нақты қысқаша мәліметтер берілсе, факультатив сабақтарда бұл мәселе терең оқытылады. Сол себепті нақты пән нәтижеге бағытталса, факультатив пән мәселенің шешу жолдарын көрсетеді. </w:t>
      </w:r>
      <w:r w:rsidRPr="00C467B1">
        <w:rPr>
          <w:rFonts w:asciiTheme="majorBidi" w:hAnsiTheme="majorBidi" w:cstheme="majorBidi"/>
          <w:sz w:val="28"/>
          <w:szCs w:val="28"/>
          <w:lang w:val="kk-KZ"/>
        </w:rPr>
        <w:t>«Этнографиялық лексика: материалдық және рухани құндылықтаржүйесі»</w:t>
      </w:r>
      <w:r w:rsidRPr="00C467B1">
        <w:rPr>
          <w:rFonts w:ascii="Times New Roman" w:hAnsi="Times New Roman" w:cs="Times New Roman"/>
          <w:sz w:val="28"/>
          <w:szCs w:val="28"/>
          <w:lang w:val="kk-KZ"/>
        </w:rPr>
        <w:t xml:space="preserve"> атты факультатив пәнінің басты назарға алуы тиіс мәселе – этнография жайлы теориялық білім беру, этнографиялық бірліктер арқылы оқушының лингвомәдени құзыреттілігін қалыптастыру, ұлттық құндылықтар жайлы ақпарат беру арқылы ұлтымыздың мәдени кодтарын ашу. </w:t>
      </w:r>
      <w:r w:rsidR="006F6E35" w:rsidRPr="00C467B1">
        <w:rPr>
          <w:rFonts w:ascii="Times New Roman" w:hAnsi="Times New Roman" w:cs="Times New Roman"/>
          <w:sz w:val="28"/>
          <w:szCs w:val="28"/>
          <w:lang w:val="kk-KZ"/>
        </w:rPr>
        <w:t xml:space="preserve">Толық ақпарат </w:t>
      </w:r>
      <w:r w:rsidR="00083DD7" w:rsidRPr="00C467B1">
        <w:rPr>
          <w:rFonts w:ascii="Times New Roman" w:hAnsi="Times New Roman" w:cs="Times New Roman"/>
          <w:sz w:val="28"/>
          <w:szCs w:val="28"/>
          <w:lang w:val="kk-KZ"/>
        </w:rPr>
        <w:t>(</w:t>
      </w:r>
      <w:r w:rsidR="006F6E35" w:rsidRPr="00C467B1">
        <w:rPr>
          <w:rFonts w:ascii="Times New Roman" w:hAnsi="Times New Roman" w:cs="Times New Roman"/>
          <w:sz w:val="28"/>
          <w:szCs w:val="28"/>
          <w:lang w:val="kk-KZ"/>
        </w:rPr>
        <w:t>Қ</w:t>
      </w:r>
      <w:r w:rsidR="00083DD7" w:rsidRPr="00C467B1">
        <w:rPr>
          <w:rFonts w:ascii="Times New Roman" w:hAnsi="Times New Roman" w:cs="Times New Roman"/>
          <w:sz w:val="28"/>
          <w:szCs w:val="28"/>
          <w:lang w:val="kk-KZ"/>
        </w:rPr>
        <w:t>осымша</w:t>
      </w:r>
      <w:r w:rsidR="005C66FA" w:rsidRPr="00C467B1">
        <w:rPr>
          <w:rFonts w:ascii="Times New Roman" w:hAnsi="Times New Roman" w:cs="Times New Roman"/>
          <w:sz w:val="28"/>
          <w:szCs w:val="28"/>
          <w:lang w:val="kk-KZ"/>
        </w:rPr>
        <w:t>Б</w:t>
      </w:r>
      <w:r w:rsidR="00083DD7" w:rsidRPr="00C467B1">
        <w:rPr>
          <w:rFonts w:ascii="Times New Roman" w:hAnsi="Times New Roman" w:cs="Times New Roman"/>
          <w:sz w:val="28"/>
          <w:szCs w:val="28"/>
          <w:lang w:val="kk-KZ"/>
        </w:rPr>
        <w:t>)</w:t>
      </w:r>
      <w:r w:rsidR="006F6E35" w:rsidRPr="00C467B1">
        <w:rPr>
          <w:rFonts w:ascii="Times New Roman" w:hAnsi="Times New Roman" w:cs="Times New Roman"/>
          <w:sz w:val="28"/>
          <w:szCs w:val="28"/>
          <w:lang w:val="kk-KZ"/>
        </w:rPr>
        <w:t xml:space="preserve"> берілген.</w:t>
      </w:r>
      <w:r w:rsidRPr="00895FCB">
        <w:rPr>
          <w:rFonts w:asciiTheme="majorBidi" w:eastAsia="Times New Roman" w:hAnsiTheme="majorBidi" w:cstheme="majorBidi"/>
          <w:sz w:val="28"/>
          <w:szCs w:val="28"/>
          <w:lang w:val="kk-KZ" w:eastAsia="ru-RU"/>
        </w:rPr>
        <w:t xml:space="preserve">Эксперименттік оқыту үдерісі </w:t>
      </w:r>
      <w:r w:rsidRPr="00460749">
        <w:rPr>
          <w:rFonts w:asciiTheme="majorBidi" w:eastAsia="Times New Roman" w:hAnsiTheme="majorBidi" w:cstheme="majorBidi"/>
          <w:sz w:val="28"/>
          <w:szCs w:val="28"/>
          <w:lang w:val="kk-KZ" w:eastAsia="ru-RU" w:bidi="ar-AE"/>
        </w:rPr>
        <w:t>4 ай</w:t>
      </w:r>
      <w:r>
        <w:rPr>
          <w:rFonts w:asciiTheme="majorBidi" w:eastAsia="Times New Roman" w:hAnsiTheme="majorBidi" w:cstheme="majorBidi"/>
          <w:sz w:val="28"/>
          <w:szCs w:val="28"/>
          <w:lang w:val="kk-KZ" w:eastAsia="ru-RU" w:bidi="ar-AE"/>
        </w:rPr>
        <w:t>ға созылды, қыркүйек</w:t>
      </w:r>
      <w:r w:rsidRPr="00460749">
        <w:rPr>
          <w:rFonts w:asciiTheme="majorBidi" w:eastAsia="Times New Roman" w:hAnsiTheme="majorBidi" w:cstheme="majorBidi"/>
          <w:sz w:val="28"/>
          <w:szCs w:val="28"/>
          <w:lang w:val="kk-KZ" w:eastAsia="ru-RU" w:bidi="ar-AE"/>
        </w:rPr>
        <w:t>-</w:t>
      </w:r>
      <w:r>
        <w:rPr>
          <w:rFonts w:asciiTheme="majorBidi" w:eastAsia="Times New Roman" w:hAnsiTheme="majorBidi" w:cstheme="majorBidi"/>
          <w:sz w:val="28"/>
          <w:szCs w:val="28"/>
          <w:lang w:val="kk-KZ" w:eastAsia="ru-RU" w:bidi="ar-AE"/>
        </w:rPr>
        <w:t xml:space="preserve">желтоқсан </w:t>
      </w:r>
      <w:r w:rsidRPr="00895FCB">
        <w:rPr>
          <w:rFonts w:asciiTheme="majorBidi" w:eastAsia="Times New Roman" w:hAnsiTheme="majorBidi" w:cstheme="majorBidi"/>
          <w:sz w:val="28"/>
          <w:szCs w:val="28"/>
          <w:lang w:val="kk-KZ" w:eastAsia="ru-RU"/>
        </w:rPr>
        <w:t>аралығында жүргізілді.</w:t>
      </w:r>
      <w:r>
        <w:rPr>
          <w:rFonts w:asciiTheme="majorBidi" w:eastAsia="Times New Roman" w:hAnsiTheme="majorBidi" w:cstheme="majorBidi"/>
          <w:sz w:val="28"/>
          <w:szCs w:val="28"/>
          <w:lang w:val="kk-KZ" w:eastAsia="ru-RU"/>
        </w:rPr>
        <w:t xml:space="preserve"> Аптасына екі рет сейсенбі, жұма күндері оқытылды. </w:t>
      </w:r>
    </w:p>
    <w:p w14:paraId="3FE56002" w14:textId="77777777" w:rsidR="006B2C82" w:rsidRDefault="006B2C82" w:rsidP="006B2C82">
      <w:pPr>
        <w:spacing w:after="0" w:line="240" w:lineRule="auto"/>
        <w:ind w:firstLine="708"/>
        <w:jc w:val="both"/>
        <w:rPr>
          <w:rFonts w:asciiTheme="majorBidi" w:eastAsia="Times New Roman" w:hAnsiTheme="majorBidi" w:cstheme="majorBidi"/>
          <w:sz w:val="28"/>
          <w:szCs w:val="28"/>
          <w:lang w:val="kk-KZ" w:eastAsia="ru-RU"/>
        </w:rPr>
      </w:pPr>
      <w:r>
        <w:rPr>
          <w:rFonts w:asciiTheme="majorBidi" w:eastAsia="Times New Roman" w:hAnsiTheme="majorBidi" w:cstheme="majorBidi"/>
          <w:sz w:val="28"/>
          <w:szCs w:val="28"/>
          <w:lang w:val="kk-KZ" w:eastAsia="ru-RU"/>
        </w:rPr>
        <w:lastRenderedPageBreak/>
        <w:t>Оқыту экспериментке ұсынылатын тапсырмаларды әзірлеуде бірнеше мәселелерге назар аударылады:</w:t>
      </w:r>
    </w:p>
    <w:p w14:paraId="5DA0F28F" w14:textId="77777777" w:rsidR="006B2C82" w:rsidRPr="007252B0" w:rsidRDefault="006B2C82" w:rsidP="006B2C82">
      <w:pPr>
        <w:spacing w:after="0" w:line="240" w:lineRule="auto"/>
        <w:ind w:firstLine="708"/>
        <w:jc w:val="both"/>
        <w:rPr>
          <w:rFonts w:asciiTheme="majorBidi" w:eastAsia="Times New Roman" w:hAnsiTheme="majorBidi" w:cstheme="majorBidi"/>
          <w:sz w:val="28"/>
          <w:szCs w:val="28"/>
          <w:lang w:val="kk-KZ" w:eastAsia="ru-RU" w:bidi="ar-AE"/>
        </w:rPr>
      </w:pPr>
      <w:r w:rsidRPr="007252B0">
        <w:rPr>
          <w:rFonts w:asciiTheme="majorBidi" w:eastAsia="Times New Roman" w:hAnsiTheme="majorBidi" w:cstheme="majorBidi"/>
          <w:sz w:val="28"/>
          <w:szCs w:val="28"/>
          <w:lang w:val="kk-KZ" w:eastAsia="ru-RU" w:bidi="ar-AE"/>
        </w:rPr>
        <w:t>1.</w:t>
      </w:r>
      <w:r>
        <w:rPr>
          <w:rFonts w:asciiTheme="majorBidi" w:eastAsia="Times New Roman" w:hAnsiTheme="majorBidi" w:cstheme="majorBidi"/>
          <w:sz w:val="28"/>
          <w:szCs w:val="28"/>
          <w:lang w:val="kk-KZ" w:eastAsia="ru-RU" w:bidi="ar-AE"/>
        </w:rPr>
        <w:t xml:space="preserve"> Оқушылардың зерттеу, талдау, шығармашылық қабілеттерінің дамуын басты назарға алу;</w:t>
      </w:r>
    </w:p>
    <w:p w14:paraId="02863CE2" w14:textId="77777777" w:rsidR="006B2C82" w:rsidRPr="007252B0" w:rsidRDefault="006B2C82" w:rsidP="006B2C82">
      <w:pPr>
        <w:spacing w:after="0" w:line="240" w:lineRule="auto"/>
        <w:ind w:firstLine="708"/>
        <w:jc w:val="both"/>
        <w:rPr>
          <w:rFonts w:asciiTheme="majorBidi" w:eastAsia="Times New Roman" w:hAnsiTheme="majorBidi" w:cstheme="majorBidi"/>
          <w:sz w:val="28"/>
          <w:szCs w:val="28"/>
          <w:lang w:val="kk-KZ" w:eastAsia="ru-RU" w:bidi="ar-AE"/>
        </w:rPr>
      </w:pPr>
      <w:r w:rsidRPr="007252B0">
        <w:rPr>
          <w:rFonts w:asciiTheme="majorBidi" w:eastAsia="Times New Roman" w:hAnsiTheme="majorBidi" w:cstheme="majorBidi"/>
          <w:sz w:val="28"/>
          <w:szCs w:val="28"/>
          <w:lang w:val="kk-KZ" w:eastAsia="ru-RU" w:bidi="ar-AE"/>
        </w:rPr>
        <w:t>2.</w:t>
      </w:r>
      <w:r>
        <w:rPr>
          <w:rFonts w:asciiTheme="majorBidi" w:eastAsia="Times New Roman" w:hAnsiTheme="majorBidi" w:cstheme="majorBidi"/>
          <w:sz w:val="28"/>
          <w:szCs w:val="28"/>
          <w:lang w:val="kk-KZ" w:eastAsia="ru-RU" w:bidi="ar-AE"/>
        </w:rPr>
        <w:t xml:space="preserve"> Шағын жоба, этнографиялық зерттеу, дерек жинау, сұхбат алу сияқты тапсырмалар жүйесін құру;</w:t>
      </w:r>
    </w:p>
    <w:p w14:paraId="72DA50E9" w14:textId="77777777" w:rsidR="006B2C82" w:rsidRPr="007252B0" w:rsidRDefault="006B2C82" w:rsidP="006B2C82">
      <w:pPr>
        <w:spacing w:after="0" w:line="240" w:lineRule="auto"/>
        <w:ind w:firstLine="708"/>
        <w:jc w:val="both"/>
        <w:rPr>
          <w:rFonts w:asciiTheme="majorBidi" w:eastAsia="Times New Roman" w:hAnsiTheme="majorBidi" w:cstheme="majorBidi"/>
          <w:sz w:val="28"/>
          <w:szCs w:val="28"/>
          <w:lang w:val="kk-KZ" w:eastAsia="ru-RU" w:bidi="ar-AE"/>
        </w:rPr>
      </w:pPr>
      <w:r w:rsidRPr="007252B0">
        <w:rPr>
          <w:rFonts w:asciiTheme="majorBidi" w:eastAsia="Times New Roman" w:hAnsiTheme="majorBidi" w:cstheme="majorBidi"/>
          <w:sz w:val="28"/>
          <w:szCs w:val="28"/>
          <w:lang w:val="kk-KZ" w:eastAsia="ru-RU" w:bidi="ar-AE"/>
        </w:rPr>
        <w:t>3.</w:t>
      </w:r>
      <w:r>
        <w:rPr>
          <w:rFonts w:asciiTheme="majorBidi" w:eastAsia="Times New Roman" w:hAnsiTheme="majorBidi" w:cstheme="majorBidi"/>
          <w:sz w:val="28"/>
          <w:szCs w:val="28"/>
          <w:lang w:val="kk-KZ" w:eastAsia="ru-RU" w:bidi="ar-AE"/>
        </w:rPr>
        <w:t xml:space="preserve"> Сабақ құрылымына ойын элементтері, визуал, топтық жұмыс және рефлексия сынды компоненттерді енгізу;</w:t>
      </w:r>
    </w:p>
    <w:p w14:paraId="3C5EFE4C" w14:textId="77777777" w:rsidR="006B2C82" w:rsidRPr="007252B0" w:rsidRDefault="006B2C82" w:rsidP="006B2C82">
      <w:pPr>
        <w:spacing w:after="0" w:line="240" w:lineRule="auto"/>
        <w:ind w:firstLine="708"/>
        <w:jc w:val="both"/>
        <w:rPr>
          <w:rFonts w:asciiTheme="majorBidi" w:eastAsia="Times New Roman" w:hAnsiTheme="majorBidi" w:cstheme="majorBidi"/>
          <w:sz w:val="28"/>
          <w:szCs w:val="28"/>
          <w:lang w:val="kk-KZ" w:eastAsia="ru-RU" w:bidi="ar-AE"/>
        </w:rPr>
      </w:pPr>
      <w:r w:rsidRPr="007252B0">
        <w:rPr>
          <w:rFonts w:asciiTheme="majorBidi" w:eastAsia="Times New Roman" w:hAnsiTheme="majorBidi" w:cstheme="majorBidi"/>
          <w:sz w:val="28"/>
          <w:szCs w:val="28"/>
          <w:lang w:val="kk-KZ" w:eastAsia="ru-RU" w:bidi="ar-AE"/>
        </w:rPr>
        <w:t>4.Этнографиялы</w:t>
      </w:r>
      <w:r>
        <w:rPr>
          <w:rFonts w:asciiTheme="majorBidi" w:eastAsia="Times New Roman" w:hAnsiTheme="majorBidi" w:cstheme="majorBidi"/>
          <w:sz w:val="28"/>
          <w:szCs w:val="28"/>
          <w:lang w:val="kk-KZ" w:eastAsia="ru-RU" w:bidi="ar-AE"/>
        </w:rPr>
        <w:t>қ бірліктерді контексте меңгертетін мәтіндермен жұмыс жасау;</w:t>
      </w:r>
    </w:p>
    <w:p w14:paraId="234E798F" w14:textId="77777777" w:rsidR="006B2C82" w:rsidRDefault="006B2C82" w:rsidP="006B2C82">
      <w:pPr>
        <w:spacing w:after="0" w:line="240" w:lineRule="auto"/>
        <w:ind w:firstLine="708"/>
        <w:jc w:val="both"/>
        <w:rPr>
          <w:rFonts w:asciiTheme="majorBidi" w:eastAsia="Times New Roman" w:hAnsiTheme="majorBidi" w:cstheme="majorBidi"/>
          <w:sz w:val="28"/>
          <w:szCs w:val="28"/>
          <w:lang w:val="kk-KZ" w:eastAsia="ru-RU" w:bidi="ar-AE"/>
        </w:rPr>
      </w:pPr>
      <w:r w:rsidRPr="007252B0">
        <w:rPr>
          <w:rFonts w:asciiTheme="majorBidi" w:eastAsia="Times New Roman" w:hAnsiTheme="majorBidi" w:cstheme="majorBidi"/>
          <w:sz w:val="28"/>
          <w:szCs w:val="28"/>
          <w:lang w:val="kk-KZ" w:eastAsia="ru-RU" w:bidi="ar-AE"/>
        </w:rPr>
        <w:t>5.</w:t>
      </w:r>
      <w:r>
        <w:rPr>
          <w:rFonts w:asciiTheme="majorBidi" w:eastAsia="Times New Roman" w:hAnsiTheme="majorBidi" w:cstheme="majorBidi"/>
          <w:sz w:val="28"/>
          <w:szCs w:val="28"/>
          <w:lang w:val="kk-KZ" w:eastAsia="ru-RU" w:bidi="ar-AE"/>
        </w:rPr>
        <w:t xml:space="preserve"> Түсіндірудің жаңа форматтары: визуал сөздік, инфографика жасау;</w:t>
      </w:r>
    </w:p>
    <w:p w14:paraId="149A3586" w14:textId="77777777" w:rsidR="006B2C82" w:rsidRPr="0054227E" w:rsidRDefault="006B2C82" w:rsidP="006B2C82">
      <w:pPr>
        <w:spacing w:after="0" w:line="240" w:lineRule="auto"/>
        <w:ind w:firstLine="708"/>
        <w:jc w:val="both"/>
        <w:rPr>
          <w:rFonts w:asciiTheme="majorBidi" w:eastAsia="Times New Roman" w:hAnsiTheme="majorBidi" w:cstheme="majorBidi"/>
          <w:sz w:val="28"/>
          <w:szCs w:val="28"/>
          <w:lang w:val="kk-KZ" w:eastAsia="ru-RU" w:bidi="ar-AE"/>
        </w:rPr>
      </w:pPr>
      <w:r>
        <w:rPr>
          <w:rFonts w:asciiTheme="majorBidi" w:eastAsia="Times New Roman" w:hAnsiTheme="majorBidi" w:cstheme="majorBidi" w:hint="cs"/>
          <w:sz w:val="28"/>
          <w:szCs w:val="28"/>
          <w:rtl/>
          <w:lang w:val="tr-TR" w:eastAsia="ru-RU" w:bidi="ar-AE"/>
        </w:rPr>
        <w:t>6</w:t>
      </w:r>
      <w:r w:rsidRPr="007252B0">
        <w:rPr>
          <w:rFonts w:asciiTheme="majorBidi" w:eastAsia="Times New Roman" w:hAnsiTheme="majorBidi" w:cstheme="majorBidi"/>
          <w:sz w:val="28"/>
          <w:szCs w:val="28"/>
          <w:lang w:val="kk-KZ" w:eastAsia="ru-RU" w:bidi="ar-AE"/>
        </w:rPr>
        <w:t>.Тапсы</w:t>
      </w:r>
      <w:r>
        <w:rPr>
          <w:rFonts w:asciiTheme="majorBidi" w:eastAsia="Times New Roman" w:hAnsiTheme="majorBidi" w:cstheme="majorBidi"/>
          <w:sz w:val="28"/>
          <w:szCs w:val="28"/>
          <w:lang w:val="kk-KZ" w:eastAsia="ru-RU" w:bidi="ar-AE"/>
        </w:rPr>
        <w:t>рмаларды деңгейге қарап саралау.</w:t>
      </w:r>
    </w:p>
    <w:p w14:paraId="7B040F99" w14:textId="77777777" w:rsidR="006F6E35" w:rsidRPr="00885AE9" w:rsidRDefault="006B2C82" w:rsidP="00885AE9">
      <w:pPr>
        <w:spacing w:after="0" w:line="240" w:lineRule="auto"/>
        <w:ind w:firstLine="708"/>
        <w:jc w:val="both"/>
        <w:rPr>
          <w:rFonts w:asciiTheme="majorBidi" w:eastAsia="Times New Roman" w:hAnsiTheme="majorBidi" w:cstheme="majorBidi"/>
          <w:sz w:val="28"/>
          <w:szCs w:val="28"/>
          <w:lang w:val="kk-KZ" w:eastAsia="ru-RU" w:bidi="ar-AE"/>
        </w:rPr>
      </w:pPr>
      <w:r>
        <w:rPr>
          <w:rFonts w:asciiTheme="majorBidi" w:eastAsia="Times New Roman" w:hAnsiTheme="majorBidi" w:cstheme="majorBidi"/>
          <w:sz w:val="28"/>
          <w:szCs w:val="28"/>
          <w:lang w:val="kk-KZ" w:eastAsia="ru-RU" w:bidi="ar-AE"/>
        </w:rPr>
        <w:t>Эксперимент барысында ұсынылып отырған оқу материалдарын жасау кезінде оқу бағдарламасымен сәйкестігі мен әдістемелік тұрғыдан тиімді болуы басшылыққа алынды.</w:t>
      </w:r>
      <w:r w:rsidR="006F6E35" w:rsidRPr="00B14319">
        <w:rPr>
          <w:rFonts w:ascii="Times New Roman" w:eastAsia="Times New Roman" w:hAnsi="Times New Roman" w:cs="Times New Roman"/>
          <w:color w:val="000000"/>
          <w:sz w:val="28"/>
          <w:szCs w:val="28"/>
          <w:lang w:val="kk-KZ" w:eastAsia="ru-RU"/>
        </w:rPr>
        <w:t xml:space="preserve">Оқыту экспериментінде оқушылардың жас ерекшелігі, білім, білік дағдылары ескеріліп, арнайы </w:t>
      </w:r>
      <w:r w:rsidR="006F6E35" w:rsidRPr="00B14319">
        <w:rPr>
          <w:rFonts w:ascii="Times New Roman" w:eastAsia="Times New Roman" w:hAnsi="Times New Roman" w:cs="Times New Roman"/>
          <w:color w:val="000000"/>
          <w:sz w:val="28"/>
          <w:szCs w:val="28"/>
          <w:lang w:val="kk-KZ" w:eastAsia="ru-RU" w:bidi="ar-AE"/>
        </w:rPr>
        <w:t>таңдау пәні бағдарламасының мазмұндық-құрылымдық жүйесі жасалды</w:t>
      </w:r>
      <w:r w:rsidR="0011584E">
        <w:rPr>
          <w:rFonts w:ascii="Times New Roman" w:eastAsia="Times New Roman" w:hAnsi="Times New Roman" w:cs="Times New Roman"/>
          <w:color w:val="000000"/>
          <w:sz w:val="28"/>
          <w:szCs w:val="28"/>
          <w:lang w:val="kk-KZ" w:eastAsia="ru-RU" w:bidi="ar-AE"/>
        </w:rPr>
        <w:t xml:space="preserve"> (4-кесте)</w:t>
      </w:r>
      <w:r w:rsidR="006F6E35" w:rsidRPr="00B14319">
        <w:rPr>
          <w:rFonts w:ascii="Times New Roman" w:eastAsia="Times New Roman" w:hAnsi="Times New Roman" w:cs="Times New Roman"/>
          <w:color w:val="000000"/>
          <w:sz w:val="28"/>
          <w:szCs w:val="28"/>
          <w:lang w:val="kk-KZ" w:eastAsia="ru-RU" w:bidi="ar-AE"/>
        </w:rPr>
        <w:t>.</w:t>
      </w:r>
      <w:r w:rsidR="00885AE9" w:rsidRPr="00885AE9">
        <w:rPr>
          <w:rFonts w:ascii="Times New Roman" w:eastAsia="Times New Roman" w:hAnsi="Times New Roman" w:cs="Times New Roman"/>
          <w:color w:val="000000"/>
          <w:sz w:val="28"/>
          <w:szCs w:val="28"/>
          <w:lang w:val="kk-KZ" w:eastAsia="ru-RU" w:bidi="ar-AE"/>
        </w:rPr>
        <w:t>Кесте автордың жеке зерттеуінің нәтижесінде жасалған</w:t>
      </w:r>
      <w:r w:rsidR="00885AE9">
        <w:rPr>
          <w:rFonts w:ascii="Times New Roman" w:eastAsia="Times New Roman" w:hAnsi="Times New Roman" w:cs="Times New Roman"/>
          <w:color w:val="000000"/>
          <w:sz w:val="28"/>
          <w:szCs w:val="28"/>
          <w:lang w:val="kk-KZ" w:eastAsia="ru-RU" w:bidi="ar-AE"/>
        </w:rPr>
        <w:t>. Толық ақпарат (Қосымша В) корсетілген.</w:t>
      </w:r>
      <w:r w:rsidR="00F4375B" w:rsidRPr="002F2125">
        <w:rPr>
          <w:rFonts w:ascii="Times New Roman" w:eastAsia="Times New Roman" w:hAnsi="Times New Roman" w:cs="Times New Roman"/>
          <w:color w:val="000000"/>
          <w:sz w:val="28"/>
          <w:szCs w:val="28"/>
          <w:lang w:val="kk-KZ" w:eastAsia="ru-RU" w:bidi="ar-AE"/>
        </w:rPr>
        <w:t>Таңдау пәні бағдарламасының мазмұндық-құрылымдық  жүйесі</w:t>
      </w:r>
      <w:r w:rsidR="00F4375B">
        <w:rPr>
          <w:rFonts w:ascii="Times New Roman" w:eastAsia="Times New Roman" w:hAnsi="Times New Roman" w:cs="Times New Roman"/>
          <w:color w:val="000000"/>
          <w:sz w:val="28"/>
          <w:szCs w:val="28"/>
          <w:lang w:val="kk-KZ" w:eastAsia="ru-RU" w:bidi="ar-AE"/>
        </w:rPr>
        <w:t xml:space="preserve"> кіріспе, негізгі бөлім және қорытындыдан тұрады. </w:t>
      </w:r>
    </w:p>
    <w:p w14:paraId="65D74A14" w14:textId="77777777" w:rsidR="006F6E35" w:rsidRDefault="006F6E35" w:rsidP="00FD5EC9">
      <w:pPr>
        <w:spacing w:after="0" w:line="240" w:lineRule="auto"/>
        <w:ind w:firstLine="708"/>
        <w:jc w:val="both"/>
        <w:rPr>
          <w:rFonts w:ascii="Times New Roman" w:eastAsia="Times New Roman" w:hAnsi="Times New Roman" w:cs="Times New Roman"/>
          <w:color w:val="000000"/>
          <w:sz w:val="28"/>
          <w:szCs w:val="28"/>
          <w:lang w:val="kk-KZ" w:eastAsia="ru-RU"/>
        </w:rPr>
      </w:pPr>
    </w:p>
    <w:p w14:paraId="0F41D7E1" w14:textId="77777777" w:rsidR="002778C1" w:rsidRDefault="002778C1" w:rsidP="002778C1">
      <w:pPr>
        <w:spacing w:after="0" w:line="240" w:lineRule="auto"/>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 xml:space="preserve">Кесте </w:t>
      </w:r>
      <w:r w:rsidR="0011584E">
        <w:rPr>
          <w:rFonts w:ascii="Times New Roman" w:eastAsia="Times New Roman" w:hAnsi="Times New Roman" w:cs="Times New Roman"/>
          <w:color w:val="000000"/>
          <w:sz w:val="28"/>
          <w:szCs w:val="28"/>
          <w:lang w:val="kk-KZ" w:eastAsia="ru-RU" w:bidi="ar-AE"/>
        </w:rPr>
        <w:t>4</w:t>
      </w:r>
      <w:r>
        <w:rPr>
          <w:rFonts w:ascii="Times New Roman" w:eastAsia="Times New Roman" w:hAnsi="Times New Roman" w:cs="Times New Roman"/>
          <w:color w:val="000000"/>
          <w:sz w:val="28"/>
          <w:szCs w:val="28"/>
          <w:lang w:val="kk-KZ" w:eastAsia="ru-RU" w:bidi="ar-AE"/>
        </w:rPr>
        <w:t xml:space="preserve"> – </w:t>
      </w:r>
      <w:r w:rsidRPr="002F2125">
        <w:rPr>
          <w:rFonts w:ascii="Times New Roman" w:eastAsia="Times New Roman" w:hAnsi="Times New Roman" w:cs="Times New Roman"/>
          <w:color w:val="000000"/>
          <w:sz w:val="28"/>
          <w:szCs w:val="28"/>
          <w:lang w:val="kk-KZ" w:eastAsia="ru-RU" w:bidi="ar-AE"/>
        </w:rPr>
        <w:t>Таңдау пәні бағдарламасының мазмұндық-құрылымдық  жүйесі</w:t>
      </w:r>
    </w:p>
    <w:p w14:paraId="6C039AD1" w14:textId="77777777" w:rsidR="002778C1" w:rsidRPr="002778C1" w:rsidRDefault="002778C1" w:rsidP="002778C1">
      <w:pPr>
        <w:spacing w:after="0" w:line="240" w:lineRule="auto"/>
        <w:jc w:val="both"/>
        <w:rPr>
          <w:rFonts w:ascii="Times New Roman" w:eastAsia="Times New Roman" w:hAnsi="Times New Roman" w:cs="Times New Roman"/>
          <w:color w:val="000000"/>
          <w:sz w:val="16"/>
          <w:szCs w:val="16"/>
          <w:lang w:val="kk-KZ" w:eastAsia="ru-RU"/>
        </w:rPr>
      </w:pPr>
    </w:p>
    <w:tbl>
      <w:tblPr>
        <w:tblStyle w:val="a3"/>
        <w:tblW w:w="9562" w:type="dxa"/>
        <w:jc w:val="center"/>
        <w:tblLook w:val="04A0" w:firstRow="1" w:lastRow="0" w:firstColumn="1" w:lastColumn="0" w:noHBand="0" w:noVBand="1"/>
      </w:tblPr>
      <w:tblGrid>
        <w:gridCol w:w="2802"/>
        <w:gridCol w:w="1498"/>
        <w:gridCol w:w="1861"/>
        <w:gridCol w:w="3401"/>
      </w:tblGrid>
      <w:tr w:rsidR="002778C1" w14:paraId="6CB7C978" w14:textId="77777777" w:rsidTr="002778C1">
        <w:trPr>
          <w:trHeight w:val="64"/>
          <w:jc w:val="center"/>
        </w:trPr>
        <w:tc>
          <w:tcPr>
            <w:tcW w:w="2802" w:type="dxa"/>
            <w:vAlign w:val="center"/>
          </w:tcPr>
          <w:p w14:paraId="61573A16"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sidRPr="00E10381">
              <w:rPr>
                <w:rFonts w:ascii="Times New Roman" w:eastAsia="Times New Roman" w:hAnsi="Times New Roman" w:cs="Times New Roman"/>
                <w:color w:val="000000"/>
                <w:sz w:val="24"/>
                <w:szCs w:val="24"/>
                <w:lang w:val="kk-KZ" w:eastAsia="ru-RU" w:bidi="ar-AE"/>
              </w:rPr>
              <w:t>Тақырып</w:t>
            </w:r>
          </w:p>
        </w:tc>
        <w:tc>
          <w:tcPr>
            <w:tcW w:w="1498" w:type="dxa"/>
            <w:vAlign w:val="center"/>
          </w:tcPr>
          <w:p w14:paraId="6A5C4910"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sidRPr="00E10381">
              <w:rPr>
                <w:rFonts w:ascii="Times New Roman" w:eastAsia="Times New Roman" w:hAnsi="Times New Roman" w:cs="Times New Roman"/>
                <w:color w:val="000000"/>
                <w:sz w:val="24"/>
                <w:szCs w:val="24"/>
                <w:lang w:val="kk-KZ" w:eastAsia="ru-RU" w:bidi="ar-AE"/>
              </w:rPr>
              <w:t>Сағат саны</w:t>
            </w:r>
          </w:p>
        </w:tc>
        <w:tc>
          <w:tcPr>
            <w:tcW w:w="1861" w:type="dxa"/>
            <w:vAlign w:val="center"/>
          </w:tcPr>
          <w:p w14:paraId="716BDA4E"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sidRPr="00E10381">
              <w:rPr>
                <w:rFonts w:ascii="Times New Roman" w:eastAsia="Times New Roman" w:hAnsi="Times New Roman" w:cs="Times New Roman"/>
                <w:color w:val="000000"/>
                <w:sz w:val="24"/>
                <w:szCs w:val="24"/>
                <w:lang w:val="kk-KZ" w:eastAsia="ru-RU" w:bidi="ar-AE"/>
              </w:rPr>
              <w:t>Мазмұны</w:t>
            </w:r>
          </w:p>
        </w:tc>
        <w:tc>
          <w:tcPr>
            <w:tcW w:w="3401" w:type="dxa"/>
            <w:vAlign w:val="center"/>
          </w:tcPr>
          <w:p w14:paraId="51A2C6F7"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sidRPr="00E10381">
              <w:rPr>
                <w:rFonts w:ascii="Times New Roman" w:eastAsia="Times New Roman" w:hAnsi="Times New Roman" w:cs="Times New Roman"/>
                <w:color w:val="000000"/>
                <w:sz w:val="24"/>
                <w:szCs w:val="24"/>
                <w:lang w:val="kk-KZ" w:eastAsia="ru-RU" w:bidi="ar-AE"/>
              </w:rPr>
              <w:t>Күтілетін нәтижелер</w:t>
            </w:r>
          </w:p>
        </w:tc>
      </w:tr>
      <w:tr w:rsidR="002778C1" w14:paraId="07A7F233" w14:textId="77777777" w:rsidTr="002778C1">
        <w:trPr>
          <w:trHeight w:val="64"/>
          <w:jc w:val="center"/>
        </w:trPr>
        <w:tc>
          <w:tcPr>
            <w:tcW w:w="2802" w:type="dxa"/>
            <w:vAlign w:val="center"/>
          </w:tcPr>
          <w:p w14:paraId="61B8F555"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1</w:t>
            </w:r>
          </w:p>
        </w:tc>
        <w:tc>
          <w:tcPr>
            <w:tcW w:w="1498" w:type="dxa"/>
            <w:vAlign w:val="center"/>
          </w:tcPr>
          <w:p w14:paraId="0FA897B9"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2</w:t>
            </w:r>
          </w:p>
        </w:tc>
        <w:tc>
          <w:tcPr>
            <w:tcW w:w="1861" w:type="dxa"/>
            <w:vAlign w:val="center"/>
          </w:tcPr>
          <w:p w14:paraId="51D13F84"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3</w:t>
            </w:r>
          </w:p>
        </w:tc>
        <w:tc>
          <w:tcPr>
            <w:tcW w:w="3401" w:type="dxa"/>
            <w:vAlign w:val="center"/>
          </w:tcPr>
          <w:p w14:paraId="637E8457" w14:textId="77777777" w:rsidR="002778C1" w:rsidRPr="00E10381" w:rsidRDefault="002778C1" w:rsidP="002778C1">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4</w:t>
            </w:r>
          </w:p>
        </w:tc>
      </w:tr>
      <w:tr w:rsidR="002778C1" w:rsidRPr="005276FA" w14:paraId="0E0D8626" w14:textId="77777777" w:rsidTr="002778C1">
        <w:trPr>
          <w:trHeight w:val="535"/>
          <w:jc w:val="center"/>
        </w:trPr>
        <w:tc>
          <w:tcPr>
            <w:tcW w:w="2802" w:type="dxa"/>
          </w:tcPr>
          <w:p w14:paraId="510333EA"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sidRPr="00E10381">
              <w:rPr>
                <w:rFonts w:ascii="Times New Roman" w:hAnsi="Times New Roman" w:cs="Times New Roman"/>
                <w:sz w:val="24"/>
                <w:szCs w:val="24"/>
                <w:lang w:val="kk-KZ"/>
              </w:rPr>
              <w:t>Кіріспе</w:t>
            </w:r>
          </w:p>
        </w:tc>
        <w:tc>
          <w:tcPr>
            <w:tcW w:w="1498" w:type="dxa"/>
          </w:tcPr>
          <w:p w14:paraId="02EB8A5A" w14:textId="77777777" w:rsidR="002778C1" w:rsidRPr="00E10381" w:rsidRDefault="002778C1" w:rsidP="00FD5EC9">
            <w:pPr>
              <w:jc w:val="center"/>
              <w:rPr>
                <w:rFonts w:ascii="Times New Roman" w:eastAsia="Times New Roman" w:hAnsi="Times New Roman" w:cs="Times New Roman"/>
                <w:color w:val="000000"/>
                <w:sz w:val="24"/>
                <w:szCs w:val="24"/>
                <w:lang w:eastAsia="ru-RU" w:bidi="ar-AE"/>
              </w:rPr>
            </w:pPr>
            <w:r w:rsidRPr="00E10381">
              <w:rPr>
                <w:rFonts w:ascii="Times New Roman" w:eastAsia="Times New Roman" w:hAnsi="Times New Roman" w:cs="Times New Roman"/>
                <w:color w:val="000000"/>
                <w:sz w:val="24"/>
                <w:szCs w:val="24"/>
                <w:lang w:eastAsia="ru-RU" w:bidi="ar-AE"/>
              </w:rPr>
              <w:t>1</w:t>
            </w:r>
          </w:p>
        </w:tc>
        <w:tc>
          <w:tcPr>
            <w:tcW w:w="1861" w:type="dxa"/>
          </w:tcPr>
          <w:p w14:paraId="21275937"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sidRPr="00E10381">
              <w:rPr>
                <w:rFonts w:ascii="Times New Roman" w:hAnsi="Times New Roman" w:cs="Times New Roman"/>
                <w:sz w:val="24"/>
                <w:szCs w:val="24"/>
                <w:lang w:val="kk-KZ"/>
              </w:rPr>
              <w:t>Таңдау курсы туралы мәлімет</w:t>
            </w:r>
          </w:p>
        </w:tc>
        <w:tc>
          <w:tcPr>
            <w:tcW w:w="3401" w:type="dxa"/>
          </w:tcPr>
          <w:p w14:paraId="7D966780"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Білім алушылар таңдау курсы жайлы толық ақпарат алады және алдағы жоспарлармен танысады</w:t>
            </w:r>
          </w:p>
        </w:tc>
      </w:tr>
      <w:tr w:rsidR="002778C1" w:rsidRPr="005276FA" w14:paraId="462AE8CD" w14:textId="77777777" w:rsidTr="002778C1">
        <w:trPr>
          <w:trHeight w:val="535"/>
          <w:jc w:val="center"/>
        </w:trPr>
        <w:tc>
          <w:tcPr>
            <w:tcW w:w="2802" w:type="dxa"/>
          </w:tcPr>
          <w:p w14:paraId="37E021F8"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sidRPr="00E10381">
              <w:rPr>
                <w:rFonts w:ascii="Times New Roman" w:hAnsi="Times New Roman" w:cs="Times New Roman"/>
                <w:sz w:val="24"/>
                <w:szCs w:val="24"/>
                <w:lang w:val="kk-KZ"/>
              </w:rPr>
              <w:t>Тіл мен мәдениет</w:t>
            </w:r>
          </w:p>
        </w:tc>
        <w:tc>
          <w:tcPr>
            <w:tcW w:w="1498" w:type="dxa"/>
          </w:tcPr>
          <w:p w14:paraId="2C83E97B"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sidRPr="00E10381">
              <w:rPr>
                <w:rFonts w:ascii="Times New Roman" w:eastAsia="Times New Roman" w:hAnsi="Times New Roman" w:cs="Times New Roman"/>
                <w:color w:val="000000"/>
                <w:sz w:val="24"/>
                <w:szCs w:val="24"/>
                <w:lang w:val="kk-KZ" w:eastAsia="ru-RU" w:bidi="ar-AE"/>
              </w:rPr>
              <w:t>1</w:t>
            </w:r>
          </w:p>
        </w:tc>
        <w:tc>
          <w:tcPr>
            <w:tcW w:w="1861" w:type="dxa"/>
          </w:tcPr>
          <w:p w14:paraId="5BA0EAF9"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sidRPr="00E10381">
              <w:rPr>
                <w:rFonts w:ascii="Times New Roman" w:hAnsi="Times New Roman" w:cs="Times New Roman"/>
                <w:sz w:val="24"/>
                <w:szCs w:val="24"/>
                <w:lang w:val="kk-KZ"/>
              </w:rPr>
              <w:t>Этнография жайлы түсінік</w:t>
            </w:r>
          </w:p>
        </w:tc>
        <w:tc>
          <w:tcPr>
            <w:tcW w:w="3401" w:type="dxa"/>
          </w:tcPr>
          <w:p w14:paraId="476343C0" w14:textId="77777777" w:rsidR="002778C1" w:rsidRPr="00E10381"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Этнография жайлы ғалымдардың  ғылыми пікірлері талдайды, салыстырады</w:t>
            </w:r>
          </w:p>
        </w:tc>
      </w:tr>
      <w:tr w:rsidR="002778C1" w:rsidRPr="005276FA" w14:paraId="36A175E7" w14:textId="77777777" w:rsidTr="002778C1">
        <w:trPr>
          <w:trHeight w:val="535"/>
          <w:jc w:val="center"/>
        </w:trPr>
        <w:tc>
          <w:tcPr>
            <w:tcW w:w="2802" w:type="dxa"/>
          </w:tcPr>
          <w:p w14:paraId="7731E852" w14:textId="77777777" w:rsidR="002778C1" w:rsidRPr="00273C2D" w:rsidRDefault="002778C1" w:rsidP="00FD5EC9">
            <w:pPr>
              <w:jc w:val="center"/>
              <w:rPr>
                <w:rFonts w:ascii="Times New Roman" w:eastAsia="Times New Roman" w:hAnsi="Times New Roman" w:cs="Times New Roman"/>
                <w:color w:val="000000"/>
                <w:sz w:val="24"/>
                <w:szCs w:val="24"/>
                <w:lang w:val="kk-KZ" w:eastAsia="ru-RU" w:bidi="ar-AE"/>
              </w:rPr>
            </w:pPr>
            <w:r w:rsidRPr="00273C2D">
              <w:rPr>
                <w:rFonts w:ascii="Times New Roman" w:hAnsi="Times New Roman" w:cs="Times New Roman"/>
                <w:sz w:val="24"/>
                <w:szCs w:val="24"/>
                <w:lang w:val="kk-KZ"/>
              </w:rPr>
              <w:t>Материалдық және рухани мәдениет</w:t>
            </w:r>
          </w:p>
        </w:tc>
        <w:tc>
          <w:tcPr>
            <w:tcW w:w="1498" w:type="dxa"/>
          </w:tcPr>
          <w:p w14:paraId="50AA888D" w14:textId="77777777" w:rsidR="002778C1" w:rsidRPr="00273C2D" w:rsidRDefault="002778C1" w:rsidP="00FD5EC9">
            <w:pPr>
              <w:jc w:val="center"/>
              <w:rPr>
                <w:rFonts w:ascii="Times New Roman" w:eastAsia="Times New Roman" w:hAnsi="Times New Roman" w:cs="Times New Roman"/>
                <w:color w:val="000000"/>
                <w:sz w:val="24"/>
                <w:szCs w:val="24"/>
                <w:lang w:eastAsia="ru-RU" w:bidi="ar-AE"/>
              </w:rPr>
            </w:pPr>
            <w:r w:rsidRPr="00273C2D">
              <w:rPr>
                <w:rFonts w:ascii="Times New Roman" w:eastAsia="Times New Roman" w:hAnsi="Times New Roman" w:cs="Times New Roman"/>
                <w:color w:val="000000"/>
                <w:sz w:val="24"/>
                <w:szCs w:val="24"/>
                <w:lang w:eastAsia="ru-RU" w:bidi="ar-AE"/>
              </w:rPr>
              <w:t>2</w:t>
            </w:r>
          </w:p>
        </w:tc>
        <w:tc>
          <w:tcPr>
            <w:tcW w:w="1861" w:type="dxa"/>
          </w:tcPr>
          <w:p w14:paraId="39455F51" w14:textId="77777777" w:rsidR="002778C1" w:rsidRPr="00273C2D" w:rsidRDefault="002778C1" w:rsidP="00FD5EC9">
            <w:pPr>
              <w:jc w:val="center"/>
              <w:rPr>
                <w:rFonts w:ascii="Times New Roman" w:eastAsia="Times New Roman" w:hAnsi="Times New Roman" w:cs="Times New Roman"/>
                <w:color w:val="000000"/>
                <w:sz w:val="24"/>
                <w:szCs w:val="24"/>
                <w:lang w:val="kk-KZ" w:eastAsia="ru-RU" w:bidi="ar-AE"/>
              </w:rPr>
            </w:pPr>
            <w:r w:rsidRPr="00273C2D">
              <w:rPr>
                <w:rFonts w:ascii="Times New Roman" w:eastAsia="Times New Roman" w:hAnsi="Times New Roman" w:cs="Times New Roman"/>
                <w:color w:val="000000"/>
                <w:sz w:val="24"/>
                <w:szCs w:val="24"/>
                <w:lang w:val="kk-KZ" w:eastAsia="ru-RU" w:bidi="ar-AE"/>
              </w:rPr>
              <w:t>Материалдық және рухани мәдениет ара жігін ажыратады</w:t>
            </w:r>
          </w:p>
        </w:tc>
        <w:tc>
          <w:tcPr>
            <w:tcW w:w="3401" w:type="dxa"/>
          </w:tcPr>
          <w:p w14:paraId="356674F4" w14:textId="77777777" w:rsidR="002778C1" w:rsidRPr="00273C2D" w:rsidRDefault="002778C1" w:rsidP="00FD5EC9">
            <w:pPr>
              <w:jc w:val="center"/>
              <w:rPr>
                <w:rFonts w:ascii="Times New Roman" w:eastAsia="Times New Roman" w:hAnsi="Times New Roman" w:cs="Times New Roman"/>
                <w:color w:val="000000"/>
                <w:sz w:val="24"/>
                <w:szCs w:val="24"/>
                <w:lang w:val="kk-KZ" w:eastAsia="ru-RU" w:bidi="ar-AE"/>
              </w:rPr>
            </w:pPr>
            <w:r w:rsidRPr="00273C2D">
              <w:rPr>
                <w:rFonts w:ascii="Times New Roman" w:eastAsia="Times New Roman" w:hAnsi="Times New Roman" w:cs="Times New Roman"/>
                <w:color w:val="000000"/>
                <w:sz w:val="24"/>
                <w:szCs w:val="24"/>
                <w:lang w:val="kk-KZ" w:eastAsia="ru-RU" w:bidi="ar-AE"/>
              </w:rPr>
              <w:t>Материалдық және рухани мәдениет лексикасын мысалдар арқылы дәйекте</w:t>
            </w:r>
            <w:r>
              <w:rPr>
                <w:rFonts w:ascii="Times New Roman" w:eastAsia="Times New Roman" w:hAnsi="Times New Roman" w:cs="Times New Roman"/>
                <w:color w:val="000000"/>
                <w:sz w:val="24"/>
                <w:szCs w:val="24"/>
                <w:lang w:val="kk-KZ" w:eastAsia="ru-RU" w:bidi="ar-AE"/>
              </w:rPr>
              <w:t>йді</w:t>
            </w:r>
          </w:p>
        </w:tc>
      </w:tr>
      <w:tr w:rsidR="002778C1" w14:paraId="6B6B8E4F" w14:textId="77777777" w:rsidTr="002778C1">
        <w:trPr>
          <w:trHeight w:val="64"/>
          <w:jc w:val="center"/>
        </w:trPr>
        <w:tc>
          <w:tcPr>
            <w:tcW w:w="9562" w:type="dxa"/>
            <w:gridSpan w:val="4"/>
          </w:tcPr>
          <w:p w14:paraId="6B3500C6" w14:textId="77777777" w:rsidR="002778C1" w:rsidRPr="002778C1" w:rsidRDefault="002778C1" w:rsidP="00FD5EC9">
            <w:pPr>
              <w:jc w:val="both"/>
              <w:rPr>
                <w:rFonts w:ascii="Times New Roman" w:eastAsia="Times New Roman" w:hAnsi="Times New Roman" w:cs="Times New Roman"/>
                <w:i/>
                <w:color w:val="000000"/>
                <w:sz w:val="28"/>
                <w:szCs w:val="28"/>
                <w:lang w:val="kk-KZ" w:eastAsia="ru-RU" w:bidi="ar-AE"/>
              </w:rPr>
            </w:pPr>
            <w:r w:rsidRPr="002778C1">
              <w:rPr>
                <w:rFonts w:ascii="Times New Roman" w:eastAsia="Times New Roman" w:hAnsi="Times New Roman" w:cs="Times New Roman"/>
                <w:bCs/>
                <w:i/>
                <w:color w:val="000000"/>
                <w:sz w:val="24"/>
                <w:szCs w:val="24"/>
                <w:lang w:val="kk-KZ" w:eastAsia="ru-RU" w:bidi="ar-AE"/>
              </w:rPr>
              <w:t>Материалдық мәдениет лексикасы</w:t>
            </w:r>
          </w:p>
        </w:tc>
      </w:tr>
      <w:tr w:rsidR="002778C1" w:rsidRPr="005276FA" w14:paraId="7E806B49" w14:textId="77777777" w:rsidTr="002778C1">
        <w:trPr>
          <w:trHeight w:val="535"/>
          <w:jc w:val="center"/>
        </w:trPr>
        <w:tc>
          <w:tcPr>
            <w:tcW w:w="2802" w:type="dxa"/>
            <w:tcBorders>
              <w:bottom w:val="nil"/>
            </w:tcBorders>
          </w:tcPr>
          <w:p w14:paraId="183F5993" w14:textId="77777777" w:rsidR="002778C1" w:rsidRPr="00273C2D" w:rsidRDefault="002778C1" w:rsidP="00FD5EC9">
            <w:pPr>
              <w:jc w:val="center"/>
              <w:rPr>
                <w:rFonts w:ascii="Times New Roman" w:eastAsia="Times New Roman" w:hAnsi="Times New Roman" w:cs="Times New Roman"/>
                <w:color w:val="000000"/>
                <w:sz w:val="24"/>
                <w:szCs w:val="24"/>
                <w:lang w:val="kk-KZ" w:eastAsia="ru-RU" w:bidi="ar-AE"/>
              </w:rPr>
            </w:pPr>
            <w:r w:rsidRPr="00273C2D">
              <w:rPr>
                <w:rFonts w:ascii="Times New Roman" w:hAnsi="Times New Roman" w:cs="Times New Roman"/>
                <w:sz w:val="24"/>
                <w:szCs w:val="24"/>
                <w:lang w:val="kk-KZ"/>
              </w:rPr>
              <w:t>Тұрғын үйге қатысты этнографиялық лексика</w:t>
            </w:r>
          </w:p>
        </w:tc>
        <w:tc>
          <w:tcPr>
            <w:tcW w:w="1498" w:type="dxa"/>
            <w:tcBorders>
              <w:bottom w:val="nil"/>
            </w:tcBorders>
          </w:tcPr>
          <w:p w14:paraId="515C0D08" w14:textId="77777777" w:rsidR="002778C1" w:rsidRPr="00273C2D" w:rsidRDefault="002778C1" w:rsidP="00FD5EC9">
            <w:pPr>
              <w:jc w:val="center"/>
              <w:rPr>
                <w:rFonts w:ascii="Times New Roman" w:eastAsia="Times New Roman" w:hAnsi="Times New Roman" w:cs="Times New Roman"/>
                <w:color w:val="000000"/>
                <w:sz w:val="24"/>
                <w:szCs w:val="24"/>
                <w:lang w:eastAsia="ru-RU" w:bidi="ar-AE"/>
              </w:rPr>
            </w:pPr>
            <w:r w:rsidRPr="00273C2D">
              <w:rPr>
                <w:rFonts w:ascii="Times New Roman" w:eastAsia="Times New Roman" w:hAnsi="Times New Roman" w:cs="Times New Roman"/>
                <w:color w:val="000000"/>
                <w:sz w:val="24"/>
                <w:szCs w:val="24"/>
                <w:lang w:eastAsia="ru-RU" w:bidi="ar-AE"/>
              </w:rPr>
              <w:t>6</w:t>
            </w:r>
          </w:p>
        </w:tc>
        <w:tc>
          <w:tcPr>
            <w:tcW w:w="1861" w:type="dxa"/>
            <w:tcBorders>
              <w:bottom w:val="nil"/>
            </w:tcBorders>
          </w:tcPr>
          <w:p w14:paraId="536CC153" w14:textId="77777777" w:rsidR="002778C1" w:rsidRPr="00273C2D" w:rsidRDefault="002778C1" w:rsidP="00FD5EC9">
            <w:pPr>
              <w:jc w:val="center"/>
              <w:rPr>
                <w:rFonts w:ascii="Times New Roman" w:eastAsia="Times New Roman" w:hAnsi="Times New Roman" w:cs="Times New Roman"/>
                <w:color w:val="000000"/>
                <w:sz w:val="24"/>
                <w:szCs w:val="24"/>
                <w:lang w:val="kk-KZ" w:eastAsia="ru-RU" w:bidi="ar-AE"/>
              </w:rPr>
            </w:pPr>
            <w:r w:rsidRPr="00273C2D">
              <w:rPr>
                <w:rFonts w:ascii="Times New Roman" w:hAnsi="Times New Roman" w:cs="Times New Roman"/>
                <w:sz w:val="24"/>
                <w:szCs w:val="24"/>
                <w:lang w:val="kk-KZ"/>
              </w:rPr>
              <w:t xml:space="preserve">Тұрғын үй атаулары жайлы </w:t>
            </w:r>
            <w:r>
              <w:rPr>
                <w:rFonts w:ascii="Times New Roman" w:hAnsi="Times New Roman" w:cs="Times New Roman"/>
                <w:sz w:val="24"/>
                <w:szCs w:val="24"/>
                <w:lang w:val="kk-KZ"/>
              </w:rPr>
              <w:t>танымдық</w:t>
            </w:r>
            <w:r w:rsidRPr="00273C2D">
              <w:rPr>
                <w:rFonts w:ascii="Times New Roman" w:hAnsi="Times New Roman" w:cs="Times New Roman"/>
                <w:sz w:val="24"/>
                <w:szCs w:val="24"/>
                <w:lang w:val="kk-KZ"/>
              </w:rPr>
              <w:t xml:space="preserve"> білімді қалыптастыру</w:t>
            </w:r>
          </w:p>
        </w:tc>
        <w:tc>
          <w:tcPr>
            <w:tcW w:w="3401" w:type="dxa"/>
            <w:tcBorders>
              <w:bottom w:val="nil"/>
            </w:tcBorders>
          </w:tcPr>
          <w:p w14:paraId="0E4169B1" w14:textId="77777777" w:rsidR="002778C1" w:rsidRPr="00273C2D" w:rsidRDefault="002778C1" w:rsidP="00FD5EC9">
            <w:pPr>
              <w:jc w:val="center"/>
              <w:rPr>
                <w:rFonts w:ascii="Times New Roman" w:eastAsia="Times New Roman" w:hAnsi="Times New Roman" w:cs="Times New Roman"/>
                <w:color w:val="000000"/>
                <w:sz w:val="24"/>
                <w:szCs w:val="24"/>
                <w:lang w:val="kk-KZ" w:eastAsia="ru-RU" w:bidi="ar-AE"/>
              </w:rPr>
            </w:pPr>
            <w:r w:rsidRPr="00273C2D">
              <w:rPr>
                <w:rFonts w:ascii="Times New Roman" w:hAnsi="Times New Roman" w:cs="Times New Roman"/>
                <w:sz w:val="24"/>
                <w:szCs w:val="24"/>
                <w:lang w:val="kk-KZ"/>
              </w:rPr>
              <w:t>Тұрғын үйдің ішкі дүниелері, шаруашылық, құрылыс атаулары, көшпенді елді</w:t>
            </w:r>
            <w:r w:rsidRPr="00273C2D">
              <w:rPr>
                <w:rFonts w:ascii="Times New Roman" w:hAnsi="Times New Roman" w:cs="Times New Roman"/>
                <w:sz w:val="24"/>
                <w:szCs w:val="24"/>
                <w:lang w:val="kk-KZ" w:bidi="ar-AE"/>
              </w:rPr>
              <w:t>-мекен атаулары</w:t>
            </w:r>
            <w:r>
              <w:rPr>
                <w:rFonts w:ascii="Times New Roman" w:hAnsi="Times New Roman" w:cs="Times New Roman"/>
                <w:sz w:val="24"/>
                <w:szCs w:val="24"/>
                <w:lang w:val="kk-KZ" w:bidi="ar-AE"/>
              </w:rPr>
              <w:t xml:space="preserve"> т.б.</w:t>
            </w:r>
          </w:p>
        </w:tc>
      </w:tr>
      <w:tr w:rsidR="002778C1" w:rsidRPr="00113BB8" w14:paraId="318ABF39" w14:textId="77777777" w:rsidTr="002778C1">
        <w:trPr>
          <w:trHeight w:val="64"/>
          <w:jc w:val="center"/>
        </w:trPr>
        <w:tc>
          <w:tcPr>
            <w:tcW w:w="9562" w:type="dxa"/>
            <w:gridSpan w:val="4"/>
            <w:tcBorders>
              <w:top w:val="nil"/>
              <w:left w:val="nil"/>
              <w:right w:val="nil"/>
            </w:tcBorders>
          </w:tcPr>
          <w:p w14:paraId="1FA0D45F" w14:textId="77777777" w:rsidR="002778C1" w:rsidRPr="002778C1" w:rsidRDefault="0011584E" w:rsidP="002778C1">
            <w:pPr>
              <w:ind w:hanging="106"/>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4</w:t>
            </w:r>
            <w:r w:rsidR="002778C1" w:rsidRPr="002778C1">
              <w:rPr>
                <w:rFonts w:ascii="Times New Roman" w:eastAsia="Times New Roman" w:hAnsi="Times New Roman" w:cs="Times New Roman"/>
                <w:color w:val="000000"/>
                <w:sz w:val="28"/>
                <w:szCs w:val="28"/>
                <w:lang w:val="kk-KZ" w:eastAsia="ru-RU" w:bidi="ar-AE"/>
              </w:rPr>
              <w:t>-кестенің жалғасы</w:t>
            </w:r>
          </w:p>
          <w:p w14:paraId="77FFF5EF" w14:textId="77777777" w:rsidR="002778C1" w:rsidRPr="002778C1" w:rsidRDefault="002778C1" w:rsidP="002778C1">
            <w:pPr>
              <w:ind w:hanging="106"/>
              <w:jc w:val="both"/>
              <w:rPr>
                <w:rFonts w:ascii="Times New Roman" w:eastAsia="Times New Roman" w:hAnsi="Times New Roman" w:cs="Times New Roman"/>
                <w:color w:val="000000"/>
                <w:sz w:val="16"/>
                <w:szCs w:val="16"/>
                <w:lang w:val="kk-KZ" w:eastAsia="ru-RU" w:bidi="ar-AE"/>
              </w:rPr>
            </w:pPr>
          </w:p>
        </w:tc>
      </w:tr>
      <w:tr w:rsidR="002778C1" w:rsidRPr="00113BB8" w14:paraId="389ECFEA" w14:textId="77777777" w:rsidTr="002778C1">
        <w:trPr>
          <w:trHeight w:val="64"/>
          <w:jc w:val="center"/>
        </w:trPr>
        <w:tc>
          <w:tcPr>
            <w:tcW w:w="2802" w:type="dxa"/>
          </w:tcPr>
          <w:p w14:paraId="32D6A8AD" w14:textId="77777777" w:rsidR="002778C1" w:rsidRPr="00273C2D" w:rsidRDefault="002778C1" w:rsidP="00FD5EC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98" w:type="dxa"/>
          </w:tcPr>
          <w:p w14:paraId="7011CCD0" w14:textId="77777777" w:rsidR="002778C1" w:rsidRPr="002778C1"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2</w:t>
            </w:r>
          </w:p>
        </w:tc>
        <w:tc>
          <w:tcPr>
            <w:tcW w:w="1861" w:type="dxa"/>
          </w:tcPr>
          <w:p w14:paraId="75EB2AD7" w14:textId="77777777" w:rsidR="002778C1" w:rsidRPr="00EB4C28"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3</w:t>
            </w:r>
          </w:p>
        </w:tc>
        <w:tc>
          <w:tcPr>
            <w:tcW w:w="3401" w:type="dxa"/>
          </w:tcPr>
          <w:p w14:paraId="59D76DDE" w14:textId="77777777" w:rsidR="002778C1" w:rsidRPr="008C18BA"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4</w:t>
            </w:r>
          </w:p>
        </w:tc>
      </w:tr>
      <w:tr w:rsidR="002778C1" w:rsidRPr="005276FA" w14:paraId="7D3AD339" w14:textId="77777777" w:rsidTr="002778C1">
        <w:trPr>
          <w:trHeight w:val="535"/>
          <w:jc w:val="center"/>
        </w:trPr>
        <w:tc>
          <w:tcPr>
            <w:tcW w:w="2802" w:type="dxa"/>
          </w:tcPr>
          <w:p w14:paraId="3F9B1DEC"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kk-KZ"/>
              </w:rPr>
              <w:lastRenderedPageBreak/>
              <w:t>Мал шаруашылығына қатысты этнографи</w:t>
            </w:r>
            <w:r>
              <w:rPr>
                <w:rFonts w:ascii="Times New Roman" w:hAnsi="Times New Roman" w:cs="Times New Roman"/>
                <w:sz w:val="24"/>
                <w:szCs w:val="24"/>
                <w:lang w:val="kk-KZ"/>
              </w:rPr>
              <w:t>ялық лексика</w:t>
            </w:r>
          </w:p>
        </w:tc>
        <w:tc>
          <w:tcPr>
            <w:tcW w:w="1498" w:type="dxa"/>
          </w:tcPr>
          <w:p w14:paraId="3CD7BF60" w14:textId="77777777" w:rsidR="002778C1" w:rsidRPr="003540B2" w:rsidRDefault="002778C1" w:rsidP="00FD5EC9">
            <w:pPr>
              <w:jc w:val="center"/>
              <w:rPr>
                <w:rFonts w:ascii="Times New Roman" w:eastAsia="Times New Roman" w:hAnsi="Times New Roman" w:cs="Times New Roman"/>
                <w:color w:val="000000"/>
                <w:sz w:val="24"/>
                <w:szCs w:val="24"/>
                <w:lang w:val="tr-TR" w:eastAsia="ru-RU" w:bidi="ar-AE"/>
              </w:rPr>
            </w:pPr>
            <w:r w:rsidRPr="003540B2">
              <w:rPr>
                <w:rFonts w:ascii="Times New Roman" w:eastAsia="Times New Roman" w:hAnsi="Times New Roman" w:cs="Times New Roman"/>
                <w:color w:val="000000"/>
                <w:sz w:val="24"/>
                <w:szCs w:val="24"/>
                <w:lang w:val="tr-TR" w:eastAsia="ru-RU" w:bidi="ar-AE"/>
              </w:rPr>
              <w:t>1</w:t>
            </w:r>
          </w:p>
        </w:tc>
        <w:tc>
          <w:tcPr>
            <w:tcW w:w="1861" w:type="dxa"/>
          </w:tcPr>
          <w:p w14:paraId="3BD59B25" w14:textId="77777777" w:rsidR="002778C1" w:rsidRPr="00EB4C28" w:rsidRDefault="002778C1" w:rsidP="00FD5EC9">
            <w:pPr>
              <w:jc w:val="center"/>
              <w:rPr>
                <w:rFonts w:ascii="Times New Roman" w:eastAsia="Times New Roman" w:hAnsi="Times New Roman" w:cs="Times New Roman"/>
                <w:color w:val="000000"/>
                <w:sz w:val="24"/>
                <w:szCs w:val="24"/>
                <w:lang w:val="kk-KZ" w:eastAsia="ru-RU" w:bidi="ar-AE"/>
              </w:rPr>
            </w:pPr>
            <w:r w:rsidRPr="00EB4C28">
              <w:rPr>
                <w:rFonts w:ascii="Times New Roman" w:eastAsia="Times New Roman" w:hAnsi="Times New Roman" w:cs="Times New Roman"/>
                <w:color w:val="000000"/>
                <w:sz w:val="24"/>
                <w:szCs w:val="24"/>
                <w:lang w:val="kk-KZ" w:eastAsia="ru-RU" w:bidi="ar-AE"/>
              </w:rPr>
              <w:t>Төрт түліктің түр-түсіне, жасына, жыныса қарай бөлінісімен танысу, сөздіктермен жұмыс жасау</w:t>
            </w:r>
          </w:p>
        </w:tc>
        <w:tc>
          <w:tcPr>
            <w:tcW w:w="3401" w:type="dxa"/>
          </w:tcPr>
          <w:p w14:paraId="0CADA90B" w14:textId="77777777" w:rsidR="002778C1" w:rsidRPr="008C18BA" w:rsidRDefault="002778C1" w:rsidP="00FD5EC9">
            <w:pPr>
              <w:jc w:val="center"/>
              <w:rPr>
                <w:rFonts w:ascii="Times New Roman" w:eastAsia="Times New Roman" w:hAnsi="Times New Roman" w:cs="Times New Roman"/>
                <w:color w:val="000000"/>
                <w:sz w:val="24"/>
                <w:szCs w:val="24"/>
                <w:lang w:val="kk-KZ" w:eastAsia="ru-RU" w:bidi="ar-AE"/>
              </w:rPr>
            </w:pPr>
            <w:r w:rsidRPr="008C18BA">
              <w:rPr>
                <w:rFonts w:ascii="Times New Roman" w:eastAsia="Times New Roman" w:hAnsi="Times New Roman" w:cs="Times New Roman"/>
                <w:color w:val="000000"/>
                <w:sz w:val="24"/>
                <w:szCs w:val="24"/>
                <w:lang w:val="kk-KZ" w:eastAsia="ru-RU" w:bidi="ar-AE"/>
              </w:rPr>
              <w:t>Төрт түлікке қатысты фразеологизмдер мен паремиологиялық бірліктердің лингвомәдени сипатын тан</w:t>
            </w:r>
            <w:r>
              <w:rPr>
                <w:rFonts w:ascii="Times New Roman" w:eastAsia="Times New Roman" w:hAnsi="Times New Roman" w:cs="Times New Roman"/>
                <w:color w:val="000000"/>
                <w:sz w:val="24"/>
                <w:szCs w:val="24"/>
                <w:lang w:val="kk-KZ" w:eastAsia="ru-RU" w:bidi="ar-AE"/>
              </w:rPr>
              <w:t>иды</w:t>
            </w:r>
          </w:p>
        </w:tc>
      </w:tr>
      <w:tr w:rsidR="002778C1" w:rsidRPr="005276FA" w14:paraId="79CFDC4F" w14:textId="77777777" w:rsidTr="002778C1">
        <w:trPr>
          <w:trHeight w:val="535"/>
          <w:jc w:val="center"/>
        </w:trPr>
        <w:tc>
          <w:tcPr>
            <w:tcW w:w="2802" w:type="dxa"/>
          </w:tcPr>
          <w:p w14:paraId="54C635CE"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kk-KZ"/>
              </w:rPr>
              <w:t xml:space="preserve">Омарташылық, аңшылық, балық аулау, құс өсіруге қатысты </w:t>
            </w:r>
            <w:r>
              <w:rPr>
                <w:rFonts w:ascii="Times New Roman" w:hAnsi="Times New Roman" w:cs="Times New Roman"/>
                <w:sz w:val="24"/>
                <w:szCs w:val="24"/>
                <w:lang w:val="kk-KZ"/>
              </w:rPr>
              <w:t>этнографиялық лексика</w:t>
            </w:r>
          </w:p>
        </w:tc>
        <w:tc>
          <w:tcPr>
            <w:tcW w:w="1498" w:type="dxa"/>
          </w:tcPr>
          <w:p w14:paraId="530B02AA" w14:textId="77777777" w:rsidR="002778C1" w:rsidRPr="003540B2" w:rsidRDefault="002778C1" w:rsidP="00FD5EC9">
            <w:pPr>
              <w:jc w:val="center"/>
              <w:rPr>
                <w:rFonts w:ascii="Times New Roman" w:hAnsi="Times New Roman" w:cs="Times New Roman"/>
                <w:sz w:val="24"/>
                <w:szCs w:val="24"/>
                <w:lang w:val="tr-TR"/>
              </w:rPr>
            </w:pPr>
            <w:r w:rsidRPr="003540B2">
              <w:rPr>
                <w:rFonts w:ascii="Times New Roman" w:hAnsi="Times New Roman" w:cs="Times New Roman"/>
                <w:sz w:val="24"/>
                <w:szCs w:val="24"/>
                <w:lang w:val="tr-TR"/>
              </w:rPr>
              <w:t>1</w:t>
            </w:r>
          </w:p>
        </w:tc>
        <w:tc>
          <w:tcPr>
            <w:tcW w:w="1861" w:type="dxa"/>
          </w:tcPr>
          <w:p w14:paraId="68722400" w14:textId="77777777" w:rsidR="002778C1" w:rsidRPr="00C54A9A" w:rsidRDefault="002778C1" w:rsidP="00FD5EC9">
            <w:pPr>
              <w:jc w:val="center"/>
              <w:rPr>
                <w:rFonts w:ascii="Times New Roman" w:eastAsia="Times New Roman" w:hAnsi="Times New Roman" w:cs="Times New Roman"/>
                <w:color w:val="000000"/>
                <w:sz w:val="24"/>
                <w:szCs w:val="24"/>
                <w:lang w:val="kk-KZ" w:eastAsia="ru-RU" w:bidi="ar-AE"/>
              </w:rPr>
            </w:pPr>
            <w:r w:rsidRPr="00C54A9A">
              <w:rPr>
                <w:rFonts w:ascii="Times New Roman" w:eastAsia="Times New Roman" w:hAnsi="Times New Roman" w:cs="Times New Roman"/>
                <w:color w:val="000000"/>
                <w:sz w:val="24"/>
                <w:szCs w:val="24"/>
                <w:lang w:val="kk-KZ" w:eastAsia="ru-RU" w:bidi="ar-AE"/>
              </w:rPr>
              <w:t>Омарташылық, балық аулау, құс өсіру, аңшылық</w:t>
            </w:r>
          </w:p>
        </w:tc>
        <w:tc>
          <w:tcPr>
            <w:tcW w:w="3401" w:type="dxa"/>
          </w:tcPr>
          <w:p w14:paraId="7DDBF195" w14:textId="77777777" w:rsidR="002778C1" w:rsidRPr="00C54A9A" w:rsidRDefault="002778C1" w:rsidP="00FD5EC9">
            <w:pPr>
              <w:jc w:val="center"/>
              <w:rPr>
                <w:rFonts w:asciiTheme="majorBidi" w:eastAsia="Times New Roman" w:hAnsiTheme="majorBidi" w:cstheme="majorBidi"/>
                <w:color w:val="000000"/>
                <w:sz w:val="24"/>
                <w:szCs w:val="24"/>
                <w:lang w:val="kk-KZ" w:eastAsia="ru-RU" w:bidi="ar-AE"/>
              </w:rPr>
            </w:pPr>
            <w:r w:rsidRPr="00C54A9A">
              <w:rPr>
                <w:rFonts w:asciiTheme="majorBidi" w:hAnsiTheme="majorBidi" w:cstheme="majorBidi"/>
                <w:sz w:val="24"/>
                <w:szCs w:val="24"/>
                <w:lang w:val="kk-KZ"/>
              </w:rPr>
              <w:t>Оқушылар омарташылық, аңшылық, балық аулау және құс өсіру тақырыптарына қатысты негізгі терминдер мен ұғымдарды меңгереді</w:t>
            </w:r>
          </w:p>
        </w:tc>
      </w:tr>
      <w:tr w:rsidR="002778C1" w:rsidRPr="005276FA" w14:paraId="1998CA3F" w14:textId="77777777" w:rsidTr="002778C1">
        <w:trPr>
          <w:trHeight w:val="535"/>
          <w:jc w:val="center"/>
        </w:trPr>
        <w:tc>
          <w:tcPr>
            <w:tcW w:w="2802" w:type="dxa"/>
          </w:tcPr>
          <w:p w14:paraId="3643B437"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kk-KZ"/>
              </w:rPr>
              <w:t>Егіншілікке байланысты этнографи</w:t>
            </w:r>
            <w:r>
              <w:rPr>
                <w:rFonts w:ascii="Times New Roman" w:hAnsi="Times New Roman" w:cs="Times New Roman"/>
                <w:sz w:val="24"/>
                <w:szCs w:val="24"/>
                <w:lang w:val="kk-KZ"/>
              </w:rPr>
              <w:t>ялық лексика</w:t>
            </w:r>
          </w:p>
        </w:tc>
        <w:tc>
          <w:tcPr>
            <w:tcW w:w="1498" w:type="dxa"/>
          </w:tcPr>
          <w:p w14:paraId="5E658303" w14:textId="77777777" w:rsidR="002778C1" w:rsidRPr="003540B2" w:rsidRDefault="002778C1" w:rsidP="00FD5EC9">
            <w:pPr>
              <w:jc w:val="center"/>
              <w:rPr>
                <w:rFonts w:ascii="Times New Roman" w:hAnsi="Times New Roman" w:cs="Times New Roman"/>
                <w:sz w:val="24"/>
                <w:szCs w:val="24"/>
                <w:lang w:val="tr-TR"/>
              </w:rPr>
            </w:pPr>
            <w:r w:rsidRPr="003540B2">
              <w:rPr>
                <w:rFonts w:ascii="Times New Roman" w:hAnsi="Times New Roman" w:cs="Times New Roman"/>
                <w:sz w:val="24"/>
                <w:szCs w:val="24"/>
                <w:lang w:val="tr-TR"/>
              </w:rPr>
              <w:t>1</w:t>
            </w:r>
          </w:p>
        </w:tc>
        <w:tc>
          <w:tcPr>
            <w:tcW w:w="1861" w:type="dxa"/>
          </w:tcPr>
          <w:p w14:paraId="775FEC8B" w14:textId="77777777" w:rsidR="002778C1" w:rsidRPr="00C54A9A" w:rsidRDefault="002778C1" w:rsidP="00FD5EC9">
            <w:pPr>
              <w:jc w:val="center"/>
              <w:rPr>
                <w:rFonts w:ascii="Times New Roman" w:eastAsia="Times New Roman" w:hAnsi="Times New Roman" w:cs="Times New Roman"/>
                <w:color w:val="000000"/>
                <w:sz w:val="24"/>
                <w:szCs w:val="24"/>
                <w:lang w:val="kk-KZ" w:eastAsia="ru-RU" w:bidi="ar-AE"/>
              </w:rPr>
            </w:pPr>
            <w:r w:rsidRPr="00C54A9A">
              <w:rPr>
                <w:rFonts w:ascii="Times New Roman" w:eastAsia="Times New Roman" w:hAnsi="Times New Roman" w:cs="Times New Roman"/>
                <w:color w:val="000000"/>
                <w:sz w:val="24"/>
                <w:szCs w:val="24"/>
                <w:lang w:val="kk-KZ" w:eastAsia="ru-RU" w:bidi="ar-AE"/>
              </w:rPr>
              <w:t>Егістік, шабандық, көшет, орақ</w:t>
            </w:r>
          </w:p>
        </w:tc>
        <w:tc>
          <w:tcPr>
            <w:tcW w:w="3401" w:type="dxa"/>
          </w:tcPr>
          <w:p w14:paraId="36028443" w14:textId="77777777" w:rsidR="002778C1" w:rsidRPr="00C54A9A" w:rsidRDefault="002778C1" w:rsidP="00FD5EC9">
            <w:pPr>
              <w:jc w:val="center"/>
              <w:rPr>
                <w:rFonts w:asciiTheme="majorBidi" w:eastAsia="Times New Roman" w:hAnsiTheme="majorBidi" w:cstheme="majorBidi"/>
                <w:color w:val="000000"/>
                <w:sz w:val="24"/>
                <w:szCs w:val="24"/>
                <w:lang w:val="kk-KZ" w:eastAsia="ru-RU" w:bidi="ar-AE"/>
              </w:rPr>
            </w:pPr>
            <w:r w:rsidRPr="00C54A9A">
              <w:rPr>
                <w:rFonts w:asciiTheme="majorBidi" w:hAnsiTheme="majorBidi" w:cstheme="majorBidi"/>
                <w:sz w:val="24"/>
                <w:szCs w:val="24"/>
                <w:lang w:val="kk-KZ"/>
              </w:rPr>
              <w:t>Оқушылар егіншілік тақырыбындағы этнографизмдерді талдай отырып, сыни ойлау дағдыларын дамытады</w:t>
            </w:r>
          </w:p>
        </w:tc>
      </w:tr>
      <w:tr w:rsidR="002778C1" w:rsidRPr="005276FA" w14:paraId="519542FE" w14:textId="77777777" w:rsidTr="002778C1">
        <w:trPr>
          <w:trHeight w:val="535"/>
          <w:jc w:val="center"/>
        </w:trPr>
        <w:tc>
          <w:tcPr>
            <w:tcW w:w="2802" w:type="dxa"/>
          </w:tcPr>
          <w:p w14:paraId="15938671"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kk-KZ"/>
              </w:rPr>
              <w:t>Киім және әшекей атаулары</w:t>
            </w:r>
          </w:p>
        </w:tc>
        <w:tc>
          <w:tcPr>
            <w:tcW w:w="1498" w:type="dxa"/>
          </w:tcPr>
          <w:p w14:paraId="57994F54" w14:textId="77777777" w:rsidR="002778C1" w:rsidRPr="003540B2" w:rsidRDefault="002778C1" w:rsidP="00FD5EC9">
            <w:pPr>
              <w:jc w:val="center"/>
              <w:rPr>
                <w:rFonts w:ascii="Times New Roman" w:hAnsi="Times New Roman" w:cs="Times New Roman"/>
                <w:sz w:val="24"/>
                <w:szCs w:val="24"/>
                <w:lang w:val="tr-TR"/>
              </w:rPr>
            </w:pPr>
            <w:r w:rsidRPr="003540B2">
              <w:rPr>
                <w:rFonts w:ascii="Times New Roman" w:hAnsi="Times New Roman" w:cs="Times New Roman"/>
                <w:sz w:val="24"/>
                <w:szCs w:val="24"/>
                <w:lang w:val="tr-TR"/>
              </w:rPr>
              <w:t>1</w:t>
            </w:r>
          </w:p>
        </w:tc>
        <w:tc>
          <w:tcPr>
            <w:tcW w:w="1861" w:type="dxa"/>
          </w:tcPr>
          <w:p w14:paraId="2F851EC9"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kk-KZ"/>
              </w:rPr>
              <w:t>Киім атаулары, бас киім атаулары, аяқ киім атаулары</w:t>
            </w:r>
          </w:p>
        </w:tc>
        <w:tc>
          <w:tcPr>
            <w:tcW w:w="3401" w:type="dxa"/>
          </w:tcPr>
          <w:p w14:paraId="20FAD39F" w14:textId="77777777" w:rsidR="002778C1" w:rsidRPr="00EB4C28" w:rsidRDefault="002778C1" w:rsidP="00FD5EC9">
            <w:pPr>
              <w:jc w:val="center"/>
              <w:rPr>
                <w:rFonts w:ascii="Times New Roman" w:eastAsia="Times New Roman" w:hAnsi="Times New Roman" w:cs="Times New Roman"/>
                <w:color w:val="000000"/>
                <w:sz w:val="24"/>
                <w:szCs w:val="24"/>
                <w:lang w:val="kk-KZ" w:eastAsia="ru-RU" w:bidi="ar-AE"/>
              </w:rPr>
            </w:pPr>
            <w:r w:rsidRPr="00EB4C28">
              <w:rPr>
                <w:rFonts w:ascii="Times New Roman" w:eastAsia="Times New Roman" w:hAnsi="Times New Roman" w:cs="Times New Roman"/>
                <w:color w:val="000000"/>
                <w:sz w:val="24"/>
                <w:szCs w:val="24"/>
                <w:lang w:val="kk-KZ" w:eastAsia="ru-RU" w:bidi="ar-AE"/>
              </w:rPr>
              <w:t>Киім және әшекей атауларының семантикалық, этимологиялық ерекшеліктерін тану</w:t>
            </w:r>
          </w:p>
        </w:tc>
      </w:tr>
      <w:tr w:rsidR="002778C1" w:rsidRPr="005276FA" w14:paraId="3388F490" w14:textId="77777777" w:rsidTr="002778C1">
        <w:trPr>
          <w:trHeight w:val="535"/>
          <w:jc w:val="center"/>
        </w:trPr>
        <w:tc>
          <w:tcPr>
            <w:tcW w:w="2802" w:type="dxa"/>
          </w:tcPr>
          <w:p w14:paraId="6637E802"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kk-KZ"/>
              </w:rPr>
              <w:t>Тағам мен сусын атауларын білдіретін этнографи</w:t>
            </w:r>
            <w:r>
              <w:rPr>
                <w:rFonts w:ascii="Times New Roman" w:hAnsi="Times New Roman" w:cs="Times New Roman"/>
                <w:sz w:val="24"/>
                <w:szCs w:val="24"/>
                <w:lang w:val="kk-KZ"/>
              </w:rPr>
              <w:t>ялық лексика</w:t>
            </w:r>
          </w:p>
        </w:tc>
        <w:tc>
          <w:tcPr>
            <w:tcW w:w="1498" w:type="dxa"/>
          </w:tcPr>
          <w:p w14:paraId="09CC777C" w14:textId="77777777" w:rsidR="002778C1" w:rsidRPr="003540B2" w:rsidRDefault="002778C1" w:rsidP="00FD5EC9">
            <w:pPr>
              <w:jc w:val="center"/>
              <w:rPr>
                <w:rFonts w:ascii="Times New Roman" w:hAnsi="Times New Roman" w:cs="Times New Roman"/>
                <w:sz w:val="24"/>
                <w:szCs w:val="24"/>
                <w:lang w:val="tr-TR"/>
              </w:rPr>
            </w:pPr>
            <w:r w:rsidRPr="003540B2">
              <w:rPr>
                <w:rFonts w:ascii="Times New Roman" w:hAnsi="Times New Roman" w:cs="Times New Roman"/>
                <w:sz w:val="24"/>
                <w:szCs w:val="24"/>
                <w:lang w:val="tr-TR"/>
              </w:rPr>
              <w:t>1</w:t>
            </w:r>
          </w:p>
        </w:tc>
        <w:tc>
          <w:tcPr>
            <w:tcW w:w="1861" w:type="dxa"/>
          </w:tcPr>
          <w:p w14:paraId="041092F6" w14:textId="77777777" w:rsidR="002778C1" w:rsidRPr="00273C2D" w:rsidRDefault="002778C1" w:rsidP="00FD5EC9">
            <w:pPr>
              <w:jc w:val="center"/>
              <w:rPr>
                <w:rFonts w:ascii="Times New Roman" w:eastAsia="Times New Roman" w:hAnsi="Times New Roman" w:cs="Times New Roman"/>
                <w:color w:val="000000"/>
                <w:sz w:val="28"/>
                <w:szCs w:val="28"/>
                <w:lang w:val="kk-KZ" w:eastAsia="ru-RU" w:bidi="ar-AE"/>
              </w:rPr>
            </w:pPr>
            <w:r w:rsidRPr="00273C2D">
              <w:rPr>
                <w:rFonts w:ascii="Times New Roman" w:hAnsi="Times New Roman" w:cs="Times New Roman"/>
                <w:sz w:val="24"/>
                <w:szCs w:val="24"/>
                <w:lang w:val="tr-TR"/>
              </w:rPr>
              <w:t>C</w:t>
            </w:r>
            <w:r w:rsidRPr="00273C2D">
              <w:rPr>
                <w:rFonts w:ascii="Times New Roman" w:hAnsi="Times New Roman" w:cs="Times New Roman"/>
                <w:sz w:val="24"/>
                <w:szCs w:val="24"/>
                <w:lang w:val="kk-KZ"/>
              </w:rPr>
              <w:t>үт өнімдерінің атаулары, ет өнімдерінің атаулары, жарма және ұннан жасалған тағамдардың атауларыт.б.</w:t>
            </w:r>
          </w:p>
        </w:tc>
        <w:tc>
          <w:tcPr>
            <w:tcW w:w="3401" w:type="dxa"/>
          </w:tcPr>
          <w:p w14:paraId="0AE2A2B7" w14:textId="77777777" w:rsidR="002778C1" w:rsidRPr="00EB4C28" w:rsidRDefault="002778C1" w:rsidP="00FD5EC9">
            <w:pPr>
              <w:jc w:val="center"/>
              <w:rPr>
                <w:rFonts w:ascii="Times New Roman" w:eastAsia="Times New Roman" w:hAnsi="Times New Roman" w:cs="Times New Roman"/>
                <w:color w:val="000000"/>
                <w:sz w:val="24"/>
                <w:szCs w:val="24"/>
                <w:lang w:val="kk-KZ" w:eastAsia="ru-RU" w:bidi="ar-AE"/>
              </w:rPr>
            </w:pPr>
            <w:r w:rsidRPr="00EB4C28">
              <w:rPr>
                <w:rFonts w:ascii="Times New Roman" w:eastAsia="Times New Roman" w:hAnsi="Times New Roman" w:cs="Times New Roman"/>
                <w:color w:val="000000"/>
                <w:sz w:val="24"/>
                <w:szCs w:val="24"/>
                <w:lang w:val="kk-KZ" w:eastAsia="ru-RU" w:bidi="ar-AE"/>
              </w:rPr>
              <w:t>Сүт өнімдерінің символдық мәнін анықтау, мысалдармен дәлелдеу</w:t>
            </w:r>
          </w:p>
        </w:tc>
      </w:tr>
      <w:tr w:rsidR="002778C1" w14:paraId="2FE7E71C" w14:textId="77777777" w:rsidTr="002778C1">
        <w:trPr>
          <w:trHeight w:val="64"/>
          <w:jc w:val="center"/>
        </w:trPr>
        <w:tc>
          <w:tcPr>
            <w:tcW w:w="9562" w:type="dxa"/>
            <w:gridSpan w:val="4"/>
          </w:tcPr>
          <w:p w14:paraId="281B06FD" w14:textId="77777777" w:rsidR="002778C1" w:rsidRPr="002778C1" w:rsidRDefault="002778C1" w:rsidP="002778C1">
            <w:pPr>
              <w:jc w:val="both"/>
              <w:rPr>
                <w:rFonts w:ascii="Times New Roman" w:eastAsia="Times New Roman" w:hAnsi="Times New Roman" w:cs="Times New Roman"/>
                <w:i/>
                <w:iCs/>
                <w:color w:val="000000"/>
                <w:sz w:val="28"/>
                <w:szCs w:val="28"/>
                <w:lang w:val="kk-KZ" w:eastAsia="ru-RU" w:bidi="ar-AE"/>
              </w:rPr>
            </w:pPr>
            <w:r w:rsidRPr="002778C1">
              <w:rPr>
                <w:rFonts w:ascii="Times New Roman" w:hAnsi="Times New Roman" w:cs="Times New Roman"/>
                <w:bCs/>
                <w:i/>
                <w:sz w:val="24"/>
                <w:szCs w:val="24"/>
                <w:lang w:val="kk-KZ"/>
              </w:rPr>
              <w:t>Рухани мәденит лексикасы</w:t>
            </w:r>
          </w:p>
        </w:tc>
      </w:tr>
      <w:tr w:rsidR="002778C1" w:rsidRPr="00720C8A" w14:paraId="62AD10EE" w14:textId="77777777" w:rsidTr="002778C1">
        <w:trPr>
          <w:trHeight w:val="535"/>
          <w:jc w:val="center"/>
        </w:trPr>
        <w:tc>
          <w:tcPr>
            <w:tcW w:w="2802" w:type="dxa"/>
          </w:tcPr>
          <w:p w14:paraId="6E99F6C9" w14:textId="77777777" w:rsidR="002778C1" w:rsidRPr="00273C2D" w:rsidRDefault="002778C1" w:rsidP="00FD5EC9">
            <w:pPr>
              <w:jc w:val="center"/>
              <w:rPr>
                <w:rFonts w:ascii="Times New Roman" w:eastAsia="Times New Roman" w:hAnsi="Times New Roman" w:cs="Times New Roman"/>
                <w:i/>
                <w:iCs/>
                <w:color w:val="000000"/>
                <w:sz w:val="28"/>
                <w:szCs w:val="28"/>
                <w:lang w:val="kk-KZ" w:eastAsia="ru-RU" w:bidi="ar-AE"/>
              </w:rPr>
            </w:pPr>
            <w:r>
              <w:rPr>
                <w:rFonts w:ascii="Times New Roman" w:hAnsi="Times New Roman" w:cs="Times New Roman"/>
                <w:sz w:val="24"/>
                <w:szCs w:val="24"/>
                <w:lang w:val="kk-KZ"/>
              </w:rPr>
              <w:t>Ұмыт болған дәстүрлер</w:t>
            </w:r>
          </w:p>
        </w:tc>
        <w:tc>
          <w:tcPr>
            <w:tcW w:w="1498" w:type="dxa"/>
          </w:tcPr>
          <w:p w14:paraId="239D6027" w14:textId="77777777" w:rsidR="002778C1" w:rsidRPr="00BB318F" w:rsidRDefault="002778C1" w:rsidP="00FD5EC9">
            <w:pPr>
              <w:jc w:val="center"/>
              <w:rPr>
                <w:rFonts w:ascii="Times New Roman" w:hAnsi="Times New Roman" w:cs="Times New Roman"/>
                <w:sz w:val="24"/>
                <w:szCs w:val="24"/>
                <w:rtl/>
                <w:lang w:val="tr-TR" w:bidi="ar-AE"/>
              </w:rPr>
            </w:pPr>
            <w:r w:rsidRPr="00BB318F">
              <w:rPr>
                <w:rFonts w:ascii="Times New Roman" w:hAnsi="Times New Roman" w:cs="Times New Roman" w:hint="cs"/>
                <w:sz w:val="24"/>
                <w:szCs w:val="24"/>
                <w:rtl/>
                <w:lang w:val="tr-TR" w:bidi="ar-AE"/>
              </w:rPr>
              <w:t>2</w:t>
            </w:r>
          </w:p>
        </w:tc>
        <w:tc>
          <w:tcPr>
            <w:tcW w:w="1861" w:type="dxa"/>
          </w:tcPr>
          <w:p w14:paraId="677E77A1" w14:textId="77777777" w:rsidR="002778C1" w:rsidRPr="00273C2D" w:rsidRDefault="002778C1" w:rsidP="00FD5EC9">
            <w:pPr>
              <w:jc w:val="center"/>
              <w:rPr>
                <w:rFonts w:ascii="Times New Roman" w:eastAsia="Times New Roman" w:hAnsi="Times New Roman" w:cs="Times New Roman"/>
                <w:i/>
                <w:iCs/>
                <w:color w:val="000000"/>
                <w:sz w:val="28"/>
                <w:szCs w:val="28"/>
                <w:lang w:val="kk-KZ" w:eastAsia="ru-RU" w:bidi="ar-AE"/>
              </w:rPr>
            </w:pPr>
            <w:r w:rsidRPr="00962856">
              <w:rPr>
                <w:rFonts w:ascii="Times New Roman" w:hAnsi="Times New Roman" w:cs="Times New Roman"/>
                <w:sz w:val="24"/>
                <w:szCs w:val="24"/>
                <w:lang w:val="kk-KZ"/>
              </w:rPr>
              <w:t>Неке қию, үйлену тойы, бұрынғадын сақталған әдеп</w:t>
            </w:r>
            <w:r w:rsidRPr="00962856">
              <w:rPr>
                <w:rFonts w:ascii="Times New Roman" w:hAnsi="Times New Roman" w:cs="Times New Roman"/>
                <w:sz w:val="24"/>
                <w:szCs w:val="24"/>
                <w:lang w:val="tr-TR"/>
              </w:rPr>
              <w:t>-</w:t>
            </w:r>
            <w:r w:rsidRPr="00962856">
              <w:rPr>
                <w:rFonts w:ascii="Times New Roman" w:hAnsi="Times New Roman" w:cs="Times New Roman"/>
                <w:sz w:val="24"/>
                <w:szCs w:val="24"/>
                <w:lang w:val="kk-KZ"/>
              </w:rPr>
              <w:t>ғұрыптар</w:t>
            </w:r>
            <w:r>
              <w:rPr>
                <w:rFonts w:ascii="Times New Roman" w:hAnsi="Times New Roman" w:cs="Times New Roman"/>
                <w:sz w:val="24"/>
                <w:szCs w:val="24"/>
                <w:lang w:val="kk-KZ"/>
              </w:rPr>
              <w:t>, ө</w:t>
            </w:r>
            <w:r w:rsidRPr="00962856">
              <w:rPr>
                <w:rFonts w:ascii="Times New Roman" w:hAnsi="Times New Roman" w:cs="Times New Roman"/>
                <w:sz w:val="24"/>
                <w:szCs w:val="24"/>
                <w:lang w:val="kk-KZ"/>
              </w:rPr>
              <w:t>лікті жөнелту</w:t>
            </w:r>
            <w:r>
              <w:rPr>
                <w:rFonts w:ascii="Times New Roman" w:hAnsi="Times New Roman" w:cs="Times New Roman"/>
                <w:sz w:val="24"/>
                <w:szCs w:val="24"/>
                <w:lang w:val="kk-KZ"/>
              </w:rPr>
              <w:t>, а</w:t>
            </w:r>
            <w:r w:rsidRPr="00962856">
              <w:rPr>
                <w:rFonts w:ascii="Times New Roman" w:hAnsi="Times New Roman" w:cs="Times New Roman"/>
                <w:sz w:val="24"/>
                <w:szCs w:val="24"/>
                <w:lang w:val="kk-KZ"/>
              </w:rPr>
              <w:t>с беру</w:t>
            </w:r>
          </w:p>
        </w:tc>
        <w:tc>
          <w:tcPr>
            <w:tcW w:w="3401" w:type="dxa"/>
          </w:tcPr>
          <w:p w14:paraId="79C055EB" w14:textId="77777777" w:rsidR="002778C1" w:rsidRPr="007D624C" w:rsidRDefault="002778C1" w:rsidP="00FD5EC9">
            <w:pPr>
              <w:jc w:val="center"/>
              <w:rPr>
                <w:rFonts w:ascii="Times New Roman" w:eastAsia="Times New Roman" w:hAnsi="Times New Roman" w:cs="Times New Roman"/>
                <w:color w:val="000000"/>
                <w:sz w:val="24"/>
                <w:szCs w:val="24"/>
                <w:lang w:val="kk-KZ" w:eastAsia="ru-RU" w:bidi="ar-AE"/>
              </w:rPr>
            </w:pPr>
            <w:r w:rsidRPr="007D624C">
              <w:rPr>
                <w:rFonts w:ascii="Times New Roman" w:eastAsia="Times New Roman" w:hAnsi="Times New Roman" w:cs="Times New Roman"/>
                <w:color w:val="000000"/>
                <w:sz w:val="24"/>
                <w:szCs w:val="24"/>
                <w:lang w:val="kk-KZ" w:eastAsia="ru-RU" w:bidi="ar-AE"/>
              </w:rPr>
              <w:t>Салт-дәстүр мен әдеп-ғұрып анықтамаларын, түрлерін және олардың қоғамдағы маңызын түсіндіру</w:t>
            </w:r>
            <w:r>
              <w:rPr>
                <w:rFonts w:ascii="Times New Roman" w:eastAsia="Times New Roman" w:hAnsi="Times New Roman" w:cs="Times New Roman"/>
                <w:color w:val="000000"/>
                <w:sz w:val="24"/>
                <w:szCs w:val="24"/>
                <w:lang w:val="kk-KZ" w:eastAsia="ru-RU" w:bidi="ar-AE"/>
              </w:rPr>
              <w:t>. Ұлттық салт</w:t>
            </w:r>
            <w:r w:rsidRPr="007D624C">
              <w:rPr>
                <w:rFonts w:ascii="Times New Roman" w:eastAsia="Times New Roman" w:hAnsi="Times New Roman" w:cs="Times New Roman"/>
                <w:color w:val="000000"/>
                <w:sz w:val="24"/>
                <w:szCs w:val="24"/>
                <w:lang w:val="kk-KZ" w:eastAsia="ru-RU" w:bidi="ar-AE"/>
              </w:rPr>
              <w:t>-</w:t>
            </w:r>
            <w:r>
              <w:rPr>
                <w:rFonts w:ascii="Times New Roman" w:eastAsia="Times New Roman" w:hAnsi="Times New Roman" w:cs="Times New Roman"/>
                <w:color w:val="000000"/>
                <w:sz w:val="24"/>
                <w:szCs w:val="24"/>
                <w:lang w:val="kk-KZ" w:eastAsia="ru-RU" w:bidi="ar-AE"/>
              </w:rPr>
              <w:t>дәстүрлерді тәжірибеде қолдану, мысалдар келтіру қабілетін дамыту</w:t>
            </w:r>
          </w:p>
        </w:tc>
      </w:tr>
      <w:tr w:rsidR="002778C1" w:rsidRPr="005276FA" w14:paraId="0A73D803" w14:textId="77777777" w:rsidTr="002778C1">
        <w:trPr>
          <w:trHeight w:val="535"/>
          <w:jc w:val="center"/>
        </w:trPr>
        <w:tc>
          <w:tcPr>
            <w:tcW w:w="2802" w:type="dxa"/>
            <w:tcBorders>
              <w:bottom w:val="single" w:sz="4" w:space="0" w:color="auto"/>
            </w:tcBorders>
          </w:tcPr>
          <w:p w14:paraId="246F5E58" w14:textId="77777777" w:rsidR="002778C1" w:rsidRPr="00273C2D" w:rsidRDefault="002778C1" w:rsidP="00FD5EC9">
            <w:pPr>
              <w:jc w:val="center"/>
              <w:rPr>
                <w:rFonts w:ascii="Times New Roman" w:eastAsia="Times New Roman" w:hAnsi="Times New Roman" w:cs="Times New Roman"/>
                <w:i/>
                <w:iCs/>
                <w:color w:val="000000"/>
                <w:sz w:val="28"/>
                <w:szCs w:val="28"/>
                <w:lang w:val="kk-KZ" w:eastAsia="ru-RU" w:bidi="ar-AE"/>
              </w:rPr>
            </w:pPr>
            <w:r w:rsidRPr="00962856">
              <w:rPr>
                <w:rFonts w:ascii="Times New Roman" w:hAnsi="Times New Roman" w:cs="Times New Roman"/>
                <w:sz w:val="24"/>
                <w:szCs w:val="24"/>
                <w:lang w:val="kk-KZ"/>
              </w:rPr>
              <w:t>Наным</w:t>
            </w:r>
            <w:r w:rsidRPr="00962856">
              <w:rPr>
                <w:rFonts w:ascii="Times New Roman" w:hAnsi="Times New Roman" w:cs="Times New Roman"/>
                <w:sz w:val="24"/>
                <w:szCs w:val="24"/>
              </w:rPr>
              <w:t>-</w:t>
            </w:r>
            <w:r w:rsidRPr="00962856">
              <w:rPr>
                <w:rFonts w:ascii="Times New Roman" w:hAnsi="Times New Roman" w:cs="Times New Roman"/>
                <w:sz w:val="24"/>
                <w:szCs w:val="24"/>
                <w:lang w:val="kk-KZ"/>
              </w:rPr>
              <w:t>сенімдерге байланысты атаулар</w:t>
            </w:r>
          </w:p>
        </w:tc>
        <w:tc>
          <w:tcPr>
            <w:tcW w:w="1498" w:type="dxa"/>
            <w:tcBorders>
              <w:bottom w:val="single" w:sz="4" w:space="0" w:color="auto"/>
            </w:tcBorders>
          </w:tcPr>
          <w:p w14:paraId="5F830E50" w14:textId="77777777" w:rsidR="002778C1" w:rsidRPr="00BB318F" w:rsidRDefault="002778C1" w:rsidP="00FD5EC9">
            <w:pPr>
              <w:jc w:val="center"/>
              <w:rPr>
                <w:rFonts w:ascii="Times New Roman" w:hAnsi="Times New Roman" w:cs="Times New Roman"/>
                <w:sz w:val="24"/>
                <w:szCs w:val="24"/>
                <w:lang w:val="kk-KZ"/>
              </w:rPr>
            </w:pPr>
            <w:r w:rsidRPr="00BB318F">
              <w:rPr>
                <w:rFonts w:ascii="Times New Roman" w:hAnsi="Times New Roman" w:cs="Times New Roman" w:hint="cs"/>
                <w:sz w:val="24"/>
                <w:szCs w:val="24"/>
                <w:rtl/>
                <w:lang w:val="kk-KZ"/>
              </w:rPr>
              <w:t>1</w:t>
            </w:r>
          </w:p>
        </w:tc>
        <w:tc>
          <w:tcPr>
            <w:tcW w:w="1861" w:type="dxa"/>
            <w:tcBorders>
              <w:bottom w:val="single" w:sz="4" w:space="0" w:color="auto"/>
            </w:tcBorders>
          </w:tcPr>
          <w:p w14:paraId="41C903AE" w14:textId="77777777" w:rsidR="002778C1" w:rsidRPr="00273C2D" w:rsidRDefault="002778C1" w:rsidP="00FD5EC9">
            <w:pPr>
              <w:jc w:val="center"/>
              <w:rPr>
                <w:rFonts w:ascii="Times New Roman" w:eastAsia="Times New Roman" w:hAnsi="Times New Roman" w:cs="Times New Roman"/>
                <w:i/>
                <w:iCs/>
                <w:color w:val="000000"/>
                <w:sz w:val="28"/>
                <w:szCs w:val="28"/>
                <w:lang w:val="kk-KZ" w:eastAsia="ru-RU" w:bidi="ar-AE"/>
              </w:rPr>
            </w:pPr>
            <w:r>
              <w:rPr>
                <w:rFonts w:ascii="Times New Roman" w:hAnsi="Times New Roman" w:cs="Times New Roman"/>
                <w:sz w:val="24"/>
                <w:szCs w:val="24"/>
                <w:lang w:val="kk-KZ"/>
              </w:rPr>
              <w:t>Т</w:t>
            </w:r>
            <w:r w:rsidRPr="008C18BA">
              <w:rPr>
                <w:rFonts w:ascii="Times New Roman" w:hAnsi="Times New Roman" w:cs="Times New Roman"/>
                <w:sz w:val="24"/>
                <w:szCs w:val="24"/>
                <w:lang w:val="kk-KZ"/>
              </w:rPr>
              <w:t>отемдік сенімдер, анимистік сенімдер, фетишке сену, аруаққа сену, тәңірге сенушілік, әулиелерді қасиет тұту т.б.</w:t>
            </w:r>
          </w:p>
        </w:tc>
        <w:tc>
          <w:tcPr>
            <w:tcW w:w="3401" w:type="dxa"/>
            <w:tcBorders>
              <w:bottom w:val="single" w:sz="4" w:space="0" w:color="auto"/>
            </w:tcBorders>
          </w:tcPr>
          <w:p w14:paraId="579F0446" w14:textId="77777777" w:rsidR="002778C1" w:rsidRPr="008C18BA" w:rsidRDefault="002778C1" w:rsidP="00FD5EC9">
            <w:pPr>
              <w:ind w:firstLine="360"/>
              <w:jc w:val="center"/>
              <w:rPr>
                <w:rFonts w:ascii="Times New Roman" w:hAnsi="Times New Roman" w:cs="Times New Roman"/>
                <w:sz w:val="24"/>
                <w:szCs w:val="24"/>
                <w:lang w:val="kk-KZ"/>
              </w:rPr>
            </w:pPr>
            <w:r>
              <w:rPr>
                <w:rFonts w:ascii="Times New Roman" w:hAnsi="Times New Roman" w:cs="Times New Roman"/>
                <w:sz w:val="24"/>
                <w:szCs w:val="24"/>
                <w:lang w:val="kk-KZ"/>
              </w:rPr>
              <w:t>Білім алушылар жазбаша және ауызша тілдік дағдыларын жетілдіреді, шығармашылық жұмыстар арқылы н</w:t>
            </w:r>
            <w:r w:rsidRPr="00962856">
              <w:rPr>
                <w:rFonts w:ascii="Times New Roman" w:hAnsi="Times New Roman" w:cs="Times New Roman"/>
                <w:sz w:val="24"/>
                <w:szCs w:val="24"/>
                <w:lang w:val="kk-KZ"/>
              </w:rPr>
              <w:t>аным</w:t>
            </w:r>
            <w:r w:rsidRPr="00C47257">
              <w:rPr>
                <w:rFonts w:ascii="Times New Roman" w:hAnsi="Times New Roman" w:cs="Times New Roman"/>
                <w:sz w:val="24"/>
                <w:szCs w:val="24"/>
                <w:lang w:val="kk-KZ"/>
              </w:rPr>
              <w:t>-</w:t>
            </w:r>
            <w:r w:rsidRPr="00962856">
              <w:rPr>
                <w:rFonts w:ascii="Times New Roman" w:hAnsi="Times New Roman" w:cs="Times New Roman"/>
                <w:sz w:val="24"/>
                <w:szCs w:val="24"/>
                <w:lang w:val="kk-KZ"/>
              </w:rPr>
              <w:t>сенімдер</w:t>
            </w:r>
            <w:r>
              <w:rPr>
                <w:rFonts w:ascii="Times New Roman" w:hAnsi="Times New Roman" w:cs="Times New Roman"/>
                <w:sz w:val="24"/>
                <w:szCs w:val="24"/>
                <w:lang w:val="kk-KZ"/>
              </w:rPr>
              <w:t xml:space="preserve"> тақырыбында өз идеяларын білдіру мүмкіндігіне ие болады</w:t>
            </w:r>
          </w:p>
        </w:tc>
      </w:tr>
      <w:tr w:rsidR="002778C1" w:rsidRPr="00113BB8" w14:paraId="55A43E0D" w14:textId="77777777" w:rsidTr="002778C1">
        <w:trPr>
          <w:trHeight w:val="535"/>
          <w:jc w:val="center"/>
        </w:trPr>
        <w:tc>
          <w:tcPr>
            <w:tcW w:w="2802" w:type="dxa"/>
            <w:tcBorders>
              <w:bottom w:val="nil"/>
            </w:tcBorders>
          </w:tcPr>
          <w:p w14:paraId="193291C1" w14:textId="77777777" w:rsidR="002778C1" w:rsidRPr="00273C2D" w:rsidRDefault="002778C1" w:rsidP="00FD5EC9">
            <w:pPr>
              <w:jc w:val="center"/>
              <w:rPr>
                <w:rFonts w:ascii="Times New Roman" w:eastAsia="Times New Roman" w:hAnsi="Times New Roman" w:cs="Times New Roman"/>
                <w:i/>
                <w:iCs/>
                <w:color w:val="000000"/>
                <w:sz w:val="28"/>
                <w:szCs w:val="28"/>
                <w:lang w:val="kk-KZ" w:eastAsia="ru-RU" w:bidi="ar-AE"/>
              </w:rPr>
            </w:pPr>
            <w:r w:rsidRPr="00962856">
              <w:rPr>
                <w:rFonts w:ascii="Times New Roman" w:hAnsi="Times New Roman" w:cs="Times New Roman"/>
                <w:sz w:val="24"/>
                <w:szCs w:val="24"/>
                <w:lang w:val="kk-KZ"/>
              </w:rPr>
              <w:t xml:space="preserve">Халық медицинасына қатысты </w:t>
            </w:r>
            <w:r>
              <w:rPr>
                <w:rFonts w:ascii="Times New Roman" w:hAnsi="Times New Roman" w:cs="Times New Roman"/>
                <w:sz w:val="24"/>
                <w:szCs w:val="24"/>
                <w:lang w:val="kk-KZ"/>
              </w:rPr>
              <w:t>атаулар</w:t>
            </w:r>
          </w:p>
        </w:tc>
        <w:tc>
          <w:tcPr>
            <w:tcW w:w="1498" w:type="dxa"/>
            <w:tcBorders>
              <w:bottom w:val="nil"/>
            </w:tcBorders>
          </w:tcPr>
          <w:p w14:paraId="440E6876" w14:textId="77777777" w:rsidR="002778C1" w:rsidRPr="00BB318F" w:rsidRDefault="002778C1" w:rsidP="00FD5EC9">
            <w:pPr>
              <w:jc w:val="center"/>
              <w:rPr>
                <w:rFonts w:ascii="Times New Roman" w:hAnsi="Times New Roman" w:cs="Times New Roman"/>
                <w:sz w:val="24"/>
                <w:szCs w:val="24"/>
                <w:lang w:val="kk-KZ"/>
              </w:rPr>
            </w:pPr>
            <w:r w:rsidRPr="00BB318F">
              <w:rPr>
                <w:rFonts w:ascii="Times New Roman" w:hAnsi="Times New Roman" w:cs="Times New Roman" w:hint="cs"/>
                <w:sz w:val="24"/>
                <w:szCs w:val="24"/>
                <w:rtl/>
                <w:lang w:val="kk-KZ"/>
              </w:rPr>
              <w:t>1</w:t>
            </w:r>
          </w:p>
        </w:tc>
        <w:tc>
          <w:tcPr>
            <w:tcW w:w="1861" w:type="dxa"/>
            <w:tcBorders>
              <w:bottom w:val="nil"/>
            </w:tcBorders>
          </w:tcPr>
          <w:p w14:paraId="77CA5E6A" w14:textId="77777777" w:rsidR="002778C1" w:rsidRPr="007D624C" w:rsidRDefault="002778C1" w:rsidP="002778C1">
            <w:pPr>
              <w:jc w:val="center"/>
              <w:rPr>
                <w:rFonts w:ascii="Times New Roman" w:eastAsia="Times New Roman" w:hAnsi="Times New Roman" w:cs="Times New Roman"/>
                <w:color w:val="000000"/>
                <w:sz w:val="24"/>
                <w:szCs w:val="24"/>
                <w:lang w:val="kk-KZ" w:eastAsia="ru-RU" w:bidi="ar-AE"/>
              </w:rPr>
            </w:pPr>
            <w:r w:rsidRPr="007D624C">
              <w:rPr>
                <w:rFonts w:ascii="Times New Roman" w:eastAsia="Times New Roman" w:hAnsi="Times New Roman" w:cs="Times New Roman"/>
                <w:color w:val="000000"/>
                <w:sz w:val="24"/>
                <w:szCs w:val="24"/>
                <w:lang w:val="kk-KZ" w:eastAsia="ru-RU" w:bidi="ar-AE"/>
              </w:rPr>
              <w:t xml:space="preserve">Халық медицинасы: анықтамасы, </w:t>
            </w:r>
            <w:r w:rsidRPr="007D624C">
              <w:rPr>
                <w:rFonts w:ascii="Times New Roman" w:eastAsia="Times New Roman" w:hAnsi="Times New Roman" w:cs="Times New Roman"/>
                <w:color w:val="000000"/>
                <w:sz w:val="24"/>
                <w:szCs w:val="24"/>
                <w:lang w:val="kk-KZ" w:eastAsia="ru-RU" w:bidi="ar-AE"/>
              </w:rPr>
              <w:lastRenderedPageBreak/>
              <w:t xml:space="preserve">тарихы, </w:t>
            </w:r>
          </w:p>
        </w:tc>
        <w:tc>
          <w:tcPr>
            <w:tcW w:w="3401" w:type="dxa"/>
            <w:tcBorders>
              <w:bottom w:val="nil"/>
            </w:tcBorders>
          </w:tcPr>
          <w:p w14:paraId="299509C3" w14:textId="77777777" w:rsidR="002778C1" w:rsidRPr="007D624C" w:rsidRDefault="002778C1" w:rsidP="002778C1">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lastRenderedPageBreak/>
              <w:t xml:space="preserve">Оқушылар халық медицинасына қатысты терминдер мен атауларды </w:t>
            </w:r>
          </w:p>
        </w:tc>
      </w:tr>
      <w:tr w:rsidR="002778C1" w:rsidRPr="00113BB8" w14:paraId="6B59BCA6" w14:textId="77777777" w:rsidTr="002778C1">
        <w:trPr>
          <w:trHeight w:val="64"/>
          <w:jc w:val="center"/>
        </w:trPr>
        <w:tc>
          <w:tcPr>
            <w:tcW w:w="9562" w:type="dxa"/>
            <w:gridSpan w:val="4"/>
            <w:tcBorders>
              <w:top w:val="nil"/>
              <w:left w:val="nil"/>
              <w:right w:val="nil"/>
            </w:tcBorders>
          </w:tcPr>
          <w:p w14:paraId="18ED6C1D" w14:textId="77777777" w:rsidR="002778C1" w:rsidRPr="002778C1" w:rsidRDefault="0011584E" w:rsidP="008D7756">
            <w:pPr>
              <w:ind w:hanging="106"/>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4</w:t>
            </w:r>
            <w:r w:rsidR="002778C1" w:rsidRPr="002778C1">
              <w:rPr>
                <w:rFonts w:ascii="Times New Roman" w:eastAsia="Times New Roman" w:hAnsi="Times New Roman" w:cs="Times New Roman"/>
                <w:color w:val="000000"/>
                <w:sz w:val="28"/>
                <w:szCs w:val="28"/>
                <w:lang w:val="kk-KZ" w:eastAsia="ru-RU" w:bidi="ar-AE"/>
              </w:rPr>
              <w:t>-кестенің жалғасы</w:t>
            </w:r>
          </w:p>
          <w:p w14:paraId="675963E2" w14:textId="77777777" w:rsidR="002778C1" w:rsidRPr="002778C1" w:rsidRDefault="002778C1" w:rsidP="008D7756">
            <w:pPr>
              <w:ind w:hanging="106"/>
              <w:jc w:val="both"/>
              <w:rPr>
                <w:rFonts w:ascii="Times New Roman" w:eastAsia="Times New Roman" w:hAnsi="Times New Roman" w:cs="Times New Roman"/>
                <w:color w:val="000000"/>
                <w:sz w:val="16"/>
                <w:szCs w:val="16"/>
                <w:lang w:val="kk-KZ" w:eastAsia="ru-RU" w:bidi="ar-AE"/>
              </w:rPr>
            </w:pPr>
          </w:p>
        </w:tc>
      </w:tr>
      <w:tr w:rsidR="002778C1" w:rsidRPr="00113BB8" w14:paraId="67567417" w14:textId="77777777" w:rsidTr="008D7756">
        <w:trPr>
          <w:trHeight w:val="64"/>
          <w:jc w:val="center"/>
        </w:trPr>
        <w:tc>
          <w:tcPr>
            <w:tcW w:w="2802" w:type="dxa"/>
          </w:tcPr>
          <w:p w14:paraId="6CA72D8E" w14:textId="77777777" w:rsidR="002778C1" w:rsidRPr="00273C2D" w:rsidRDefault="002778C1" w:rsidP="008D775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98" w:type="dxa"/>
          </w:tcPr>
          <w:p w14:paraId="648B8729" w14:textId="77777777" w:rsidR="002778C1" w:rsidRPr="002778C1" w:rsidRDefault="002778C1" w:rsidP="008D7756">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2</w:t>
            </w:r>
          </w:p>
        </w:tc>
        <w:tc>
          <w:tcPr>
            <w:tcW w:w="1861" w:type="dxa"/>
          </w:tcPr>
          <w:p w14:paraId="57CD235C" w14:textId="77777777" w:rsidR="002778C1" w:rsidRPr="00EB4C28" w:rsidRDefault="002778C1" w:rsidP="008D7756">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3</w:t>
            </w:r>
          </w:p>
        </w:tc>
        <w:tc>
          <w:tcPr>
            <w:tcW w:w="3401" w:type="dxa"/>
          </w:tcPr>
          <w:p w14:paraId="73D256BD" w14:textId="77777777" w:rsidR="002778C1" w:rsidRPr="008C18BA" w:rsidRDefault="002778C1" w:rsidP="008D7756">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4</w:t>
            </w:r>
          </w:p>
        </w:tc>
      </w:tr>
      <w:tr w:rsidR="002778C1" w:rsidRPr="005276FA" w14:paraId="77E1ACAD" w14:textId="77777777" w:rsidTr="008D7756">
        <w:trPr>
          <w:trHeight w:val="64"/>
          <w:jc w:val="center"/>
        </w:trPr>
        <w:tc>
          <w:tcPr>
            <w:tcW w:w="2802" w:type="dxa"/>
          </w:tcPr>
          <w:p w14:paraId="7AB071B1" w14:textId="77777777" w:rsidR="002778C1" w:rsidRDefault="002778C1" w:rsidP="008D7756">
            <w:pPr>
              <w:jc w:val="center"/>
              <w:rPr>
                <w:rFonts w:ascii="Times New Roman" w:hAnsi="Times New Roman" w:cs="Times New Roman"/>
                <w:sz w:val="24"/>
                <w:szCs w:val="24"/>
                <w:lang w:val="kk-KZ"/>
              </w:rPr>
            </w:pPr>
          </w:p>
        </w:tc>
        <w:tc>
          <w:tcPr>
            <w:tcW w:w="1498" w:type="dxa"/>
          </w:tcPr>
          <w:p w14:paraId="5E067D3F" w14:textId="77777777" w:rsidR="002778C1" w:rsidRDefault="002778C1" w:rsidP="008D7756">
            <w:pPr>
              <w:jc w:val="center"/>
              <w:rPr>
                <w:rFonts w:ascii="Times New Roman" w:eastAsia="Times New Roman" w:hAnsi="Times New Roman" w:cs="Times New Roman"/>
                <w:color w:val="000000"/>
                <w:sz w:val="24"/>
                <w:szCs w:val="24"/>
                <w:lang w:val="kk-KZ" w:eastAsia="ru-RU" w:bidi="ar-AE"/>
              </w:rPr>
            </w:pPr>
          </w:p>
        </w:tc>
        <w:tc>
          <w:tcPr>
            <w:tcW w:w="1861" w:type="dxa"/>
          </w:tcPr>
          <w:p w14:paraId="39FFD418" w14:textId="77777777" w:rsidR="002778C1" w:rsidRDefault="002778C1" w:rsidP="008D7756">
            <w:pPr>
              <w:jc w:val="center"/>
              <w:rPr>
                <w:rFonts w:ascii="Times New Roman" w:eastAsia="Times New Roman" w:hAnsi="Times New Roman" w:cs="Times New Roman"/>
                <w:color w:val="000000"/>
                <w:sz w:val="24"/>
                <w:szCs w:val="24"/>
                <w:lang w:val="kk-KZ" w:eastAsia="ru-RU" w:bidi="ar-AE"/>
              </w:rPr>
            </w:pPr>
            <w:r w:rsidRPr="007D624C">
              <w:rPr>
                <w:rFonts w:ascii="Times New Roman" w:eastAsia="Times New Roman" w:hAnsi="Times New Roman" w:cs="Times New Roman"/>
                <w:color w:val="000000"/>
                <w:sz w:val="24"/>
                <w:szCs w:val="24"/>
                <w:lang w:val="kk-KZ" w:eastAsia="ru-RU" w:bidi="ar-AE"/>
              </w:rPr>
              <w:t>маңызы. Емдеу әдістері,ауру түрлері,емдеу құралдары</w:t>
            </w:r>
          </w:p>
        </w:tc>
        <w:tc>
          <w:tcPr>
            <w:tcW w:w="3401" w:type="dxa"/>
          </w:tcPr>
          <w:p w14:paraId="26788060" w14:textId="77777777" w:rsidR="002778C1" w:rsidRDefault="002778C1" w:rsidP="008D7756">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меңгереді, дәстүрлі емдеу тәсілдерін зерттеп, олардың тарихи және мәдени маңызын түсінеді</w:t>
            </w:r>
          </w:p>
        </w:tc>
      </w:tr>
      <w:tr w:rsidR="002778C1" w:rsidRPr="005276FA" w14:paraId="55D42071" w14:textId="77777777" w:rsidTr="002778C1">
        <w:trPr>
          <w:trHeight w:val="535"/>
          <w:jc w:val="center"/>
        </w:trPr>
        <w:tc>
          <w:tcPr>
            <w:tcW w:w="2802" w:type="dxa"/>
          </w:tcPr>
          <w:p w14:paraId="27AA65D4" w14:textId="77777777" w:rsidR="002778C1" w:rsidRPr="00273C2D" w:rsidRDefault="002778C1" w:rsidP="00FD5EC9">
            <w:pPr>
              <w:jc w:val="center"/>
              <w:rPr>
                <w:rFonts w:ascii="Times New Roman" w:eastAsia="Times New Roman" w:hAnsi="Times New Roman" w:cs="Times New Roman"/>
                <w:i/>
                <w:iCs/>
                <w:color w:val="000000"/>
                <w:sz w:val="28"/>
                <w:szCs w:val="28"/>
                <w:lang w:val="kk-KZ" w:eastAsia="ru-RU" w:bidi="ar-AE"/>
              </w:rPr>
            </w:pPr>
            <w:r w:rsidRPr="00962856">
              <w:rPr>
                <w:rFonts w:ascii="Times New Roman" w:hAnsi="Times New Roman" w:cs="Times New Roman"/>
                <w:sz w:val="24"/>
                <w:szCs w:val="24"/>
                <w:lang w:val="kk-KZ"/>
              </w:rPr>
              <w:t>Халық музыкасы мен билерінің атаулары</w:t>
            </w:r>
          </w:p>
        </w:tc>
        <w:tc>
          <w:tcPr>
            <w:tcW w:w="1498" w:type="dxa"/>
          </w:tcPr>
          <w:p w14:paraId="4F114EF4" w14:textId="77777777" w:rsidR="002778C1" w:rsidRPr="00BB318F" w:rsidRDefault="002778C1" w:rsidP="00FD5EC9">
            <w:pPr>
              <w:jc w:val="center"/>
              <w:rPr>
                <w:rFonts w:ascii="Times New Roman" w:hAnsi="Times New Roman" w:cs="Times New Roman"/>
                <w:sz w:val="24"/>
                <w:szCs w:val="24"/>
                <w:lang w:bidi="ar-AE"/>
              </w:rPr>
            </w:pPr>
            <w:r w:rsidRPr="00BB318F">
              <w:rPr>
                <w:rFonts w:ascii="Times New Roman" w:hAnsi="Times New Roman" w:cs="Times New Roman"/>
                <w:sz w:val="24"/>
                <w:szCs w:val="24"/>
                <w:lang w:bidi="ar-AE"/>
              </w:rPr>
              <w:t>1</w:t>
            </w:r>
          </w:p>
        </w:tc>
        <w:tc>
          <w:tcPr>
            <w:tcW w:w="1861" w:type="dxa"/>
          </w:tcPr>
          <w:p w14:paraId="660ED7C8" w14:textId="77777777" w:rsidR="002778C1" w:rsidRPr="00C47257"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Халық музы касы, билер мен әндер, музыкалық аспаптар</w:t>
            </w:r>
          </w:p>
        </w:tc>
        <w:tc>
          <w:tcPr>
            <w:tcW w:w="3401" w:type="dxa"/>
          </w:tcPr>
          <w:p w14:paraId="6278F822" w14:textId="77777777" w:rsidR="002778C1" w:rsidRPr="00C47257" w:rsidRDefault="002778C1" w:rsidP="00FD5EC9">
            <w:pPr>
              <w:jc w:val="center"/>
              <w:rPr>
                <w:rFonts w:ascii="Times New Roman" w:eastAsia="Times New Roman" w:hAnsi="Times New Roman" w:cs="Times New Roman"/>
                <w:color w:val="000000"/>
                <w:sz w:val="24"/>
                <w:szCs w:val="24"/>
                <w:lang w:val="kk-KZ" w:eastAsia="ru-RU" w:bidi="ar-AE"/>
              </w:rPr>
            </w:pPr>
            <w:r w:rsidRPr="00C47257">
              <w:rPr>
                <w:rFonts w:ascii="Times New Roman" w:eastAsia="Times New Roman" w:hAnsi="Times New Roman" w:cs="Times New Roman"/>
                <w:color w:val="000000"/>
                <w:sz w:val="24"/>
                <w:szCs w:val="24"/>
                <w:lang w:val="kk-KZ" w:eastAsia="ru-RU" w:bidi="ar-AE"/>
              </w:rPr>
              <w:t xml:space="preserve">Оқушылар топтық талқылаулар мен пікір алмасу арқылы өз ойларын жеткізе алады </w:t>
            </w:r>
          </w:p>
        </w:tc>
      </w:tr>
      <w:tr w:rsidR="002778C1" w14:paraId="6716FF94" w14:textId="77777777" w:rsidTr="002778C1">
        <w:trPr>
          <w:trHeight w:val="535"/>
          <w:jc w:val="center"/>
        </w:trPr>
        <w:tc>
          <w:tcPr>
            <w:tcW w:w="2802" w:type="dxa"/>
          </w:tcPr>
          <w:p w14:paraId="45ED8510" w14:textId="77777777" w:rsidR="002778C1" w:rsidRPr="003A7B24" w:rsidRDefault="002778C1" w:rsidP="00FD5EC9">
            <w:pPr>
              <w:jc w:val="center"/>
              <w:rPr>
                <w:rFonts w:asciiTheme="majorBidi" w:eastAsia="Times New Roman" w:hAnsiTheme="majorBidi" w:cstheme="majorBidi"/>
                <w:color w:val="000000"/>
                <w:sz w:val="24"/>
                <w:szCs w:val="24"/>
                <w:lang w:val="kk-KZ" w:eastAsia="ru-RU" w:bidi="ar-AE"/>
              </w:rPr>
            </w:pPr>
            <w:r w:rsidRPr="003A7B24">
              <w:rPr>
                <w:rFonts w:asciiTheme="majorBidi" w:eastAsia="Times New Roman" w:hAnsiTheme="majorBidi" w:cstheme="majorBidi"/>
                <w:color w:val="000000"/>
                <w:sz w:val="24"/>
                <w:szCs w:val="24"/>
                <w:lang w:val="kk-KZ" w:eastAsia="ru-RU" w:bidi="ar-AE"/>
              </w:rPr>
              <w:t>Нәтиже сабақ</w:t>
            </w:r>
          </w:p>
        </w:tc>
        <w:tc>
          <w:tcPr>
            <w:tcW w:w="1498" w:type="dxa"/>
          </w:tcPr>
          <w:p w14:paraId="441693E0" w14:textId="77777777" w:rsidR="002778C1" w:rsidRPr="00BB318F" w:rsidRDefault="002778C1" w:rsidP="00FD5EC9">
            <w:pPr>
              <w:jc w:val="center"/>
              <w:rPr>
                <w:rFonts w:ascii="Times New Roman" w:hAnsi="Times New Roman" w:cs="Times New Roman"/>
                <w:sz w:val="24"/>
                <w:szCs w:val="24"/>
                <w:lang w:val="kk-KZ"/>
              </w:rPr>
            </w:pPr>
            <w:r w:rsidRPr="00BB318F">
              <w:rPr>
                <w:rFonts w:ascii="Times New Roman" w:hAnsi="Times New Roman" w:cs="Times New Roman"/>
                <w:sz w:val="24"/>
                <w:szCs w:val="24"/>
                <w:lang w:val="kk-KZ"/>
              </w:rPr>
              <w:t>1</w:t>
            </w:r>
          </w:p>
        </w:tc>
        <w:tc>
          <w:tcPr>
            <w:tcW w:w="1861" w:type="dxa"/>
          </w:tcPr>
          <w:p w14:paraId="3133C2C8" w14:textId="77777777" w:rsidR="002778C1" w:rsidRPr="00AE7871" w:rsidRDefault="002778C1" w:rsidP="00FD5EC9">
            <w:pPr>
              <w:jc w:val="center"/>
              <w:rPr>
                <w:rFonts w:ascii="Times New Roman" w:eastAsia="Times New Roman" w:hAnsi="Times New Roman" w:cs="Times New Roman"/>
                <w:color w:val="000000"/>
                <w:sz w:val="24"/>
                <w:szCs w:val="24"/>
                <w:lang w:val="kk-KZ" w:eastAsia="ru-RU" w:bidi="ar-AE"/>
              </w:rPr>
            </w:pPr>
            <w:r>
              <w:rPr>
                <w:rFonts w:ascii="Times New Roman" w:eastAsia="Times New Roman" w:hAnsi="Times New Roman" w:cs="Times New Roman"/>
                <w:color w:val="000000"/>
                <w:sz w:val="24"/>
                <w:szCs w:val="24"/>
                <w:lang w:val="kk-KZ" w:eastAsia="ru-RU" w:bidi="ar-AE"/>
              </w:rPr>
              <w:t>Өткен тақырыптарды қайталау</w:t>
            </w:r>
          </w:p>
        </w:tc>
        <w:tc>
          <w:tcPr>
            <w:tcW w:w="3401" w:type="dxa"/>
          </w:tcPr>
          <w:p w14:paraId="29C4344C" w14:textId="77777777" w:rsidR="002778C1" w:rsidRPr="00AE7871" w:rsidRDefault="002778C1" w:rsidP="00FD5EC9">
            <w:pPr>
              <w:jc w:val="center"/>
              <w:rPr>
                <w:rFonts w:ascii="Times New Roman" w:eastAsia="Times New Roman" w:hAnsi="Times New Roman" w:cs="Times New Roman"/>
                <w:color w:val="000000"/>
                <w:sz w:val="24"/>
                <w:szCs w:val="24"/>
                <w:lang w:val="kk-KZ" w:eastAsia="ru-RU" w:bidi="ar-AE"/>
              </w:rPr>
            </w:pPr>
            <w:r w:rsidRPr="00AE7871">
              <w:rPr>
                <w:rFonts w:ascii="Times New Roman" w:eastAsia="Times New Roman" w:hAnsi="Times New Roman" w:cs="Times New Roman"/>
                <w:color w:val="000000"/>
                <w:sz w:val="24"/>
                <w:szCs w:val="24"/>
                <w:lang w:val="kk-KZ" w:eastAsia="ru-RU" w:bidi="ar-AE"/>
              </w:rPr>
              <w:t>Жазбаша тапсырма орындайды</w:t>
            </w:r>
          </w:p>
        </w:tc>
      </w:tr>
      <w:tr w:rsidR="002778C1" w14:paraId="5A29C096" w14:textId="77777777" w:rsidTr="002778C1">
        <w:trPr>
          <w:trHeight w:val="64"/>
          <w:jc w:val="center"/>
        </w:trPr>
        <w:tc>
          <w:tcPr>
            <w:tcW w:w="9562" w:type="dxa"/>
            <w:gridSpan w:val="4"/>
          </w:tcPr>
          <w:p w14:paraId="7857C4E7" w14:textId="77777777" w:rsidR="002778C1" w:rsidRPr="002778C1" w:rsidRDefault="002778C1" w:rsidP="002778C1">
            <w:pPr>
              <w:jc w:val="both"/>
              <w:rPr>
                <w:rFonts w:ascii="Times New Roman" w:eastAsia="Times New Roman" w:hAnsi="Times New Roman" w:cs="Times New Roman"/>
                <w:i/>
                <w:color w:val="000000"/>
                <w:sz w:val="28"/>
                <w:szCs w:val="28"/>
                <w:lang w:val="kk-KZ" w:eastAsia="ru-RU" w:bidi="ar-AE"/>
              </w:rPr>
            </w:pPr>
            <w:r w:rsidRPr="002778C1">
              <w:rPr>
                <w:rFonts w:ascii="Times New Roman" w:eastAsia="Times New Roman" w:hAnsi="Times New Roman" w:cs="Times New Roman"/>
                <w:bCs/>
                <w:i/>
                <w:color w:val="000000"/>
                <w:sz w:val="24"/>
                <w:szCs w:val="24"/>
                <w:lang w:val="kk-KZ" w:eastAsia="ru-RU" w:bidi="ar-AE"/>
              </w:rPr>
              <w:t>Қорытынды бөлім</w:t>
            </w:r>
          </w:p>
        </w:tc>
      </w:tr>
      <w:tr w:rsidR="002778C1" w:rsidRPr="005276FA" w14:paraId="159BEEF8" w14:textId="77777777" w:rsidTr="002778C1">
        <w:trPr>
          <w:trHeight w:val="535"/>
          <w:jc w:val="center"/>
        </w:trPr>
        <w:tc>
          <w:tcPr>
            <w:tcW w:w="2802" w:type="dxa"/>
          </w:tcPr>
          <w:p w14:paraId="0ECE1F46" w14:textId="77777777" w:rsidR="002778C1" w:rsidRPr="008C18BA" w:rsidRDefault="002778C1" w:rsidP="00FD5EC9">
            <w:pPr>
              <w:jc w:val="center"/>
              <w:rPr>
                <w:rFonts w:asciiTheme="majorBidi" w:eastAsia="Times New Roman" w:hAnsiTheme="majorBidi" w:cstheme="majorBidi"/>
                <w:color w:val="000000"/>
                <w:sz w:val="24"/>
                <w:szCs w:val="24"/>
                <w:lang w:val="kk-KZ" w:eastAsia="ru-RU" w:bidi="ar-AE"/>
              </w:rPr>
            </w:pPr>
            <w:r w:rsidRPr="003A7B24">
              <w:rPr>
                <w:rFonts w:asciiTheme="majorBidi" w:hAnsiTheme="majorBidi" w:cstheme="majorBidi"/>
                <w:sz w:val="24"/>
                <w:szCs w:val="24"/>
                <w:lang w:val="kk-KZ"/>
              </w:rPr>
              <w:t>Туыстас тілде</w:t>
            </w:r>
            <w:r>
              <w:rPr>
                <w:rFonts w:asciiTheme="majorBidi" w:hAnsiTheme="majorBidi" w:cstheme="majorBidi"/>
                <w:sz w:val="24"/>
                <w:szCs w:val="24"/>
                <w:lang w:val="kk-KZ"/>
              </w:rPr>
              <w:t>рдегі этнографиялық лексика</w:t>
            </w:r>
          </w:p>
        </w:tc>
        <w:tc>
          <w:tcPr>
            <w:tcW w:w="1498" w:type="dxa"/>
          </w:tcPr>
          <w:p w14:paraId="14927FAC" w14:textId="77777777" w:rsidR="002778C1" w:rsidRPr="00BB318F" w:rsidRDefault="002778C1" w:rsidP="00FD5EC9">
            <w:pPr>
              <w:jc w:val="center"/>
              <w:rPr>
                <w:rFonts w:ascii="Times New Roman" w:hAnsi="Times New Roman" w:cs="Times New Roman"/>
                <w:sz w:val="24"/>
                <w:szCs w:val="24"/>
                <w:lang w:val="kk-KZ"/>
              </w:rPr>
            </w:pPr>
            <w:r w:rsidRPr="00BB318F">
              <w:rPr>
                <w:rFonts w:ascii="Times New Roman" w:hAnsi="Times New Roman" w:cs="Times New Roman"/>
                <w:sz w:val="24"/>
                <w:szCs w:val="24"/>
                <w:lang w:val="kk-KZ"/>
              </w:rPr>
              <w:t>1</w:t>
            </w:r>
          </w:p>
        </w:tc>
        <w:tc>
          <w:tcPr>
            <w:tcW w:w="1861" w:type="dxa"/>
          </w:tcPr>
          <w:p w14:paraId="5338A8A6" w14:textId="77777777" w:rsidR="002778C1" w:rsidRPr="00C47257" w:rsidRDefault="002778C1" w:rsidP="00FD5EC9">
            <w:pPr>
              <w:jc w:val="center"/>
              <w:rPr>
                <w:rFonts w:ascii="Times New Roman" w:eastAsia="Times New Roman" w:hAnsi="Times New Roman" w:cs="Times New Roman"/>
                <w:color w:val="000000"/>
                <w:sz w:val="24"/>
                <w:szCs w:val="24"/>
                <w:lang w:val="kk-KZ" w:eastAsia="ru-RU" w:bidi="ar-AE"/>
              </w:rPr>
            </w:pPr>
            <w:r w:rsidRPr="00C47257">
              <w:rPr>
                <w:rFonts w:ascii="Times New Roman" w:eastAsia="Times New Roman" w:hAnsi="Times New Roman" w:cs="Times New Roman"/>
                <w:color w:val="000000"/>
                <w:sz w:val="24"/>
                <w:szCs w:val="24"/>
                <w:lang w:val="kk-KZ" w:eastAsia="ru-RU" w:bidi="ar-AE"/>
              </w:rPr>
              <w:t>Этнографиялық</w:t>
            </w:r>
            <w:r>
              <w:rPr>
                <w:rFonts w:ascii="Times New Roman" w:eastAsia="Times New Roman" w:hAnsi="Times New Roman" w:cs="Times New Roman"/>
                <w:color w:val="000000"/>
                <w:sz w:val="24"/>
                <w:szCs w:val="24"/>
                <w:lang w:val="kk-KZ" w:eastAsia="ru-RU" w:bidi="ar-AE"/>
              </w:rPr>
              <w:t xml:space="preserve"> лексика түр лері, салыстырмалы анализ, тілдер арасындағы ықпалдастық</w:t>
            </w:r>
          </w:p>
        </w:tc>
        <w:tc>
          <w:tcPr>
            <w:tcW w:w="3401" w:type="dxa"/>
          </w:tcPr>
          <w:p w14:paraId="3FAAC6DD" w14:textId="77777777" w:rsidR="002778C1" w:rsidRPr="00C47257" w:rsidRDefault="002778C1" w:rsidP="00FD5EC9">
            <w:pPr>
              <w:jc w:val="center"/>
              <w:rPr>
                <w:rFonts w:ascii="Times New Roman" w:eastAsia="Times New Roman" w:hAnsi="Times New Roman" w:cs="Times New Roman"/>
                <w:color w:val="000000"/>
                <w:sz w:val="24"/>
                <w:szCs w:val="24"/>
                <w:lang w:val="kk-KZ" w:eastAsia="ru-RU" w:bidi="ar-AE"/>
              </w:rPr>
            </w:pPr>
            <w:r w:rsidRPr="00C47257">
              <w:rPr>
                <w:rFonts w:ascii="Times New Roman" w:hAnsi="Times New Roman" w:cs="Times New Roman"/>
                <w:sz w:val="24"/>
                <w:szCs w:val="24"/>
                <w:lang w:val="kk-KZ"/>
              </w:rPr>
              <w:t>Туыстас тілдер арасындағы мәдени байланысты анықта</w:t>
            </w:r>
            <w:r>
              <w:rPr>
                <w:rFonts w:ascii="Times New Roman" w:hAnsi="Times New Roman" w:cs="Times New Roman"/>
                <w:sz w:val="24"/>
                <w:szCs w:val="24"/>
                <w:lang w:val="kk-KZ"/>
              </w:rPr>
              <w:t>йды, этнографиялық лексиканы дұрыс қолдана отырып, жазбаша және ауызша сөйлеу дағдыларын дамытады</w:t>
            </w:r>
          </w:p>
        </w:tc>
      </w:tr>
      <w:tr w:rsidR="002778C1" w:rsidRPr="00C47257" w14:paraId="44925797" w14:textId="77777777" w:rsidTr="002778C1">
        <w:trPr>
          <w:trHeight w:val="535"/>
          <w:jc w:val="center"/>
        </w:trPr>
        <w:tc>
          <w:tcPr>
            <w:tcW w:w="2802" w:type="dxa"/>
          </w:tcPr>
          <w:p w14:paraId="1A2B5C0A" w14:textId="77777777" w:rsidR="002778C1" w:rsidRPr="003A7B24" w:rsidRDefault="002778C1" w:rsidP="00FD5EC9">
            <w:pPr>
              <w:jc w:val="center"/>
              <w:rPr>
                <w:rFonts w:asciiTheme="majorBidi" w:eastAsia="Times New Roman" w:hAnsiTheme="majorBidi" w:cstheme="majorBidi"/>
                <w:color w:val="000000"/>
                <w:sz w:val="24"/>
                <w:szCs w:val="24"/>
                <w:lang w:val="kk-KZ" w:eastAsia="ru-RU" w:bidi="ar-AE"/>
              </w:rPr>
            </w:pPr>
            <w:r w:rsidRPr="003A7B24">
              <w:rPr>
                <w:rFonts w:asciiTheme="majorBidi" w:eastAsia="Times New Roman" w:hAnsiTheme="majorBidi" w:cstheme="majorBidi"/>
                <w:color w:val="000000"/>
                <w:sz w:val="24"/>
                <w:szCs w:val="24"/>
                <w:lang w:val="kk-KZ" w:eastAsia="ru-RU" w:bidi="ar-AE"/>
              </w:rPr>
              <w:t>Эссе жазу</w:t>
            </w:r>
          </w:p>
        </w:tc>
        <w:tc>
          <w:tcPr>
            <w:tcW w:w="1498" w:type="dxa"/>
          </w:tcPr>
          <w:p w14:paraId="0C76AB1A" w14:textId="77777777" w:rsidR="002778C1" w:rsidRPr="00BB318F" w:rsidRDefault="002778C1" w:rsidP="00FD5EC9">
            <w:pPr>
              <w:jc w:val="center"/>
              <w:rPr>
                <w:rFonts w:ascii="Times New Roman" w:hAnsi="Times New Roman" w:cs="Times New Roman"/>
                <w:sz w:val="24"/>
                <w:szCs w:val="24"/>
                <w:lang w:val="kk-KZ"/>
              </w:rPr>
            </w:pPr>
            <w:r w:rsidRPr="00BB318F">
              <w:rPr>
                <w:rFonts w:ascii="Times New Roman" w:hAnsi="Times New Roman" w:cs="Times New Roman"/>
                <w:sz w:val="24"/>
                <w:szCs w:val="24"/>
                <w:lang w:val="kk-KZ"/>
              </w:rPr>
              <w:t>1</w:t>
            </w:r>
          </w:p>
        </w:tc>
        <w:tc>
          <w:tcPr>
            <w:tcW w:w="1861" w:type="dxa"/>
          </w:tcPr>
          <w:p w14:paraId="3F8EB227" w14:textId="77777777" w:rsidR="002778C1" w:rsidRPr="00C47257" w:rsidRDefault="002778C1" w:rsidP="00FD5EC9">
            <w:pPr>
              <w:jc w:val="center"/>
              <w:rPr>
                <w:rFonts w:ascii="Times New Roman" w:eastAsia="Times New Roman" w:hAnsi="Times New Roman" w:cs="Times New Roman"/>
                <w:color w:val="000000"/>
                <w:sz w:val="24"/>
                <w:szCs w:val="24"/>
                <w:lang w:val="kk-KZ" w:eastAsia="ru-RU" w:bidi="ar-AE"/>
              </w:rPr>
            </w:pPr>
            <w:r w:rsidRPr="00C47257">
              <w:rPr>
                <w:rFonts w:ascii="Times New Roman" w:eastAsia="Times New Roman" w:hAnsi="Times New Roman" w:cs="Times New Roman"/>
                <w:color w:val="000000"/>
                <w:sz w:val="24"/>
                <w:szCs w:val="24"/>
                <w:lang w:val="kk-KZ" w:eastAsia="ru-RU" w:bidi="ar-AE"/>
              </w:rPr>
              <w:t>Өткен тақырып бойынша жазбаша жұмыс жүргізу</w:t>
            </w:r>
          </w:p>
        </w:tc>
        <w:tc>
          <w:tcPr>
            <w:tcW w:w="3401" w:type="dxa"/>
          </w:tcPr>
          <w:p w14:paraId="6055545D" w14:textId="77777777" w:rsidR="002778C1" w:rsidRPr="00C47257" w:rsidRDefault="002778C1" w:rsidP="00FD5EC9">
            <w:pPr>
              <w:jc w:val="center"/>
              <w:rPr>
                <w:rFonts w:ascii="Times New Roman" w:eastAsia="Times New Roman" w:hAnsi="Times New Roman" w:cs="Times New Roman"/>
                <w:color w:val="000000"/>
                <w:sz w:val="24"/>
                <w:szCs w:val="24"/>
                <w:lang w:val="kk-KZ" w:eastAsia="ru-RU" w:bidi="ar-AE"/>
              </w:rPr>
            </w:pPr>
            <w:r w:rsidRPr="00C47257">
              <w:rPr>
                <w:rFonts w:ascii="Times New Roman" w:eastAsia="Times New Roman" w:hAnsi="Times New Roman" w:cs="Times New Roman"/>
                <w:color w:val="000000"/>
                <w:sz w:val="24"/>
                <w:szCs w:val="24"/>
                <w:lang w:val="kk-KZ" w:eastAsia="ru-RU" w:bidi="ar-AE"/>
              </w:rPr>
              <w:t>Эссе жазу шеберліктері қалыптасады</w:t>
            </w:r>
          </w:p>
        </w:tc>
      </w:tr>
      <w:tr w:rsidR="002778C1" w:rsidRPr="005276FA" w14:paraId="49B014B0" w14:textId="77777777" w:rsidTr="002778C1">
        <w:trPr>
          <w:trHeight w:val="535"/>
          <w:jc w:val="center"/>
        </w:trPr>
        <w:tc>
          <w:tcPr>
            <w:tcW w:w="2802" w:type="dxa"/>
          </w:tcPr>
          <w:p w14:paraId="3D371399" w14:textId="77777777" w:rsidR="002778C1" w:rsidRPr="00673038" w:rsidRDefault="002778C1" w:rsidP="00FD5EC9">
            <w:pPr>
              <w:jc w:val="center"/>
              <w:rPr>
                <w:rFonts w:asciiTheme="majorBidi" w:eastAsia="Times New Roman" w:hAnsiTheme="majorBidi" w:cstheme="majorBidi"/>
                <w:color w:val="000000"/>
                <w:sz w:val="24"/>
                <w:szCs w:val="24"/>
                <w:lang w:val="kk-KZ" w:eastAsia="ru-RU" w:bidi="ar-AE"/>
              </w:rPr>
            </w:pPr>
            <w:r w:rsidRPr="00673038">
              <w:rPr>
                <w:rFonts w:asciiTheme="majorBidi" w:eastAsia="Times New Roman" w:hAnsiTheme="majorBidi" w:cstheme="majorBidi"/>
                <w:color w:val="000000"/>
                <w:sz w:val="24"/>
                <w:szCs w:val="24"/>
                <w:lang w:val="kk-KZ" w:eastAsia="ru-RU" w:bidi="ar-AE"/>
              </w:rPr>
              <w:t>Қорытынды сабақ</w:t>
            </w:r>
          </w:p>
        </w:tc>
        <w:tc>
          <w:tcPr>
            <w:tcW w:w="1498" w:type="dxa"/>
          </w:tcPr>
          <w:p w14:paraId="04F7A2F6" w14:textId="77777777" w:rsidR="002778C1" w:rsidRPr="00673038" w:rsidRDefault="002778C1" w:rsidP="00FD5EC9">
            <w:pPr>
              <w:jc w:val="center"/>
              <w:rPr>
                <w:rFonts w:ascii="Times New Roman" w:hAnsi="Times New Roman" w:cs="Times New Roman"/>
                <w:sz w:val="24"/>
                <w:szCs w:val="24"/>
                <w:lang w:val="kk-KZ"/>
              </w:rPr>
            </w:pPr>
            <w:r w:rsidRPr="00673038">
              <w:rPr>
                <w:rFonts w:ascii="Times New Roman" w:hAnsi="Times New Roman" w:cs="Times New Roman"/>
                <w:sz w:val="24"/>
                <w:szCs w:val="24"/>
                <w:lang w:val="kk-KZ"/>
              </w:rPr>
              <w:t>1</w:t>
            </w:r>
          </w:p>
        </w:tc>
        <w:tc>
          <w:tcPr>
            <w:tcW w:w="1861" w:type="dxa"/>
          </w:tcPr>
          <w:p w14:paraId="2B336AB2" w14:textId="77777777" w:rsidR="002778C1" w:rsidRPr="00673038" w:rsidRDefault="002778C1" w:rsidP="00FD5EC9">
            <w:pPr>
              <w:jc w:val="center"/>
              <w:rPr>
                <w:rFonts w:ascii="Times New Roman" w:eastAsia="Times New Roman" w:hAnsi="Times New Roman" w:cs="Times New Roman"/>
                <w:color w:val="000000"/>
                <w:sz w:val="24"/>
                <w:szCs w:val="24"/>
                <w:lang w:val="kk-KZ" w:eastAsia="ru-RU" w:bidi="ar-AE"/>
              </w:rPr>
            </w:pPr>
            <w:r w:rsidRPr="00673038">
              <w:rPr>
                <w:rFonts w:ascii="Times New Roman" w:eastAsia="Times New Roman" w:hAnsi="Times New Roman" w:cs="Times New Roman"/>
                <w:color w:val="000000"/>
                <w:sz w:val="24"/>
                <w:szCs w:val="24"/>
                <w:lang w:val="kk-KZ" w:eastAsia="ru-RU" w:bidi="ar-AE"/>
              </w:rPr>
              <w:t>Ойын технологиясы арқылы сабақты қорытындылау</w:t>
            </w:r>
          </w:p>
        </w:tc>
        <w:tc>
          <w:tcPr>
            <w:tcW w:w="3401" w:type="dxa"/>
          </w:tcPr>
          <w:p w14:paraId="6E90F266" w14:textId="77777777" w:rsidR="002778C1" w:rsidRPr="00673038" w:rsidRDefault="002778C1" w:rsidP="00FD5EC9">
            <w:pPr>
              <w:jc w:val="center"/>
              <w:rPr>
                <w:rFonts w:ascii="Times New Roman" w:eastAsia="Times New Roman" w:hAnsi="Times New Roman" w:cs="Times New Roman"/>
                <w:color w:val="000000"/>
                <w:sz w:val="24"/>
                <w:szCs w:val="24"/>
                <w:lang w:val="kk-KZ" w:eastAsia="ru-RU" w:bidi="ar-AE"/>
              </w:rPr>
            </w:pPr>
            <w:r w:rsidRPr="00AE7871">
              <w:rPr>
                <w:rFonts w:ascii="Times New Roman" w:eastAsia="Times New Roman" w:hAnsi="Times New Roman" w:cs="Times New Roman"/>
                <w:color w:val="000000"/>
                <w:sz w:val="24"/>
                <w:szCs w:val="24"/>
                <w:lang w:val="kk-KZ" w:eastAsia="ru-RU" w:bidi="ar-AE"/>
              </w:rPr>
              <w:t>Этнографиялық лексиканы қолдана білу дағдылары</w:t>
            </w:r>
            <w:r>
              <w:rPr>
                <w:rFonts w:ascii="Times New Roman" w:eastAsia="Times New Roman" w:hAnsi="Times New Roman" w:cs="Times New Roman"/>
                <w:color w:val="000000"/>
                <w:sz w:val="24"/>
                <w:szCs w:val="24"/>
                <w:lang w:val="kk-KZ" w:eastAsia="ru-RU" w:bidi="ar-AE"/>
              </w:rPr>
              <w:t>н жетік меңгереді</w:t>
            </w:r>
          </w:p>
        </w:tc>
      </w:tr>
    </w:tbl>
    <w:p w14:paraId="0316717E" w14:textId="77777777" w:rsidR="002F2125" w:rsidRPr="00665561" w:rsidRDefault="002F2125" w:rsidP="00FD5EC9">
      <w:pPr>
        <w:spacing w:after="0" w:line="240" w:lineRule="auto"/>
        <w:jc w:val="both"/>
        <w:rPr>
          <w:rFonts w:ascii="Times New Roman" w:eastAsia="Times New Roman" w:hAnsi="Times New Roman" w:cs="Times New Roman"/>
          <w:b/>
          <w:bCs/>
          <w:color w:val="000000"/>
          <w:sz w:val="28"/>
          <w:szCs w:val="28"/>
          <w:lang w:val="kk-KZ" w:eastAsia="ru-RU" w:bidi="ar-AE"/>
        </w:rPr>
      </w:pPr>
    </w:p>
    <w:p w14:paraId="0F0CA22D" w14:textId="77777777" w:rsidR="006F6E35" w:rsidRDefault="006F6E35" w:rsidP="002D08FF">
      <w:pPr>
        <w:spacing w:after="0" w:line="240" w:lineRule="auto"/>
        <w:ind w:firstLine="709"/>
        <w:jc w:val="both"/>
        <w:rPr>
          <w:rFonts w:ascii="Times New Roman" w:hAnsi="Times New Roman" w:cs="Times New Roman"/>
          <w:sz w:val="28"/>
          <w:szCs w:val="28"/>
          <w:lang w:val="kk-KZ"/>
        </w:rPr>
      </w:pPr>
      <w:r w:rsidRPr="00182B04">
        <w:rPr>
          <w:rFonts w:ascii="Times New Roman" w:eastAsia="Times New Roman" w:hAnsi="Times New Roman" w:cs="Times New Roman"/>
          <w:color w:val="000000"/>
          <w:sz w:val="28"/>
          <w:szCs w:val="28"/>
          <w:lang w:val="kk-KZ" w:eastAsia="ru-RU"/>
        </w:rPr>
        <w:t>Оқытудағы жаңа әдістер ұстаздың қаруы, оның шеберлігін шыңдай түседі. Осы көрсетілген нәтижелер</w:t>
      </w:r>
      <w:r>
        <w:rPr>
          <w:rFonts w:ascii="Times New Roman" w:eastAsia="Times New Roman" w:hAnsi="Times New Roman" w:cs="Times New Roman"/>
          <w:color w:val="000000"/>
          <w:sz w:val="28"/>
          <w:szCs w:val="28"/>
          <w:lang w:val="kk-KZ" w:eastAsia="ru-RU"/>
        </w:rPr>
        <w:t xml:space="preserve"> мен таңдау пәніне</w:t>
      </w:r>
      <w:r w:rsidRPr="00182B04">
        <w:rPr>
          <w:rFonts w:ascii="Times New Roman" w:eastAsia="Times New Roman" w:hAnsi="Times New Roman" w:cs="Times New Roman"/>
          <w:color w:val="000000"/>
          <w:sz w:val="28"/>
          <w:szCs w:val="28"/>
          <w:lang w:val="kk-KZ" w:eastAsia="ru-RU"/>
        </w:rPr>
        <w:t xml:space="preserve"> сәйкес этнографизмдерді сөйлеу әрекетінің барлық түрінде белсене қолдан</w:t>
      </w:r>
      <w:r>
        <w:rPr>
          <w:rFonts w:ascii="Times New Roman" w:eastAsia="Times New Roman" w:hAnsi="Times New Roman" w:cs="Times New Roman"/>
          <w:color w:val="000000"/>
          <w:sz w:val="28"/>
          <w:szCs w:val="28"/>
          <w:lang w:val="kk-KZ" w:eastAsia="ru-RU"/>
        </w:rPr>
        <w:t>у керек</w:t>
      </w:r>
      <w:r w:rsidRPr="00182B04">
        <w:rPr>
          <w:rFonts w:ascii="Times New Roman" w:eastAsia="Times New Roman" w:hAnsi="Times New Roman" w:cs="Times New Roman"/>
          <w:color w:val="000000"/>
          <w:sz w:val="28"/>
          <w:szCs w:val="28"/>
          <w:lang w:val="kk-KZ" w:eastAsia="ru-RU"/>
        </w:rPr>
        <w:t>. Эксперименттің келесі кезеңінде оқушылар мен мұғалімдердің барлық ескертпелері негізінде жасалған тиімді жаттығулар мен тапсырмалар жиынтығы ұсынылды.</w:t>
      </w:r>
      <w:r>
        <w:rPr>
          <w:rFonts w:ascii="Times New Roman" w:hAnsi="Times New Roman" w:cs="Times New Roman"/>
          <w:sz w:val="28"/>
          <w:szCs w:val="28"/>
          <w:lang w:val="kk-KZ"/>
        </w:rPr>
        <w:t>Сөйленім, жазылым, айтылым, тыңдалым әрекеттеріне қатысты тапсырмалар білім алушының жас ерекшелігіне, зейіні мен ынта-жігеріне байланысты алынады.</w:t>
      </w:r>
    </w:p>
    <w:p w14:paraId="72B6630D" w14:textId="77777777" w:rsidR="00F97F72" w:rsidRPr="00BA1B46" w:rsidRDefault="00F97F72" w:rsidP="002D08FF">
      <w:pPr>
        <w:spacing w:after="0" w:line="240" w:lineRule="auto"/>
        <w:ind w:firstLine="709"/>
        <w:jc w:val="both"/>
        <w:rPr>
          <w:rFonts w:asciiTheme="majorBidi" w:hAnsiTheme="majorBidi" w:cstheme="majorBidi"/>
          <w:sz w:val="28"/>
          <w:szCs w:val="28"/>
          <w:lang w:val="kk-KZ"/>
        </w:rPr>
      </w:pPr>
      <w:r w:rsidRPr="00BA1B46">
        <w:rPr>
          <w:rFonts w:asciiTheme="majorBidi" w:hAnsiTheme="majorBidi" w:cstheme="majorBidi"/>
          <w:sz w:val="28"/>
          <w:szCs w:val="28"/>
          <w:lang w:val="kk-KZ"/>
        </w:rPr>
        <w:t>Этнографиялық лексиканы меңгертудің деңгейлік сатылары анықталып, әр деңгейге сәйкес келетін әдістемелік тәсілдер нақтыланды. Бұл жүйелі этнографиялық атауларды біртіндеп меңгертуді көздейді және оқушылардың тілдік дағдыларына сәйкес келетін тиімді әдістерді қолдануға негізделеді.</w:t>
      </w:r>
    </w:p>
    <w:p w14:paraId="5A02DE3C" w14:textId="77777777" w:rsidR="00F97F72" w:rsidRPr="006A1DDE" w:rsidRDefault="00F97F72" w:rsidP="002D08FF">
      <w:pPr>
        <w:spacing w:after="0" w:line="240" w:lineRule="auto"/>
        <w:ind w:firstLine="709"/>
        <w:jc w:val="both"/>
        <w:rPr>
          <w:rFonts w:asciiTheme="majorBidi" w:hAnsiTheme="majorBidi" w:cstheme="majorBidi"/>
          <w:sz w:val="28"/>
          <w:szCs w:val="28"/>
          <w:lang w:val="kk-KZ" w:bidi="ar-AE"/>
        </w:rPr>
      </w:pPr>
      <w:r w:rsidRPr="006A1DDE">
        <w:rPr>
          <w:rFonts w:asciiTheme="majorBidi" w:hAnsiTheme="majorBidi" w:cstheme="majorBidi"/>
          <w:sz w:val="28"/>
          <w:szCs w:val="28"/>
          <w:lang w:val="kk-KZ" w:bidi="ar-AE"/>
        </w:rPr>
        <w:t>Бастапқы деңгей. Бұл кезеңде оқушыларға этнографиялық атаулардың негізгі мағынасын түсіндіруге басымдық беріледі. Осы мақсатта визуалды әдістер кеңінен қолданылады. Мысалы, сурет бойынша атауын табу, этнографиялық терминнің мағынасын визуалды түрде түсіндіру.</w:t>
      </w:r>
    </w:p>
    <w:p w14:paraId="3B148F05" w14:textId="77777777" w:rsidR="00F97F72" w:rsidRDefault="00F97F72" w:rsidP="002D08FF">
      <w:pPr>
        <w:spacing w:after="0" w:line="240" w:lineRule="auto"/>
        <w:ind w:firstLine="709"/>
        <w:jc w:val="both"/>
        <w:rPr>
          <w:rFonts w:ascii="Times New Roman" w:hAnsi="Times New Roman" w:cs="Times New Roman"/>
          <w:i/>
          <w:iCs/>
          <w:sz w:val="28"/>
          <w:szCs w:val="28"/>
          <w:lang w:val="kk-KZ"/>
        </w:rPr>
      </w:pPr>
      <w:r>
        <w:rPr>
          <w:rFonts w:ascii="Times New Roman" w:hAnsi="Times New Roman" w:cs="Times New Roman"/>
          <w:sz w:val="28"/>
          <w:szCs w:val="28"/>
          <w:lang w:val="kk-KZ"/>
        </w:rPr>
        <w:lastRenderedPageBreak/>
        <w:t xml:space="preserve">Жалпы қазіргі білім беру жүйесіндегі олқылықтардың бірі – тіліміздегі сөздік құраммен байланысты. Оқушылар этнографиялық бірліктердің мән-мағынасын түсінбей жатады, көркем мәтінмен жұмыс істегенде кей сөздердің төркінін білмейді немесе ауызша, жазбаша тапсырма орындағанда, эссе жазу, тақырыпқа қатысты диалог құрарда этнографиялық лексиканы, тұрақты тіркестер мен мақал-мәтелдерді орынды қолдана алмайтын жағдайлар жиі орын алады. Бұл оқушылардың мәдени кодты аша алмауының, білмеуінің салдарынан болады. Аталған құбылыстың салдарынан білім алушының коммуникациялық қабілеті нашарлайды. Сөйлеу әрекетін жүйелі меңгерген оқушы өз тілінде ғана емес, өзге тілде де дұрыс, нормаға сай сөйлей алады. Сондықтан тұлғаның жеке қасиеттері мен қабілетін ескере отырып, оқушының танымдық мотивациясын қалыптастыру барысында </w:t>
      </w:r>
      <w:r w:rsidRPr="004F42B4">
        <w:rPr>
          <w:rFonts w:ascii="Times New Roman" w:hAnsi="Times New Roman" w:cs="Times New Roman"/>
          <w:i/>
          <w:iCs/>
          <w:sz w:val="28"/>
          <w:szCs w:val="28"/>
          <w:lang w:val="kk-KZ"/>
        </w:rPr>
        <w:t>сөздік</w:t>
      </w:r>
      <w:r>
        <w:rPr>
          <w:rFonts w:ascii="Times New Roman" w:hAnsi="Times New Roman" w:cs="Times New Roman"/>
          <w:i/>
          <w:iCs/>
          <w:sz w:val="28"/>
          <w:szCs w:val="28"/>
          <w:lang w:val="kk-KZ"/>
        </w:rPr>
        <w:t>пен жұмыс әдісін</w:t>
      </w:r>
      <w:r w:rsidRPr="005D4375">
        <w:rPr>
          <w:rFonts w:ascii="Times New Roman" w:hAnsi="Times New Roman" w:cs="Times New Roman"/>
          <w:sz w:val="28"/>
          <w:szCs w:val="28"/>
          <w:lang w:val="kk-KZ"/>
        </w:rPr>
        <w:t xml:space="preserve"> ұсынамыз. </w:t>
      </w:r>
    </w:p>
    <w:p w14:paraId="1EBF89E3" w14:textId="77777777" w:rsidR="00F97F72" w:rsidRPr="00B86B27" w:rsidRDefault="00F97F72" w:rsidP="002D08FF">
      <w:pPr>
        <w:spacing w:after="0" w:line="240" w:lineRule="auto"/>
        <w:ind w:firstLine="709"/>
        <w:jc w:val="both"/>
        <w:rPr>
          <w:rFonts w:ascii="Times New Roman" w:hAnsi="Times New Roman" w:cs="Times New Roman"/>
          <w:color w:val="FF0000"/>
          <w:sz w:val="28"/>
          <w:szCs w:val="28"/>
          <w:lang w:val="kk-KZ"/>
        </w:rPr>
      </w:pPr>
      <w:r w:rsidRPr="007B7F95">
        <w:rPr>
          <w:rFonts w:ascii="Times New Roman" w:hAnsi="Times New Roman" w:cs="Times New Roman"/>
          <w:i/>
          <w:iCs/>
          <w:sz w:val="28"/>
          <w:szCs w:val="28"/>
          <w:lang w:val="kk-KZ"/>
        </w:rPr>
        <w:t>Сөздікпен жұмыс әдісі.</w:t>
      </w:r>
      <w:r>
        <w:rPr>
          <w:rFonts w:ascii="Times New Roman" w:hAnsi="Times New Roman" w:cs="Times New Roman"/>
          <w:sz w:val="28"/>
          <w:szCs w:val="28"/>
          <w:lang w:val="kk-KZ"/>
        </w:rPr>
        <w:t xml:space="preserve"> «Қазақ тілін оқытудың инновациялық әдістемесі» атты оқулықта тұлғаның тілін дамыту үшін сөздік жұмыстарын жиі әрі жүйелі жүргізу керек екенін атап өтеді. Осы орайда жаңа сөздерді табу, мағынасын түсіну, эмоциялық</w:t>
      </w:r>
      <w:r w:rsidRPr="00EB0873">
        <w:rPr>
          <w:rFonts w:ascii="Times New Roman" w:hAnsi="Times New Roman" w:cs="Times New Roman"/>
          <w:sz w:val="28"/>
          <w:szCs w:val="28"/>
          <w:lang w:val="kk-KZ"/>
        </w:rPr>
        <w:t>-</w:t>
      </w:r>
      <w:r>
        <w:rPr>
          <w:rFonts w:ascii="Times New Roman" w:hAnsi="Times New Roman" w:cs="Times New Roman"/>
          <w:sz w:val="28"/>
          <w:szCs w:val="28"/>
          <w:lang w:val="kk-KZ"/>
        </w:rPr>
        <w:t>экспрессивтік мәніне назар аудару, оларды дұрыс қолдана білу, синонимдік, антонимдік қатарын табу, фразеологизмдердің мағынасын ашу секілді жұмыстар жүргізіледі</w:t>
      </w:r>
      <w:r w:rsidRPr="00825532">
        <w:rPr>
          <w:rFonts w:ascii="Times New Roman" w:hAnsi="Times New Roman" w:cs="Times New Roman"/>
          <w:sz w:val="28"/>
          <w:szCs w:val="28"/>
          <w:lang w:val="kk-KZ"/>
        </w:rPr>
        <w:t xml:space="preserve"> [</w:t>
      </w:r>
      <w:r>
        <w:rPr>
          <w:rFonts w:ascii="Times New Roman" w:hAnsi="Times New Roman" w:cs="Times New Roman"/>
          <w:sz w:val="28"/>
          <w:szCs w:val="28"/>
          <w:lang w:val="kk-KZ"/>
        </w:rPr>
        <w:t>95</w:t>
      </w:r>
      <w:r w:rsidRPr="00825532">
        <w:rPr>
          <w:rFonts w:ascii="Times New Roman" w:hAnsi="Times New Roman" w:cs="Times New Roman"/>
          <w:sz w:val="28"/>
          <w:szCs w:val="28"/>
          <w:lang w:val="kk-KZ"/>
        </w:rPr>
        <w:t>,</w:t>
      </w:r>
      <w:r>
        <w:rPr>
          <w:rFonts w:ascii="Times New Roman" w:hAnsi="Times New Roman" w:cs="Times New Roman"/>
          <w:sz w:val="28"/>
          <w:szCs w:val="28"/>
          <w:lang w:val="kk-KZ"/>
        </w:rPr>
        <w:t xml:space="preserve"> б. </w:t>
      </w:r>
      <w:r w:rsidRPr="00825532">
        <w:rPr>
          <w:rFonts w:ascii="Times New Roman" w:hAnsi="Times New Roman" w:cs="Times New Roman"/>
          <w:sz w:val="28"/>
          <w:szCs w:val="28"/>
          <w:lang w:val="kk-KZ"/>
        </w:rPr>
        <w:t>132]</w:t>
      </w:r>
      <w:r>
        <w:rPr>
          <w:rFonts w:ascii="Times New Roman" w:hAnsi="Times New Roman" w:cs="Times New Roman"/>
          <w:sz w:val="28"/>
          <w:szCs w:val="28"/>
          <w:lang w:val="kk-KZ"/>
        </w:rPr>
        <w:t>.</w:t>
      </w:r>
    </w:p>
    <w:p w14:paraId="35197F7D" w14:textId="77777777" w:rsidR="00F97F72" w:rsidRPr="008B09C9" w:rsidRDefault="00F97F72" w:rsidP="002D08FF">
      <w:pPr>
        <w:spacing w:after="0" w:line="240" w:lineRule="auto"/>
        <w:ind w:firstLine="709"/>
        <w:jc w:val="both"/>
        <w:rPr>
          <w:rFonts w:asciiTheme="majorBidi" w:hAnsiTheme="majorBidi" w:cstheme="majorBidi"/>
          <w:sz w:val="28"/>
          <w:szCs w:val="28"/>
          <w:lang w:val="kk-KZ"/>
        </w:rPr>
      </w:pPr>
      <w:r>
        <w:rPr>
          <w:rFonts w:ascii="Times New Roman" w:hAnsi="Times New Roman" w:cs="Times New Roman"/>
          <w:sz w:val="28"/>
          <w:szCs w:val="28"/>
          <w:lang w:val="kk-KZ"/>
        </w:rPr>
        <w:t>Қазақ әдебиетін тереңдетіп оқытудың тиімді үлгілерін көрсеткен ғалым Қ.О.</w:t>
      </w:r>
      <w:r w:rsidR="002778C1">
        <w:rPr>
          <w:rFonts w:ascii="Times New Roman" w:hAnsi="Times New Roman" w:cs="Times New Roman"/>
          <w:sz w:val="28"/>
          <w:szCs w:val="28"/>
          <w:lang w:val="kk-KZ"/>
        </w:rPr>
        <w:t> </w:t>
      </w:r>
      <w:r>
        <w:rPr>
          <w:rFonts w:ascii="Times New Roman" w:hAnsi="Times New Roman" w:cs="Times New Roman"/>
          <w:sz w:val="28"/>
          <w:szCs w:val="28"/>
          <w:lang w:val="kk-KZ"/>
        </w:rPr>
        <w:t xml:space="preserve">Бітібаева әдебиетті оқытуда көрнекілік, зерттеу, сөздік әдістерінің маңызына тоқталады. Соның ішінде сөздік әдісі кез келген сабақтың күре </w:t>
      </w:r>
      <w:r w:rsidRPr="008063DC">
        <w:rPr>
          <w:rFonts w:ascii="Times New Roman" w:hAnsi="Times New Roman" w:cs="Times New Roman"/>
          <w:sz w:val="28"/>
          <w:szCs w:val="28"/>
          <w:lang w:val="kk-KZ"/>
        </w:rPr>
        <w:t>тамыры болады. Ғалымның пайымдауынша, оқушыларға жаңа ұғымдарды жеткізуде сөздік әдісі қолданылады. Берілетін білім теориялық, ақпараттық сипатта болғанда сөздік әдісін міндетті түрде қолданған дұрыс деген тұжырым келтіреді</w:t>
      </w:r>
      <w:r w:rsidRPr="00825532">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Pr="001105CA">
        <w:rPr>
          <w:rFonts w:ascii="Times New Roman" w:hAnsi="Times New Roman" w:cs="Times New Roman"/>
          <w:sz w:val="28"/>
          <w:szCs w:val="28"/>
          <w:lang w:val="kk-KZ"/>
        </w:rPr>
        <w:t>12</w:t>
      </w:r>
      <w:r w:rsidRPr="00825532">
        <w:rPr>
          <w:rFonts w:ascii="Times New Roman" w:hAnsi="Times New Roman" w:cs="Times New Roman"/>
          <w:sz w:val="28"/>
          <w:szCs w:val="28"/>
          <w:lang w:val="kk-KZ"/>
        </w:rPr>
        <w:t>]</w:t>
      </w:r>
      <w:r w:rsidRPr="008063DC">
        <w:rPr>
          <w:rFonts w:ascii="Times New Roman" w:hAnsi="Times New Roman" w:cs="Times New Roman"/>
          <w:sz w:val="28"/>
          <w:szCs w:val="28"/>
          <w:lang w:val="kk-KZ"/>
        </w:rPr>
        <w:t xml:space="preserve">. </w:t>
      </w:r>
    </w:p>
    <w:p w14:paraId="2E3CB6D4" w14:textId="77777777" w:rsidR="00F97F72" w:rsidRPr="006A1DDE" w:rsidRDefault="00F97F72" w:rsidP="002D08FF">
      <w:pPr>
        <w:spacing w:after="0" w:line="240" w:lineRule="auto"/>
        <w:ind w:firstLine="709"/>
        <w:jc w:val="both"/>
        <w:rPr>
          <w:rFonts w:asciiTheme="majorBidi" w:hAnsiTheme="majorBidi" w:cstheme="majorBidi"/>
          <w:sz w:val="28"/>
          <w:szCs w:val="28"/>
          <w:lang w:val="kk-KZ" w:bidi="ar-AE"/>
        </w:rPr>
      </w:pPr>
      <w:r w:rsidRPr="00442BD2">
        <w:rPr>
          <w:rFonts w:ascii="Times New Roman" w:hAnsi="Times New Roman" w:cs="Times New Roman"/>
          <w:sz w:val="28"/>
          <w:szCs w:val="28"/>
          <w:lang w:val="kk-KZ"/>
        </w:rPr>
        <w:t>Сөздікпен жұмыс әдісінде ұсынылатын жаттығуларды тілдік дағдыларды қалыптастыруға және дамытуға арналған жаттығулар (лексикалық, грамматикалық) және коммуникативтік дағдыларды қалыптастыруға және дамытуға арналған жаттығулар деп бөлеміз</w:t>
      </w:r>
      <w:r>
        <w:rPr>
          <w:rFonts w:ascii="Times New Roman" w:hAnsi="Times New Roman" w:cs="Times New Roman"/>
          <w:sz w:val="28"/>
          <w:szCs w:val="28"/>
          <w:lang w:val="kk-KZ"/>
        </w:rPr>
        <w:t xml:space="preserve">, </w:t>
      </w:r>
      <w:r>
        <w:rPr>
          <w:rFonts w:asciiTheme="majorBidi" w:hAnsiTheme="majorBidi" w:cstheme="majorBidi"/>
          <w:sz w:val="28"/>
          <w:szCs w:val="28"/>
          <w:lang w:val="kk-KZ"/>
        </w:rPr>
        <w:t>яғни т</w:t>
      </w:r>
      <w:r w:rsidRPr="00BA1B46">
        <w:rPr>
          <w:rFonts w:asciiTheme="majorBidi" w:hAnsiTheme="majorBidi" w:cstheme="majorBidi"/>
          <w:sz w:val="28"/>
          <w:szCs w:val="28"/>
          <w:lang w:val="kk-KZ"/>
        </w:rPr>
        <w:t>апсырмаға негізделген оқыту</w:t>
      </w:r>
      <w:r w:rsidRPr="00BA1B46">
        <w:rPr>
          <w:rFonts w:asciiTheme="majorBidi" w:hAnsiTheme="majorBidi" w:cstheme="majorBidi"/>
          <w:sz w:val="28"/>
          <w:szCs w:val="28"/>
          <w:lang w:val="kk-KZ" w:bidi="ar-AE"/>
        </w:rPr>
        <w:t xml:space="preserve"> (task-based learning).</w:t>
      </w:r>
    </w:p>
    <w:p w14:paraId="6A3EA360" w14:textId="77777777" w:rsidR="00F97F72" w:rsidRPr="008063DC" w:rsidRDefault="00F97F72" w:rsidP="002D08FF">
      <w:pPr>
        <w:spacing w:after="0" w:line="240" w:lineRule="auto"/>
        <w:ind w:firstLine="709"/>
        <w:jc w:val="both"/>
        <w:rPr>
          <w:rFonts w:ascii="Times New Roman" w:hAnsi="Times New Roman" w:cs="Times New Roman"/>
          <w:sz w:val="28"/>
          <w:szCs w:val="28"/>
          <w:lang w:val="kk-KZ"/>
        </w:rPr>
      </w:pPr>
      <w:r w:rsidRPr="00442BD2">
        <w:rPr>
          <w:rFonts w:ascii="Times New Roman" w:hAnsi="Times New Roman" w:cs="Times New Roman"/>
          <w:sz w:val="28"/>
          <w:szCs w:val="28"/>
          <w:lang w:val="kk-KZ"/>
        </w:rPr>
        <w:t xml:space="preserve">Тілдік дағдыларды қалыптастыруға </w:t>
      </w:r>
      <w:r w:rsidRPr="008063DC">
        <w:rPr>
          <w:rFonts w:ascii="Times New Roman" w:hAnsi="Times New Roman" w:cs="Times New Roman"/>
          <w:sz w:val="28"/>
          <w:szCs w:val="28"/>
          <w:lang w:val="kk-KZ"/>
        </w:rPr>
        <w:t>және дамытуға арналған жаттығуларға:</w:t>
      </w:r>
    </w:p>
    <w:p w14:paraId="000E9B35" w14:textId="77777777" w:rsidR="00F97F72" w:rsidRPr="002778C1" w:rsidRDefault="00F97F72" w:rsidP="002D08FF">
      <w:pPr>
        <w:spacing w:after="0" w:line="240" w:lineRule="auto"/>
        <w:ind w:firstLine="709"/>
        <w:jc w:val="both"/>
        <w:rPr>
          <w:rFonts w:ascii="Times New Roman" w:hAnsi="Times New Roman" w:cs="Times New Roman"/>
          <w:bCs/>
          <w:i/>
          <w:sz w:val="28"/>
          <w:szCs w:val="28"/>
          <w:lang w:val="kk-KZ"/>
        </w:rPr>
      </w:pPr>
      <w:r w:rsidRPr="002778C1">
        <w:rPr>
          <w:rFonts w:ascii="Times New Roman" w:hAnsi="Times New Roman" w:cs="Times New Roman"/>
          <w:bCs/>
          <w:i/>
          <w:sz w:val="28"/>
          <w:szCs w:val="28"/>
          <w:lang w:val="kk-KZ"/>
        </w:rPr>
        <w:t>1-тапсырма. Берілген этнографиялық бірліктерге анықтама беріңіз.</w:t>
      </w:r>
    </w:p>
    <w:p w14:paraId="4B64E0FF" w14:textId="77777777" w:rsidR="00F97F72" w:rsidRPr="008063DC" w:rsidRDefault="00F97F72" w:rsidP="002D08FF">
      <w:pPr>
        <w:spacing w:after="0" w:line="240" w:lineRule="auto"/>
        <w:ind w:firstLine="709"/>
        <w:jc w:val="both"/>
        <w:rPr>
          <w:rFonts w:ascii="Times New Roman" w:hAnsi="Times New Roman" w:cs="Times New Roman"/>
          <w:i/>
          <w:iCs/>
          <w:sz w:val="28"/>
          <w:szCs w:val="28"/>
          <w:lang w:val="kk-KZ"/>
        </w:rPr>
      </w:pPr>
      <w:r w:rsidRPr="008063DC">
        <w:rPr>
          <w:rFonts w:ascii="Times New Roman" w:hAnsi="Times New Roman" w:cs="Times New Roman"/>
          <w:i/>
          <w:iCs/>
          <w:sz w:val="28"/>
          <w:szCs w:val="28"/>
          <w:lang w:val="kk-KZ"/>
        </w:rPr>
        <w:t>Мәсі, шапан, тақия, сәукеле, тон, күпі, ішік, шекпен.</w:t>
      </w:r>
    </w:p>
    <w:p w14:paraId="78187EEF" w14:textId="77777777" w:rsidR="00F97F72" w:rsidRPr="002778C1" w:rsidRDefault="00F97F72" w:rsidP="002D08FF">
      <w:pPr>
        <w:spacing w:after="0" w:line="240" w:lineRule="auto"/>
        <w:ind w:firstLine="709"/>
        <w:jc w:val="both"/>
        <w:rPr>
          <w:rFonts w:ascii="Times New Roman" w:hAnsi="Times New Roman" w:cs="Times New Roman"/>
          <w:bCs/>
          <w:i/>
          <w:sz w:val="28"/>
          <w:szCs w:val="28"/>
          <w:lang w:val="kk-KZ"/>
        </w:rPr>
      </w:pPr>
      <w:r w:rsidRPr="002778C1">
        <w:rPr>
          <w:rFonts w:ascii="Times New Roman" w:hAnsi="Times New Roman" w:cs="Times New Roman"/>
          <w:bCs/>
          <w:i/>
          <w:sz w:val="28"/>
          <w:szCs w:val="28"/>
          <w:lang w:val="kk-KZ"/>
        </w:rPr>
        <w:t>2-тапсырма. Этнографиялық бірліктердің мағынасын сөздіктерден іздеңіз.</w:t>
      </w:r>
    </w:p>
    <w:p w14:paraId="5ECA9EAB" w14:textId="77777777" w:rsidR="00F97F72" w:rsidRPr="008063DC" w:rsidRDefault="00F97F72" w:rsidP="002D08FF">
      <w:pPr>
        <w:spacing w:after="0" w:line="240" w:lineRule="auto"/>
        <w:ind w:firstLine="709"/>
        <w:jc w:val="both"/>
        <w:rPr>
          <w:rFonts w:ascii="Times New Roman" w:hAnsi="Times New Roman" w:cs="Times New Roman"/>
          <w:i/>
          <w:iCs/>
          <w:sz w:val="28"/>
          <w:szCs w:val="28"/>
          <w:lang w:val="kk-KZ"/>
        </w:rPr>
      </w:pPr>
      <w:r w:rsidRPr="008063DC">
        <w:rPr>
          <w:rFonts w:ascii="Times New Roman" w:hAnsi="Times New Roman" w:cs="Times New Roman"/>
          <w:i/>
          <w:iCs/>
          <w:sz w:val="28"/>
          <w:szCs w:val="28"/>
          <w:lang w:val="kk-KZ"/>
        </w:rPr>
        <w:t>Келі, саба, торсық, күбі, ожау, кесеқап, қауға, жастық ағаш.</w:t>
      </w:r>
    </w:p>
    <w:p w14:paraId="1E35EC1A" w14:textId="77777777" w:rsidR="00F97F72" w:rsidRPr="002778C1" w:rsidRDefault="00F97F72" w:rsidP="002778C1">
      <w:pPr>
        <w:spacing w:after="0" w:line="240" w:lineRule="auto"/>
        <w:ind w:firstLine="709"/>
        <w:jc w:val="both"/>
        <w:rPr>
          <w:rFonts w:ascii="Times New Roman" w:hAnsi="Times New Roman" w:cs="Times New Roman"/>
          <w:bCs/>
          <w:i/>
          <w:sz w:val="28"/>
          <w:szCs w:val="28"/>
          <w:lang w:val="kk-KZ"/>
        </w:rPr>
      </w:pPr>
      <w:r w:rsidRPr="002778C1">
        <w:rPr>
          <w:rFonts w:ascii="Times New Roman" w:hAnsi="Times New Roman" w:cs="Times New Roman"/>
          <w:bCs/>
          <w:i/>
          <w:sz w:val="28"/>
          <w:szCs w:val="28"/>
          <w:lang w:val="kk-KZ"/>
        </w:rPr>
        <w:t>3-тапсырма. Екі бағанды сәйкестендіріп, этнографиялық лексика мағынасын дұрыс таңдаңыз.</w:t>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59"/>
      </w:tblGrid>
      <w:tr w:rsidR="00F97F72" w:rsidRPr="005276FA" w14:paraId="3A3F8C41" w14:textId="77777777" w:rsidTr="00CA6443">
        <w:tc>
          <w:tcPr>
            <w:tcW w:w="3544" w:type="dxa"/>
          </w:tcPr>
          <w:p w14:paraId="15AF5D17"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Уыз ірімшік</w:t>
            </w:r>
          </w:p>
        </w:tc>
        <w:tc>
          <w:tcPr>
            <w:tcW w:w="5659" w:type="dxa"/>
          </w:tcPr>
          <w:p w14:paraId="03930550"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Жаңа төлдеген малдың төлі емгеннен кейінгі алғашқы сүтінен пісіріледі.</w:t>
            </w:r>
          </w:p>
        </w:tc>
      </w:tr>
      <w:tr w:rsidR="00F97F72" w:rsidRPr="005276FA" w14:paraId="2AFD604B" w14:textId="77777777" w:rsidTr="00CA6443">
        <w:tc>
          <w:tcPr>
            <w:tcW w:w="3544" w:type="dxa"/>
          </w:tcPr>
          <w:p w14:paraId="32F46A50"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Қаспақ</w:t>
            </w:r>
          </w:p>
        </w:tc>
        <w:tc>
          <w:tcPr>
            <w:tcW w:w="5659" w:type="dxa"/>
          </w:tcPr>
          <w:p w14:paraId="659F4A97"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Ұзақ сапарға арналған езілген құрттан жасалған әрі сусын, әрі қорек.</w:t>
            </w:r>
          </w:p>
        </w:tc>
      </w:tr>
      <w:tr w:rsidR="00F97F72" w:rsidRPr="005276FA" w14:paraId="7A9024CE" w14:textId="77777777" w:rsidTr="00CA6443">
        <w:tc>
          <w:tcPr>
            <w:tcW w:w="3544" w:type="dxa"/>
          </w:tcPr>
          <w:p w14:paraId="5563E421"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Уыз</w:t>
            </w:r>
          </w:p>
        </w:tc>
        <w:tc>
          <w:tcPr>
            <w:tcW w:w="5659" w:type="dxa"/>
          </w:tcPr>
          <w:p w14:paraId="74339961"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Қой сүтіне езілген құрт қосып дайындалады.</w:t>
            </w:r>
          </w:p>
        </w:tc>
      </w:tr>
      <w:tr w:rsidR="00F97F72" w:rsidRPr="008063DC" w14:paraId="4E429CEA" w14:textId="77777777" w:rsidTr="00CA6443">
        <w:tc>
          <w:tcPr>
            <w:tcW w:w="3544" w:type="dxa"/>
          </w:tcPr>
          <w:p w14:paraId="06E0FBBC"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lastRenderedPageBreak/>
              <w:t>Тұрнияз</w:t>
            </w:r>
          </w:p>
        </w:tc>
        <w:tc>
          <w:tcPr>
            <w:tcW w:w="5659" w:type="dxa"/>
          </w:tcPr>
          <w:p w14:paraId="00260962"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Уыз сүттен жасалған ірімшік.</w:t>
            </w:r>
          </w:p>
        </w:tc>
      </w:tr>
      <w:tr w:rsidR="00F97F72" w:rsidRPr="005276FA" w14:paraId="00035CF4" w14:textId="77777777" w:rsidTr="00CA6443">
        <w:tc>
          <w:tcPr>
            <w:tcW w:w="3544" w:type="dxa"/>
          </w:tcPr>
          <w:p w14:paraId="6C8A8C35"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Ежегей</w:t>
            </w:r>
          </w:p>
        </w:tc>
        <w:tc>
          <w:tcPr>
            <w:tcW w:w="5659" w:type="dxa"/>
          </w:tcPr>
          <w:p w14:paraId="1A31B542"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Пүсірілген сүттің қазанға жабысқан тұнбасы.</w:t>
            </w:r>
          </w:p>
        </w:tc>
      </w:tr>
      <w:tr w:rsidR="00F97F72" w:rsidRPr="005276FA" w14:paraId="10D76FDC" w14:textId="77777777" w:rsidTr="00CA6443">
        <w:tc>
          <w:tcPr>
            <w:tcW w:w="3544" w:type="dxa"/>
          </w:tcPr>
          <w:p w14:paraId="1C11A40E"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Малта</w:t>
            </w:r>
          </w:p>
        </w:tc>
        <w:tc>
          <w:tcPr>
            <w:tcW w:w="5659" w:type="dxa"/>
          </w:tcPr>
          <w:p w14:paraId="6BCF7564" w14:textId="77777777" w:rsidR="00F97F72" w:rsidRPr="008063DC" w:rsidRDefault="00F97F72" w:rsidP="00FD5EC9">
            <w:pPr>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Сүтке май, су, езген құрт, тары қосып қайнатқан соң бұқтырып желінетін ұлттық тағам.</w:t>
            </w:r>
          </w:p>
        </w:tc>
      </w:tr>
    </w:tbl>
    <w:p w14:paraId="33EB03CB" w14:textId="77777777" w:rsidR="00F97F72" w:rsidRPr="002778C1" w:rsidRDefault="00F97F72" w:rsidP="002D08FF">
      <w:pPr>
        <w:spacing w:after="0" w:line="240" w:lineRule="auto"/>
        <w:ind w:firstLine="709"/>
        <w:jc w:val="both"/>
        <w:rPr>
          <w:rFonts w:ascii="Times New Roman" w:hAnsi="Times New Roman" w:cs="Times New Roman"/>
          <w:bCs/>
          <w:i/>
          <w:sz w:val="28"/>
          <w:szCs w:val="28"/>
          <w:lang w:val="kk-KZ"/>
        </w:rPr>
      </w:pPr>
      <w:r w:rsidRPr="002778C1">
        <w:rPr>
          <w:rFonts w:ascii="Times New Roman" w:hAnsi="Times New Roman" w:cs="Times New Roman"/>
          <w:bCs/>
          <w:i/>
          <w:sz w:val="28"/>
          <w:szCs w:val="28"/>
          <w:lang w:val="tr-TR"/>
        </w:rPr>
        <w:t>4</w:t>
      </w:r>
      <w:r w:rsidRPr="002778C1">
        <w:rPr>
          <w:rFonts w:ascii="Times New Roman" w:hAnsi="Times New Roman" w:cs="Times New Roman"/>
          <w:bCs/>
          <w:i/>
          <w:sz w:val="28"/>
          <w:szCs w:val="28"/>
          <w:lang w:val="kk-KZ"/>
        </w:rPr>
        <w:t>-тапсырма. Бос орынды толықтырыңыз.</w:t>
      </w:r>
    </w:p>
    <w:p w14:paraId="59FD576A" w14:textId="77777777" w:rsidR="00F97F72" w:rsidRPr="008063DC" w:rsidRDefault="00F97F72" w:rsidP="002D08FF">
      <w:pPr>
        <w:spacing w:after="0" w:line="240" w:lineRule="auto"/>
        <w:ind w:firstLine="709"/>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А</w:t>
      </w:r>
      <w:r w:rsidR="002778C1">
        <w:rPr>
          <w:rFonts w:ascii="Times New Roman" w:hAnsi="Times New Roman" w:cs="Times New Roman"/>
          <w:sz w:val="28"/>
          <w:szCs w:val="28"/>
          <w:lang w:val="kk-KZ"/>
        </w:rPr>
        <w:t>.</w:t>
      </w:r>
      <w:r w:rsidRPr="008063DC">
        <w:rPr>
          <w:rFonts w:ascii="Times New Roman" w:hAnsi="Times New Roman" w:cs="Times New Roman"/>
          <w:sz w:val="28"/>
          <w:szCs w:val="28"/>
          <w:lang w:val="kk-KZ"/>
        </w:rPr>
        <w:t xml:space="preserve"> Тәттілік дәм беру ішін қант, бал, өрік немесе мейіз қосып пісетін қымызды – </w:t>
      </w:r>
      <w:r w:rsidR="0011584E">
        <w:rPr>
          <w:rFonts w:ascii="Times New Roman" w:hAnsi="Times New Roman" w:cs="Times New Roman"/>
          <w:sz w:val="28"/>
          <w:szCs w:val="28"/>
          <w:lang w:val="kk-KZ"/>
        </w:rPr>
        <w:t xml:space="preserve">... </w:t>
      </w:r>
      <w:r w:rsidRPr="008063DC">
        <w:rPr>
          <w:rFonts w:ascii="Times New Roman" w:hAnsi="Times New Roman" w:cs="Times New Roman"/>
          <w:sz w:val="28"/>
          <w:szCs w:val="28"/>
          <w:lang w:val="kk-KZ"/>
        </w:rPr>
        <w:t>деп атаймыз.</w:t>
      </w:r>
    </w:p>
    <w:p w14:paraId="670F6116" w14:textId="77777777" w:rsidR="00F97F72" w:rsidRPr="008063DC" w:rsidRDefault="00F97F72" w:rsidP="002D08FF">
      <w:pPr>
        <w:spacing w:after="0" w:line="240" w:lineRule="auto"/>
        <w:ind w:firstLine="709"/>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Ә</w:t>
      </w:r>
      <w:r w:rsidR="002778C1">
        <w:rPr>
          <w:rFonts w:ascii="Times New Roman" w:hAnsi="Times New Roman" w:cs="Times New Roman"/>
          <w:sz w:val="28"/>
          <w:szCs w:val="28"/>
          <w:lang w:val="kk-KZ"/>
        </w:rPr>
        <w:t>.</w:t>
      </w:r>
      <w:r w:rsidRPr="008063DC">
        <w:rPr>
          <w:rFonts w:ascii="Times New Roman" w:hAnsi="Times New Roman" w:cs="Times New Roman"/>
          <w:sz w:val="28"/>
          <w:szCs w:val="28"/>
          <w:lang w:val="kk-KZ"/>
        </w:rPr>
        <w:t xml:space="preserve"> Бие сүтінің уыз дәмі тарамаған кезде ашытылған қымызды – </w:t>
      </w:r>
      <w:r w:rsidR="0011584E">
        <w:rPr>
          <w:rFonts w:ascii="Times New Roman" w:hAnsi="Times New Roman" w:cs="Times New Roman"/>
          <w:sz w:val="28"/>
          <w:szCs w:val="28"/>
          <w:lang w:val="kk-KZ"/>
        </w:rPr>
        <w:t xml:space="preserve">... </w:t>
      </w:r>
      <w:r w:rsidRPr="008063DC">
        <w:rPr>
          <w:rFonts w:ascii="Times New Roman" w:hAnsi="Times New Roman" w:cs="Times New Roman"/>
          <w:sz w:val="28"/>
          <w:szCs w:val="28"/>
          <w:lang w:val="kk-KZ"/>
        </w:rPr>
        <w:t>деп атаймыз.</w:t>
      </w:r>
    </w:p>
    <w:p w14:paraId="540C7231" w14:textId="77777777" w:rsidR="00F97F72" w:rsidRPr="008063DC" w:rsidRDefault="00F97F72" w:rsidP="002D08FF">
      <w:pPr>
        <w:spacing w:after="0" w:line="240" w:lineRule="auto"/>
        <w:ind w:firstLine="709"/>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Б</w:t>
      </w:r>
      <w:r w:rsidR="002778C1">
        <w:rPr>
          <w:rFonts w:ascii="Times New Roman" w:hAnsi="Times New Roman" w:cs="Times New Roman"/>
          <w:sz w:val="28"/>
          <w:szCs w:val="28"/>
          <w:lang w:val="kk-KZ"/>
        </w:rPr>
        <w:t>.</w:t>
      </w:r>
      <w:r w:rsidRPr="008063DC">
        <w:rPr>
          <w:rFonts w:ascii="Times New Roman" w:hAnsi="Times New Roman" w:cs="Times New Roman"/>
          <w:sz w:val="28"/>
          <w:szCs w:val="28"/>
          <w:lang w:val="kk-KZ"/>
        </w:rPr>
        <w:t xml:space="preserve"> Жаз о</w:t>
      </w:r>
      <w:r>
        <w:rPr>
          <w:rFonts w:ascii="Times New Roman" w:hAnsi="Times New Roman" w:cs="Times New Roman"/>
          <w:sz w:val="28"/>
          <w:szCs w:val="28"/>
          <w:lang w:val="kk-KZ"/>
        </w:rPr>
        <w:t>рт</w:t>
      </w:r>
      <w:r w:rsidRPr="008063DC">
        <w:rPr>
          <w:rFonts w:ascii="Times New Roman" w:hAnsi="Times New Roman" w:cs="Times New Roman"/>
          <w:sz w:val="28"/>
          <w:szCs w:val="28"/>
          <w:lang w:val="kk-KZ"/>
        </w:rPr>
        <w:t>асында шөп әбден піскен кезде көп шайқалып, көп пісілетін, ірімтігі жақсы жазылған, сарғылт түсті қымыз – деп атаймыз.</w:t>
      </w:r>
    </w:p>
    <w:p w14:paraId="7C859C89"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В</w:t>
      </w:r>
      <w:r w:rsidR="002778C1">
        <w:rPr>
          <w:rFonts w:ascii="Times New Roman" w:hAnsi="Times New Roman" w:cs="Times New Roman"/>
          <w:sz w:val="28"/>
          <w:szCs w:val="28"/>
          <w:lang w:val="kk-KZ"/>
        </w:rPr>
        <w:t>.</w:t>
      </w:r>
      <w:r w:rsidRPr="008063DC">
        <w:rPr>
          <w:rFonts w:ascii="Times New Roman" w:hAnsi="Times New Roman" w:cs="Times New Roman"/>
          <w:sz w:val="28"/>
          <w:szCs w:val="28"/>
          <w:lang w:val="kk-KZ"/>
        </w:rPr>
        <w:t xml:space="preserve"> Қордың үстіне сүт құйып дайындалатын, бірнеше күн жинақталған мол қымызды –... деп атаймыз.</w:t>
      </w:r>
    </w:p>
    <w:p w14:paraId="2CD332B3" w14:textId="77777777" w:rsidR="00F97F72" w:rsidRPr="00442BD2" w:rsidRDefault="00F97F72" w:rsidP="002D08FF">
      <w:pPr>
        <w:spacing w:after="0" w:line="240" w:lineRule="auto"/>
        <w:ind w:firstLine="709"/>
        <w:jc w:val="both"/>
        <w:rPr>
          <w:rFonts w:ascii="Times New Roman" w:hAnsi="Times New Roman" w:cs="Times New Roman"/>
          <w:sz w:val="28"/>
          <w:szCs w:val="28"/>
          <w:lang w:val="kk-KZ"/>
        </w:rPr>
      </w:pPr>
      <w:r w:rsidRPr="002778C1">
        <w:rPr>
          <w:rFonts w:ascii="Times New Roman" w:hAnsi="Times New Roman" w:cs="Times New Roman"/>
          <w:bCs/>
          <w:i/>
          <w:sz w:val="28"/>
          <w:szCs w:val="28"/>
          <w:lang w:val="tr-TR"/>
        </w:rPr>
        <w:t>5</w:t>
      </w:r>
      <w:r w:rsidRPr="002778C1">
        <w:rPr>
          <w:rFonts w:ascii="Times New Roman" w:hAnsi="Times New Roman" w:cs="Times New Roman"/>
          <w:bCs/>
          <w:i/>
          <w:sz w:val="28"/>
          <w:szCs w:val="28"/>
          <w:lang w:val="kk-KZ"/>
        </w:rPr>
        <w:t>-тапсырма</w:t>
      </w:r>
      <w:r>
        <w:rPr>
          <w:rFonts w:ascii="Times New Roman" w:hAnsi="Times New Roman" w:cs="Times New Roman"/>
          <w:sz w:val="28"/>
          <w:szCs w:val="28"/>
          <w:lang w:val="kk-KZ"/>
        </w:rPr>
        <w:t xml:space="preserve">. «Шаңырақ» сөзімен байланысты тұрақты тіркестерді фразеологиялық сөздіктерден қараңыз, мағынасын дәптерге жазыңыз. </w:t>
      </w:r>
      <w:r w:rsidRPr="000F30D3">
        <w:rPr>
          <w:rFonts w:ascii="Times New Roman" w:hAnsi="Times New Roman" w:cs="Times New Roman"/>
          <w:i/>
          <w:iCs/>
          <w:sz w:val="28"/>
          <w:szCs w:val="28"/>
          <w:lang w:val="kk-KZ"/>
        </w:rPr>
        <w:t>Алтын шаңырақ, қара шаңырақ, шаңырақ көтерді, шаңырағы ортасына түсті, шаңырағы құлады.</w:t>
      </w:r>
    </w:p>
    <w:p w14:paraId="3D4CCB7A" w14:textId="77777777" w:rsidR="00F97F72" w:rsidRPr="008063DC" w:rsidRDefault="00F97F72" w:rsidP="002D08FF">
      <w:pPr>
        <w:spacing w:after="0" w:line="240" w:lineRule="auto"/>
        <w:ind w:firstLine="709"/>
        <w:jc w:val="both"/>
        <w:rPr>
          <w:rFonts w:ascii="Times New Roman" w:hAnsi="Times New Roman" w:cs="Times New Roman"/>
          <w:sz w:val="28"/>
          <w:szCs w:val="28"/>
          <w:lang w:val="kk-KZ"/>
        </w:rPr>
      </w:pPr>
      <w:r w:rsidRPr="008063DC">
        <w:rPr>
          <w:rFonts w:ascii="Times New Roman" w:hAnsi="Times New Roman" w:cs="Times New Roman"/>
          <w:sz w:val="28"/>
          <w:szCs w:val="28"/>
          <w:lang w:val="kk-KZ"/>
        </w:rPr>
        <w:t>2.Негізгі тілде коммуникативтік дағдыларды қалыптастыруға және дамытуға арналған жаттығулар.</w:t>
      </w:r>
    </w:p>
    <w:p w14:paraId="4626E7FA" w14:textId="77777777" w:rsidR="00F97F72" w:rsidRPr="008063DC" w:rsidRDefault="00F97F72" w:rsidP="002D08FF">
      <w:pPr>
        <w:spacing w:after="0" w:line="240" w:lineRule="auto"/>
        <w:ind w:firstLine="709"/>
        <w:jc w:val="both"/>
        <w:rPr>
          <w:rFonts w:ascii="Times New Roman" w:hAnsi="Times New Roman" w:cs="Times New Roman"/>
          <w:b/>
          <w:bCs/>
          <w:sz w:val="28"/>
          <w:szCs w:val="28"/>
          <w:lang w:val="kk-KZ"/>
        </w:rPr>
      </w:pPr>
      <w:r w:rsidRPr="002778C1">
        <w:rPr>
          <w:rFonts w:ascii="Times New Roman" w:hAnsi="Times New Roman" w:cs="Times New Roman"/>
          <w:bCs/>
          <w:i/>
          <w:sz w:val="28"/>
          <w:szCs w:val="28"/>
          <w:lang w:val="kk-KZ"/>
        </w:rPr>
        <w:t>1-тапсырма. Сөйлеу әрекетіне негізделген жаттығулар.</w:t>
      </w:r>
      <w:r w:rsidRPr="005D4375">
        <w:rPr>
          <w:rFonts w:ascii="Times New Roman" w:hAnsi="Times New Roman" w:cs="Times New Roman"/>
          <w:sz w:val="28"/>
          <w:szCs w:val="28"/>
          <w:lang w:val="kk-KZ"/>
        </w:rPr>
        <w:t>Оқушылардың этнографиялық бірліктерді бір-біріне түсіндіруі өте тиімді.</w:t>
      </w:r>
    </w:p>
    <w:p w14:paraId="5D9E47CC" w14:textId="77777777" w:rsidR="00F97F72" w:rsidRPr="008063DC" w:rsidRDefault="00F97F72" w:rsidP="002D08FF">
      <w:pPr>
        <w:spacing w:after="0" w:line="240" w:lineRule="auto"/>
        <w:ind w:firstLine="709"/>
        <w:jc w:val="both"/>
        <w:rPr>
          <w:rFonts w:ascii="Times New Roman" w:hAnsi="Times New Roman" w:cs="Times New Roman"/>
          <w:sz w:val="28"/>
          <w:szCs w:val="28"/>
          <w:lang w:val="kk-KZ"/>
        </w:rPr>
      </w:pPr>
      <w:r w:rsidRPr="002778C1">
        <w:rPr>
          <w:rFonts w:ascii="Times New Roman" w:hAnsi="Times New Roman" w:cs="Times New Roman"/>
          <w:bCs/>
          <w:i/>
          <w:sz w:val="28"/>
          <w:szCs w:val="28"/>
          <w:lang w:val="kk-KZ"/>
        </w:rPr>
        <w:t>2-тапсырма. Этнографиялық бірліктердің этимологиясын анықтаңыз.</w:t>
      </w:r>
      <w:r w:rsidRPr="008063DC">
        <w:rPr>
          <w:rFonts w:ascii="Times New Roman" w:hAnsi="Times New Roman" w:cs="Times New Roman"/>
          <w:i/>
          <w:iCs/>
          <w:sz w:val="28"/>
          <w:szCs w:val="28"/>
          <w:lang w:val="kk-KZ"/>
        </w:rPr>
        <w:t>Оймақ, белбеу, ер-тұрман, түйреуіш, алқа, бойтұмар.</w:t>
      </w:r>
    </w:p>
    <w:p w14:paraId="1C353F1E" w14:textId="77777777" w:rsidR="00F97F72" w:rsidRPr="002778C1" w:rsidRDefault="00F97F72" w:rsidP="002D08FF">
      <w:pPr>
        <w:spacing w:after="0" w:line="240" w:lineRule="auto"/>
        <w:ind w:firstLine="709"/>
        <w:jc w:val="both"/>
        <w:rPr>
          <w:rFonts w:ascii="Times New Roman" w:hAnsi="Times New Roman" w:cs="Times New Roman"/>
          <w:bCs/>
          <w:i/>
          <w:sz w:val="28"/>
          <w:szCs w:val="28"/>
          <w:lang w:val="kk-KZ"/>
        </w:rPr>
      </w:pPr>
      <w:r w:rsidRPr="002778C1">
        <w:rPr>
          <w:rFonts w:ascii="Times New Roman" w:hAnsi="Times New Roman" w:cs="Times New Roman"/>
          <w:bCs/>
          <w:i/>
          <w:sz w:val="28"/>
          <w:szCs w:val="28"/>
          <w:lang w:val="kk-KZ"/>
        </w:rPr>
        <w:t xml:space="preserve">3-тапсырма. Берілген этнографиялық бірліктерді пайдаланып диалог құрастырыңыз. </w:t>
      </w:r>
    </w:p>
    <w:p w14:paraId="41C32BDA" w14:textId="77777777" w:rsidR="00F97F72" w:rsidRPr="008063DC" w:rsidRDefault="00F97F72" w:rsidP="002D08FF">
      <w:pPr>
        <w:spacing w:after="0" w:line="240" w:lineRule="auto"/>
        <w:ind w:firstLine="709"/>
        <w:jc w:val="both"/>
        <w:rPr>
          <w:rFonts w:ascii="Times New Roman" w:hAnsi="Times New Roman" w:cs="Times New Roman"/>
          <w:i/>
          <w:iCs/>
          <w:sz w:val="28"/>
          <w:szCs w:val="28"/>
          <w:lang w:val="kk-KZ"/>
        </w:rPr>
      </w:pPr>
      <w:r w:rsidRPr="008063DC">
        <w:rPr>
          <w:rFonts w:ascii="Times New Roman" w:hAnsi="Times New Roman" w:cs="Times New Roman"/>
          <w:i/>
          <w:iCs/>
          <w:sz w:val="28"/>
          <w:szCs w:val="28"/>
          <w:lang w:val="kk-KZ"/>
        </w:rPr>
        <w:t>Әшекей бұйымдар: жүзік, шашбау, алқа, сақина, білезік, шолпы, сырға</w:t>
      </w:r>
      <w:r w:rsidR="0011584E">
        <w:rPr>
          <w:rFonts w:ascii="Times New Roman" w:hAnsi="Times New Roman" w:cs="Times New Roman"/>
          <w:i/>
          <w:iCs/>
          <w:sz w:val="28"/>
          <w:szCs w:val="28"/>
          <w:lang w:val="kk-KZ"/>
        </w:rPr>
        <w:t>.</w:t>
      </w:r>
    </w:p>
    <w:p w14:paraId="77762EBF" w14:textId="77777777" w:rsidR="00F97F72" w:rsidRPr="008063DC" w:rsidRDefault="00F97F72" w:rsidP="002D08FF">
      <w:pPr>
        <w:spacing w:after="0" w:line="240" w:lineRule="auto"/>
        <w:ind w:firstLine="709"/>
        <w:jc w:val="both"/>
        <w:rPr>
          <w:rFonts w:ascii="Times New Roman" w:hAnsi="Times New Roman" w:cs="Times New Roman"/>
          <w:i/>
          <w:iCs/>
          <w:sz w:val="28"/>
          <w:szCs w:val="28"/>
          <w:lang w:val="kk-KZ"/>
        </w:rPr>
      </w:pPr>
      <w:r w:rsidRPr="008063DC">
        <w:rPr>
          <w:rFonts w:ascii="Times New Roman" w:hAnsi="Times New Roman" w:cs="Times New Roman"/>
          <w:i/>
          <w:iCs/>
          <w:sz w:val="28"/>
          <w:szCs w:val="28"/>
          <w:lang w:val="kk-KZ"/>
        </w:rPr>
        <w:t>Қару-жарақтар: алдаспан, дулыға, садақ, шоқпар, айбалта, кісе</w:t>
      </w:r>
      <w:r w:rsidR="0011584E">
        <w:rPr>
          <w:rFonts w:ascii="Times New Roman" w:hAnsi="Times New Roman" w:cs="Times New Roman"/>
          <w:i/>
          <w:iCs/>
          <w:sz w:val="28"/>
          <w:szCs w:val="28"/>
          <w:lang w:val="kk-KZ"/>
        </w:rPr>
        <w:t>.</w:t>
      </w:r>
    </w:p>
    <w:p w14:paraId="0BEC4C74" w14:textId="77777777" w:rsidR="00F97F72" w:rsidRPr="008063DC" w:rsidRDefault="00F97F72" w:rsidP="002D08FF">
      <w:pPr>
        <w:spacing w:after="0" w:line="240" w:lineRule="auto"/>
        <w:ind w:firstLine="709"/>
        <w:jc w:val="both"/>
        <w:rPr>
          <w:rFonts w:ascii="Times New Roman" w:hAnsi="Times New Roman" w:cs="Times New Roman"/>
          <w:i/>
          <w:iCs/>
          <w:sz w:val="28"/>
          <w:szCs w:val="28"/>
          <w:lang w:val="kk-KZ"/>
        </w:rPr>
      </w:pPr>
      <w:r w:rsidRPr="008063DC">
        <w:rPr>
          <w:rFonts w:ascii="Times New Roman" w:hAnsi="Times New Roman" w:cs="Times New Roman"/>
          <w:i/>
          <w:iCs/>
          <w:sz w:val="28"/>
          <w:szCs w:val="28"/>
          <w:lang w:val="kk-KZ"/>
        </w:rPr>
        <w:t>Аңшылыққа арналған құралдар: балдақ, томаға, тұғыр, оқшантай</w:t>
      </w:r>
      <w:r w:rsidR="0011584E">
        <w:rPr>
          <w:rFonts w:ascii="Times New Roman" w:hAnsi="Times New Roman" w:cs="Times New Roman"/>
          <w:i/>
          <w:iCs/>
          <w:sz w:val="28"/>
          <w:szCs w:val="28"/>
          <w:lang w:val="kk-KZ"/>
        </w:rPr>
        <w:t>.</w:t>
      </w:r>
    </w:p>
    <w:p w14:paraId="033DA362" w14:textId="77777777" w:rsidR="00F97F72" w:rsidRPr="006A1DDE" w:rsidRDefault="00F97F72"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Тілді меңгеруде, оқушының сөздік қорын дамытуда бұл әдістің тигізер пайдасы зор. Оқу процесінде тілді дамытудағы негізгі мәселе білім алушының сөздік қорын үнемі байыту,</w:t>
      </w:r>
      <w:r w:rsidR="00327F15">
        <w:rPr>
          <w:rFonts w:ascii="Times New Roman" w:hAnsi="Times New Roman" w:cs="Times New Roman"/>
          <w:sz w:val="28"/>
          <w:szCs w:val="28"/>
          <w:lang w:val="kk-KZ"/>
        </w:rPr>
        <w:t xml:space="preserve"> себебі сөз, сөз тіркесі сөйлем</w:t>
      </w:r>
      <w:r>
        <w:rPr>
          <w:rFonts w:ascii="Times New Roman" w:hAnsi="Times New Roman" w:cs="Times New Roman"/>
          <w:sz w:val="28"/>
          <w:szCs w:val="28"/>
          <w:lang w:val="kk-KZ"/>
        </w:rPr>
        <w:t xml:space="preserve"> тіл үйренушінің сөйлеуі үшін қызмет атқаратыны белгілі. Сөздік жұмыс сөйлеу барысында, мәтінде кездесетін көнерген, мағынасы күңгірт, өзге ұлт өкілдеріне түсініксіз этнографиялық бірліктерді түсіндіріп қана қоймай, эмоциялы сөздерге мән беру, тілдік бірліктердің өзге де мағыналарына тоқталуды жүзеге асырады.</w:t>
      </w:r>
    </w:p>
    <w:p w14:paraId="6EB1A4A4"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5F384E">
        <w:rPr>
          <w:rFonts w:ascii="Times New Roman" w:hAnsi="Times New Roman" w:cs="Times New Roman"/>
          <w:sz w:val="28"/>
          <w:szCs w:val="28"/>
          <w:lang w:val="kk-KZ"/>
        </w:rPr>
        <w:t xml:space="preserve">Батыс елдерінің білім беру жүйесінде тараған әдістердің бірі – </w:t>
      </w:r>
      <w:r w:rsidRPr="005F384E">
        <w:rPr>
          <w:rFonts w:ascii="Times New Roman" w:hAnsi="Times New Roman" w:cs="Times New Roman"/>
          <w:i/>
          <w:iCs/>
          <w:sz w:val="28"/>
          <w:szCs w:val="28"/>
          <w:lang w:val="kk-KZ"/>
        </w:rPr>
        <w:t>«балық қаңқасы».</w:t>
      </w:r>
      <w:r w:rsidRPr="008063DC">
        <w:rPr>
          <w:rFonts w:ascii="Times New Roman" w:hAnsi="Times New Roman" w:cs="Times New Roman"/>
          <w:sz w:val="28"/>
          <w:szCs w:val="28"/>
          <w:lang w:val="kk-KZ"/>
        </w:rPr>
        <w:t xml:space="preserve">Бұл әдіс Жапонияда ойлап табылды. Оны 1952 жылы Toyota компаниясында жұмыс істеген әйгілі жапондық Каору Исикава жасаған. Балықтың басы зерттеуге жататын негізгі мәселені немесе нысанды білдіреді. Сәйкесінше балық қаңқасында зерттау нысанына қатысты себептер келтіріледі, яғни «неге пайда болды?» сұрағы туындайды. Балық құйрығы соңғы кезең ретінде шешім-жауап ұсынады. Сызбасы: мәселе (нысан) – неге – қорытынды. Мұндай нақты талдау оқушыларға берілген зерттеу нысанын бөлшектерге бөліп талдауға және зерттелетін нысанды егжей-тегжейлі қарастыруға мүмкіндік </w:t>
      </w:r>
      <w:r w:rsidRPr="008063DC">
        <w:rPr>
          <w:rFonts w:ascii="Times New Roman" w:hAnsi="Times New Roman" w:cs="Times New Roman"/>
          <w:sz w:val="28"/>
          <w:szCs w:val="28"/>
          <w:lang w:val="kk-KZ"/>
        </w:rPr>
        <w:lastRenderedPageBreak/>
        <w:t>береді. Бұл әдісті түрлендіре отырып проблемалық оқыту негізінде этнографи</w:t>
      </w:r>
      <w:r>
        <w:rPr>
          <w:rFonts w:ascii="Times New Roman" w:hAnsi="Times New Roman" w:cs="Times New Roman"/>
          <w:sz w:val="28"/>
          <w:szCs w:val="28"/>
          <w:lang w:val="kk-KZ"/>
        </w:rPr>
        <w:t>ялық бірліктерді</w:t>
      </w:r>
      <w:r w:rsidRPr="008063DC">
        <w:rPr>
          <w:rFonts w:ascii="Times New Roman" w:hAnsi="Times New Roman" w:cs="Times New Roman"/>
          <w:sz w:val="28"/>
          <w:szCs w:val="28"/>
          <w:lang w:val="kk-KZ"/>
        </w:rPr>
        <w:t xml:space="preserve"> талдаудың </w:t>
      </w:r>
      <w:r w:rsidRPr="008063DC">
        <w:rPr>
          <w:rFonts w:ascii="Times New Roman" w:hAnsi="Times New Roman" w:cs="Times New Roman"/>
          <w:i/>
          <w:iCs/>
          <w:sz w:val="28"/>
          <w:szCs w:val="28"/>
          <w:lang w:val="kk-KZ"/>
        </w:rPr>
        <w:t>«киіз үй»</w:t>
      </w:r>
      <w:r w:rsidRPr="008063DC">
        <w:rPr>
          <w:rFonts w:ascii="Times New Roman" w:hAnsi="Times New Roman" w:cs="Times New Roman"/>
          <w:sz w:val="28"/>
          <w:szCs w:val="28"/>
          <w:lang w:val="kk-KZ"/>
        </w:rPr>
        <w:t xml:space="preserve"> әдісін ұсынбақпыз.Мысалы, шаңырақ</w:t>
      </w:r>
      <w:r w:rsidRPr="008063DC">
        <w:rPr>
          <w:rFonts w:ascii="Times New Roman" w:hAnsi="Times New Roman" w:cs="Times New Roman"/>
          <w:sz w:val="28"/>
          <w:szCs w:val="28"/>
          <w:lang w:val="tr-TR"/>
        </w:rPr>
        <w:t xml:space="preserve"> – </w:t>
      </w:r>
      <w:r w:rsidRPr="008063DC">
        <w:rPr>
          <w:rFonts w:ascii="Times New Roman" w:hAnsi="Times New Roman" w:cs="Times New Roman"/>
          <w:sz w:val="28"/>
          <w:szCs w:val="28"/>
          <w:lang w:val="kk-KZ"/>
        </w:rPr>
        <w:t xml:space="preserve">(кебіс) этнографизмін алайық. Негізгі мәселе: кебіс сөзінің мағынасын талдау. Киіз үйдің уықтары бұл атаудың мағынасын жан-жақты көрсетеді. </w:t>
      </w:r>
      <w:r w:rsidRPr="008063DC">
        <w:rPr>
          <w:rFonts w:ascii="Times New Roman" w:hAnsi="Times New Roman" w:cs="Times New Roman"/>
          <w:i/>
          <w:iCs/>
          <w:sz w:val="28"/>
          <w:szCs w:val="28"/>
          <w:lang w:val="kk-KZ"/>
        </w:rPr>
        <w:t>Не мағына береді:</w:t>
      </w:r>
      <w:r w:rsidRPr="008063DC">
        <w:rPr>
          <w:rFonts w:ascii="Times New Roman" w:hAnsi="Times New Roman" w:cs="Times New Roman"/>
          <w:sz w:val="28"/>
          <w:szCs w:val="28"/>
          <w:lang w:val="kk-KZ"/>
        </w:rPr>
        <w:t xml:space="preserve"> мәсінің сыртынан киюге арналған қонышсыз аяқ киім; </w:t>
      </w:r>
      <w:r w:rsidRPr="008063DC">
        <w:rPr>
          <w:rFonts w:ascii="Times New Roman" w:hAnsi="Times New Roman" w:cs="Times New Roman"/>
          <w:i/>
          <w:iCs/>
          <w:sz w:val="28"/>
          <w:szCs w:val="28"/>
          <w:lang w:val="kk-KZ"/>
        </w:rPr>
        <w:t>Неден жасалады:</w:t>
      </w:r>
      <w:r w:rsidRPr="008063DC">
        <w:rPr>
          <w:rFonts w:ascii="Times New Roman" w:hAnsi="Times New Roman" w:cs="Times New Roman"/>
          <w:sz w:val="28"/>
          <w:szCs w:val="28"/>
          <w:lang w:val="kk-KZ"/>
        </w:rPr>
        <w:t xml:space="preserve"> басын жұмсақ былғарыдан, табанын қатты ұлтаннан биік өкше етіп жасайды; </w:t>
      </w:r>
      <w:r w:rsidRPr="008063DC">
        <w:rPr>
          <w:rFonts w:ascii="Times New Roman" w:hAnsi="Times New Roman" w:cs="Times New Roman"/>
          <w:i/>
          <w:iCs/>
          <w:sz w:val="28"/>
          <w:szCs w:val="28"/>
          <w:lang w:val="kk-KZ"/>
        </w:rPr>
        <w:t>Бұл заттың ұлттық құндылығы неде:</w:t>
      </w:r>
      <w:r w:rsidRPr="008063DC">
        <w:rPr>
          <w:rFonts w:ascii="Times New Roman" w:hAnsi="Times New Roman" w:cs="Times New Roman"/>
          <w:sz w:val="28"/>
          <w:szCs w:val="28"/>
          <w:lang w:val="kk-KZ"/>
        </w:rPr>
        <w:t xml:space="preserve"> оюлармен, күміспен әшекелейді; </w:t>
      </w:r>
      <w:r w:rsidRPr="008063DC">
        <w:rPr>
          <w:rFonts w:ascii="Times New Roman" w:hAnsi="Times New Roman" w:cs="Times New Roman"/>
          <w:i/>
          <w:iCs/>
          <w:sz w:val="28"/>
          <w:szCs w:val="28"/>
          <w:lang w:val="kk-KZ"/>
        </w:rPr>
        <w:t>Кімдерге арналған:</w:t>
      </w:r>
      <w:r w:rsidRPr="008063DC">
        <w:rPr>
          <w:rFonts w:ascii="Times New Roman" w:hAnsi="Times New Roman" w:cs="Times New Roman"/>
          <w:sz w:val="28"/>
          <w:szCs w:val="28"/>
          <w:lang w:val="kk-KZ"/>
        </w:rPr>
        <w:t xml:space="preserve"> ерлер мен қыз-келіншектерге т.б. Киіз үйдің керегесі бұл атаудың қазіргі таңдағы этномәдени сипатын анықтайды. Қазіргі таңда кебісті түрлендіріп, заманауи үлгіге үйлестіріп қолданады.</w:t>
      </w:r>
    </w:p>
    <w:p w14:paraId="300610B5"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AD644E">
        <w:rPr>
          <w:rFonts w:ascii="Times New Roman" w:hAnsi="Times New Roman" w:cs="Times New Roman"/>
          <w:i/>
          <w:iCs/>
          <w:sz w:val="28"/>
          <w:szCs w:val="28"/>
          <w:lang w:val="kk-KZ"/>
        </w:rPr>
        <w:t>Текше әдісі.</w:t>
      </w:r>
      <w:r>
        <w:rPr>
          <w:rFonts w:ascii="Times New Roman" w:hAnsi="Times New Roman" w:cs="Times New Roman"/>
          <w:sz w:val="28"/>
          <w:szCs w:val="28"/>
          <w:lang w:val="kk-KZ"/>
        </w:rPr>
        <w:t>Бірінші жағы–сипаттау (түсі, пішіні, өлшемі, көлемі, яғни жалпы сипаты). Екінші жағы – салыстыру (ол неге ұқсайды? басты ерекшелігі неде?). Үшінші жағы – бейне (ассоциациялық тұрғыдан талдау жүргізу). Төртінші жағы – талдау  (бұл не үшін қажет? пайдасы неде?). Бесінші жағы –ұсыну (сіз оны қалай пайдала аласыз?). Алтыншы жағы – тың деректер ұсыну, басқа қырларын ашу.</w:t>
      </w:r>
    </w:p>
    <w:p w14:paraId="73BBB429"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AD644E">
        <w:rPr>
          <w:rFonts w:ascii="Times New Roman" w:hAnsi="Times New Roman" w:cs="Times New Roman"/>
          <w:i/>
          <w:iCs/>
          <w:sz w:val="28"/>
          <w:szCs w:val="28"/>
          <w:lang w:val="kk-KZ"/>
        </w:rPr>
        <w:t>Тізбек әдісі.</w:t>
      </w:r>
      <w:r>
        <w:rPr>
          <w:rFonts w:ascii="Times New Roman" w:hAnsi="Times New Roman" w:cs="Times New Roman"/>
          <w:sz w:val="28"/>
          <w:szCs w:val="28"/>
          <w:lang w:val="kk-KZ"/>
        </w:rPr>
        <w:t xml:space="preserve"> Оқушыларға (Не? Неден жасалады? Қайда және қашан? Не үшін қажет? Бұл заттың қазіргі этномәдени сипаты қандай?) секілді сұрақтар тізбегі ұсынылады. Тақырыпқа байланысты педагог сабақты түрлендіріп, өз бетінше өзгертіп отырады. Мысалы, сабақтың тақырыбы «Күнделікті тұрмыстағы туындылардың этномәдени сипаты». Соның ішінде оқушыларға жанторсық, көнек, түбек, саба, шыпта, шырақ, қауға, кебеже, шамдал, аяққап, асадал секілді сөздер беріледі. Оқытушы «көнек» сөзіне төмендегідей талдау жасайды. Бұл әдістің басты артықшылығы уақытты үнемдеуде, жаңа ақпаратты қысқа әрі нақты беруде тиімді. Сонымен қатар өтілген мәліметтерді бекіту үшін де қолайлы</w:t>
      </w:r>
      <w:r w:rsidR="00480578">
        <w:rPr>
          <w:rFonts w:ascii="Times New Roman" w:hAnsi="Times New Roman" w:cs="Times New Roman"/>
          <w:sz w:val="28"/>
          <w:szCs w:val="28"/>
          <w:lang w:val="kk-KZ"/>
        </w:rPr>
        <w:t xml:space="preserve"> (</w:t>
      </w:r>
      <w:r w:rsidR="00C42657">
        <w:rPr>
          <w:rFonts w:ascii="Times New Roman" w:hAnsi="Times New Roman" w:cs="Times New Roman"/>
          <w:sz w:val="28"/>
          <w:szCs w:val="28"/>
          <w:lang w:val="kk-KZ"/>
        </w:rPr>
        <w:t>3</w:t>
      </w:r>
      <w:r w:rsidR="00480578">
        <w:rPr>
          <w:rFonts w:ascii="Times New Roman" w:hAnsi="Times New Roman" w:cs="Times New Roman"/>
          <w:sz w:val="28"/>
          <w:szCs w:val="28"/>
          <w:lang w:val="kk-KZ"/>
        </w:rPr>
        <w:t>-сурет)</w:t>
      </w:r>
      <w:r>
        <w:rPr>
          <w:rFonts w:ascii="Times New Roman" w:hAnsi="Times New Roman" w:cs="Times New Roman"/>
          <w:sz w:val="28"/>
          <w:szCs w:val="28"/>
          <w:lang w:val="kk-KZ"/>
        </w:rPr>
        <w:t>.</w:t>
      </w:r>
    </w:p>
    <w:p w14:paraId="02FB82E2" w14:textId="77777777" w:rsidR="00327F15" w:rsidRDefault="00327F15" w:rsidP="002D08FF">
      <w:pPr>
        <w:spacing w:after="0" w:line="240" w:lineRule="auto"/>
        <w:ind w:firstLine="709"/>
        <w:jc w:val="both"/>
        <w:rPr>
          <w:rFonts w:ascii="Times New Roman" w:hAnsi="Times New Roman" w:cs="Times New Roman"/>
          <w:sz w:val="28"/>
          <w:szCs w:val="28"/>
          <w:lang w:val="kk-KZ"/>
        </w:rPr>
      </w:pPr>
    </w:p>
    <w:p w14:paraId="05D8C07E" w14:textId="77777777" w:rsidR="00F97F72" w:rsidRDefault="00000000" w:rsidP="00FD5EC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w14:anchorId="7F6589B9">
          <v:group id="Группа 82" o:spid="_x0000_s2082" style="position:absolute;left:0;text-align:left;margin-left:1.2pt;margin-top:1.55pt;width:480.85pt;height:117.5pt;z-index:251718656" coordsize="61069,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">
            <v:oval id="Овал 49" o:spid="_x0000_s2083" style="position:absolute;top:948;width:9906;height:88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" fillcolor="white [3201]" strokecolor="#70ad47 [3209]" strokeweight="1pt">
              <v:stroke joinstyle="miter"/>
              <v:textbox>
                <w:txbxContent>
                  <w:p w14:paraId="65C93A5D" w14:textId="77777777" w:rsidR="00480578" w:rsidRDefault="00480578" w:rsidP="002778C1">
                    <w:pPr>
                      <w:spacing w:after="0" w:line="240" w:lineRule="auto"/>
                      <w:jc w:val="center"/>
                      <w:rPr>
                        <w:rFonts w:ascii="Times New Roman" w:hAnsi="Times New Roman" w:cs="Times New Roman"/>
                        <w:i/>
                        <w:iCs/>
                        <w:sz w:val="24"/>
                        <w:szCs w:val="24"/>
                        <w:lang w:val="kk-KZ"/>
                      </w:rPr>
                    </w:pPr>
                    <w:r w:rsidRPr="002778C1">
                      <w:rPr>
                        <w:rFonts w:ascii="Times New Roman" w:hAnsi="Times New Roman" w:cs="Times New Roman"/>
                        <w:i/>
                        <w:iCs/>
                        <w:sz w:val="24"/>
                        <w:szCs w:val="24"/>
                        <w:lang w:val="kk-KZ"/>
                      </w:rPr>
                      <w:t>Көнек</w:t>
                    </w:r>
                  </w:p>
                  <w:p w14:paraId="73D0F77F" w14:textId="77777777" w:rsidR="00480578" w:rsidRPr="002778C1" w:rsidRDefault="00480578" w:rsidP="002778C1">
                    <w:pPr>
                      <w:spacing w:after="0" w:line="240" w:lineRule="auto"/>
                      <w:jc w:val="center"/>
                      <w:rPr>
                        <w:rFonts w:ascii="Times New Roman" w:hAnsi="Times New Roman" w:cs="Times New Roman"/>
                        <w:i/>
                        <w:iCs/>
                        <w:sz w:val="24"/>
                        <w:szCs w:val="24"/>
                        <w:lang w:val="kk-KZ"/>
                      </w:rPr>
                    </w:pPr>
                    <w:r w:rsidRPr="002778C1">
                      <w:rPr>
                        <w:rFonts w:ascii="Times New Roman" w:hAnsi="Times New Roman" w:cs="Times New Roman"/>
                        <w:i/>
                        <w:iCs/>
                        <w:sz w:val="24"/>
                        <w:szCs w:val="24"/>
                        <w:lang w:val="kk-KZ"/>
                      </w:rPr>
                      <w:t>(не?)</w:t>
                    </w:r>
                  </w:p>
                </w:txbxContent>
              </v:textbox>
            </v:oval>
            <v:oval id="Овал 48" o:spid="_x0000_s2084" style="position:absolute;left:35540;top:862;width:13889;height:133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" fillcolor="white [3201]" strokecolor="#70ad47 [3209]" strokeweight="1pt">
              <v:stroke joinstyle="miter"/>
              <v:textbox>
                <w:txbxContent>
                  <w:p w14:paraId="31A7FCFA" w14:textId="77777777" w:rsidR="00480578" w:rsidRPr="000A2099" w:rsidRDefault="00480578" w:rsidP="002778C1">
                    <w:pPr>
                      <w:spacing w:after="0" w:line="240" w:lineRule="auto"/>
                      <w:jc w:val="center"/>
                      <w:rPr>
                        <w:rFonts w:ascii="Times New Roman" w:hAnsi="Times New Roman" w:cs="Times New Roman"/>
                        <w:i/>
                        <w:iCs/>
                        <w:lang w:val="kk-KZ"/>
                      </w:rPr>
                    </w:pPr>
                    <w:r w:rsidRPr="000A2099">
                      <w:rPr>
                        <w:rFonts w:ascii="Times New Roman" w:hAnsi="Times New Roman" w:cs="Times New Roman"/>
                        <w:i/>
                        <w:iCs/>
                        <w:lang w:val="kk-KZ"/>
                      </w:rPr>
                      <w:t>Бие сауатын шелек</w:t>
                    </w:r>
                    <w:r>
                      <w:rPr>
                        <w:rFonts w:ascii="Times New Roman" w:hAnsi="Times New Roman" w:cs="Times New Roman"/>
                        <w:i/>
                        <w:iCs/>
                        <w:lang w:val="kk-KZ"/>
                      </w:rPr>
                      <w:t xml:space="preserve"> (не үшін қажет?)</w:t>
                    </w:r>
                  </w:p>
                </w:txbxContent>
              </v:textbox>
            </v:oval>
            <v:oval id="Овал 46" o:spid="_x0000_s2085" style="position:absolute;left:19840;width:17939;height:142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" fillcolor="white [3201]" strokecolor="#70ad47 [3209]" strokeweight="1pt">
              <v:stroke joinstyle="miter"/>
              <v:textbox>
                <w:txbxContent>
                  <w:p w14:paraId="787AC55E" w14:textId="77777777" w:rsidR="00480578" w:rsidRPr="000A2099" w:rsidRDefault="00480578" w:rsidP="002778C1">
                    <w:pPr>
                      <w:spacing w:after="0" w:line="240" w:lineRule="auto"/>
                      <w:ind w:left="-84" w:right="-122"/>
                      <w:jc w:val="center"/>
                      <w:rPr>
                        <w:rFonts w:ascii="Times New Roman" w:hAnsi="Times New Roman" w:cs="Times New Roman"/>
                        <w:i/>
                        <w:iCs/>
                        <w:sz w:val="20"/>
                        <w:szCs w:val="20"/>
                        <w:lang w:val="kk-KZ"/>
                      </w:rPr>
                    </w:pPr>
                    <w:r w:rsidRPr="000A2099">
                      <w:rPr>
                        <w:rFonts w:ascii="Times New Roman" w:hAnsi="Times New Roman" w:cs="Times New Roman"/>
                        <w:i/>
                        <w:iCs/>
                        <w:lang w:val="kk-KZ"/>
                      </w:rPr>
                      <w:t>Күнделікті тұрмыста қолданылатын тері шелек</w:t>
                    </w:r>
                    <w:r w:rsidRPr="00480578">
                      <w:rPr>
                        <w:rFonts w:ascii="Times New Roman" w:hAnsi="Times New Roman" w:cs="Times New Roman"/>
                        <w:lang w:val="kk-KZ"/>
                      </w:rPr>
                      <w:t>(</w:t>
                    </w:r>
                    <w:r w:rsidRPr="005F384E">
                      <w:rPr>
                        <w:rFonts w:ascii="Times New Roman" w:hAnsi="Times New Roman" w:cs="Times New Roman"/>
                        <w:lang w:val="kk-KZ"/>
                      </w:rPr>
                      <w:t>Қайда және қашан?)</w:t>
                    </w:r>
                  </w:p>
                </w:txbxContent>
              </v:textbox>
            </v:oval>
            <v:oval id="Овал 47" o:spid="_x0000_s2086" style="position:absolute;left:47531;top:1293;width:13538;height:13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" fillcolor="white [3201]" strokecolor="#70ad47 [3209]" strokeweight="1pt">
              <v:stroke joinstyle="miter"/>
              <v:textbox>
                <w:txbxContent>
                  <w:p w14:paraId="2F336311" w14:textId="77777777" w:rsidR="00480578" w:rsidRPr="000A2099" w:rsidRDefault="00480578" w:rsidP="002778C1">
                    <w:pPr>
                      <w:spacing w:after="0" w:line="240" w:lineRule="auto"/>
                      <w:jc w:val="center"/>
                      <w:rPr>
                        <w:i/>
                        <w:iCs/>
                      </w:rPr>
                    </w:pPr>
                    <w:r w:rsidRPr="000A2099">
                      <w:rPr>
                        <w:rFonts w:ascii="Times New Roman" w:hAnsi="Times New Roman" w:cs="Times New Roman"/>
                        <w:i/>
                        <w:iCs/>
                        <w:lang w:val="kk-KZ"/>
                      </w:rPr>
                      <w:t>Бұл заттың қазіргі этномәдени сипаты қандай?</w:t>
                    </w:r>
                  </w:p>
                </w:txbxContent>
              </v:textbox>
            </v:oval>
            <v:oval id="Овал 50" o:spid="_x0000_s2087" style="position:absolute;left:7677;top:603;width:14402;height:121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" fillcolor="white [3201]" strokecolor="#70ad47 [3209]" strokeweight="1pt">
              <v:stroke joinstyle="miter"/>
              <v:textbox>
                <w:txbxContent>
                  <w:p w14:paraId="157B5127" w14:textId="77777777" w:rsidR="00480578" w:rsidRPr="00AF504D" w:rsidRDefault="00480578" w:rsidP="002778C1">
                    <w:pPr>
                      <w:spacing w:after="0" w:line="240" w:lineRule="auto"/>
                      <w:jc w:val="center"/>
                      <w:rPr>
                        <w:rFonts w:ascii="Times New Roman" w:hAnsi="Times New Roman" w:cs="Times New Roman"/>
                        <w:i/>
                        <w:iCs/>
                        <w:lang w:val="kk-KZ"/>
                      </w:rPr>
                    </w:pPr>
                    <w:r w:rsidRPr="00AF504D">
                      <w:rPr>
                        <w:rFonts w:ascii="Times New Roman" w:hAnsi="Times New Roman" w:cs="Times New Roman"/>
                        <w:i/>
                        <w:iCs/>
                        <w:lang w:val="kk-KZ"/>
                      </w:rPr>
                      <w:t>Жас малдың терісінен (неден жасалады?)</w:t>
                    </w:r>
                  </w:p>
                  <w:p w14:paraId="36E50C80" w14:textId="77777777" w:rsidR="00480578" w:rsidRPr="00AF504D" w:rsidRDefault="00480578" w:rsidP="00F97F72">
                    <w:pPr>
                      <w:jc w:val="center"/>
                      <w:rPr>
                        <w:lang w:val="kk-KZ"/>
                      </w:rPr>
                    </w:pPr>
                  </w:p>
                </w:txbxContent>
              </v:textbox>
            </v:oval>
          </v:group>
        </w:pict>
      </w:r>
    </w:p>
    <w:p w14:paraId="675D5194" w14:textId="77777777" w:rsidR="007D63E3" w:rsidRPr="007D63E3" w:rsidRDefault="007D63E3" w:rsidP="00FD5EC9">
      <w:pPr>
        <w:spacing w:after="0" w:line="240" w:lineRule="auto"/>
        <w:jc w:val="both"/>
        <w:rPr>
          <w:rFonts w:ascii="Times New Roman" w:hAnsi="Times New Roman" w:cs="Times New Roman"/>
          <w:sz w:val="28"/>
          <w:szCs w:val="28"/>
          <w:lang w:val="kk-KZ"/>
        </w:rPr>
      </w:pPr>
    </w:p>
    <w:p w14:paraId="020F8742" w14:textId="77777777" w:rsidR="00F97F72" w:rsidRDefault="00F97F72" w:rsidP="00FD5EC9">
      <w:pPr>
        <w:spacing w:after="0" w:line="240" w:lineRule="auto"/>
        <w:ind w:firstLine="708"/>
        <w:jc w:val="both"/>
        <w:rPr>
          <w:rFonts w:ascii="Times New Roman" w:hAnsi="Times New Roman" w:cs="Times New Roman"/>
          <w:i/>
          <w:iCs/>
          <w:sz w:val="28"/>
          <w:szCs w:val="28"/>
          <w:lang w:val="kk-KZ"/>
        </w:rPr>
      </w:pPr>
    </w:p>
    <w:p w14:paraId="28C493C5" w14:textId="77777777" w:rsidR="00CB3A97" w:rsidRDefault="00CB3A97" w:rsidP="00FD5EC9">
      <w:pPr>
        <w:spacing w:after="0" w:line="240" w:lineRule="auto"/>
        <w:jc w:val="both"/>
        <w:rPr>
          <w:rFonts w:ascii="Times New Roman" w:hAnsi="Times New Roman" w:cs="Times New Roman"/>
          <w:sz w:val="28"/>
          <w:szCs w:val="28"/>
          <w:lang w:val="kk-KZ" w:bidi="ar-AE"/>
        </w:rPr>
      </w:pPr>
      <w:r>
        <w:rPr>
          <w:rFonts w:ascii="Times New Roman" w:hAnsi="Times New Roman" w:cs="Times New Roman"/>
          <w:i/>
          <w:iCs/>
          <w:sz w:val="28"/>
          <w:szCs w:val="28"/>
          <w:lang w:val="kk-KZ"/>
        </w:rPr>
        <w:tab/>
      </w:r>
      <w:r w:rsidRPr="00CB3A97">
        <w:rPr>
          <w:rFonts w:ascii="Times New Roman" w:hAnsi="Times New Roman" w:cs="Times New Roman"/>
          <w:sz w:val="28"/>
          <w:szCs w:val="28"/>
          <w:lang w:val="kk-KZ" w:bidi="ar-AE"/>
        </w:rPr>
        <w:t>2-сызба. Тізбек әдісінің үлгісі</w:t>
      </w:r>
    </w:p>
    <w:p w14:paraId="1865A72A" w14:textId="77777777" w:rsidR="00CB3A97" w:rsidRDefault="00CB3A97" w:rsidP="00FD5EC9">
      <w:pPr>
        <w:spacing w:after="0" w:line="240" w:lineRule="auto"/>
        <w:jc w:val="both"/>
        <w:rPr>
          <w:rFonts w:ascii="Times New Roman" w:hAnsi="Times New Roman" w:cs="Times New Roman"/>
          <w:sz w:val="28"/>
          <w:szCs w:val="28"/>
          <w:lang w:val="kk-KZ" w:bidi="ar-AE"/>
        </w:rPr>
      </w:pPr>
    </w:p>
    <w:p w14:paraId="0ECAC263" w14:textId="77777777" w:rsidR="002D08FF" w:rsidRDefault="002D08FF" w:rsidP="00FD5EC9">
      <w:pPr>
        <w:spacing w:after="0" w:line="240" w:lineRule="auto"/>
        <w:jc w:val="both"/>
        <w:rPr>
          <w:rFonts w:ascii="Times New Roman" w:hAnsi="Times New Roman" w:cs="Times New Roman"/>
          <w:sz w:val="28"/>
          <w:szCs w:val="28"/>
          <w:lang w:val="kk-KZ" w:bidi="ar-AE"/>
        </w:rPr>
      </w:pPr>
    </w:p>
    <w:p w14:paraId="1390186C" w14:textId="77777777" w:rsidR="002D08FF" w:rsidRPr="00CB3A97" w:rsidRDefault="002D08FF" w:rsidP="00FD5EC9">
      <w:pPr>
        <w:spacing w:after="0" w:line="240" w:lineRule="auto"/>
        <w:jc w:val="both"/>
        <w:rPr>
          <w:rFonts w:ascii="Times New Roman" w:hAnsi="Times New Roman" w:cs="Times New Roman"/>
          <w:sz w:val="28"/>
          <w:szCs w:val="28"/>
          <w:lang w:val="kk-KZ" w:bidi="ar-AE"/>
        </w:rPr>
      </w:pPr>
    </w:p>
    <w:p w14:paraId="1A05B384" w14:textId="77777777" w:rsidR="002778C1" w:rsidRPr="0011584E" w:rsidRDefault="002778C1" w:rsidP="002D08FF">
      <w:pPr>
        <w:spacing w:after="0" w:line="240" w:lineRule="auto"/>
        <w:ind w:firstLine="709"/>
        <w:jc w:val="both"/>
        <w:rPr>
          <w:rFonts w:ascii="Times New Roman" w:hAnsi="Times New Roman" w:cs="Times New Roman"/>
          <w:iCs/>
          <w:sz w:val="28"/>
          <w:szCs w:val="28"/>
          <w:lang w:val="kk-KZ"/>
        </w:rPr>
      </w:pPr>
    </w:p>
    <w:p w14:paraId="67C47EFB" w14:textId="77777777" w:rsidR="00327F15" w:rsidRPr="00480578" w:rsidRDefault="0011584E" w:rsidP="00327F15">
      <w:pPr>
        <w:spacing w:after="0" w:line="240" w:lineRule="auto"/>
        <w:jc w:val="center"/>
        <w:rPr>
          <w:rFonts w:ascii="Times New Roman" w:hAnsi="Times New Roman" w:cs="Times New Roman"/>
          <w:iCs/>
          <w:sz w:val="28"/>
          <w:szCs w:val="28"/>
          <w:lang w:val="kk-KZ"/>
        </w:rPr>
      </w:pPr>
      <w:r w:rsidRPr="00480578">
        <w:rPr>
          <w:rFonts w:ascii="Times New Roman" w:hAnsi="Times New Roman" w:cs="Times New Roman"/>
          <w:iCs/>
          <w:sz w:val="28"/>
          <w:szCs w:val="28"/>
          <w:lang w:val="kk-KZ"/>
        </w:rPr>
        <w:t xml:space="preserve">Сурет </w:t>
      </w:r>
      <w:r w:rsidR="00C42657">
        <w:rPr>
          <w:rFonts w:ascii="Times New Roman" w:hAnsi="Times New Roman" w:cs="Times New Roman"/>
          <w:iCs/>
          <w:sz w:val="28"/>
          <w:szCs w:val="28"/>
          <w:lang w:val="kk-KZ"/>
        </w:rPr>
        <w:t>3</w:t>
      </w:r>
      <w:r w:rsidRPr="00480578">
        <w:rPr>
          <w:rFonts w:ascii="Times New Roman" w:hAnsi="Times New Roman" w:cs="Times New Roman"/>
          <w:iCs/>
          <w:sz w:val="28"/>
          <w:szCs w:val="28"/>
          <w:lang w:val="kk-KZ"/>
        </w:rPr>
        <w:t xml:space="preserve"> – </w:t>
      </w:r>
      <w:r w:rsidR="00C467B1">
        <w:rPr>
          <w:rStyle w:val="rynqvb"/>
          <w:rFonts w:ascii="Times New Roman" w:hAnsi="Times New Roman" w:cs="Times New Roman"/>
          <w:sz w:val="28"/>
          <w:szCs w:val="28"/>
          <w:lang w:val="kk-KZ"/>
        </w:rPr>
        <w:t>Тізбек әдісі</w:t>
      </w:r>
    </w:p>
    <w:p w14:paraId="78484D94" w14:textId="77777777" w:rsidR="00327F15" w:rsidRDefault="00327F15" w:rsidP="002D08FF">
      <w:pPr>
        <w:spacing w:after="0" w:line="240" w:lineRule="auto"/>
        <w:ind w:firstLine="709"/>
        <w:jc w:val="both"/>
        <w:rPr>
          <w:rFonts w:ascii="Times New Roman" w:hAnsi="Times New Roman" w:cs="Times New Roman"/>
          <w:i/>
          <w:iCs/>
          <w:sz w:val="28"/>
          <w:szCs w:val="28"/>
          <w:lang w:val="kk-KZ"/>
        </w:rPr>
      </w:pPr>
    </w:p>
    <w:p w14:paraId="08D52446"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EC0629">
        <w:rPr>
          <w:rFonts w:ascii="Times New Roman" w:hAnsi="Times New Roman" w:cs="Times New Roman"/>
          <w:i/>
          <w:iCs/>
          <w:sz w:val="28"/>
          <w:szCs w:val="28"/>
          <w:lang w:val="kk-KZ"/>
        </w:rPr>
        <w:t>«Басқатырғыш» әдісі (пазл).</w:t>
      </w:r>
      <w:r>
        <w:rPr>
          <w:rFonts w:ascii="Times New Roman" w:hAnsi="Times New Roman" w:cs="Times New Roman"/>
          <w:sz w:val="28"/>
          <w:szCs w:val="28"/>
          <w:lang w:val="kk-KZ"/>
        </w:rPr>
        <w:t xml:space="preserve"> Ойын негізінде құрылған инновациялық әдістердің бір түрі.  Алдымен оқушыларды шағын топтарға бөлеміз. Әр топқа макро тақырыптың құрамына кіретін микро тақырыпшаларға қатысты этнографиялық атаулардың суреті  бірнеше бөліктерге бөлініп беріледі. Білім алушылар берілген ұғымға қатысты ақпараттармен бөлісу арқылы берілген сурет бөлшектерін құрастыруы қажет. Мысалы, тұрғын үйдің ішкі бөліктері макро тақырыбын алайық. Оқушыларды алты топқа бөлеміз. Топтарға </w:t>
      </w:r>
      <w:r w:rsidRPr="009863BB">
        <w:rPr>
          <w:rFonts w:ascii="Times New Roman" w:hAnsi="Times New Roman" w:cs="Times New Roman"/>
          <w:i/>
          <w:iCs/>
          <w:sz w:val="28"/>
          <w:szCs w:val="28"/>
          <w:lang w:val="kk-KZ"/>
        </w:rPr>
        <w:t>(сықырлауық, сарнақ, шаңырақ, есік, күлдіреуіш, басқұр)</w:t>
      </w:r>
      <w:r>
        <w:rPr>
          <w:rFonts w:ascii="Times New Roman" w:hAnsi="Times New Roman" w:cs="Times New Roman"/>
          <w:sz w:val="28"/>
          <w:szCs w:val="28"/>
          <w:lang w:val="kk-KZ"/>
        </w:rPr>
        <w:t xml:space="preserve"> секілді заттардың </w:t>
      </w:r>
      <w:r>
        <w:rPr>
          <w:rFonts w:ascii="Times New Roman" w:hAnsi="Times New Roman" w:cs="Times New Roman"/>
          <w:sz w:val="28"/>
          <w:szCs w:val="28"/>
          <w:lang w:val="kk-KZ"/>
        </w:rPr>
        <w:lastRenderedPageBreak/>
        <w:t xml:space="preserve">суретін төрт-төрт бөлікке бөліп үлестіреміз (себебі бір топта төрт адам). Әр топ оқушысы берілген атауға қатысты өз ойын жеткізе отырып суретті құрастырады. </w:t>
      </w:r>
    </w:p>
    <w:p w14:paraId="73DD4E7E" w14:textId="77777777" w:rsidR="00F97F72" w:rsidRDefault="00F97F72" w:rsidP="002D08FF">
      <w:pPr>
        <w:spacing w:after="0" w:line="240" w:lineRule="auto"/>
        <w:ind w:firstLine="709"/>
        <w:jc w:val="both"/>
        <w:rPr>
          <w:rFonts w:asciiTheme="majorBidi" w:hAnsiTheme="majorBidi" w:cstheme="majorBidi"/>
          <w:color w:val="000000" w:themeColor="text1"/>
          <w:sz w:val="28"/>
          <w:szCs w:val="28"/>
          <w:lang w:val="kk-KZ" w:bidi="ar-AE"/>
        </w:rPr>
      </w:pPr>
      <w:r w:rsidRPr="00FB0AB9">
        <w:rPr>
          <w:rFonts w:asciiTheme="majorBidi" w:hAnsiTheme="majorBidi" w:cstheme="majorBidi"/>
          <w:i/>
          <w:iCs/>
          <w:color w:val="000000" w:themeColor="text1"/>
          <w:sz w:val="28"/>
          <w:szCs w:val="28"/>
          <w:lang w:val="kk-KZ" w:bidi="ar-AE"/>
        </w:rPr>
        <w:t>«Түйе жасы – жұмбақ».</w:t>
      </w:r>
      <w:r w:rsidRPr="00E71887">
        <w:rPr>
          <w:rFonts w:asciiTheme="majorBidi" w:hAnsiTheme="majorBidi" w:cstheme="majorBidi"/>
          <w:color w:val="000000" w:themeColor="text1"/>
          <w:sz w:val="28"/>
          <w:szCs w:val="28"/>
          <w:lang w:val="kk-KZ" w:bidi="ar-AE"/>
        </w:rPr>
        <w:t xml:space="preserve"> Сөздерді мағынасына қарай сәйкестендір</w:t>
      </w:r>
      <w:r w:rsidR="00480578">
        <w:rPr>
          <w:rFonts w:asciiTheme="majorBidi" w:hAnsiTheme="majorBidi" w:cstheme="majorBidi"/>
          <w:color w:val="000000" w:themeColor="text1"/>
          <w:sz w:val="28"/>
          <w:szCs w:val="28"/>
          <w:lang w:val="kk-KZ" w:bidi="ar-AE"/>
        </w:rPr>
        <w:t xml:space="preserve"> (</w:t>
      </w:r>
      <w:r w:rsidR="009C0483">
        <w:rPr>
          <w:rFonts w:asciiTheme="majorBidi" w:hAnsiTheme="majorBidi" w:cstheme="majorBidi" w:hint="cs"/>
          <w:color w:val="000000" w:themeColor="text1"/>
          <w:sz w:val="28"/>
          <w:szCs w:val="28"/>
          <w:rtl/>
          <w:lang w:val="kk-KZ" w:bidi="ar-AE"/>
        </w:rPr>
        <w:t>4</w:t>
      </w:r>
      <w:r w:rsidR="00480578">
        <w:rPr>
          <w:rFonts w:asciiTheme="majorBidi" w:hAnsiTheme="majorBidi" w:cstheme="majorBidi"/>
          <w:color w:val="000000" w:themeColor="text1"/>
          <w:sz w:val="28"/>
          <w:szCs w:val="28"/>
          <w:lang w:val="kk-KZ" w:bidi="ar-AE"/>
        </w:rPr>
        <w:t>-сурет)</w:t>
      </w:r>
      <w:r w:rsidRPr="00E71887">
        <w:rPr>
          <w:rFonts w:asciiTheme="majorBidi" w:hAnsiTheme="majorBidi" w:cstheme="majorBidi"/>
          <w:color w:val="000000" w:themeColor="text1"/>
          <w:sz w:val="28"/>
          <w:szCs w:val="28"/>
          <w:lang w:val="kk-KZ" w:bidi="ar-AE"/>
        </w:rPr>
        <w:t>.</w:t>
      </w:r>
    </w:p>
    <w:p w14:paraId="0C193967" w14:textId="77777777" w:rsidR="00327F15" w:rsidRPr="00E71887" w:rsidRDefault="00327F15" w:rsidP="002D08FF">
      <w:pPr>
        <w:spacing w:after="0" w:line="240" w:lineRule="auto"/>
        <w:ind w:firstLine="709"/>
        <w:jc w:val="both"/>
        <w:rPr>
          <w:rFonts w:asciiTheme="majorBidi" w:hAnsiTheme="majorBidi" w:cstheme="majorBidi"/>
          <w:color w:val="000000" w:themeColor="text1"/>
          <w:sz w:val="28"/>
          <w:szCs w:val="28"/>
          <w:lang w:val="kk-KZ" w:bidi="ar-AE"/>
        </w:rPr>
      </w:pPr>
    </w:p>
    <w:p w14:paraId="3EBBE12F" w14:textId="77777777" w:rsidR="00F97F72" w:rsidRPr="00FB0AB9" w:rsidRDefault="00F97F72" w:rsidP="00327F15">
      <w:pPr>
        <w:spacing w:after="0" w:line="240" w:lineRule="auto"/>
        <w:jc w:val="center"/>
        <w:rPr>
          <w:rFonts w:ascii="Times New Roman" w:eastAsia="Times New Roman" w:hAnsi="Times New Roman" w:cs="Times New Roman"/>
          <w:sz w:val="24"/>
          <w:szCs w:val="24"/>
          <w:lang w:val="kk-KZ" w:eastAsia="ru-RU"/>
        </w:rPr>
      </w:pPr>
      <w:r w:rsidRPr="00FB0AB9">
        <w:rPr>
          <w:rFonts w:ascii="Times New Roman" w:eastAsia="Times New Roman" w:hAnsi="Times New Roman" w:cs="Times New Roman"/>
          <w:noProof/>
          <w:sz w:val="24"/>
          <w:szCs w:val="24"/>
          <w:lang w:eastAsia="ru-RU"/>
        </w:rPr>
        <w:drawing>
          <wp:inline distT="0" distB="0" distL="0" distR="0" wp14:anchorId="75616C46" wp14:editId="3583B330">
            <wp:extent cx="1368795" cy="1368795"/>
            <wp:effectExtent l="0" t="0" r="317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626" cy="1373626"/>
                    </a:xfrm>
                    <a:prstGeom prst="rect">
                      <a:avLst/>
                    </a:prstGeom>
                    <a:noFill/>
                    <a:ln>
                      <a:noFill/>
                    </a:ln>
                  </pic:spPr>
                </pic:pic>
              </a:graphicData>
            </a:graphic>
          </wp:inline>
        </w:drawing>
      </w:r>
    </w:p>
    <w:p w14:paraId="48BAADD4" w14:textId="77777777" w:rsidR="00327F15" w:rsidRPr="00327F15" w:rsidRDefault="00327F15" w:rsidP="00327F15">
      <w:pPr>
        <w:spacing w:after="0" w:line="240" w:lineRule="auto"/>
        <w:jc w:val="center"/>
        <w:rPr>
          <w:rFonts w:asciiTheme="majorBidi" w:hAnsiTheme="majorBidi" w:cstheme="majorBidi"/>
          <w:sz w:val="16"/>
          <w:szCs w:val="16"/>
          <w:lang w:val="kk-KZ" w:bidi="ar-AE"/>
        </w:rPr>
      </w:pPr>
    </w:p>
    <w:p w14:paraId="3CAB6B1E" w14:textId="77777777" w:rsidR="00327F15" w:rsidRDefault="00327F15" w:rsidP="00327F15">
      <w:pPr>
        <w:spacing w:after="0" w:line="240" w:lineRule="auto"/>
        <w:jc w:val="center"/>
        <w:rPr>
          <w:rFonts w:asciiTheme="majorBidi" w:hAnsiTheme="majorBidi" w:cstheme="majorBidi"/>
          <w:sz w:val="28"/>
          <w:szCs w:val="28"/>
          <w:lang w:val="kk-KZ" w:bidi="ar-AE"/>
        </w:rPr>
      </w:pPr>
      <w:r>
        <w:rPr>
          <w:rFonts w:asciiTheme="majorBidi" w:hAnsiTheme="majorBidi" w:cstheme="majorBidi"/>
          <w:sz w:val="28"/>
          <w:szCs w:val="28"/>
          <w:lang w:val="kk-KZ" w:bidi="ar-AE"/>
        </w:rPr>
        <w:t>Сурет</w:t>
      </w:r>
      <w:r w:rsidR="009C0483">
        <w:rPr>
          <w:rFonts w:asciiTheme="majorBidi" w:hAnsiTheme="majorBidi" w:cstheme="majorBidi" w:hint="cs"/>
          <w:sz w:val="28"/>
          <w:szCs w:val="28"/>
          <w:rtl/>
          <w:lang w:val="tr-TR" w:bidi="ar-AE"/>
        </w:rPr>
        <w:t>4</w:t>
      </w:r>
      <w:r w:rsidR="00480578">
        <w:rPr>
          <w:rFonts w:asciiTheme="majorBidi" w:hAnsiTheme="majorBidi" w:cstheme="majorBidi"/>
          <w:sz w:val="28"/>
          <w:szCs w:val="28"/>
          <w:lang w:val="kk-KZ" w:bidi="ar-AE"/>
        </w:rPr>
        <w:t xml:space="preserve"> – </w:t>
      </w:r>
      <w:r w:rsidR="00480578" w:rsidRPr="005F384E">
        <w:rPr>
          <w:rFonts w:asciiTheme="majorBidi" w:hAnsiTheme="majorBidi" w:cstheme="majorBidi"/>
          <w:sz w:val="28"/>
          <w:szCs w:val="28"/>
          <w:lang w:val="kk-KZ" w:bidi="ar-AE"/>
        </w:rPr>
        <w:t>QR-</w:t>
      </w:r>
      <w:r w:rsidR="00480578">
        <w:rPr>
          <w:rFonts w:asciiTheme="majorBidi" w:hAnsiTheme="majorBidi" w:cstheme="majorBidi"/>
          <w:sz w:val="28"/>
          <w:szCs w:val="28"/>
          <w:lang w:val="kk-KZ" w:bidi="ar-AE"/>
        </w:rPr>
        <w:t>код</w:t>
      </w:r>
    </w:p>
    <w:p w14:paraId="17393438" w14:textId="77777777" w:rsidR="00327F15" w:rsidRDefault="00327F15" w:rsidP="002D08FF">
      <w:pPr>
        <w:spacing w:after="0" w:line="240" w:lineRule="auto"/>
        <w:ind w:firstLine="709"/>
        <w:jc w:val="both"/>
        <w:rPr>
          <w:rFonts w:asciiTheme="majorBidi" w:hAnsiTheme="majorBidi" w:cstheme="majorBidi"/>
          <w:sz w:val="28"/>
          <w:szCs w:val="28"/>
          <w:lang w:val="kk-KZ" w:bidi="ar-AE"/>
        </w:rPr>
      </w:pPr>
    </w:p>
    <w:p w14:paraId="0895056A" w14:textId="77777777" w:rsidR="00F97F72" w:rsidRDefault="00327F15" w:rsidP="002D08FF">
      <w:pPr>
        <w:spacing w:after="0" w:line="240" w:lineRule="auto"/>
        <w:ind w:firstLine="709"/>
        <w:jc w:val="both"/>
        <w:rPr>
          <w:rFonts w:asciiTheme="majorBidi" w:hAnsiTheme="majorBidi" w:cstheme="majorBidi"/>
          <w:sz w:val="28"/>
          <w:szCs w:val="28"/>
          <w:lang w:val="kk-KZ" w:bidi="ar-AE"/>
        </w:rPr>
      </w:pPr>
      <w:r>
        <w:rPr>
          <w:rFonts w:asciiTheme="majorBidi" w:hAnsiTheme="majorBidi" w:cstheme="majorBidi"/>
          <w:sz w:val="28"/>
          <w:szCs w:val="28"/>
          <w:lang w:val="kk-KZ" w:bidi="ar-AE"/>
        </w:rPr>
        <w:t>2. Орта деңгей</w:t>
      </w:r>
      <w:r w:rsidR="00885AE9">
        <w:rPr>
          <w:rFonts w:asciiTheme="majorBidi" w:hAnsiTheme="majorBidi" w:cstheme="majorBidi"/>
          <w:sz w:val="28"/>
          <w:szCs w:val="28"/>
          <w:lang w:val="kk-KZ" w:bidi="ar-AE"/>
        </w:rPr>
        <w:t xml:space="preserve">. </w:t>
      </w:r>
      <w:r w:rsidR="00F97F72" w:rsidRPr="00BA1B46">
        <w:rPr>
          <w:rFonts w:asciiTheme="majorBidi" w:hAnsiTheme="majorBidi" w:cstheme="majorBidi"/>
          <w:sz w:val="28"/>
          <w:szCs w:val="28"/>
          <w:lang w:val="kk-KZ" w:bidi="ar-AE"/>
        </w:rPr>
        <w:t>Бұл деңгейде этнографиялық лексиканың манығасын ғана емес, оның тілдік қолданыстағы ерекшеліктерін меңгерту маңызды. Осы мақсатта этнографиялық ұғымдардың фразеологиялық тіркестерде қолданылуы талданады. Мысалы, фразеологиялық сөз тіркестерімен жұмыс, контекстік талдау, яғни этнографиялық атаулардың мәтін ішіндегі мағынасын түсіну.</w:t>
      </w:r>
    </w:p>
    <w:p w14:paraId="57FD6868"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i/>
          <w:iCs/>
          <w:sz w:val="28"/>
          <w:szCs w:val="28"/>
          <w:lang w:val="kk-KZ"/>
        </w:rPr>
        <w:t>Кітаппен жұмыс жасау әдісі.</w:t>
      </w:r>
      <w:r>
        <w:rPr>
          <w:rFonts w:ascii="Times New Roman" w:hAnsi="Times New Roman" w:cs="Times New Roman"/>
          <w:sz w:val="28"/>
          <w:szCs w:val="28"/>
          <w:lang w:val="kk-KZ"/>
        </w:rPr>
        <w:t xml:space="preserve">Этнографиялық лексика </w:t>
      </w:r>
      <w:r w:rsidRPr="0068751D">
        <w:rPr>
          <w:rFonts w:ascii="Times New Roman" w:hAnsi="Times New Roman" w:cs="Times New Roman"/>
          <w:sz w:val="28"/>
          <w:szCs w:val="28"/>
          <w:lang w:val="kk-KZ"/>
        </w:rPr>
        <w:t>халық ауыз әдебиеті үлгілерінде</w:t>
      </w:r>
      <w:r>
        <w:rPr>
          <w:rFonts w:ascii="Times New Roman" w:hAnsi="Times New Roman" w:cs="Times New Roman"/>
          <w:sz w:val="28"/>
          <w:szCs w:val="28"/>
          <w:lang w:val="kk-KZ"/>
        </w:rPr>
        <w:t>,</w:t>
      </w:r>
      <w:r w:rsidRPr="0068751D">
        <w:rPr>
          <w:rFonts w:ascii="Times New Roman" w:hAnsi="Times New Roman" w:cs="Times New Roman"/>
          <w:sz w:val="28"/>
          <w:szCs w:val="28"/>
          <w:lang w:val="kk-KZ"/>
        </w:rPr>
        <w:t xml:space="preserve"> жазушылардың көркем шығармаларында, поэзияда </w:t>
      </w:r>
      <w:r>
        <w:rPr>
          <w:rFonts w:ascii="Times New Roman" w:hAnsi="Times New Roman" w:cs="Times New Roman"/>
          <w:sz w:val="28"/>
          <w:szCs w:val="28"/>
          <w:lang w:val="kk-KZ"/>
        </w:rPr>
        <w:t xml:space="preserve">жиі кездесетіндіктен </w:t>
      </w:r>
      <w:r w:rsidRPr="0068751D">
        <w:rPr>
          <w:rFonts w:ascii="Times New Roman" w:hAnsi="Times New Roman" w:cs="Times New Roman"/>
          <w:sz w:val="28"/>
          <w:szCs w:val="28"/>
          <w:lang w:val="kk-KZ"/>
        </w:rPr>
        <w:t>кітаппен жұмыс жасау әдісін қолдану тиімді</w:t>
      </w:r>
      <w:r>
        <w:rPr>
          <w:rFonts w:ascii="Times New Roman" w:hAnsi="Times New Roman" w:cs="Times New Roman"/>
          <w:sz w:val="28"/>
          <w:szCs w:val="28"/>
          <w:lang w:val="kk-KZ"/>
        </w:rPr>
        <w:t>.О</w:t>
      </w:r>
      <w:r w:rsidRPr="0068751D">
        <w:rPr>
          <w:rFonts w:ascii="Times New Roman" w:hAnsi="Times New Roman" w:cs="Times New Roman"/>
          <w:sz w:val="28"/>
          <w:szCs w:val="28"/>
          <w:lang w:val="kk-KZ"/>
        </w:rPr>
        <w:t>қу процесі мен сабақтан тыс жұмыстарды жоспарлауда білім алушылардың психологиясы мен жас ерекшелігіне қарай тапсырмалар беріледі. Эт</w:t>
      </w:r>
      <w:r>
        <w:rPr>
          <w:rFonts w:ascii="Times New Roman" w:hAnsi="Times New Roman" w:cs="Times New Roman"/>
          <w:sz w:val="28"/>
          <w:szCs w:val="28"/>
          <w:lang w:val="kk-KZ"/>
        </w:rPr>
        <w:t>нографиялық</w:t>
      </w:r>
      <w:r w:rsidRPr="0068751D">
        <w:rPr>
          <w:rFonts w:ascii="Times New Roman" w:hAnsi="Times New Roman" w:cs="Times New Roman"/>
          <w:sz w:val="28"/>
          <w:szCs w:val="28"/>
          <w:lang w:val="kk-KZ"/>
        </w:rPr>
        <w:t xml:space="preserve"> лексиканы жүйелі түрде оқытуда оқушыларды жас ерекшелігіне қарайосы үлгіде бөлуге болады: кіші жастағылар5-7 сынып оқушылары, жасөспірім 8-9 сынып оқушылары, ере</w:t>
      </w:r>
      <w:r>
        <w:rPr>
          <w:rFonts w:ascii="Times New Roman" w:hAnsi="Times New Roman" w:cs="Times New Roman"/>
          <w:sz w:val="28"/>
          <w:szCs w:val="28"/>
          <w:lang w:val="kk-KZ"/>
        </w:rPr>
        <w:t>с</w:t>
      </w:r>
      <w:r w:rsidRPr="0068751D">
        <w:rPr>
          <w:rFonts w:ascii="Times New Roman" w:hAnsi="Times New Roman" w:cs="Times New Roman"/>
          <w:sz w:val="28"/>
          <w:szCs w:val="28"/>
          <w:lang w:val="kk-KZ"/>
        </w:rPr>
        <w:t>ек балалар 10-11 сынып оқушылары. Біз нысан етіп алып отырған этнографиялық бірліктерді 9 сынып оқушылары</w:t>
      </w:r>
      <w:r>
        <w:rPr>
          <w:rFonts w:ascii="Times New Roman" w:hAnsi="Times New Roman" w:cs="Times New Roman"/>
          <w:sz w:val="28"/>
          <w:szCs w:val="28"/>
          <w:lang w:val="kk-KZ"/>
        </w:rPr>
        <w:t>на</w:t>
      </w:r>
      <w:r w:rsidRPr="0068751D">
        <w:rPr>
          <w:rFonts w:ascii="Times New Roman" w:hAnsi="Times New Roman" w:cs="Times New Roman"/>
          <w:sz w:val="28"/>
          <w:szCs w:val="28"/>
          <w:lang w:val="kk-KZ"/>
        </w:rPr>
        <w:t xml:space="preserve"> оқытуд</w:t>
      </w:r>
      <w:r>
        <w:rPr>
          <w:rFonts w:ascii="Times New Roman" w:hAnsi="Times New Roman" w:cs="Times New Roman"/>
          <w:sz w:val="28"/>
          <w:szCs w:val="28"/>
          <w:lang w:val="kk-KZ"/>
        </w:rPr>
        <w:t xml:space="preserve">а </w:t>
      </w:r>
      <w:r w:rsidRPr="0068751D">
        <w:rPr>
          <w:rFonts w:ascii="Times New Roman" w:hAnsi="Times New Roman" w:cs="Times New Roman"/>
          <w:sz w:val="28"/>
          <w:szCs w:val="28"/>
          <w:lang w:val="kk-KZ"/>
        </w:rPr>
        <w:t xml:space="preserve">ауыз әдебиеті үлгісінің бір түрі «Қыз Жібек» жырынан үзінділер алынды. Сабақ барысында оқушыларды «асық, ханталапай, ұлыстар, алаш зиялылары» секілді топқа бөлу әдістерін қолданып екі үлкен топқа бөлеміз. </w:t>
      </w:r>
    </w:p>
    <w:p w14:paraId="2F9B40C3"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Берілетін тапсырма: оқ</w:t>
      </w:r>
      <w:r>
        <w:rPr>
          <w:rFonts w:ascii="Times New Roman" w:hAnsi="Times New Roman" w:cs="Times New Roman"/>
          <w:sz w:val="28"/>
          <w:szCs w:val="28"/>
          <w:lang w:val="kk-KZ"/>
        </w:rPr>
        <w:t>у</w:t>
      </w:r>
      <w:r w:rsidRPr="0068751D">
        <w:rPr>
          <w:rFonts w:ascii="Times New Roman" w:hAnsi="Times New Roman" w:cs="Times New Roman"/>
          <w:sz w:val="28"/>
          <w:szCs w:val="28"/>
          <w:lang w:val="kk-KZ"/>
        </w:rPr>
        <w:t>шылар бер</w:t>
      </w:r>
      <w:r>
        <w:rPr>
          <w:rFonts w:ascii="Times New Roman" w:hAnsi="Times New Roman" w:cs="Times New Roman"/>
          <w:sz w:val="28"/>
          <w:szCs w:val="28"/>
          <w:lang w:val="kk-KZ"/>
        </w:rPr>
        <w:t>іл</w:t>
      </w:r>
      <w:r w:rsidRPr="0068751D">
        <w:rPr>
          <w:rFonts w:ascii="Times New Roman" w:hAnsi="Times New Roman" w:cs="Times New Roman"/>
          <w:sz w:val="28"/>
          <w:szCs w:val="28"/>
          <w:lang w:val="kk-KZ"/>
        </w:rPr>
        <w:t>ген жыр үзінділерінен этно</w:t>
      </w:r>
      <w:r>
        <w:rPr>
          <w:rFonts w:ascii="Times New Roman" w:hAnsi="Times New Roman" w:cs="Times New Roman"/>
          <w:sz w:val="28"/>
          <w:szCs w:val="28"/>
          <w:lang w:val="kk-KZ"/>
        </w:rPr>
        <w:t xml:space="preserve">графиялық </w:t>
      </w:r>
      <w:r w:rsidRPr="0068751D">
        <w:rPr>
          <w:rFonts w:ascii="Times New Roman" w:hAnsi="Times New Roman" w:cs="Times New Roman"/>
          <w:sz w:val="28"/>
          <w:szCs w:val="28"/>
          <w:lang w:val="kk-KZ"/>
        </w:rPr>
        <w:t>бірліктері тауып, олардың мағынасын ашып</w:t>
      </w:r>
      <w:r>
        <w:rPr>
          <w:rFonts w:ascii="Times New Roman" w:hAnsi="Times New Roman" w:cs="Times New Roman"/>
          <w:sz w:val="28"/>
          <w:szCs w:val="28"/>
          <w:lang w:val="kk-KZ"/>
        </w:rPr>
        <w:t>,</w:t>
      </w:r>
      <w:r w:rsidRPr="0068751D">
        <w:rPr>
          <w:rFonts w:ascii="Times New Roman" w:hAnsi="Times New Roman" w:cs="Times New Roman"/>
          <w:sz w:val="28"/>
          <w:szCs w:val="28"/>
          <w:lang w:val="kk-KZ"/>
        </w:rPr>
        <w:t xml:space="preserve"> тақырыптық бөлінісін көрсету.</w:t>
      </w:r>
    </w:p>
    <w:p w14:paraId="721050A7"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Мысалы:</w:t>
      </w:r>
    </w:p>
    <w:p w14:paraId="76F3125F"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Нұрдай болып шайқалып,</w:t>
      </w:r>
    </w:p>
    <w:p w14:paraId="6614C284"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Сағымы жерде жайқалып,</w:t>
      </w:r>
    </w:p>
    <w:p w14:paraId="45773378"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 xml:space="preserve">Алтынды кебіс сартылдап, </w:t>
      </w:r>
    </w:p>
    <w:p w14:paraId="08FE638E"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 xml:space="preserve">Тебінгі, тоқым жарқылдап, </w:t>
      </w:r>
    </w:p>
    <w:p w14:paraId="223DF3B6"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Сары ала қамшы қолында,</w:t>
      </w:r>
    </w:p>
    <w:p w14:paraId="3DBB5EA4"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Маңызды, байсал бәйбіше</w:t>
      </w:r>
    </w:p>
    <w:p w14:paraId="582A8508"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Кетіп барады найқалып («Қыз Жібек» жырынан үзінді,115 б.)</w:t>
      </w:r>
    </w:p>
    <w:p w14:paraId="723E5A5F"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Жел жетпейді шабысы,</w:t>
      </w:r>
    </w:p>
    <w:p w14:paraId="5D1DDFE0"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lastRenderedPageBreak/>
        <w:t>Су төкпейді жүрісі.</w:t>
      </w:r>
    </w:p>
    <w:p w14:paraId="5E228DD5"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Төлегенді іздеуге</w:t>
      </w:r>
    </w:p>
    <w:p w14:paraId="6EA80F13"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 xml:space="preserve">Арнап жүрген осы аты. </w:t>
      </w:r>
    </w:p>
    <w:p w14:paraId="40573EEB"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Беренменен белдікпен,</w:t>
      </w:r>
    </w:p>
    <w:p w14:paraId="6E159050"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Шұғаменен желдікпен,</w:t>
      </w:r>
    </w:p>
    <w:p w14:paraId="4C4E5030"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 xml:space="preserve">Айылын баптап тартады, </w:t>
      </w:r>
    </w:p>
    <w:p w14:paraId="7367167A"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 xml:space="preserve">Мақпалменен терліктеп. </w:t>
      </w:r>
    </w:p>
    <w:p w14:paraId="54D64CBE"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Ер-тұрманы алтыннан,</w:t>
      </w:r>
    </w:p>
    <w:p w14:paraId="3C4AE9C5"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Орнатып гауһар көздіктеп.</w:t>
      </w:r>
    </w:p>
    <w:p w14:paraId="20F6EEC1"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Бес қаруын бойына</w:t>
      </w:r>
    </w:p>
    <w:p w14:paraId="3C3220D4"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68751D">
        <w:rPr>
          <w:rFonts w:ascii="Times New Roman" w:hAnsi="Times New Roman" w:cs="Times New Roman"/>
          <w:sz w:val="28"/>
          <w:szCs w:val="28"/>
          <w:lang w:val="kk-KZ"/>
        </w:rPr>
        <w:t>Іліп алды беріктеп («Қыз Жібек» жырынан үзінді,185 б.)</w:t>
      </w:r>
    </w:p>
    <w:p w14:paraId="6A224020" w14:textId="77777777" w:rsidR="00F97F72" w:rsidRPr="0068751D" w:rsidRDefault="00F97F72" w:rsidP="002D08FF">
      <w:pPr>
        <w:spacing w:after="0" w:line="240" w:lineRule="auto"/>
        <w:ind w:firstLine="709"/>
        <w:jc w:val="both"/>
        <w:rPr>
          <w:rFonts w:ascii="Times New Roman" w:hAnsi="Times New Roman" w:cs="Times New Roman"/>
          <w:sz w:val="28"/>
          <w:szCs w:val="28"/>
          <w:lang w:val="kk-KZ"/>
        </w:rPr>
      </w:pPr>
      <w:r w:rsidRPr="00AE7871">
        <w:rPr>
          <w:rFonts w:ascii="Times New Roman" w:hAnsi="Times New Roman" w:cs="Times New Roman"/>
          <w:sz w:val="28"/>
          <w:szCs w:val="28"/>
          <w:lang w:val="kk-KZ" w:bidi="ar-AE"/>
        </w:rPr>
        <w:t xml:space="preserve">2 – </w:t>
      </w:r>
      <w:r>
        <w:rPr>
          <w:rFonts w:ascii="Times New Roman" w:hAnsi="Times New Roman" w:cs="Times New Roman"/>
          <w:sz w:val="28"/>
          <w:szCs w:val="28"/>
          <w:lang w:val="kk-KZ" w:bidi="ar-AE"/>
        </w:rPr>
        <w:t>тапсырма.</w:t>
      </w:r>
      <w:r>
        <w:rPr>
          <w:rFonts w:ascii="Times New Roman" w:hAnsi="Times New Roman" w:cs="Times New Roman"/>
          <w:sz w:val="28"/>
          <w:szCs w:val="28"/>
          <w:lang w:val="kk-KZ"/>
        </w:rPr>
        <w:t>Т</w:t>
      </w:r>
      <w:r w:rsidRPr="0068751D">
        <w:rPr>
          <w:rFonts w:ascii="Times New Roman" w:hAnsi="Times New Roman" w:cs="Times New Roman"/>
          <w:sz w:val="28"/>
          <w:szCs w:val="28"/>
          <w:lang w:val="kk-KZ"/>
        </w:rPr>
        <w:t>олық сынып оқушыларына нақты мәтін үзіндісін ұсыну. Бұл жерде «пікірталас, әңгіме, диалог, сұрақ-жауап» әдістері қолданылады. Мысалы</w:t>
      </w:r>
      <w:r>
        <w:rPr>
          <w:rFonts w:ascii="Times New Roman" w:hAnsi="Times New Roman" w:cs="Times New Roman"/>
          <w:sz w:val="28"/>
          <w:szCs w:val="28"/>
          <w:lang w:val="kk-KZ"/>
        </w:rPr>
        <w:t>,</w:t>
      </w:r>
      <w:r w:rsidRPr="0068751D">
        <w:rPr>
          <w:rFonts w:ascii="Times New Roman" w:hAnsi="Times New Roman" w:cs="Times New Roman"/>
          <w:sz w:val="28"/>
          <w:szCs w:val="28"/>
          <w:lang w:val="kk-KZ"/>
        </w:rPr>
        <w:t xml:space="preserve"> І.Есерберлиннің «Көшпенділер» романындағы мына үзіндіге назар аударсақ.</w:t>
      </w:r>
    </w:p>
    <w:p w14:paraId="3F030708" w14:textId="77777777" w:rsidR="00F97F72" w:rsidRPr="0068751D" w:rsidRDefault="00F97F72" w:rsidP="002D08FF">
      <w:pPr>
        <w:spacing w:after="0" w:line="240" w:lineRule="auto"/>
        <w:ind w:firstLine="709"/>
        <w:jc w:val="both"/>
        <w:rPr>
          <w:rFonts w:ascii="Times New Roman" w:hAnsi="Times New Roman" w:cs="Times New Roman"/>
          <w:i/>
          <w:iCs/>
          <w:sz w:val="28"/>
          <w:szCs w:val="28"/>
          <w:lang w:val="kk-KZ"/>
        </w:rPr>
      </w:pPr>
      <w:r w:rsidRPr="0068751D">
        <w:rPr>
          <w:rFonts w:ascii="Times New Roman" w:hAnsi="Times New Roman" w:cs="Times New Roman"/>
          <w:i/>
          <w:iCs/>
          <w:sz w:val="28"/>
          <w:szCs w:val="28"/>
          <w:lang w:val="kk-KZ"/>
        </w:rPr>
        <w:t>Хан шақыруынан қатты сезіктенген Жәнібек, бешпетінің ішінен қорасан болатынан жұқа етіп тоқыған шағын сауыт киді. Алдаспанын қамсыз қайрап, сада</w:t>
      </w:r>
      <w:r>
        <w:rPr>
          <w:rFonts w:ascii="Times New Roman" w:hAnsi="Times New Roman" w:cs="Times New Roman"/>
          <w:i/>
          <w:iCs/>
          <w:sz w:val="28"/>
          <w:szCs w:val="28"/>
          <w:lang w:val="kk-KZ"/>
        </w:rPr>
        <w:t>қ</w:t>
      </w:r>
      <w:r w:rsidRPr="0068751D">
        <w:rPr>
          <w:rFonts w:ascii="Times New Roman" w:hAnsi="Times New Roman" w:cs="Times New Roman"/>
          <w:i/>
          <w:iCs/>
          <w:sz w:val="28"/>
          <w:szCs w:val="28"/>
          <w:lang w:val="kk-KZ"/>
        </w:rPr>
        <w:t xml:space="preserve"> жебесіне жаңадан сұңқар қауырсынын қадады. </w:t>
      </w:r>
    </w:p>
    <w:p w14:paraId="72319DF6" w14:textId="77777777" w:rsidR="00F97F72" w:rsidRPr="0068751D" w:rsidRDefault="00F97F72" w:rsidP="002D08FF">
      <w:pPr>
        <w:spacing w:after="0" w:line="240" w:lineRule="auto"/>
        <w:ind w:firstLine="709"/>
        <w:jc w:val="both"/>
        <w:rPr>
          <w:rFonts w:ascii="Times New Roman" w:hAnsi="Times New Roman" w:cs="Times New Roman"/>
          <w:i/>
          <w:iCs/>
          <w:sz w:val="28"/>
          <w:szCs w:val="28"/>
          <w:lang w:val="kk-KZ"/>
        </w:rPr>
      </w:pPr>
      <w:r w:rsidRPr="0068751D">
        <w:rPr>
          <w:rFonts w:ascii="Times New Roman" w:hAnsi="Times New Roman" w:cs="Times New Roman"/>
          <w:i/>
          <w:iCs/>
          <w:sz w:val="28"/>
          <w:szCs w:val="28"/>
          <w:lang w:val="kk-KZ"/>
        </w:rPr>
        <w:t xml:space="preserve">Ханның аңға аттанатын күні жеткенде адыр басына керней-зурнайшылары шығып, бүкіл даланы басына көтере, барылдата тартып, аңшыларға «жиналыңдар» деп белгі берді. Оқшау төбелі мидай дала. Ат құлағы мен бұйра қымыздығы аралас біткен жасыл шалғын. Әлжуас сабақтары толығып ылдидағы қызғалдақ, сарғалдақтар көк майсадан жоғары көтеріліп, өрекпіп жеткен... Тұс-тұстан төбе басына сұлтан, әмір, бектер ағыла бастады. Кенет хан ордасы жағынан бір топ адам көрінді. Өзгеден сәл үздіктеу келе жатқан, жал-құйрығын түйіп тастаған күрең қасқа жүйрік ат мінген, үстінде аң аулауға деп арнап тіккен шолақ сауыт, зерлі күміс дулығасы бар Әбілқайыр ханның өзі. Соңынан ергендері үзеңгілес батыр нөкерлері. Кілең жеңіл сауыт, ықшам киім киген. Аттарының бәрі жал-құйрығын түйіп тастаған, ауыздығымен алысқан жүйріктер. Үстіндеріндегі сауыттары, асынған қару-жарақтары күнмен шағылысқан осынау топтың ішінен үш-төрт әйел көзге түседі. Әсіресе, ортада келе жатқан, бүкіл Дешті Қыпшақ жеріне әйгілі «Ортеке» деп ат қойылған күлсары сәйгүлік мінген жас әйел таңғажайып салтанатымен анадайдан-ақ көздің жауын алады. Астындағы сайгүлік жүйрігінің ат-әбзелі, жүген-құйысқаны, өмілдірігі – бәрі сары алтынмен апталған. Әйелдің үстінде алтын жіппен зерлеген сарғылт, дүрия қысқа шапан, басында сүйір ұшты құндыз бөрік. Шалбарының етегі де алтын оқамен әдіптелген («Алмаз қылыш», </w:t>
      </w:r>
      <w:r w:rsidRPr="00C7531F">
        <w:rPr>
          <w:rFonts w:ascii="Times New Roman" w:hAnsi="Times New Roman" w:cs="Times New Roman"/>
          <w:i/>
          <w:iCs/>
          <w:sz w:val="28"/>
          <w:szCs w:val="28"/>
          <w:lang w:val="kk-KZ"/>
        </w:rPr>
        <w:t>10 б.</w:t>
      </w:r>
      <w:r w:rsidRPr="0068751D">
        <w:rPr>
          <w:rFonts w:ascii="Times New Roman" w:hAnsi="Times New Roman" w:cs="Times New Roman"/>
          <w:i/>
          <w:iCs/>
          <w:sz w:val="28"/>
          <w:szCs w:val="28"/>
          <w:lang w:val="kk-KZ"/>
        </w:rPr>
        <w:t>)</w:t>
      </w:r>
    </w:p>
    <w:p w14:paraId="7485E152" w14:textId="77777777" w:rsidR="00F97F72" w:rsidRDefault="00F97F72" w:rsidP="002D08FF">
      <w:pPr>
        <w:spacing w:after="0" w:line="240" w:lineRule="auto"/>
        <w:ind w:firstLine="709"/>
        <w:jc w:val="both"/>
        <w:rPr>
          <w:rFonts w:asciiTheme="majorBidi" w:hAnsiTheme="majorBidi" w:cstheme="majorBidi"/>
          <w:sz w:val="28"/>
          <w:szCs w:val="28"/>
          <w:lang w:val="kk-KZ" w:bidi="ar-AE"/>
        </w:rPr>
      </w:pPr>
      <w:r>
        <w:rPr>
          <w:rFonts w:ascii="Times New Roman" w:hAnsi="Times New Roman" w:cs="Times New Roman"/>
          <w:sz w:val="28"/>
          <w:szCs w:val="28"/>
          <w:lang w:val="kk-KZ"/>
        </w:rPr>
        <w:t>О</w:t>
      </w:r>
      <w:r w:rsidRPr="0068751D">
        <w:rPr>
          <w:rFonts w:ascii="Times New Roman" w:hAnsi="Times New Roman" w:cs="Times New Roman"/>
          <w:sz w:val="28"/>
          <w:szCs w:val="28"/>
          <w:lang w:val="kk-KZ"/>
        </w:rPr>
        <w:t>қушылар берілген шығарма үзіндісінен этнографи</w:t>
      </w:r>
      <w:r>
        <w:rPr>
          <w:rFonts w:ascii="Times New Roman" w:hAnsi="Times New Roman" w:cs="Times New Roman"/>
          <w:sz w:val="28"/>
          <w:szCs w:val="28"/>
          <w:lang w:val="kk-KZ"/>
        </w:rPr>
        <w:t>ялық бірліктерді</w:t>
      </w:r>
      <w:r w:rsidRPr="0068751D">
        <w:rPr>
          <w:rFonts w:ascii="Times New Roman" w:hAnsi="Times New Roman" w:cs="Times New Roman"/>
          <w:sz w:val="28"/>
          <w:szCs w:val="28"/>
          <w:lang w:val="kk-KZ"/>
        </w:rPr>
        <w:t xml:space="preserve"> теріп, олардың мағынасын сөздіктерден іздеуі тиіс. Жинақталған этно</w:t>
      </w:r>
      <w:r>
        <w:rPr>
          <w:rFonts w:ascii="Times New Roman" w:hAnsi="Times New Roman" w:cs="Times New Roman"/>
          <w:sz w:val="28"/>
          <w:szCs w:val="28"/>
          <w:lang w:val="kk-KZ"/>
        </w:rPr>
        <w:t>графиялық</w:t>
      </w:r>
      <w:r w:rsidRPr="0068751D">
        <w:rPr>
          <w:rFonts w:ascii="Times New Roman" w:hAnsi="Times New Roman" w:cs="Times New Roman"/>
          <w:sz w:val="28"/>
          <w:szCs w:val="28"/>
          <w:lang w:val="kk-KZ"/>
        </w:rPr>
        <w:t xml:space="preserve"> лексиканы мағыналық топтарға бөлу қажет</w:t>
      </w:r>
      <w:r>
        <w:rPr>
          <w:rFonts w:ascii="Times New Roman" w:hAnsi="Times New Roman" w:cs="Times New Roman"/>
          <w:sz w:val="28"/>
          <w:szCs w:val="28"/>
          <w:lang w:val="kk-KZ"/>
        </w:rPr>
        <w:t>.</w:t>
      </w:r>
      <w:r w:rsidRPr="008B09C9">
        <w:rPr>
          <w:rFonts w:asciiTheme="majorBidi" w:hAnsiTheme="majorBidi" w:cstheme="majorBidi"/>
          <w:sz w:val="28"/>
          <w:szCs w:val="28"/>
          <w:lang w:val="kk-KZ"/>
        </w:rPr>
        <w:t xml:space="preserve">Қосымша тапсырмалар жиынтығы </w:t>
      </w:r>
      <w:r>
        <w:rPr>
          <w:rFonts w:asciiTheme="majorBidi" w:hAnsiTheme="majorBidi" w:cstheme="majorBidi"/>
          <w:sz w:val="28"/>
          <w:szCs w:val="28"/>
          <w:lang w:val="kk-KZ"/>
        </w:rPr>
        <w:t xml:space="preserve">төмендегі </w:t>
      </w:r>
      <w:r w:rsidRPr="005F384E">
        <w:rPr>
          <w:rFonts w:asciiTheme="majorBidi" w:hAnsiTheme="majorBidi" w:cstheme="majorBidi"/>
          <w:sz w:val="28"/>
          <w:szCs w:val="28"/>
          <w:lang w:val="kk-KZ" w:bidi="ar-AE"/>
        </w:rPr>
        <w:t>QR-</w:t>
      </w:r>
      <w:r>
        <w:rPr>
          <w:rFonts w:asciiTheme="majorBidi" w:hAnsiTheme="majorBidi" w:cstheme="majorBidi"/>
          <w:sz w:val="28"/>
          <w:szCs w:val="28"/>
          <w:lang w:val="kk-KZ" w:bidi="ar-AE"/>
        </w:rPr>
        <w:t>код арқылы беріледі</w:t>
      </w:r>
      <w:r w:rsidR="00480578">
        <w:rPr>
          <w:rFonts w:asciiTheme="majorBidi" w:hAnsiTheme="majorBidi" w:cstheme="majorBidi"/>
          <w:sz w:val="28"/>
          <w:szCs w:val="28"/>
          <w:lang w:val="kk-KZ" w:bidi="ar-AE"/>
        </w:rPr>
        <w:t xml:space="preserve"> (</w:t>
      </w:r>
      <w:r w:rsidR="009C0483">
        <w:rPr>
          <w:rFonts w:asciiTheme="majorBidi" w:hAnsiTheme="majorBidi" w:cstheme="majorBidi" w:hint="cs"/>
          <w:sz w:val="28"/>
          <w:szCs w:val="28"/>
          <w:rtl/>
          <w:lang w:val="kk-KZ" w:bidi="ar-AE"/>
        </w:rPr>
        <w:t>5</w:t>
      </w:r>
      <w:r w:rsidR="00480578">
        <w:rPr>
          <w:rFonts w:asciiTheme="majorBidi" w:hAnsiTheme="majorBidi" w:cstheme="majorBidi"/>
          <w:sz w:val="28"/>
          <w:szCs w:val="28"/>
          <w:lang w:val="kk-KZ" w:bidi="ar-AE"/>
        </w:rPr>
        <w:t>-сурет)</w:t>
      </w:r>
      <w:r>
        <w:rPr>
          <w:rFonts w:asciiTheme="majorBidi" w:hAnsiTheme="majorBidi" w:cstheme="majorBidi"/>
          <w:sz w:val="28"/>
          <w:szCs w:val="28"/>
          <w:lang w:val="kk-KZ" w:bidi="ar-AE"/>
        </w:rPr>
        <w:t>.</w:t>
      </w:r>
    </w:p>
    <w:p w14:paraId="4F2209D7" w14:textId="77777777" w:rsidR="00F97F72" w:rsidRPr="008B09C9" w:rsidRDefault="00F97F72" w:rsidP="00327F15">
      <w:pPr>
        <w:spacing w:after="0" w:line="240" w:lineRule="auto"/>
        <w:jc w:val="center"/>
        <w:rPr>
          <w:rFonts w:ascii="Times New Roman" w:hAnsi="Times New Roman" w:cs="Times New Roman"/>
          <w:sz w:val="28"/>
          <w:szCs w:val="28"/>
          <w:highlight w:val="yellow"/>
          <w:lang w:val="kk-KZ" w:bidi="ar-AE"/>
        </w:rPr>
      </w:pPr>
      <w:r w:rsidRPr="009C0483">
        <w:rPr>
          <w:noProof/>
          <w:lang w:eastAsia="ru-RU"/>
        </w:rPr>
        <w:lastRenderedPageBreak/>
        <w:drawing>
          <wp:inline distT="0" distB="0" distL="0" distR="0" wp14:anchorId="187E18B9" wp14:editId="38873458">
            <wp:extent cx="1143000" cy="112805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840" cy="1132835"/>
                    </a:xfrm>
                    <a:prstGeom prst="rect">
                      <a:avLst/>
                    </a:prstGeom>
                    <a:noFill/>
                    <a:ln>
                      <a:noFill/>
                    </a:ln>
                  </pic:spPr>
                </pic:pic>
              </a:graphicData>
            </a:graphic>
          </wp:inline>
        </w:drawing>
      </w:r>
    </w:p>
    <w:p w14:paraId="67E04B1B" w14:textId="77777777" w:rsidR="00327F15" w:rsidRPr="00480578" w:rsidRDefault="00327F15" w:rsidP="002D08FF">
      <w:pPr>
        <w:spacing w:after="0" w:line="240" w:lineRule="auto"/>
        <w:ind w:firstLine="709"/>
        <w:jc w:val="both"/>
        <w:rPr>
          <w:rFonts w:asciiTheme="majorBidi" w:hAnsiTheme="majorBidi" w:cstheme="majorBidi"/>
          <w:i/>
          <w:iCs/>
          <w:sz w:val="16"/>
          <w:szCs w:val="16"/>
          <w:lang w:val="kk-KZ" w:bidi="ar-AE"/>
        </w:rPr>
      </w:pPr>
    </w:p>
    <w:p w14:paraId="22AE2806" w14:textId="77777777" w:rsidR="00480578" w:rsidRDefault="00480578" w:rsidP="00480578">
      <w:pPr>
        <w:spacing w:after="0" w:line="240" w:lineRule="auto"/>
        <w:jc w:val="center"/>
        <w:rPr>
          <w:rFonts w:asciiTheme="majorBidi" w:hAnsiTheme="majorBidi" w:cstheme="majorBidi"/>
          <w:i/>
          <w:iCs/>
          <w:sz w:val="28"/>
          <w:szCs w:val="28"/>
          <w:lang w:val="kk-KZ" w:bidi="ar-AE"/>
        </w:rPr>
      </w:pPr>
      <w:r>
        <w:rPr>
          <w:rFonts w:asciiTheme="majorBidi" w:hAnsiTheme="majorBidi" w:cstheme="majorBidi"/>
          <w:sz w:val="28"/>
          <w:szCs w:val="28"/>
          <w:lang w:val="kk-KZ" w:bidi="ar-AE"/>
        </w:rPr>
        <w:t xml:space="preserve">Сурет </w:t>
      </w:r>
      <w:r w:rsidR="009C0483">
        <w:rPr>
          <w:rFonts w:asciiTheme="majorBidi" w:hAnsiTheme="majorBidi" w:cstheme="majorBidi" w:hint="cs"/>
          <w:sz w:val="28"/>
          <w:szCs w:val="28"/>
          <w:rtl/>
          <w:lang w:val="kk-KZ" w:bidi="ar-AE"/>
        </w:rPr>
        <w:t>5</w:t>
      </w:r>
      <w:r>
        <w:rPr>
          <w:rFonts w:asciiTheme="majorBidi" w:hAnsiTheme="majorBidi" w:cstheme="majorBidi"/>
          <w:sz w:val="28"/>
          <w:szCs w:val="28"/>
          <w:lang w:val="kk-KZ" w:bidi="ar-AE"/>
        </w:rPr>
        <w:t xml:space="preserve"> – </w:t>
      </w:r>
      <w:r w:rsidRPr="005F384E">
        <w:rPr>
          <w:rFonts w:asciiTheme="majorBidi" w:hAnsiTheme="majorBidi" w:cstheme="majorBidi"/>
          <w:sz w:val="28"/>
          <w:szCs w:val="28"/>
          <w:lang w:val="kk-KZ" w:bidi="ar-AE"/>
        </w:rPr>
        <w:t>QR-</w:t>
      </w:r>
      <w:r>
        <w:rPr>
          <w:rFonts w:asciiTheme="majorBidi" w:hAnsiTheme="majorBidi" w:cstheme="majorBidi"/>
          <w:sz w:val="28"/>
          <w:szCs w:val="28"/>
          <w:lang w:val="kk-KZ" w:bidi="ar-AE"/>
        </w:rPr>
        <w:t>код</w:t>
      </w:r>
    </w:p>
    <w:p w14:paraId="0E422029" w14:textId="77777777" w:rsidR="00480578" w:rsidRDefault="00480578" w:rsidP="002D08FF">
      <w:pPr>
        <w:spacing w:after="0" w:line="240" w:lineRule="auto"/>
        <w:ind w:firstLine="709"/>
        <w:jc w:val="both"/>
        <w:rPr>
          <w:rFonts w:asciiTheme="majorBidi" w:hAnsiTheme="majorBidi" w:cstheme="majorBidi"/>
          <w:i/>
          <w:iCs/>
          <w:sz w:val="28"/>
          <w:szCs w:val="28"/>
          <w:lang w:val="kk-KZ" w:bidi="ar-AE"/>
        </w:rPr>
      </w:pPr>
    </w:p>
    <w:p w14:paraId="19D87E4B" w14:textId="77777777" w:rsidR="00F97F72" w:rsidRPr="006A1DDE" w:rsidRDefault="00F97F72" w:rsidP="002D08FF">
      <w:pPr>
        <w:spacing w:after="0" w:line="240" w:lineRule="auto"/>
        <w:ind w:firstLine="709"/>
        <w:jc w:val="both"/>
        <w:rPr>
          <w:rFonts w:asciiTheme="majorBidi" w:hAnsiTheme="majorBidi" w:cstheme="majorBidi"/>
          <w:i/>
          <w:iCs/>
          <w:sz w:val="28"/>
          <w:szCs w:val="28"/>
          <w:lang w:val="kk-KZ" w:bidi="ar-AE"/>
        </w:rPr>
      </w:pPr>
      <w:r>
        <w:rPr>
          <w:rFonts w:asciiTheme="majorBidi" w:hAnsiTheme="majorBidi" w:cstheme="majorBidi"/>
          <w:i/>
          <w:iCs/>
          <w:sz w:val="28"/>
          <w:szCs w:val="28"/>
          <w:lang w:val="kk-KZ" w:bidi="ar-AE"/>
        </w:rPr>
        <w:t xml:space="preserve">Тапсырма: </w:t>
      </w:r>
      <w:r w:rsidRPr="006A1DDE">
        <w:rPr>
          <w:rFonts w:asciiTheme="majorBidi" w:hAnsiTheme="majorBidi" w:cstheme="majorBidi"/>
          <w:i/>
          <w:iCs/>
          <w:sz w:val="28"/>
          <w:szCs w:val="28"/>
          <w:lang w:val="kk-KZ" w:bidi="ar-AE"/>
        </w:rPr>
        <w:t>Этнофразеологизмдерді берілген сөйлемдерден табыңыз.</w:t>
      </w:r>
    </w:p>
    <w:p w14:paraId="2171BBF8" w14:textId="77777777" w:rsidR="00F97F72" w:rsidRPr="00BA1B46" w:rsidRDefault="00F97F72" w:rsidP="002D08FF">
      <w:pPr>
        <w:spacing w:after="0" w:line="240" w:lineRule="auto"/>
        <w:ind w:firstLine="709"/>
        <w:jc w:val="both"/>
        <w:rPr>
          <w:rFonts w:asciiTheme="majorBidi" w:eastAsia="Times New Roman" w:hAnsiTheme="majorBidi" w:cstheme="majorBidi"/>
          <w:sz w:val="28"/>
          <w:szCs w:val="28"/>
          <w:lang w:val="kk-KZ" w:eastAsia="ru-RU"/>
        </w:rPr>
      </w:pPr>
      <w:r w:rsidRPr="00BA1B46">
        <w:rPr>
          <w:rFonts w:asciiTheme="majorBidi" w:hAnsiTheme="majorBidi" w:cstheme="majorBidi"/>
          <w:sz w:val="28"/>
          <w:szCs w:val="28"/>
          <w:lang w:val="kk-KZ" w:bidi="ar-AE"/>
        </w:rPr>
        <w:t xml:space="preserve">Моланың көлеңкесіне малдас құрып отырды да үйінен ала шыққан сусынын жұтты </w:t>
      </w:r>
      <w:r w:rsidRPr="00BA1B46">
        <w:rPr>
          <w:rFonts w:asciiTheme="majorBidi" w:eastAsia="Times New Roman" w:hAnsiTheme="majorBidi" w:cstheme="majorBidi"/>
          <w:sz w:val="28"/>
          <w:szCs w:val="28"/>
          <w:lang w:val="kk-KZ" w:eastAsia="ru-RU"/>
        </w:rPr>
        <w:t>(О.Б. б.18).</w:t>
      </w:r>
    </w:p>
    <w:p w14:paraId="2344DFD4" w14:textId="77777777" w:rsidR="00F97F72" w:rsidRPr="00BA1B46" w:rsidRDefault="00F97F72" w:rsidP="002D08FF">
      <w:pPr>
        <w:spacing w:after="0" w:line="240" w:lineRule="auto"/>
        <w:ind w:firstLine="709"/>
        <w:jc w:val="both"/>
        <w:rPr>
          <w:rFonts w:asciiTheme="majorBidi" w:eastAsia="Times New Roman" w:hAnsiTheme="majorBidi" w:cstheme="majorBidi"/>
          <w:sz w:val="28"/>
          <w:szCs w:val="28"/>
          <w:lang w:val="kk-KZ" w:eastAsia="ru-RU"/>
        </w:rPr>
      </w:pPr>
      <w:r w:rsidRPr="00BA1B46">
        <w:rPr>
          <w:rFonts w:asciiTheme="majorBidi" w:eastAsia="Times New Roman" w:hAnsiTheme="majorBidi" w:cstheme="majorBidi"/>
          <w:sz w:val="28"/>
          <w:szCs w:val="28"/>
          <w:lang w:val="kk-KZ" w:eastAsia="ru-RU"/>
        </w:rPr>
        <w:t>Т</w:t>
      </w:r>
      <w:r w:rsidRPr="00BA1B46">
        <w:rPr>
          <w:rFonts w:asciiTheme="majorBidi" w:eastAsia="Times New Roman" w:hAnsiTheme="majorBidi" w:cstheme="majorBidi"/>
          <w:sz w:val="28"/>
          <w:szCs w:val="28"/>
          <w:lang w:val="kk-KZ" w:eastAsia="ru-RU" w:bidi="ar-AE"/>
        </w:rPr>
        <w:t xml:space="preserve">үйе өркештенген адырлар бітіп, алдарынан далиып кең жазық ашылды </w:t>
      </w:r>
      <w:r w:rsidRPr="00BA1B46">
        <w:rPr>
          <w:rFonts w:asciiTheme="majorBidi" w:eastAsia="Times New Roman" w:hAnsiTheme="majorBidi" w:cstheme="majorBidi"/>
          <w:sz w:val="28"/>
          <w:szCs w:val="28"/>
          <w:lang w:val="kk-KZ" w:eastAsia="ru-RU"/>
        </w:rPr>
        <w:t>(О.Б. б.</w:t>
      </w:r>
      <w:r w:rsidRPr="00BA1B46">
        <w:rPr>
          <w:rFonts w:asciiTheme="majorBidi" w:eastAsia="Times New Roman" w:hAnsiTheme="majorBidi" w:cstheme="majorBidi"/>
          <w:sz w:val="28"/>
          <w:szCs w:val="28"/>
          <w:lang w:val="kk-KZ" w:eastAsia="ru-RU" w:bidi="ar-AE"/>
        </w:rPr>
        <w:t xml:space="preserve"> 104</w:t>
      </w:r>
      <w:r w:rsidRPr="00BA1B46">
        <w:rPr>
          <w:rFonts w:asciiTheme="majorBidi" w:eastAsia="Times New Roman" w:hAnsiTheme="majorBidi" w:cstheme="majorBidi"/>
          <w:sz w:val="28"/>
          <w:szCs w:val="28"/>
          <w:lang w:val="kk-KZ" w:eastAsia="ru-RU"/>
        </w:rPr>
        <w:t>).</w:t>
      </w:r>
    </w:p>
    <w:p w14:paraId="244B8D7A" w14:textId="77777777" w:rsidR="00F97F72" w:rsidRPr="00BA1B46" w:rsidRDefault="00F97F72" w:rsidP="002D08FF">
      <w:pPr>
        <w:spacing w:after="0" w:line="240" w:lineRule="auto"/>
        <w:ind w:firstLine="709"/>
        <w:jc w:val="both"/>
        <w:rPr>
          <w:rFonts w:asciiTheme="majorBidi" w:eastAsia="Times New Roman" w:hAnsiTheme="majorBidi" w:cstheme="majorBidi"/>
          <w:sz w:val="28"/>
          <w:szCs w:val="28"/>
          <w:lang w:val="kk-KZ" w:eastAsia="ru-RU"/>
        </w:rPr>
      </w:pPr>
      <w:r w:rsidRPr="00BA1B46">
        <w:rPr>
          <w:rFonts w:asciiTheme="majorBidi" w:hAnsiTheme="majorBidi" w:cstheme="majorBidi"/>
          <w:sz w:val="28"/>
          <w:szCs w:val="28"/>
          <w:lang w:val="kk-KZ" w:bidi="ar-AE"/>
        </w:rPr>
        <w:t xml:space="preserve">Әр сөзі түйеден түскендей, сызылу, сынықсудан ада, ұрысқақ естіліп келеді </w:t>
      </w:r>
      <w:r w:rsidRPr="00BA1B46">
        <w:rPr>
          <w:rFonts w:asciiTheme="majorBidi" w:eastAsia="Times New Roman" w:hAnsiTheme="majorBidi" w:cstheme="majorBidi"/>
          <w:sz w:val="28"/>
          <w:szCs w:val="28"/>
          <w:lang w:val="kk-KZ" w:eastAsia="ru-RU"/>
        </w:rPr>
        <w:t>(О.Б. б.230).</w:t>
      </w:r>
    </w:p>
    <w:p w14:paraId="017F4369" w14:textId="77777777" w:rsidR="00F97F72" w:rsidRPr="00BA1B46" w:rsidRDefault="00F97F72" w:rsidP="002D08FF">
      <w:pPr>
        <w:spacing w:after="0" w:line="240" w:lineRule="auto"/>
        <w:ind w:firstLine="709"/>
        <w:jc w:val="both"/>
        <w:rPr>
          <w:rFonts w:asciiTheme="majorBidi" w:eastAsia="Times New Roman" w:hAnsiTheme="majorBidi" w:cstheme="majorBidi"/>
          <w:sz w:val="28"/>
          <w:szCs w:val="28"/>
          <w:lang w:val="kk-KZ" w:eastAsia="ru-RU"/>
        </w:rPr>
      </w:pPr>
      <w:r w:rsidRPr="00BA1B46">
        <w:rPr>
          <w:rFonts w:asciiTheme="majorBidi" w:hAnsiTheme="majorBidi" w:cstheme="majorBidi"/>
          <w:sz w:val="28"/>
          <w:szCs w:val="28"/>
          <w:lang w:val="kk-KZ" w:bidi="ar-AE"/>
        </w:rPr>
        <w:t xml:space="preserve">Жөн-жөн... әйтеуір қайда барсаң да бір-бірінен адасып жүрген ел, – деп кеудесін керіктей керіп, күрсінді де әдетінше шалқалап барып, шаңыраққа қарады </w:t>
      </w:r>
      <w:r w:rsidRPr="00BA1B46">
        <w:rPr>
          <w:rFonts w:asciiTheme="majorBidi" w:eastAsia="Times New Roman" w:hAnsiTheme="majorBidi" w:cstheme="majorBidi"/>
          <w:sz w:val="28"/>
          <w:szCs w:val="28"/>
          <w:lang w:val="kk-KZ" w:eastAsia="ru-RU"/>
        </w:rPr>
        <w:t>(О.Б. б.2</w:t>
      </w:r>
      <w:r w:rsidRPr="00BA1B46">
        <w:rPr>
          <w:rFonts w:asciiTheme="majorBidi" w:eastAsia="Times New Roman" w:hAnsiTheme="majorBidi" w:cstheme="majorBidi"/>
          <w:sz w:val="28"/>
          <w:szCs w:val="28"/>
          <w:lang w:val="kk-KZ" w:eastAsia="ru-RU" w:bidi="ar-AE"/>
        </w:rPr>
        <w:t>74</w:t>
      </w:r>
      <w:r w:rsidRPr="00BA1B46">
        <w:rPr>
          <w:rFonts w:asciiTheme="majorBidi" w:eastAsia="Times New Roman" w:hAnsiTheme="majorBidi" w:cstheme="majorBidi"/>
          <w:sz w:val="28"/>
          <w:szCs w:val="28"/>
          <w:lang w:val="kk-KZ" w:eastAsia="ru-RU"/>
        </w:rPr>
        <w:t>).</w:t>
      </w:r>
    </w:p>
    <w:p w14:paraId="0A49CE91" w14:textId="77777777" w:rsidR="00F97F72" w:rsidRPr="00BA1B46" w:rsidRDefault="00F97F72" w:rsidP="002D08FF">
      <w:pPr>
        <w:spacing w:after="0" w:line="240" w:lineRule="auto"/>
        <w:ind w:firstLine="709"/>
        <w:jc w:val="both"/>
        <w:rPr>
          <w:rFonts w:asciiTheme="majorBidi" w:eastAsia="Times New Roman" w:hAnsiTheme="majorBidi" w:cstheme="majorBidi"/>
          <w:sz w:val="28"/>
          <w:szCs w:val="28"/>
          <w:lang w:val="kk-KZ" w:eastAsia="ru-RU"/>
        </w:rPr>
      </w:pPr>
      <w:r w:rsidRPr="00BA1B46">
        <w:rPr>
          <w:rFonts w:asciiTheme="majorBidi" w:eastAsia="Times New Roman" w:hAnsiTheme="majorBidi" w:cstheme="majorBidi"/>
          <w:sz w:val="28"/>
          <w:szCs w:val="28"/>
          <w:lang w:val="kk-KZ" w:eastAsia="ru-RU"/>
        </w:rPr>
        <w:t>Мы</w:t>
      </w:r>
      <w:r w:rsidRPr="00BA1B46">
        <w:rPr>
          <w:rFonts w:asciiTheme="majorBidi" w:eastAsia="Times New Roman" w:hAnsiTheme="majorBidi" w:cstheme="majorBidi"/>
          <w:sz w:val="28"/>
          <w:szCs w:val="28"/>
          <w:lang w:val="kk-KZ" w:eastAsia="ru-RU" w:bidi="ar-AE"/>
        </w:rPr>
        <w:t xml:space="preserve">ң да тоғыз жүз отыз бесінші жылы қапылыста айырылып қалған ұлымның өзі болмаса да </w:t>
      </w:r>
      <w:r w:rsidRPr="00BA1B46">
        <w:rPr>
          <w:rFonts w:asciiTheme="majorBidi" w:hAnsiTheme="majorBidi" w:cstheme="majorBidi"/>
          <w:sz w:val="28"/>
          <w:szCs w:val="28"/>
          <w:lang w:val="kk-KZ" w:bidi="ar-AE"/>
        </w:rPr>
        <w:t xml:space="preserve">– көзі, алтынымның бір сынығы, міне... қырық  жыдан соң қара шаңырақты қыран құстай қай айналып тауып отыр  </w:t>
      </w:r>
      <w:r w:rsidRPr="00BA1B46">
        <w:rPr>
          <w:rFonts w:asciiTheme="majorBidi" w:eastAsia="Times New Roman" w:hAnsiTheme="majorBidi" w:cstheme="majorBidi"/>
          <w:sz w:val="28"/>
          <w:szCs w:val="28"/>
          <w:lang w:val="kk-KZ" w:eastAsia="ru-RU"/>
        </w:rPr>
        <w:t>(О.Б. б.325</w:t>
      </w:r>
      <w:r w:rsidRPr="00BA1B46">
        <w:rPr>
          <w:rFonts w:asciiTheme="majorBidi" w:eastAsia="Times New Roman" w:hAnsiTheme="majorBidi" w:cstheme="majorBidi"/>
          <w:sz w:val="28"/>
          <w:szCs w:val="28"/>
          <w:lang w:val="kk-KZ" w:eastAsia="ru-RU" w:bidi="ar-AE"/>
        </w:rPr>
        <w:t>)</w:t>
      </w:r>
      <w:r w:rsidRPr="00BA1B46">
        <w:rPr>
          <w:rFonts w:asciiTheme="majorBidi" w:eastAsia="Times New Roman" w:hAnsiTheme="majorBidi" w:cstheme="majorBidi"/>
          <w:sz w:val="28"/>
          <w:szCs w:val="28"/>
          <w:lang w:val="kk-KZ" w:eastAsia="ru-RU"/>
        </w:rPr>
        <w:t>.</w:t>
      </w:r>
    </w:p>
    <w:p w14:paraId="4C8645BA" w14:textId="77777777" w:rsidR="00F97F72" w:rsidRPr="006A1DDE" w:rsidRDefault="00F97F72" w:rsidP="002D08FF">
      <w:pPr>
        <w:spacing w:after="0" w:line="240" w:lineRule="auto"/>
        <w:ind w:firstLine="709"/>
        <w:jc w:val="both"/>
        <w:rPr>
          <w:rFonts w:asciiTheme="majorBidi" w:eastAsia="Times New Roman" w:hAnsiTheme="majorBidi" w:cstheme="majorBidi"/>
          <w:sz w:val="28"/>
          <w:szCs w:val="28"/>
          <w:lang w:val="kk-KZ" w:eastAsia="ru-RU"/>
        </w:rPr>
      </w:pPr>
      <w:r w:rsidRPr="00BA1B46">
        <w:rPr>
          <w:rFonts w:asciiTheme="majorBidi" w:eastAsia="Times New Roman" w:hAnsiTheme="majorBidi" w:cstheme="majorBidi"/>
          <w:sz w:val="28"/>
          <w:szCs w:val="28"/>
          <w:lang w:val="kk-KZ" w:eastAsia="ru-RU"/>
        </w:rPr>
        <w:t>Асты</w:t>
      </w:r>
      <w:r w:rsidRPr="00BA1B46">
        <w:rPr>
          <w:rFonts w:asciiTheme="majorBidi" w:eastAsia="Times New Roman" w:hAnsiTheme="majorBidi" w:cstheme="majorBidi"/>
          <w:sz w:val="28"/>
          <w:szCs w:val="28"/>
          <w:lang w:val="kk-KZ" w:eastAsia="ru-RU" w:bidi="ar-AE"/>
        </w:rPr>
        <w:t xml:space="preserve">-төк мол тамақтың қысымдап, шым-шымдап келген саран аузы сөгіліп, ит басына іркіт төгілгендей думанды кеш болды </w:t>
      </w:r>
      <w:r w:rsidRPr="00BA1B46">
        <w:rPr>
          <w:rFonts w:asciiTheme="majorBidi" w:eastAsia="Times New Roman" w:hAnsiTheme="majorBidi" w:cstheme="majorBidi"/>
          <w:sz w:val="28"/>
          <w:szCs w:val="28"/>
          <w:lang w:val="kk-KZ" w:eastAsia="ru-RU"/>
        </w:rPr>
        <w:t>(О.Б. б.138</w:t>
      </w:r>
      <w:r w:rsidRPr="00BA1B46">
        <w:rPr>
          <w:rFonts w:asciiTheme="majorBidi" w:eastAsia="Times New Roman" w:hAnsiTheme="majorBidi" w:cstheme="majorBidi"/>
          <w:sz w:val="28"/>
          <w:szCs w:val="28"/>
          <w:lang w:val="kk-KZ" w:eastAsia="ru-RU" w:bidi="ar-AE"/>
        </w:rPr>
        <w:t>)</w:t>
      </w:r>
      <w:r w:rsidRPr="00BA1B46">
        <w:rPr>
          <w:rFonts w:asciiTheme="majorBidi" w:eastAsia="Times New Roman" w:hAnsiTheme="majorBidi" w:cstheme="majorBidi"/>
          <w:sz w:val="28"/>
          <w:szCs w:val="28"/>
          <w:lang w:val="kk-KZ" w:eastAsia="ru-RU"/>
        </w:rPr>
        <w:t>.</w:t>
      </w:r>
    </w:p>
    <w:p w14:paraId="562DC6A0" w14:textId="77777777" w:rsidR="00F97F72" w:rsidRDefault="00F97F72" w:rsidP="002D08FF">
      <w:pPr>
        <w:spacing w:after="0" w:line="240" w:lineRule="auto"/>
        <w:ind w:firstLine="709"/>
        <w:jc w:val="both"/>
        <w:rPr>
          <w:rFonts w:ascii="Times New Roman" w:hAnsi="Times New Roman" w:cs="Times New Roman"/>
          <w:sz w:val="28"/>
          <w:szCs w:val="28"/>
          <w:lang w:val="kk-KZ"/>
        </w:rPr>
      </w:pPr>
      <w:r w:rsidRPr="00E22A9C">
        <w:rPr>
          <w:rFonts w:ascii="Times New Roman" w:hAnsi="Times New Roman" w:cs="Times New Roman"/>
          <w:i/>
          <w:iCs/>
          <w:sz w:val="28"/>
          <w:szCs w:val="28"/>
          <w:lang w:val="kk-KZ"/>
        </w:rPr>
        <w:t>Әңгіме әдісі.</w:t>
      </w:r>
      <w:r>
        <w:rPr>
          <w:rFonts w:ascii="Times New Roman" w:hAnsi="Times New Roman" w:cs="Times New Roman"/>
          <w:sz w:val="28"/>
          <w:szCs w:val="28"/>
          <w:lang w:val="tr-TR"/>
        </w:rPr>
        <w:t>C</w:t>
      </w:r>
      <w:r>
        <w:rPr>
          <w:rFonts w:ascii="Times New Roman" w:hAnsi="Times New Roman" w:cs="Times New Roman"/>
          <w:sz w:val="28"/>
          <w:szCs w:val="28"/>
          <w:lang w:val="kk-KZ"/>
        </w:rPr>
        <w:t>өйлесім –адамға тән әрекеттің бір түрі, қатысымдық сипаттағы дыбыс арқылы  ойды сыртқа шығаратын әлеуметтік құбылыс. Тілдік қатынасқа байланысты бұл әрекет бес түрге бөлінеді. Олардың бірі оқылым әрекеті. Танымдық оқылым, зерделік оқылым, ізденімдік оқылым, көрсетімдік оқылым, аналитикалық оқылым деген түрлерінің барлығы тіл үйренушіге жаңа ақпараттарды тез меңгеруге көмектеседі. Оқылым әрекеті өз кезегінде дауыстап оқу, іштей оқу деп екіге бөлінеді. Өзге әрекеттерге қарағанда күрделі, өз бойында фонемалық, графикалық, психологиялық және әдістемелік ерекшеліктерді қамтитын тілдік қатынастардың бірі– жазылым. Білім беру жүйесінде кеңінен тараған сөйлесім әрекетінің бір түрі– тыңдалым. Тыңдалым (аудирование) сөзінің баламасы (тыңдау арқылы түсіну) деген мағынаны білдіреді. Айтылым дегеніміз тұлғалар арасындағы коммуникацияны жүзеге асыратын әрекеттің бір түрі. Дәстүрлі білім беруде этнографиялық бірліктерді оқытуда оқушыларға төрт деңгейлік жүйе ұсыну тиімді. Алғашқы деңгейде «тыңдалым» тапсырмаларын ұсынамыз. Аудиомәтіндерде міндетті түрде этно</w:t>
      </w:r>
      <w:r w:rsidR="002D08FF">
        <w:rPr>
          <w:rFonts w:ascii="Times New Roman" w:hAnsi="Times New Roman" w:cs="Times New Roman"/>
          <w:sz w:val="28"/>
          <w:szCs w:val="28"/>
          <w:lang w:val="kk-KZ"/>
        </w:rPr>
        <w:t xml:space="preserve">графиялық лексика болуы шарт. </w:t>
      </w:r>
      <w:r>
        <w:rPr>
          <w:rFonts w:ascii="Times New Roman" w:hAnsi="Times New Roman" w:cs="Times New Roman"/>
          <w:sz w:val="28"/>
          <w:szCs w:val="28"/>
          <w:lang w:val="kk-KZ"/>
        </w:rPr>
        <w:t>Екінші деңгейде «оқылым» тапсырмаларын ұсынамыз. Шағын мәтіндерді оқытып, материалдық мәдениет лексикасына қатысты тілдік бірліктерді жинаптап, лексика</w:t>
      </w:r>
      <w:r w:rsidRPr="00FB1FD1">
        <w:rPr>
          <w:rFonts w:ascii="Times New Roman" w:hAnsi="Times New Roman" w:cs="Times New Roman"/>
          <w:sz w:val="28"/>
          <w:szCs w:val="28"/>
          <w:lang w:val="kk-KZ"/>
        </w:rPr>
        <w:t>-</w:t>
      </w:r>
      <w:r>
        <w:rPr>
          <w:rFonts w:ascii="Times New Roman" w:hAnsi="Times New Roman" w:cs="Times New Roman"/>
          <w:sz w:val="28"/>
          <w:szCs w:val="28"/>
          <w:lang w:val="kk-KZ"/>
        </w:rPr>
        <w:t>семантикалық топтарға бөлу керек. Мәтіннің соңында сұрақтарға жауап беру шарт. Үшінші деңгейде «жазылым» тапсырмасын ұсыну қажет. Берілген сөздер арқылы жазбаша мәтін құру. Екінші «Халқымыздың сарқылмас қазынасы» атты тақырыпта эссе жазу. Төртінші деңгей «айтылым» оқушылардың сұрақ</w:t>
      </w:r>
      <w:r w:rsidRPr="00D375EA">
        <w:rPr>
          <w:rFonts w:ascii="Times New Roman" w:hAnsi="Times New Roman" w:cs="Times New Roman"/>
          <w:sz w:val="28"/>
          <w:szCs w:val="28"/>
          <w:lang w:val="kk-KZ"/>
        </w:rPr>
        <w:t>-</w:t>
      </w:r>
      <w:r>
        <w:rPr>
          <w:rFonts w:ascii="Times New Roman" w:hAnsi="Times New Roman" w:cs="Times New Roman"/>
          <w:sz w:val="28"/>
          <w:szCs w:val="28"/>
          <w:lang w:val="kk-KZ"/>
        </w:rPr>
        <w:t xml:space="preserve">жауап </w:t>
      </w:r>
      <w:r>
        <w:rPr>
          <w:rFonts w:ascii="Times New Roman" w:hAnsi="Times New Roman" w:cs="Times New Roman"/>
          <w:sz w:val="28"/>
          <w:szCs w:val="28"/>
          <w:lang w:val="kk-KZ"/>
        </w:rPr>
        <w:lastRenderedPageBreak/>
        <w:t>алмасуы, өз пікірлерін білдіруі т.б. Осы аталған әрекеттердің ішінде айтылымға қатысты мына тапсырмалар жүйесі ұсынылады</w:t>
      </w:r>
      <w:r w:rsidR="0011584E">
        <w:rPr>
          <w:rFonts w:ascii="Times New Roman" w:hAnsi="Times New Roman" w:cs="Times New Roman"/>
          <w:sz w:val="28"/>
          <w:szCs w:val="28"/>
          <w:lang w:val="kk-KZ"/>
        </w:rPr>
        <w:t xml:space="preserve"> (5-кесте).</w:t>
      </w:r>
      <w:r w:rsidR="00885AE9" w:rsidRPr="00885AE9">
        <w:rPr>
          <w:rFonts w:ascii="Times New Roman" w:hAnsi="Times New Roman" w:cs="Times New Roman"/>
          <w:sz w:val="28"/>
          <w:szCs w:val="28"/>
          <w:lang w:val="kk-KZ"/>
        </w:rPr>
        <w:t>Кесте автордың жеке зерттеуінің нәтижесінде жасалған</w:t>
      </w:r>
    </w:p>
    <w:p w14:paraId="3529C663" w14:textId="77777777" w:rsidR="002D08FF" w:rsidRPr="00430B40" w:rsidRDefault="002D08FF" w:rsidP="002D08FF">
      <w:pPr>
        <w:spacing w:after="0" w:line="240" w:lineRule="auto"/>
        <w:ind w:firstLine="709"/>
        <w:jc w:val="both"/>
        <w:rPr>
          <w:rFonts w:ascii="Times New Roman" w:hAnsi="Times New Roman" w:cs="Times New Roman"/>
          <w:sz w:val="28"/>
          <w:szCs w:val="28"/>
          <w:lang w:val="kk-KZ"/>
        </w:rPr>
      </w:pPr>
    </w:p>
    <w:p w14:paraId="1EAC8AC6" w14:textId="77777777" w:rsidR="00F97F72" w:rsidRDefault="0011584E" w:rsidP="00327F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5 – </w:t>
      </w:r>
      <w:r w:rsidR="00F97F72">
        <w:rPr>
          <w:rFonts w:ascii="Times New Roman" w:hAnsi="Times New Roman" w:cs="Times New Roman"/>
          <w:sz w:val="28"/>
          <w:szCs w:val="28"/>
          <w:lang w:val="kk-KZ"/>
        </w:rPr>
        <w:t>«Қазақтың ұлттық киімдері» атты</w:t>
      </w:r>
      <w:r w:rsidR="00327F15">
        <w:rPr>
          <w:rFonts w:ascii="Times New Roman" w:hAnsi="Times New Roman" w:cs="Times New Roman"/>
          <w:sz w:val="28"/>
          <w:szCs w:val="28"/>
          <w:lang w:val="kk-KZ"/>
        </w:rPr>
        <w:t xml:space="preserve"> тақырыпта шағын әңгіме жазыңыз</w:t>
      </w:r>
    </w:p>
    <w:p w14:paraId="5C549A5B" w14:textId="77777777" w:rsidR="00327F15" w:rsidRPr="00480578" w:rsidRDefault="00327F15" w:rsidP="00327F15">
      <w:pPr>
        <w:spacing w:after="0" w:line="240" w:lineRule="auto"/>
        <w:jc w:val="both"/>
        <w:rPr>
          <w:rFonts w:ascii="Times New Roman" w:hAnsi="Times New Roman" w:cs="Times New Roman"/>
          <w:sz w:val="16"/>
          <w:szCs w:val="16"/>
          <w:lang w:val="kk-KZ"/>
        </w:rPr>
      </w:pPr>
    </w:p>
    <w:tbl>
      <w:tblPr>
        <w:tblStyle w:val="a3"/>
        <w:tblW w:w="9496" w:type="dxa"/>
        <w:jc w:val="center"/>
        <w:tblLook w:val="04A0" w:firstRow="1" w:lastRow="0" w:firstColumn="1" w:lastColumn="0" w:noHBand="0" w:noVBand="1"/>
      </w:tblPr>
      <w:tblGrid>
        <w:gridCol w:w="4818"/>
        <w:gridCol w:w="4678"/>
      </w:tblGrid>
      <w:tr w:rsidR="00F97F72" w:rsidRPr="002D08FF" w14:paraId="7BE95626" w14:textId="77777777" w:rsidTr="00480578">
        <w:trPr>
          <w:trHeight w:val="421"/>
          <w:jc w:val="center"/>
        </w:trPr>
        <w:tc>
          <w:tcPr>
            <w:tcW w:w="4818" w:type="dxa"/>
            <w:vAlign w:val="center"/>
          </w:tcPr>
          <w:p w14:paraId="34B27963" w14:textId="77777777" w:rsidR="00F97F72" w:rsidRPr="002D08FF" w:rsidRDefault="00F97F72" w:rsidP="00480578">
            <w:pPr>
              <w:jc w:val="center"/>
              <w:rPr>
                <w:rFonts w:ascii="Times New Roman" w:hAnsi="Times New Roman" w:cs="Times New Roman"/>
                <w:sz w:val="24"/>
                <w:szCs w:val="24"/>
                <w:lang w:val="kk-KZ"/>
              </w:rPr>
            </w:pPr>
            <w:r w:rsidRPr="002D08FF">
              <w:rPr>
                <w:rFonts w:ascii="Times New Roman" w:hAnsi="Times New Roman" w:cs="Times New Roman"/>
                <w:sz w:val="24"/>
                <w:szCs w:val="24"/>
                <w:lang w:val="kk-KZ"/>
              </w:rPr>
              <w:t>Ер адамның сырт киімдері</w:t>
            </w:r>
          </w:p>
        </w:tc>
        <w:tc>
          <w:tcPr>
            <w:tcW w:w="4678" w:type="dxa"/>
            <w:vAlign w:val="center"/>
          </w:tcPr>
          <w:p w14:paraId="3DE7AD1F" w14:textId="77777777" w:rsidR="00F97F72" w:rsidRPr="002D08FF" w:rsidRDefault="00F97F72" w:rsidP="00480578">
            <w:pPr>
              <w:jc w:val="center"/>
              <w:rPr>
                <w:rFonts w:ascii="Times New Roman" w:hAnsi="Times New Roman" w:cs="Times New Roman"/>
                <w:sz w:val="24"/>
                <w:szCs w:val="24"/>
                <w:lang w:val="kk-KZ"/>
              </w:rPr>
            </w:pPr>
            <w:r w:rsidRPr="002D08FF">
              <w:rPr>
                <w:rFonts w:ascii="Times New Roman" w:hAnsi="Times New Roman" w:cs="Times New Roman"/>
                <w:sz w:val="24"/>
                <w:szCs w:val="24"/>
                <w:lang w:val="kk-KZ"/>
              </w:rPr>
              <w:t>Әйел адамның сырт киімдері</w:t>
            </w:r>
          </w:p>
        </w:tc>
      </w:tr>
      <w:tr w:rsidR="00F97F72" w:rsidRPr="002D08FF" w14:paraId="0E3E1ED7" w14:textId="77777777" w:rsidTr="00480578">
        <w:trPr>
          <w:jc w:val="center"/>
        </w:trPr>
        <w:tc>
          <w:tcPr>
            <w:tcW w:w="4818" w:type="dxa"/>
          </w:tcPr>
          <w:p w14:paraId="419AF27B" w14:textId="77777777" w:rsidR="00F97F72" w:rsidRPr="002D08FF" w:rsidRDefault="00F97F72" w:rsidP="00FD5EC9">
            <w:pPr>
              <w:jc w:val="both"/>
              <w:rPr>
                <w:rFonts w:ascii="Times New Roman" w:hAnsi="Times New Roman" w:cs="Times New Roman"/>
                <w:sz w:val="24"/>
                <w:szCs w:val="24"/>
              </w:rPr>
            </w:pPr>
            <w:r w:rsidRPr="002D08FF">
              <w:rPr>
                <w:rFonts w:ascii="Times New Roman" w:hAnsi="Times New Roman" w:cs="Times New Roman"/>
                <w:sz w:val="24"/>
                <w:szCs w:val="24"/>
                <w:lang w:val="kk-KZ"/>
              </w:rPr>
              <w:t>Кебенек</w:t>
            </w:r>
            <w:r w:rsidRPr="002D08FF">
              <w:rPr>
                <w:rFonts w:ascii="Times New Roman" w:hAnsi="Times New Roman" w:cs="Times New Roman"/>
                <w:sz w:val="24"/>
                <w:szCs w:val="24"/>
              </w:rPr>
              <w:t xml:space="preserve"> –</w:t>
            </w:r>
            <w:r w:rsidRPr="002D08FF">
              <w:rPr>
                <w:rFonts w:ascii="Times New Roman" w:hAnsi="Times New Roman" w:cs="Times New Roman"/>
                <w:sz w:val="24"/>
                <w:szCs w:val="24"/>
                <w:lang w:val="kk-KZ"/>
              </w:rPr>
              <w:t xml:space="preserve"> жұқа басылған киізден тігілген, боранда жауын</w:t>
            </w:r>
            <w:r w:rsidRPr="002D08FF">
              <w:rPr>
                <w:rFonts w:ascii="Times New Roman" w:hAnsi="Times New Roman" w:cs="Times New Roman"/>
                <w:sz w:val="24"/>
                <w:szCs w:val="24"/>
              </w:rPr>
              <w:t>-</w:t>
            </w:r>
            <w:r w:rsidRPr="002D08FF">
              <w:rPr>
                <w:rFonts w:ascii="Times New Roman" w:hAnsi="Times New Roman" w:cs="Times New Roman"/>
                <w:sz w:val="24"/>
                <w:szCs w:val="24"/>
                <w:lang w:val="kk-KZ"/>
              </w:rPr>
              <w:t>шашында киетін сыртқы киім.</w:t>
            </w:r>
          </w:p>
        </w:tc>
        <w:tc>
          <w:tcPr>
            <w:tcW w:w="4678" w:type="dxa"/>
          </w:tcPr>
          <w:p w14:paraId="70552A21"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Кәзекей – жеңі жоқ, жағасы кеңірек ойылған, белден төмен түсетін, жеңіл, бағалы матадан тігілген киім.</w:t>
            </w:r>
          </w:p>
        </w:tc>
      </w:tr>
      <w:tr w:rsidR="00F97F72" w:rsidRPr="005276FA" w14:paraId="3725128D" w14:textId="77777777" w:rsidTr="00480578">
        <w:trPr>
          <w:jc w:val="center"/>
        </w:trPr>
        <w:tc>
          <w:tcPr>
            <w:tcW w:w="4818" w:type="dxa"/>
          </w:tcPr>
          <w:p w14:paraId="0031D27C"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 xml:space="preserve">Жадағай </w:t>
            </w:r>
            <w:r w:rsidRPr="002D08FF">
              <w:rPr>
                <w:rFonts w:ascii="Times New Roman" w:hAnsi="Times New Roman" w:cs="Times New Roman"/>
                <w:sz w:val="24"/>
                <w:szCs w:val="24"/>
              </w:rPr>
              <w:t>–</w:t>
            </w:r>
            <w:r w:rsidRPr="002D08FF">
              <w:rPr>
                <w:rFonts w:ascii="Times New Roman" w:hAnsi="Times New Roman" w:cs="Times New Roman"/>
                <w:sz w:val="24"/>
                <w:szCs w:val="24"/>
                <w:lang w:val="kk-KZ"/>
              </w:rPr>
              <w:t xml:space="preserve"> астарсыз не жұқалап қой жүні салынып тігілген жеңіл сырт киім.</w:t>
            </w:r>
          </w:p>
        </w:tc>
        <w:tc>
          <w:tcPr>
            <w:tcW w:w="4678" w:type="dxa"/>
          </w:tcPr>
          <w:p w14:paraId="12649140"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Белдемше – көйлек үстіне киілетін сәнді киімдердің бірі.</w:t>
            </w:r>
          </w:p>
        </w:tc>
      </w:tr>
      <w:tr w:rsidR="00F97F72" w:rsidRPr="005276FA" w14:paraId="67B41353" w14:textId="77777777" w:rsidTr="00480578">
        <w:trPr>
          <w:jc w:val="center"/>
        </w:trPr>
        <w:tc>
          <w:tcPr>
            <w:tcW w:w="4818" w:type="dxa"/>
          </w:tcPr>
          <w:p w14:paraId="24458C50"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Шекпен – жүннен иіріліп, өрнектеп тоқылған сырт киім.</w:t>
            </w:r>
          </w:p>
        </w:tc>
        <w:tc>
          <w:tcPr>
            <w:tcW w:w="4678" w:type="dxa"/>
          </w:tcPr>
          <w:p w14:paraId="1B24A3FE"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Ішік – қымбат бағалы аң терісінен тігілген жылы сырт киім.</w:t>
            </w:r>
          </w:p>
        </w:tc>
      </w:tr>
      <w:tr w:rsidR="00F97F72" w:rsidRPr="005276FA" w14:paraId="5E9DE3DC" w14:textId="77777777" w:rsidTr="00480578">
        <w:trPr>
          <w:jc w:val="center"/>
        </w:trPr>
        <w:tc>
          <w:tcPr>
            <w:tcW w:w="4818" w:type="dxa"/>
          </w:tcPr>
          <w:p w14:paraId="02563F02"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Күпі –  арасына жүн салып, тыстап тігілген қыстық сырт киім.</w:t>
            </w:r>
          </w:p>
        </w:tc>
        <w:tc>
          <w:tcPr>
            <w:tcW w:w="4678" w:type="dxa"/>
          </w:tcPr>
          <w:p w14:paraId="41BBD9C3" w14:textId="77777777" w:rsidR="00F97F72" w:rsidRPr="002D08FF" w:rsidRDefault="00F97F72" w:rsidP="00FD5EC9">
            <w:pPr>
              <w:jc w:val="both"/>
              <w:rPr>
                <w:rFonts w:ascii="Times New Roman" w:hAnsi="Times New Roman" w:cs="Times New Roman"/>
                <w:sz w:val="24"/>
                <w:szCs w:val="24"/>
                <w:lang w:val="kk-KZ"/>
              </w:rPr>
            </w:pPr>
            <w:r w:rsidRPr="002D08FF">
              <w:rPr>
                <w:rFonts w:ascii="Times New Roman" w:hAnsi="Times New Roman" w:cs="Times New Roman"/>
                <w:sz w:val="24"/>
                <w:szCs w:val="24"/>
                <w:lang w:val="kk-KZ"/>
              </w:rPr>
              <w:t>Қырмызы тон – қызыл матадан тігілген қаптал шапан.</w:t>
            </w:r>
          </w:p>
        </w:tc>
      </w:tr>
    </w:tbl>
    <w:p w14:paraId="6A3B4D7B" w14:textId="77777777" w:rsidR="002D08FF" w:rsidRDefault="002D08FF" w:rsidP="00FD5EC9">
      <w:pPr>
        <w:spacing w:after="0" w:line="240" w:lineRule="auto"/>
        <w:ind w:firstLine="708"/>
        <w:jc w:val="both"/>
        <w:rPr>
          <w:rFonts w:asciiTheme="majorBidi" w:hAnsiTheme="majorBidi" w:cstheme="majorBidi"/>
          <w:sz w:val="28"/>
          <w:szCs w:val="28"/>
          <w:lang w:val="kk-KZ" w:bidi="ar-AE"/>
        </w:rPr>
      </w:pPr>
    </w:p>
    <w:p w14:paraId="00184A5E" w14:textId="77777777" w:rsidR="00F97F72" w:rsidRPr="002D08FF" w:rsidRDefault="00F97F72" w:rsidP="002D08FF">
      <w:pPr>
        <w:tabs>
          <w:tab w:val="left" w:pos="993"/>
        </w:tabs>
        <w:spacing w:after="0" w:line="240" w:lineRule="auto"/>
        <w:ind w:firstLine="709"/>
        <w:jc w:val="both"/>
        <w:rPr>
          <w:rFonts w:asciiTheme="majorBidi" w:hAnsiTheme="majorBidi" w:cstheme="majorBidi"/>
          <w:sz w:val="28"/>
          <w:szCs w:val="28"/>
          <w:lang w:val="kk-KZ" w:bidi="ar-AE"/>
        </w:rPr>
      </w:pPr>
      <w:r w:rsidRPr="002D08FF">
        <w:rPr>
          <w:rFonts w:asciiTheme="majorBidi" w:hAnsiTheme="majorBidi" w:cstheme="majorBidi"/>
          <w:sz w:val="28"/>
          <w:szCs w:val="28"/>
          <w:lang w:val="kk-KZ" w:bidi="ar-AE"/>
        </w:rPr>
        <w:t>Жоғары деңгей. Бұл кезеңде оқущылар этнографиялық бірліктерді мәдени-тарихи контексте терең талдау арқылы меңгереді.  Мысалы, мәдени-тарихи талдау – этнографиялық бірліктердің пайда болу себебі мен олардың семантикалық мазмұнын ғылыми тұрғыдан зерттейді. Кейстік әдіс – нақты оқиғалар мен тарихи деректерді қарастырып, сол контекстегі этнографиялық лексиканың рөлін талдау. Шығармашылық тапсырмалар – алғашқы ғылыми мақала жазу тәжірибесін қалыптастырады.</w:t>
      </w:r>
    </w:p>
    <w:p w14:paraId="3EE9B417" w14:textId="77777777" w:rsidR="00F97F72" w:rsidRPr="002D08FF" w:rsidRDefault="00F97F72"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i/>
          <w:iCs/>
          <w:sz w:val="28"/>
          <w:szCs w:val="28"/>
          <w:lang w:val="kk-KZ"/>
        </w:rPr>
        <w:t>Жоба арқылы оқыту.</w:t>
      </w:r>
      <w:r w:rsidRPr="002D08FF">
        <w:rPr>
          <w:rFonts w:asciiTheme="majorBidi" w:hAnsiTheme="majorBidi" w:cs="Times New Roman"/>
          <w:sz w:val="28"/>
          <w:szCs w:val="28"/>
          <w:lang w:val="kk-KZ"/>
        </w:rPr>
        <w:t xml:space="preserve"> Барлық оқушыларға белгілі бір тақырыпты аяқтағанда немесе модуль соңында жоба үлгісіндегі тапсырмаларды ұсыну тиімді. Оқытудың бұл түрі жаңа мазмұнды игеруге, зерттеуге, оқушылардың өз бетінше ізденуіне, сыни тұрғыда ойланып өзгелермен жұмыс жасауына жағдай жасайды. Жоба арқылы оқытуда педагог – нұсқаушы, оқушы – басқарушы қызметін атқарады. </w:t>
      </w:r>
    </w:p>
    <w:p w14:paraId="26AEBC30" w14:textId="77777777" w:rsidR="00F97F72" w:rsidRPr="002D08FF" w:rsidRDefault="00F97F72"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eastAsia="Times New Roman" w:hAnsiTheme="majorBidi" w:cs="Times New Roman"/>
          <w:sz w:val="28"/>
          <w:szCs w:val="28"/>
          <w:lang w:val="kk-KZ" w:eastAsia="ru-RU"/>
        </w:rPr>
        <w:t>Бірінші үлгі. Жобаны дайындау. Тақырыпты нақтылау, мақсат-міндеттерін көрсету. Оқушы жобаны оқытушымен талқылайды, кеңес алады, ал мұғалім ынталандырады, бағдар береді. Екінші кезең. Жоспарлау, деректерді жинақтау, талдау әдістері мен тәсілдерін толықтыру. Оқушы осыған сәйкес жоспар құрады, мұғалім түзетулер енгізеді, нәтижені болжауға көмектеседі. Үшінші кезең. Негізгі кезеңде сауалнама, бақылау, эксперимент, анықтамалық әдебиетпен жұмыс жүргізіледі. Төртінші кезең. Зерттеу нәтижелерін жалпылау. Ақпараттарды талдау, қорытындыларды тұжырымдау. Бесінші кезең. Есеп беру, нәтижелерді ұсыну. Алтыншы кезең. Оқу үрдісінің нәтижесін бағалау, оқушы мұғаліммен тең дәрежеде бағалайды, жобаға қатысушылардың пікірі ескеріледі. Практикалық жағынан оқушы бойында зерттеу дағдыларын қалыптастырады. Алдымен оқушыларды топқа бөлеміз, әр топта төрт адамнан болуы шарт. Әр топқа зерттеу жобасының тақырыптары беріледі. Тақырыптар: Дәстүрлі киімдер. Қазақ зергерлік өнеріне қатысты этнографиялық лексика. Ұлттық киім атауларына қатысты этнографиялық бірліктер. Ұлттық тағам атауларына қатысты этнографиялық лексика. Дәстүрлі тұрғын үй.</w:t>
      </w:r>
    </w:p>
    <w:p w14:paraId="187638C9" w14:textId="77777777" w:rsidR="00F97F72" w:rsidRPr="002D08FF" w:rsidRDefault="00F97F72"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lastRenderedPageBreak/>
        <w:t>Екінші үлгі. Оқытушы оқушыларға этнографиялық лексикаға қатысты бейне материал дайындауды тапсырады. Сыныпты Ұлы жүз, Орта жүз, Кіші жүз деп үш топқа бөлеміз. Әр жүзге үш тақырып ұсынылады.</w:t>
      </w:r>
    </w:p>
    <w:p w14:paraId="0A6D251B" w14:textId="77777777" w:rsidR="00F97F72" w:rsidRPr="002D08FF" w:rsidRDefault="00F97F72"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Ұлы жүз – Ет тағамдары;</w:t>
      </w:r>
    </w:p>
    <w:p w14:paraId="1835251F" w14:textId="77777777" w:rsidR="00F97F72" w:rsidRPr="002D08FF" w:rsidRDefault="00F97F72"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Орта жүз – Сүт тағамдары;</w:t>
      </w:r>
    </w:p>
    <w:p w14:paraId="49DDE576" w14:textId="77777777" w:rsidR="00F97F72" w:rsidRPr="002D08FF" w:rsidRDefault="00F97F72"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Кіші жүз –  Сусын атаулары;</w:t>
      </w:r>
    </w:p>
    <w:p w14:paraId="60B8B97B" w14:textId="77777777" w:rsidR="00F97F72" w:rsidRPr="002D08FF" w:rsidRDefault="00F97F72" w:rsidP="002D08FF">
      <w:pPr>
        <w:tabs>
          <w:tab w:val="left" w:pos="993"/>
        </w:tabs>
        <w:spacing w:after="0" w:line="240" w:lineRule="auto"/>
        <w:ind w:firstLine="709"/>
        <w:jc w:val="both"/>
        <w:rPr>
          <w:rFonts w:asciiTheme="majorBidi" w:hAnsiTheme="majorBidi" w:cstheme="majorBidi"/>
          <w:sz w:val="28"/>
          <w:szCs w:val="28"/>
          <w:lang w:val="kk-KZ" w:bidi="ar-AE"/>
        </w:rPr>
      </w:pPr>
      <w:r w:rsidRPr="002D08FF">
        <w:rPr>
          <w:rFonts w:asciiTheme="majorBidi" w:hAnsiTheme="majorBidi" w:cstheme="majorBidi"/>
          <w:i/>
          <w:iCs/>
          <w:sz w:val="28"/>
          <w:szCs w:val="28"/>
          <w:lang w:val="kk-KZ" w:bidi="ar-AE"/>
        </w:rPr>
        <w:t>«Этно-ғылым» (этнографиялық лаборатория).</w:t>
      </w:r>
      <w:r w:rsidRPr="002D08FF">
        <w:rPr>
          <w:rFonts w:asciiTheme="majorBidi" w:hAnsiTheme="majorBidi" w:cstheme="majorBidi"/>
          <w:sz w:val="28"/>
          <w:szCs w:val="28"/>
          <w:lang w:val="kk-KZ" w:bidi="ar-AE"/>
        </w:rPr>
        <w:t xml:space="preserve"> Этнографиялық өнімдердің ғылыми тұрғыдан пайдасын анықтауға негізделген тапсырма. Тапсырмалар:</w:t>
      </w:r>
    </w:p>
    <w:p w14:paraId="29B086D1" w14:textId="77777777" w:rsidR="00F97F72" w:rsidRPr="002D08FF" w:rsidRDefault="00F97F72" w:rsidP="002D08FF">
      <w:pPr>
        <w:tabs>
          <w:tab w:val="left" w:pos="993"/>
        </w:tabs>
        <w:spacing w:after="0" w:line="240" w:lineRule="auto"/>
        <w:ind w:firstLine="709"/>
        <w:jc w:val="both"/>
        <w:rPr>
          <w:rFonts w:asciiTheme="majorBidi" w:hAnsiTheme="majorBidi" w:cstheme="majorBidi"/>
          <w:sz w:val="28"/>
          <w:szCs w:val="28"/>
          <w:lang w:val="kk-KZ" w:bidi="ar-AE"/>
        </w:rPr>
      </w:pPr>
      <w:r w:rsidRPr="002D08FF">
        <w:rPr>
          <w:rFonts w:asciiTheme="majorBidi" w:hAnsiTheme="majorBidi" w:cstheme="majorBidi"/>
          <w:sz w:val="28"/>
          <w:szCs w:val="28"/>
          <w:rtl/>
          <w:lang w:val="tr-TR" w:bidi="ar-AE"/>
        </w:rPr>
        <w:t>1</w:t>
      </w:r>
      <w:r w:rsidRPr="002D08FF">
        <w:rPr>
          <w:rFonts w:asciiTheme="majorBidi" w:hAnsiTheme="majorBidi" w:cstheme="majorBidi"/>
          <w:sz w:val="28"/>
          <w:szCs w:val="28"/>
          <w:lang w:val="kk-KZ" w:bidi="ar-AE"/>
        </w:rPr>
        <w:t>.Қымыз бен айран құрамындағы пайдалы бактерияларды анықтау.</w:t>
      </w:r>
    </w:p>
    <w:p w14:paraId="7430BF50" w14:textId="77777777" w:rsidR="00F97F72" w:rsidRPr="002D08FF" w:rsidRDefault="00F97F72" w:rsidP="002D08FF">
      <w:pPr>
        <w:tabs>
          <w:tab w:val="left" w:pos="993"/>
        </w:tabs>
        <w:spacing w:after="0" w:line="240" w:lineRule="auto"/>
        <w:ind w:firstLine="709"/>
        <w:jc w:val="both"/>
        <w:rPr>
          <w:rFonts w:asciiTheme="majorBidi" w:hAnsiTheme="majorBidi" w:cstheme="majorBidi"/>
          <w:sz w:val="28"/>
          <w:szCs w:val="28"/>
          <w:lang w:val="kk-KZ" w:bidi="ar-AE"/>
        </w:rPr>
      </w:pPr>
      <w:r w:rsidRPr="002D08FF">
        <w:rPr>
          <w:rFonts w:asciiTheme="majorBidi" w:hAnsiTheme="majorBidi" w:cstheme="majorBidi"/>
          <w:sz w:val="28"/>
          <w:szCs w:val="28"/>
          <w:lang w:val="kk-KZ" w:bidi="ar-AE"/>
        </w:rPr>
        <w:t>2.Қазақ құртында қандай дәрумендер бар екенін зерттеу.</w:t>
      </w:r>
    </w:p>
    <w:p w14:paraId="0D285388" w14:textId="77777777" w:rsidR="00F97F72" w:rsidRPr="002D08FF" w:rsidRDefault="00F97F72" w:rsidP="002D08FF">
      <w:pPr>
        <w:tabs>
          <w:tab w:val="left" w:pos="993"/>
        </w:tabs>
        <w:spacing w:after="0" w:line="240" w:lineRule="auto"/>
        <w:ind w:firstLine="709"/>
        <w:jc w:val="both"/>
        <w:rPr>
          <w:rFonts w:asciiTheme="majorBidi" w:hAnsiTheme="majorBidi" w:cstheme="majorBidi"/>
          <w:sz w:val="28"/>
          <w:szCs w:val="28"/>
          <w:lang w:val="kk-KZ" w:bidi="ar-AE"/>
        </w:rPr>
      </w:pPr>
      <w:r w:rsidRPr="002D08FF">
        <w:rPr>
          <w:rFonts w:asciiTheme="majorBidi" w:hAnsiTheme="majorBidi" w:cstheme="majorBidi"/>
          <w:sz w:val="28"/>
          <w:szCs w:val="28"/>
          <w:lang w:val="kk-KZ" w:bidi="ar-AE"/>
        </w:rPr>
        <w:t>3.</w:t>
      </w:r>
      <w:r w:rsidR="00327F15">
        <w:rPr>
          <w:rFonts w:asciiTheme="majorBidi" w:hAnsiTheme="majorBidi" w:cstheme="majorBidi"/>
          <w:sz w:val="28"/>
          <w:szCs w:val="28"/>
          <w:lang w:val="kk-KZ" w:bidi="ar-AE"/>
        </w:rPr>
        <w:t> </w:t>
      </w:r>
      <w:r w:rsidRPr="002D08FF">
        <w:rPr>
          <w:rFonts w:asciiTheme="majorBidi" w:hAnsiTheme="majorBidi" w:cstheme="majorBidi"/>
          <w:sz w:val="28"/>
          <w:szCs w:val="28"/>
          <w:lang w:val="kk-KZ" w:bidi="ar-AE"/>
        </w:rPr>
        <w:t xml:space="preserve">«Қымыз бен Red Bull: қайсысы күшті?». Оқушылар энергетикалысусындар мен қымыздың айырмашылығын талдайды. Кім нағыз қуат көзі екенін ғылыми дәлелдейді. </w:t>
      </w:r>
    </w:p>
    <w:p w14:paraId="5F19386F" w14:textId="77777777" w:rsidR="00F97F72" w:rsidRPr="002D08FF" w:rsidRDefault="00F97F72" w:rsidP="002D08FF">
      <w:pPr>
        <w:tabs>
          <w:tab w:val="left" w:pos="993"/>
        </w:tabs>
        <w:spacing w:after="0" w:line="240" w:lineRule="auto"/>
        <w:ind w:firstLine="709"/>
        <w:jc w:val="both"/>
        <w:rPr>
          <w:rFonts w:asciiTheme="majorBidi" w:hAnsiTheme="majorBidi" w:cstheme="majorBidi"/>
          <w:sz w:val="28"/>
          <w:szCs w:val="28"/>
          <w:lang w:val="kk-KZ" w:bidi="ar-AE"/>
        </w:rPr>
      </w:pPr>
      <w:r w:rsidRPr="002D08FF">
        <w:rPr>
          <w:rFonts w:asciiTheme="majorBidi" w:hAnsiTheme="majorBidi" w:cstheme="majorBidi"/>
          <w:sz w:val="28"/>
          <w:szCs w:val="28"/>
          <w:lang w:val="kk-KZ" w:bidi="ar-AE"/>
        </w:rPr>
        <w:t>Бұл берілген тапсырмалар  пәнаралық байланысқа негізделіп, оқушылардың этнографиялық бірліктерді биологиялық, хим</w:t>
      </w:r>
      <w:r w:rsidR="00CB3A97" w:rsidRPr="002D08FF">
        <w:rPr>
          <w:rFonts w:asciiTheme="majorBidi" w:hAnsiTheme="majorBidi" w:cstheme="majorBidi"/>
          <w:sz w:val="28"/>
          <w:szCs w:val="28"/>
          <w:lang w:val="kk-KZ" w:bidi="ar-AE"/>
        </w:rPr>
        <w:t>и</w:t>
      </w:r>
      <w:r w:rsidRPr="002D08FF">
        <w:rPr>
          <w:rFonts w:asciiTheme="majorBidi" w:hAnsiTheme="majorBidi" w:cstheme="majorBidi"/>
          <w:sz w:val="28"/>
          <w:szCs w:val="28"/>
          <w:lang w:val="kk-KZ" w:bidi="ar-AE"/>
        </w:rPr>
        <w:t>ялық тұрғыдан маңызын зерттеп, оны қазіргі өмірмен байланыстырады.</w:t>
      </w:r>
    </w:p>
    <w:p w14:paraId="6596E4B8" w14:textId="77777777" w:rsidR="004A399D" w:rsidRPr="002D08FF" w:rsidRDefault="00F97F72" w:rsidP="002D08FF">
      <w:pPr>
        <w:tabs>
          <w:tab w:val="left" w:pos="993"/>
        </w:tabs>
        <w:spacing w:after="0" w:line="240" w:lineRule="auto"/>
        <w:ind w:firstLine="709"/>
        <w:jc w:val="both"/>
        <w:rPr>
          <w:rFonts w:asciiTheme="majorBidi" w:hAnsiTheme="majorBidi" w:cs="Times New Roman"/>
          <w:color w:val="000000" w:themeColor="text1"/>
          <w:sz w:val="28"/>
          <w:szCs w:val="28"/>
          <w:lang w:val="kk-KZ"/>
        </w:rPr>
      </w:pPr>
      <w:r w:rsidRPr="002D08FF">
        <w:rPr>
          <w:rFonts w:asciiTheme="majorBidi" w:hAnsiTheme="majorBidi" w:cs="Times New Roman"/>
          <w:i/>
          <w:iCs/>
          <w:color w:val="000000" w:themeColor="text1"/>
          <w:sz w:val="28"/>
          <w:szCs w:val="28"/>
          <w:lang w:val="kk-KZ"/>
        </w:rPr>
        <w:t>Кросс-мәдениеттік зерттеу әдісі.</w:t>
      </w:r>
      <w:r w:rsidRPr="002D08FF">
        <w:rPr>
          <w:rFonts w:asciiTheme="majorBidi" w:hAnsiTheme="majorBidi" w:cs="Times New Roman"/>
          <w:color w:val="000000" w:themeColor="text1"/>
          <w:sz w:val="28"/>
          <w:szCs w:val="28"/>
          <w:lang w:val="kk-KZ"/>
        </w:rPr>
        <w:t xml:space="preserve"> Этнографизмдерді оқу және оқыту барысында қалыптасатын басты қағидалардың бірі – материалдық және рухани мәдениеттің ара жігін ажырату. Этнография – бір халықтың ғана емес, жер бетіндегі туыстығы бар немесе ешқандай байланысы жоқ халықтардың мәдениеті мен болмысын, тұрмысын зерттейтін ғылым саласы болғандықтан, этнографиялық лексиканы оқытуда туыстас тілдермен салыстыру білім алушының сабаққа деген қызығушылығын арттырып қана қоймай, ғылыми көзқарасының қалыптасуына да оң әсерін тигізбек.  Мысалы, білім алушыларға этномәдени атауларды оқыту барысында жағдайаттық, психологиялық еркін форматта диалог түрде мәтін құруды тапсыру керек. Мысалы, «Дидарласу». Ортаға оқушыларды шығарып, (Кітапханада, Мұражайда, Университетте) түрлі жағдайятта сөйлесуді тапсыру.</w:t>
      </w:r>
    </w:p>
    <w:p w14:paraId="68D16459" w14:textId="77777777" w:rsidR="008B09C9" w:rsidRPr="002D08FF" w:rsidRDefault="008B09C9" w:rsidP="002D08FF">
      <w:pPr>
        <w:tabs>
          <w:tab w:val="left" w:pos="993"/>
        </w:tabs>
        <w:spacing w:after="0" w:line="240" w:lineRule="auto"/>
        <w:ind w:firstLine="709"/>
        <w:jc w:val="both"/>
        <w:rPr>
          <w:rFonts w:asciiTheme="majorBidi" w:eastAsia="Times New Roman" w:hAnsiTheme="majorBidi" w:cs="Times New Roman"/>
          <w:color w:val="000000"/>
          <w:sz w:val="28"/>
          <w:szCs w:val="28"/>
          <w:lang w:val="kk-KZ" w:eastAsia="ru-RU"/>
        </w:rPr>
      </w:pPr>
      <w:r w:rsidRPr="002D08FF">
        <w:rPr>
          <w:rFonts w:asciiTheme="majorBidi" w:eastAsia="Times New Roman" w:hAnsiTheme="majorBidi" w:cs="Times New Roman"/>
          <w:color w:val="000000"/>
          <w:sz w:val="28"/>
          <w:szCs w:val="28"/>
          <w:lang w:val="kk-KZ" w:eastAsia="ru-RU"/>
        </w:rPr>
        <w:t>Қазіргі таңда инновация адам өмірі мен қызметінің, қоғам салаларының барлығына өз әсерін тигізіп отыр. Соның ішінде қазіргі білім беру жүйесінде  жауапты, бастамашыл, жан-жақты қалыптасқан тұлға, болашақ маман даярлауда дұрыс тәсілдерді қолдану үлкен маңызға ие. Жалпы инновация ұғымы латын тілінен аударылғанда (innovation-инновация) өзгерту, жаңарту деген мағынаны білдіреді. Ол теориялық, технологиялық, педагогикалық іс-әрекеттің біртұтас бағдарламасы ретінде жаңа мазмұнды ұйымдастырады әрі нәтижені қамтамасыз етеді [11</w:t>
      </w:r>
      <w:r w:rsidR="001105CA" w:rsidRPr="002D08FF">
        <w:rPr>
          <w:rFonts w:asciiTheme="majorBidi" w:eastAsia="Times New Roman" w:hAnsiTheme="majorBidi" w:cs="Times New Roman"/>
          <w:color w:val="000000"/>
          <w:sz w:val="28"/>
          <w:szCs w:val="28"/>
          <w:lang w:val="kk-KZ" w:eastAsia="ru-RU"/>
        </w:rPr>
        <w:t>3</w:t>
      </w:r>
      <w:r w:rsidRPr="002D08FF">
        <w:rPr>
          <w:rFonts w:asciiTheme="majorBidi" w:eastAsia="Times New Roman" w:hAnsiTheme="majorBidi" w:cs="Times New Roman"/>
          <w:color w:val="000000"/>
          <w:sz w:val="28"/>
          <w:szCs w:val="28"/>
          <w:lang w:val="kk-KZ" w:eastAsia="ru-RU"/>
        </w:rPr>
        <w:t>]. Экономикаға инновация ұғымын австриялық Й.</w:t>
      </w:r>
      <w:r w:rsidR="00327F15">
        <w:rPr>
          <w:rFonts w:asciiTheme="majorBidi" w:eastAsia="Times New Roman" w:hAnsiTheme="majorBidi" w:cs="Times New Roman"/>
          <w:color w:val="000000"/>
          <w:sz w:val="28"/>
          <w:szCs w:val="28"/>
          <w:lang w:val="kk-KZ" w:eastAsia="ru-RU"/>
        </w:rPr>
        <w:t> </w:t>
      </w:r>
      <w:r w:rsidRPr="002D08FF">
        <w:rPr>
          <w:rFonts w:asciiTheme="majorBidi" w:eastAsia="Times New Roman" w:hAnsiTheme="majorBidi" w:cs="Times New Roman"/>
          <w:color w:val="000000"/>
          <w:sz w:val="28"/>
          <w:szCs w:val="28"/>
          <w:lang w:val="kk-KZ" w:eastAsia="ru-RU"/>
        </w:rPr>
        <w:t>Шумпетер мен неміс социологы В. Зомбарт отызыншы жылдары енгізге, білім берудегі инновация термині ХХ ғасырдың 50-жылдарында қолданыла бастады.</w:t>
      </w:r>
    </w:p>
    <w:p w14:paraId="44038DB0"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bookmarkStart w:id="27" w:name="_Hlk158075350"/>
      <w:r w:rsidRPr="002D08FF">
        <w:rPr>
          <w:rFonts w:asciiTheme="majorBidi" w:hAnsiTheme="majorBidi" w:cs="Times New Roman"/>
          <w:sz w:val="28"/>
          <w:szCs w:val="28"/>
          <w:lang w:val="kk-KZ"/>
        </w:rPr>
        <w:t xml:space="preserve">Білім беру жүйесіндегі заңдылықтар мен өзгерістердің жаңа механизмдері жайлы ұғымды «инновация» сөзімен байланыстырамыз. Бұл ұғымның негізгі мақсаты білім беру құралдарын жаңарту, жаңа білімді тез әрі жеңіл меңгерту жолдарын көрсету. Қазіргі таңда инновация терминінің ауқымына жалпы педагогикалық технология мен эксперименттік зерттеу жұмыстары кіреді.  </w:t>
      </w:r>
      <w:r w:rsidRPr="002D08FF">
        <w:rPr>
          <w:rFonts w:asciiTheme="majorBidi" w:hAnsiTheme="majorBidi" w:cs="Times New Roman"/>
          <w:sz w:val="28"/>
          <w:szCs w:val="28"/>
          <w:lang w:val="kk-KZ"/>
        </w:rPr>
        <w:lastRenderedPageBreak/>
        <w:t>Білім беру саласындағы инновациялық әдістер оқытудың белсенді әдістері болып саналады.</w:t>
      </w:r>
      <w:bookmarkEnd w:id="27"/>
      <w:r w:rsidRPr="002D08FF">
        <w:rPr>
          <w:rFonts w:asciiTheme="majorBidi" w:hAnsiTheme="majorBidi" w:cs="Times New Roman"/>
          <w:sz w:val="28"/>
          <w:szCs w:val="28"/>
          <w:lang w:val="kk-KZ"/>
        </w:rPr>
        <w:t xml:space="preserve"> Негізі оқытудың инновациялық әдісінде белсенділіктің бірнеше деңгейі байқалады: білімді түсініп, есте сақтап, қайта айтуға ұмтылатын белсенділігі; меңгерілетін білімнің мағынасын түсінуге, байланыстарды анықтауға ұмтылатын интерпретациялау белсенділігі [95,</w:t>
      </w:r>
      <w:r w:rsidR="001105CA" w:rsidRPr="002D08FF">
        <w:rPr>
          <w:rFonts w:asciiTheme="majorBidi" w:hAnsiTheme="majorBidi" w:cs="Times New Roman"/>
          <w:sz w:val="28"/>
          <w:szCs w:val="28"/>
          <w:lang w:val="kk-KZ"/>
        </w:rPr>
        <w:t xml:space="preserve"> б.</w:t>
      </w:r>
      <w:r w:rsidRPr="002D08FF">
        <w:rPr>
          <w:rFonts w:asciiTheme="majorBidi" w:hAnsiTheme="majorBidi" w:cs="Times New Roman"/>
          <w:sz w:val="28"/>
          <w:szCs w:val="28"/>
          <w:lang w:val="kk-KZ"/>
        </w:rPr>
        <w:t xml:space="preserve"> 48].</w:t>
      </w:r>
    </w:p>
    <w:p w14:paraId="575F6D3B" w14:textId="77777777" w:rsidR="008B09C9" w:rsidRPr="002D08FF" w:rsidRDefault="008B09C9" w:rsidP="002D08FF">
      <w:pPr>
        <w:tabs>
          <w:tab w:val="left" w:pos="993"/>
        </w:tabs>
        <w:spacing w:after="0" w:line="240" w:lineRule="auto"/>
        <w:ind w:firstLine="709"/>
        <w:jc w:val="both"/>
        <w:rPr>
          <w:rFonts w:asciiTheme="majorBidi" w:eastAsia="Times New Roman" w:hAnsiTheme="majorBidi" w:cs="Times New Roman"/>
          <w:color w:val="FF0000"/>
          <w:sz w:val="28"/>
          <w:szCs w:val="28"/>
          <w:lang w:val="kk-KZ" w:eastAsia="ru-RU"/>
        </w:rPr>
      </w:pPr>
      <w:r w:rsidRPr="002D08FF">
        <w:rPr>
          <w:rFonts w:asciiTheme="majorBidi" w:eastAsia="Times New Roman" w:hAnsiTheme="majorBidi" w:cs="Times New Roman"/>
          <w:color w:val="000000"/>
          <w:sz w:val="28"/>
          <w:szCs w:val="28"/>
          <w:lang w:val="kk-KZ" w:eastAsia="ru-RU"/>
        </w:rPr>
        <w:t>Педагогикалық инноватика немесе мектептегі инновациялық үрдістің теориясы білім берудің жаңа тәжірибесімен байланысты мектептің даму үдерісін зерттейді. «Инновация» сөзінің өзі (innovation) қазақ тілінен аударғанда жаңалық, жаңалық енгізу деген мағынаны береді, яғни педагогикалық тұрғыдан оқу-тәрбие үрдісінің нәтижелерін жақсартатын педагогикалық жүйеге жаңалық еңгізу деп түсінеміз. Педагогикалық инновация теориясын, ондағы мәселелер жайлы Н.Мончев, Р.Фостер, К. Архангельский, М.</w:t>
      </w:r>
      <w:r w:rsidR="00D629CF">
        <w:rPr>
          <w:rFonts w:asciiTheme="majorBidi" w:eastAsia="Times New Roman" w:hAnsiTheme="majorBidi" w:cs="Times New Roman"/>
          <w:color w:val="000000"/>
          <w:sz w:val="28"/>
          <w:szCs w:val="28"/>
          <w:lang w:val="kk-KZ" w:eastAsia="ru-RU"/>
        </w:rPr>
        <w:t> </w:t>
      </w:r>
      <w:r w:rsidRPr="002D08FF">
        <w:rPr>
          <w:rFonts w:asciiTheme="majorBidi" w:eastAsia="Times New Roman" w:hAnsiTheme="majorBidi" w:cs="Times New Roman"/>
          <w:color w:val="000000"/>
          <w:sz w:val="28"/>
          <w:szCs w:val="28"/>
          <w:lang w:val="kk-KZ" w:eastAsia="ru-RU"/>
        </w:rPr>
        <w:t>Паташник, Н.Юсуфбекова, В.Шукшунов, В.Ляудис, Н.Горбунов сынды ғалымдар құнды пікірлер қалдырды. Ғалым Н.Р. Юсуфбекова педагогикалық инновация теориясын үш кезеңге бөліп көрсетеді. Біріншісі, педагогикалық неология дегеніміз педагогика теориясы мен тәжірибесіндегі жаңалықтар жайлы. Екіншіден, педагогикалық аксиология дегеніміз педагогикалық құндылықтар туралы. Үшіншіден, педагогикалық праксиология теория мен практиканы байланыстыра білу жайлы ілім [11</w:t>
      </w:r>
      <w:r w:rsidR="001105CA" w:rsidRPr="002D08FF">
        <w:rPr>
          <w:rFonts w:asciiTheme="majorBidi" w:eastAsia="Times New Roman" w:hAnsiTheme="majorBidi" w:cs="Times New Roman"/>
          <w:color w:val="000000"/>
          <w:sz w:val="28"/>
          <w:szCs w:val="28"/>
          <w:lang w:val="kk-KZ" w:eastAsia="ru-RU"/>
        </w:rPr>
        <w:t>4</w:t>
      </w:r>
      <w:r w:rsidRPr="002D08FF">
        <w:rPr>
          <w:rFonts w:asciiTheme="majorBidi" w:eastAsia="Times New Roman" w:hAnsiTheme="majorBidi" w:cs="Times New Roman"/>
          <w:color w:val="000000"/>
          <w:sz w:val="28"/>
          <w:szCs w:val="28"/>
          <w:lang w:val="kk-KZ" w:eastAsia="ru-RU"/>
        </w:rPr>
        <w:t>].</w:t>
      </w:r>
    </w:p>
    <w:p w14:paraId="02EE578A"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Ізденуі мен когнитивтік қызығушылығының жоғарғы деңгейде болуын, мәселелерді шешуге өз бетінше әрекет жасауын шығармашылық белсендігі қамтиды. Сонымен қатар инновациялық әдістер оқу әрекетінде қатысушылар санына, білім мазмұнына, ортаға, тапсырмалар мен компьютерлік бағдарламаларға байланысты өткізіледі.</w:t>
      </w:r>
    </w:p>
    <w:p w14:paraId="0CA0FA37"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Оқытудың инновациялық әдістері оқу материалдарын меңгеру кезінде (оқытушы-</w:t>
      </w:r>
      <w:r w:rsidRPr="002D08FF">
        <w:rPr>
          <w:rFonts w:asciiTheme="majorBidi" w:hAnsiTheme="majorBidi" w:cs="Times New Roman"/>
          <w:sz w:val="28"/>
          <w:szCs w:val="28"/>
          <w:lang w:val="kk-KZ" w:bidi="ar-AE"/>
        </w:rPr>
        <w:t>білім алушы)</w:t>
      </w:r>
      <w:r w:rsidRPr="002D08FF">
        <w:rPr>
          <w:rFonts w:asciiTheme="majorBidi" w:hAnsiTheme="majorBidi" w:cs="Times New Roman"/>
          <w:sz w:val="28"/>
          <w:szCs w:val="28"/>
          <w:lang w:val="kk-KZ"/>
        </w:rPr>
        <w:t xml:space="preserve"> қатынасын орнатады.  Оқытудың жаңа әдістері мен тәсілдерін енгізу арқылы педагог оқу үдерісі мен жалпы білім берудің нақты реформасын жүзеге асырады. Оқушылардың оқу сапасының жақсаруы мен қызығушылығының артуы оқылатын пәнге, қолданылатын әдістер мен субъект-субъект қатынасына тікелей байланысты. Бұл әдістер  шығармашылық іс-әрекетінің қалыптасуына мүмкіндік береді. Сол себепті олардың оқу процесіндегі тиімділігі зор. Ғалым Х.Е.Мейхнер педагогикалықэксперемент жүргізіп, инновациялық әдістердің басты артықшылықтарын көрсетеді. Мысалы, білім алушы оқыған мәліметтердің 10</w:t>
      </w:r>
      <w:r w:rsidRPr="002D08FF">
        <w:rPr>
          <w:rFonts w:asciiTheme="majorBidi" w:hAnsiTheme="majorBidi" w:cs="Times New Roman"/>
          <w:sz w:val="28"/>
          <w:szCs w:val="28"/>
          <w:lang w:val="tr-TR"/>
        </w:rPr>
        <w:t>%</w:t>
      </w:r>
      <w:r w:rsidRPr="002D08FF">
        <w:rPr>
          <w:rFonts w:asciiTheme="majorBidi" w:hAnsiTheme="majorBidi" w:cs="Times New Roman"/>
          <w:sz w:val="28"/>
          <w:szCs w:val="28"/>
          <w:lang w:val="kk-KZ"/>
        </w:rPr>
        <w:t>, естіген ақпараттардың 20</w:t>
      </w:r>
      <w:r w:rsidRPr="002D08FF">
        <w:rPr>
          <w:rFonts w:asciiTheme="majorBidi" w:hAnsiTheme="majorBidi" w:cs="Times New Roman"/>
          <w:sz w:val="28"/>
          <w:szCs w:val="28"/>
          <w:lang w:val="tr-TR"/>
        </w:rPr>
        <w:t>%</w:t>
      </w:r>
      <w:r w:rsidRPr="002D08FF">
        <w:rPr>
          <w:rFonts w:asciiTheme="majorBidi" w:hAnsiTheme="majorBidi" w:cs="Times New Roman"/>
          <w:sz w:val="28"/>
          <w:szCs w:val="28"/>
          <w:lang w:val="kk-KZ"/>
        </w:rPr>
        <w:t>, көрген, естіген мәліметтердің 50</w:t>
      </w:r>
      <w:r w:rsidRPr="002D08FF">
        <w:rPr>
          <w:rFonts w:asciiTheme="majorBidi" w:hAnsiTheme="majorBidi" w:cs="Times New Roman"/>
          <w:sz w:val="28"/>
          <w:szCs w:val="28"/>
          <w:lang w:val="tr-TR"/>
        </w:rPr>
        <w:t>%</w:t>
      </w:r>
      <w:r w:rsidRPr="002D08FF">
        <w:rPr>
          <w:rFonts w:asciiTheme="majorBidi" w:hAnsiTheme="majorBidi" w:cs="Times New Roman"/>
          <w:sz w:val="28"/>
          <w:szCs w:val="28"/>
          <w:lang w:val="kk-KZ"/>
        </w:rPr>
        <w:t>, ал өздері айтып, ізденген, істеген әрекеттерінің 80-90</w:t>
      </w:r>
      <w:r w:rsidRPr="002D08FF">
        <w:rPr>
          <w:rFonts w:asciiTheme="majorBidi" w:hAnsiTheme="majorBidi" w:cs="Times New Roman"/>
          <w:sz w:val="28"/>
          <w:szCs w:val="28"/>
          <w:lang w:val="tr-TR"/>
        </w:rPr>
        <w:t>%</w:t>
      </w:r>
      <w:r w:rsidRPr="002D08FF">
        <w:rPr>
          <w:rFonts w:asciiTheme="majorBidi" w:hAnsiTheme="majorBidi" w:cs="Times New Roman"/>
          <w:sz w:val="28"/>
          <w:szCs w:val="28"/>
          <w:lang w:val="kk-KZ"/>
        </w:rPr>
        <w:t xml:space="preserve"> жадында сақтайды</w:t>
      </w:r>
      <w:bookmarkStart w:id="28" w:name="_Hlk176192746"/>
      <w:r w:rsidRPr="002D08FF">
        <w:rPr>
          <w:rFonts w:asciiTheme="majorBidi" w:hAnsiTheme="majorBidi" w:cs="Times New Roman"/>
          <w:sz w:val="28"/>
          <w:szCs w:val="28"/>
          <w:lang w:val="kk-KZ"/>
        </w:rPr>
        <w:t xml:space="preserve"> [11</w:t>
      </w:r>
      <w:r w:rsidR="001105CA" w:rsidRPr="002D08FF">
        <w:rPr>
          <w:rFonts w:asciiTheme="majorBidi" w:hAnsiTheme="majorBidi" w:cs="Times New Roman"/>
          <w:sz w:val="28"/>
          <w:szCs w:val="28"/>
          <w:lang w:val="kk-KZ"/>
        </w:rPr>
        <w:t>5</w:t>
      </w:r>
      <w:r w:rsidRPr="002D08FF">
        <w:rPr>
          <w:rFonts w:asciiTheme="majorBidi" w:hAnsiTheme="majorBidi" w:cs="Times New Roman"/>
          <w:sz w:val="28"/>
          <w:szCs w:val="28"/>
          <w:lang w:val="kk-KZ"/>
        </w:rPr>
        <w:t>].</w:t>
      </w:r>
    </w:p>
    <w:bookmarkEnd w:id="28"/>
    <w:p w14:paraId="16ABC27D" w14:textId="77777777" w:rsidR="008B09C9" w:rsidRPr="003A689B" w:rsidRDefault="008B09C9" w:rsidP="002D08FF">
      <w:pPr>
        <w:tabs>
          <w:tab w:val="left" w:pos="993"/>
        </w:tabs>
        <w:spacing w:after="0" w:line="240" w:lineRule="auto"/>
        <w:ind w:firstLine="709"/>
        <w:jc w:val="both"/>
        <w:rPr>
          <w:rFonts w:asciiTheme="majorBidi" w:eastAsia="Times New Roman" w:hAnsiTheme="majorBidi" w:cs="Times New Roman"/>
          <w:sz w:val="28"/>
          <w:szCs w:val="28"/>
          <w:lang w:val="kk-KZ" w:eastAsia="ru-RU"/>
        </w:rPr>
      </w:pPr>
      <w:r w:rsidRPr="002D08FF">
        <w:rPr>
          <w:rFonts w:asciiTheme="majorBidi" w:eastAsia="Times New Roman" w:hAnsiTheme="majorBidi" w:cs="Times New Roman"/>
          <w:color w:val="000000"/>
          <w:sz w:val="28"/>
          <w:szCs w:val="28"/>
          <w:lang w:val="kk-KZ" w:eastAsia="ru-RU"/>
        </w:rPr>
        <w:t>Инновация ұғымы педагогика ғылымына өткен ғасырдың сексенінші жылдары еніп</w:t>
      </w:r>
      <w:r w:rsidR="00E33301" w:rsidRPr="002D08FF">
        <w:rPr>
          <w:rFonts w:asciiTheme="majorBidi" w:eastAsia="Times New Roman" w:hAnsiTheme="majorBidi" w:cs="Times New Roman"/>
          <w:color w:val="000000"/>
          <w:sz w:val="28"/>
          <w:szCs w:val="28"/>
          <w:lang w:val="kk-KZ" w:eastAsia="ru-RU"/>
        </w:rPr>
        <w:t>,</w:t>
      </w:r>
      <w:r w:rsidR="00D629CF">
        <w:rPr>
          <w:rFonts w:asciiTheme="majorBidi" w:eastAsia="Times New Roman" w:hAnsiTheme="majorBidi" w:cs="Times New Roman"/>
          <w:color w:val="000000"/>
          <w:sz w:val="28"/>
          <w:szCs w:val="28"/>
          <w:lang w:val="kk-KZ" w:eastAsia="ru-RU"/>
        </w:rPr>
        <w:t xml:space="preserve"> қарқынды дами бастады. </w:t>
      </w:r>
      <w:r w:rsidRPr="002D08FF">
        <w:rPr>
          <w:rFonts w:asciiTheme="majorBidi" w:eastAsia="Times New Roman" w:hAnsiTheme="majorBidi" w:cs="Times New Roman"/>
          <w:color w:val="000000"/>
          <w:sz w:val="28"/>
          <w:szCs w:val="28"/>
          <w:lang w:val="kk-KZ" w:eastAsia="ru-RU"/>
        </w:rPr>
        <w:t xml:space="preserve">Т.И.Шамова, П.И.Третьякова секілді ғалымдардың еңбегінде: «инновациялық үдеріс – жаңа мазмұнды дамыту, ұйымдастыру болса, инновация – жаңа білім мен дағдыларды қалыптастыруда қолданылатын тиімді әдіс-тәсілдер мен технологияларды қамтиды» деп берілген. А.И.Кочетов инновация ауқымына технологиялық, педагогикалық, теориялық іс-әрекет кіретінін алға тартты. «Мұғалім және инновация» атты еңбектің авторы, педагогикалық инновация мәселесін жан-жақты зерттеген ғалымдардың бірі – педагог-ғалым К.Ангеловский болды. Ғалымның пікірінше, </w:t>
      </w:r>
      <w:r w:rsidRPr="002D08FF">
        <w:rPr>
          <w:rFonts w:asciiTheme="majorBidi" w:eastAsia="Times New Roman" w:hAnsiTheme="majorBidi" w:cs="Times New Roman"/>
          <w:color w:val="000000"/>
          <w:sz w:val="28"/>
          <w:szCs w:val="28"/>
          <w:lang w:val="kk-KZ" w:eastAsia="ru-RU"/>
        </w:rPr>
        <w:lastRenderedPageBreak/>
        <w:t xml:space="preserve">адамға жаңа болып көрінетін идея. Педагогикадағы инновацияның қалыптасуына, дамуы мен қолданылуына оқытушы жауапты. Жаңашылдыққа жақын мұғалім білім беру жүйесінде ақпараттар мен дағдыларды дұрыс ұйымдастыра алады. Ғалым өз еңбегінде шетелдік ғалым Э.М.Роджерстің </w:t>
      </w:r>
      <w:r w:rsidRPr="003A689B">
        <w:rPr>
          <w:rFonts w:asciiTheme="majorBidi" w:eastAsia="Times New Roman" w:hAnsiTheme="majorBidi" w:cs="Times New Roman"/>
          <w:sz w:val="28"/>
          <w:szCs w:val="28"/>
          <w:lang w:val="kk-KZ" w:eastAsia="ru-RU"/>
        </w:rPr>
        <w:t>ойларын көрсетеді [11</w:t>
      </w:r>
      <w:r w:rsidR="003A689B" w:rsidRPr="003A689B">
        <w:rPr>
          <w:rFonts w:asciiTheme="majorBidi" w:eastAsia="Times New Roman" w:hAnsiTheme="majorBidi" w:cs="Times New Roman"/>
          <w:sz w:val="28"/>
          <w:szCs w:val="28"/>
          <w:lang w:val="kk-KZ" w:eastAsia="ru-RU"/>
        </w:rPr>
        <w:t>6</w:t>
      </w:r>
      <w:r w:rsidRPr="003A689B">
        <w:rPr>
          <w:rFonts w:asciiTheme="majorBidi" w:eastAsia="Times New Roman" w:hAnsiTheme="majorBidi" w:cs="Times New Roman"/>
          <w:sz w:val="28"/>
          <w:szCs w:val="28"/>
          <w:lang w:val="kk-KZ" w:eastAsia="ru-RU"/>
        </w:rPr>
        <w:t xml:space="preserve">]. </w:t>
      </w:r>
    </w:p>
    <w:p w14:paraId="5650E9D9" w14:textId="77777777" w:rsidR="008B09C9" w:rsidRPr="002D08FF" w:rsidRDefault="008B09C9" w:rsidP="002D08FF">
      <w:pPr>
        <w:tabs>
          <w:tab w:val="left" w:pos="993"/>
        </w:tabs>
        <w:spacing w:after="0" w:line="240" w:lineRule="auto"/>
        <w:ind w:firstLine="709"/>
        <w:jc w:val="both"/>
        <w:rPr>
          <w:rFonts w:asciiTheme="majorBidi" w:eastAsia="Times New Roman" w:hAnsiTheme="majorBidi" w:cs="Times New Roman"/>
          <w:color w:val="000000"/>
          <w:sz w:val="28"/>
          <w:szCs w:val="28"/>
          <w:lang w:val="kk-KZ" w:eastAsia="ru-RU"/>
        </w:rPr>
      </w:pPr>
      <w:r w:rsidRPr="002D08FF">
        <w:rPr>
          <w:rFonts w:asciiTheme="majorBidi" w:eastAsia="Times New Roman" w:hAnsiTheme="majorBidi" w:cs="Times New Roman"/>
          <w:color w:val="000000"/>
          <w:sz w:val="28"/>
          <w:szCs w:val="28"/>
          <w:lang w:val="kk-KZ" w:eastAsia="ru-RU"/>
        </w:rPr>
        <w:t>Оқытудың инновациялық әдістері дегеніміз «ұстаз-білім алушы» өзара әрекеттесудің жаңа әдістерін ұсынған оқыту. Инновациялық оқытудың басты ерекшелігі – жеке тұлғаға және оның дамуына көңіл бөлу, білім деңгейін жақсарту, ынтымақтасқан, бірлескен, шығармашыл орта қалыптастыру, күтілетін нәтижеге қол жеткізу. Сол себепті инновациялық оқыту әдістемесі тікелей білім алушыға бағытталған әдістерге негізделеді. Инновациялық әдістердің мәні – оқу процесін диалогтық негізге құру, мәселелерді талқылау әрі оларды шешудің тиімді жолдарын ұсыну</w:t>
      </w:r>
      <w:r w:rsidR="003A689B">
        <w:rPr>
          <w:rFonts w:asciiTheme="majorBidi" w:eastAsia="Times New Roman" w:hAnsiTheme="majorBidi" w:cstheme="majorBidi"/>
          <w:color w:val="000000"/>
          <w:sz w:val="28"/>
          <w:szCs w:val="28"/>
          <w:lang w:val="kk-KZ" w:eastAsia="ru-RU"/>
        </w:rPr>
        <w:t>[</w:t>
      </w:r>
      <w:r w:rsidR="003A689B">
        <w:rPr>
          <w:rFonts w:asciiTheme="majorBidi" w:eastAsia="Times New Roman" w:hAnsiTheme="majorBidi" w:cs="Times New Roman"/>
          <w:color w:val="000000"/>
          <w:sz w:val="28"/>
          <w:szCs w:val="28"/>
          <w:lang w:val="kk-KZ" w:eastAsia="ru-RU"/>
        </w:rPr>
        <w:t>117</w:t>
      </w:r>
      <w:r w:rsidR="003A689B">
        <w:rPr>
          <w:rFonts w:asciiTheme="majorBidi" w:eastAsia="Times New Roman" w:hAnsiTheme="majorBidi" w:cstheme="majorBidi"/>
          <w:color w:val="000000"/>
          <w:sz w:val="28"/>
          <w:szCs w:val="28"/>
          <w:lang w:val="kk-KZ" w:eastAsia="ru-RU"/>
        </w:rPr>
        <w:t>]</w:t>
      </w:r>
      <w:r w:rsidRPr="002D08FF">
        <w:rPr>
          <w:rFonts w:asciiTheme="majorBidi" w:eastAsia="Times New Roman" w:hAnsiTheme="majorBidi" w:cs="Times New Roman"/>
          <w:color w:val="000000"/>
          <w:sz w:val="28"/>
          <w:szCs w:val="28"/>
          <w:lang w:val="kk-KZ" w:eastAsia="ru-RU"/>
        </w:rPr>
        <w:t xml:space="preserve">. Сондықтан сабақта әңгімелесу, пікірталас, миға шабуыл элеметтерін қолдану күрделі және көлемді мәліметтерді жеңіл қабылдауға мүмкіндік береді. </w:t>
      </w:r>
    </w:p>
    <w:p w14:paraId="7928207A"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«Интербелсенді әдістемені ЖОО-да қолдану мәселелері» атты еңбекте оқу саласындағы инновациялық өзгерістер тұлғаның дамуын қарастырады, сондықтан білім алудан мынандай құзырлылықтарды талап етеді</w:t>
      </w:r>
      <w:r w:rsidR="00D629CF">
        <w:rPr>
          <w:rFonts w:asciiTheme="majorBidi" w:hAnsiTheme="majorBidi" w:cstheme="majorBidi"/>
          <w:sz w:val="28"/>
          <w:szCs w:val="28"/>
          <w:lang w:val="kk-KZ"/>
        </w:rPr>
        <w:t>[11</w:t>
      </w:r>
      <w:r w:rsidR="003A689B">
        <w:rPr>
          <w:rFonts w:asciiTheme="majorBidi" w:hAnsiTheme="majorBidi" w:cstheme="majorBidi"/>
          <w:sz w:val="28"/>
          <w:szCs w:val="28"/>
          <w:lang w:val="kk-KZ"/>
        </w:rPr>
        <w:t>8</w:t>
      </w:r>
      <w:r w:rsidR="00D629CF">
        <w:rPr>
          <w:rFonts w:asciiTheme="majorBidi" w:hAnsiTheme="majorBidi" w:cstheme="majorBidi"/>
          <w:sz w:val="28"/>
          <w:szCs w:val="28"/>
          <w:lang w:val="kk-KZ"/>
        </w:rPr>
        <w:t>]</w:t>
      </w:r>
      <w:r w:rsidRPr="002D08FF">
        <w:rPr>
          <w:rFonts w:asciiTheme="majorBidi" w:hAnsiTheme="majorBidi" w:cs="Times New Roman"/>
          <w:sz w:val="28"/>
          <w:szCs w:val="28"/>
          <w:lang w:val="kk-KZ"/>
        </w:rPr>
        <w:t>:</w:t>
      </w:r>
    </w:p>
    <w:p w14:paraId="1372ED65" w14:textId="77777777" w:rsidR="008B09C9" w:rsidRPr="002D08FF" w:rsidRDefault="00327F15" w:rsidP="002D08FF">
      <w:pPr>
        <w:pStyle w:val="a4"/>
        <w:numPr>
          <w:ilvl w:val="0"/>
          <w:numId w:val="13"/>
        </w:numPr>
        <w:tabs>
          <w:tab w:val="left" w:pos="993"/>
        </w:tabs>
        <w:spacing w:after="0" w:line="240" w:lineRule="auto"/>
        <w:ind w:left="0"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 xml:space="preserve">қажетті </w:t>
      </w:r>
      <w:r w:rsidR="008B09C9" w:rsidRPr="002D08FF">
        <w:rPr>
          <w:rFonts w:asciiTheme="majorBidi" w:hAnsiTheme="majorBidi" w:cs="Times New Roman"/>
          <w:sz w:val="28"/>
          <w:szCs w:val="28"/>
          <w:lang w:val="kk-KZ"/>
        </w:rPr>
        <w:t>ақпараттарды сұрыптау, оларды пайдалану;</w:t>
      </w:r>
    </w:p>
    <w:p w14:paraId="3B0A05F2" w14:textId="77777777" w:rsidR="008B09C9" w:rsidRPr="002D08FF" w:rsidRDefault="00327F15" w:rsidP="002D08FF">
      <w:pPr>
        <w:pStyle w:val="a4"/>
        <w:numPr>
          <w:ilvl w:val="0"/>
          <w:numId w:val="13"/>
        </w:numPr>
        <w:tabs>
          <w:tab w:val="left" w:pos="993"/>
        </w:tabs>
        <w:spacing w:after="0" w:line="240" w:lineRule="auto"/>
        <w:ind w:left="0"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 xml:space="preserve">мәселелерді </w:t>
      </w:r>
      <w:r w:rsidR="008B09C9" w:rsidRPr="002D08FF">
        <w:rPr>
          <w:rFonts w:asciiTheme="majorBidi" w:hAnsiTheme="majorBidi" w:cs="Times New Roman"/>
          <w:sz w:val="28"/>
          <w:szCs w:val="28"/>
          <w:lang w:val="kk-KZ"/>
        </w:rPr>
        <w:t>шешу;</w:t>
      </w:r>
    </w:p>
    <w:p w14:paraId="0A92EEFB" w14:textId="77777777" w:rsidR="008B09C9" w:rsidRPr="002D08FF" w:rsidRDefault="00327F15" w:rsidP="002D08FF">
      <w:pPr>
        <w:pStyle w:val="a4"/>
        <w:numPr>
          <w:ilvl w:val="0"/>
          <w:numId w:val="13"/>
        </w:numPr>
        <w:tabs>
          <w:tab w:val="left" w:pos="993"/>
        </w:tabs>
        <w:spacing w:after="0" w:line="240" w:lineRule="auto"/>
        <w:ind w:left="0"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 xml:space="preserve">өз </w:t>
      </w:r>
      <w:r w:rsidR="008B09C9" w:rsidRPr="002D08FF">
        <w:rPr>
          <w:rFonts w:asciiTheme="majorBidi" w:hAnsiTheme="majorBidi" w:cs="Times New Roman"/>
          <w:sz w:val="28"/>
          <w:szCs w:val="28"/>
          <w:lang w:val="kk-KZ"/>
        </w:rPr>
        <w:t>ойын, пікірін, тұжырымын айту, дәлелдеу, қорғау; коммуникативті белсенді болу, яғни ауызша, жазбаша қарым-қатынасқа түсу, өз білімін дамыту, өз бетіне жаңа дағдыларды үйрену</w:t>
      </w:r>
      <w:r w:rsidR="00480578">
        <w:rPr>
          <w:rFonts w:asciiTheme="majorBidi" w:hAnsiTheme="majorBidi" w:cs="Times New Roman"/>
          <w:sz w:val="28"/>
          <w:szCs w:val="28"/>
          <w:lang w:val="kk-KZ"/>
        </w:rPr>
        <w:t>.</w:t>
      </w:r>
    </w:p>
    <w:p w14:paraId="41E6D366" w14:textId="77777777" w:rsidR="008B09C9" w:rsidRPr="003A689B"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 xml:space="preserve">Жылдар бойы қалыптасқан дәстүрлі оқыту «нәтижеге» бағытталады, негізгі субъект ұстаз болғандықтан (үйрету) әрекетін жүзеге асырады. Сондықтан білім беру кезінде оқытушы динамикада болып, негізгі орынға шығады да </w:t>
      </w:r>
      <w:r w:rsidRPr="002D08FF">
        <w:rPr>
          <w:rFonts w:asciiTheme="majorBidi" w:hAnsiTheme="majorBidi" w:cs="Times New Roman"/>
          <w:sz w:val="28"/>
          <w:szCs w:val="28"/>
          <w:lang w:val="kk-KZ" w:bidi="ar-AE"/>
        </w:rPr>
        <w:t>білім алушы</w:t>
      </w:r>
      <w:r w:rsidRPr="002D08FF">
        <w:rPr>
          <w:rFonts w:asciiTheme="majorBidi" w:hAnsiTheme="majorBidi" w:cs="Times New Roman"/>
          <w:sz w:val="28"/>
          <w:szCs w:val="28"/>
          <w:lang w:val="kk-KZ"/>
        </w:rPr>
        <w:t xml:space="preserve"> еріксіз орындаушы қызметін ақтарады. Ал интербелсенді оқыту, оқу барысында оқытушы да, білім алушы да тең дәрежеде қызмет жасайды. Оқытушы таным процесін ұйымдастырады, тек бағыт береді, ал оқушы белсенді, жаңа білім мен дағдыны өздігінен үйренуші, яғни өзіне қажетті білік-дағдыларды қалыптастырады</w:t>
      </w:r>
      <w:r w:rsidR="003A689B">
        <w:rPr>
          <w:rFonts w:asciiTheme="majorBidi" w:hAnsiTheme="majorBidi" w:cstheme="majorBidi"/>
          <w:sz w:val="28"/>
          <w:szCs w:val="28"/>
          <w:lang w:val="kk-KZ"/>
        </w:rPr>
        <w:t>[119]</w:t>
      </w:r>
      <w:r w:rsidRPr="002D08FF">
        <w:rPr>
          <w:rFonts w:asciiTheme="majorBidi" w:hAnsiTheme="majorBidi" w:cs="Times New Roman"/>
          <w:sz w:val="28"/>
          <w:szCs w:val="28"/>
          <w:lang w:val="kk-KZ"/>
        </w:rPr>
        <w:t xml:space="preserve">. Интербелсенды оқуда  бірлескен жұмыс атқарылады, кері байланыс жасауды меңгереді, когнитивтік, коммуникативтік тұрғыдан белсенді болады. Сол себепті мынандай жұмыс түрлерін жүзеге асырады: жеке немесе бірлескен жұмыстар, ойын түрлері, </w:t>
      </w:r>
      <w:r w:rsidRPr="003A689B">
        <w:rPr>
          <w:rFonts w:asciiTheme="majorBidi" w:hAnsiTheme="majorBidi" w:cs="Times New Roman"/>
          <w:sz w:val="28"/>
          <w:szCs w:val="28"/>
          <w:lang w:val="kk-KZ"/>
        </w:rPr>
        <w:t>пікірталастар, шығармашылық жұмыстар, презентациялар, жағдаяттар арқылы үйрену, компьютерлік оқу бағдарлама</w:t>
      </w:r>
      <w:r w:rsidR="00327F15">
        <w:rPr>
          <w:rFonts w:asciiTheme="majorBidi" w:hAnsiTheme="majorBidi" w:cs="Times New Roman"/>
          <w:sz w:val="28"/>
          <w:szCs w:val="28"/>
          <w:lang w:val="kk-KZ"/>
        </w:rPr>
        <w:t xml:space="preserve">лары, интервью, сауалнама т.б. </w:t>
      </w:r>
      <w:r w:rsidRPr="003A689B">
        <w:rPr>
          <w:rFonts w:asciiTheme="majorBidi" w:hAnsiTheme="majorBidi" w:cs="Times New Roman"/>
          <w:sz w:val="28"/>
          <w:szCs w:val="28"/>
          <w:lang w:val="kk-KZ"/>
        </w:rPr>
        <w:t>[1</w:t>
      </w:r>
      <w:r w:rsidR="001105CA" w:rsidRPr="003A689B">
        <w:rPr>
          <w:rFonts w:asciiTheme="majorBidi" w:hAnsiTheme="majorBidi" w:cs="Times New Roman"/>
          <w:sz w:val="28"/>
          <w:szCs w:val="28"/>
          <w:lang w:val="kk-KZ"/>
        </w:rPr>
        <w:t>20</w:t>
      </w:r>
      <w:r w:rsidRPr="003A689B">
        <w:rPr>
          <w:rFonts w:asciiTheme="majorBidi" w:hAnsiTheme="majorBidi" w:cs="Times New Roman"/>
          <w:sz w:val="28"/>
          <w:szCs w:val="28"/>
          <w:lang w:val="kk-KZ"/>
        </w:rPr>
        <w:t>].</w:t>
      </w:r>
    </w:p>
    <w:p w14:paraId="4F48BD15"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3A689B">
        <w:rPr>
          <w:rFonts w:asciiTheme="majorBidi" w:hAnsiTheme="majorBidi" w:cs="Times New Roman"/>
          <w:sz w:val="28"/>
          <w:szCs w:val="28"/>
          <w:lang w:val="kk-KZ"/>
        </w:rPr>
        <w:t>Инновация білім берудің пайдалы, тиімді бағытын ұстанады. Сондықтан білім беруде инновацияның мына түрлері қарастырылады: технологиялық инновация, материалдық инновация, маркетингтік инновация, қоғамдық-</w:t>
      </w:r>
      <w:r w:rsidRPr="002D08FF">
        <w:rPr>
          <w:rFonts w:asciiTheme="majorBidi" w:hAnsiTheme="majorBidi" w:cs="Times New Roman"/>
          <w:sz w:val="28"/>
          <w:szCs w:val="28"/>
          <w:lang w:val="kk-KZ"/>
        </w:rPr>
        <w:t>әлеуметтік инновация, білім беруді ұйымдастыру және басқарудағы инновация. Қазіргі әлемдік стандарттарға сай, нәтижеге бағытталған негізгі инновациялық технологиялардың бірі интерактивті желілік технология. Бұл технологияның ерекшелігі оқытушы үшін де, оқушы үшін де қолайлы болуы, қажетті мәліметтердің қолжетімділігі, кері байланыстың орнауы, ұжымдық, топтық жұмыстарды онлайн немесе ин</w:t>
      </w:r>
      <w:r w:rsidR="00DD5188">
        <w:rPr>
          <w:rFonts w:asciiTheme="majorBidi" w:hAnsiTheme="majorBidi" w:cs="Times New Roman"/>
          <w:sz w:val="28"/>
          <w:szCs w:val="28"/>
          <w:lang w:val="kk-KZ"/>
        </w:rPr>
        <w:t xml:space="preserve">терактивті жүйеде орындай алу, </w:t>
      </w:r>
      <w:r w:rsidRPr="002D08FF">
        <w:rPr>
          <w:rFonts w:asciiTheme="majorBidi" w:hAnsiTheme="majorBidi" w:cs="Times New Roman"/>
          <w:sz w:val="28"/>
          <w:szCs w:val="28"/>
          <w:lang w:val="kk-KZ"/>
        </w:rPr>
        <w:t xml:space="preserve">білім алушының </w:t>
      </w:r>
      <w:r w:rsidRPr="002D08FF">
        <w:rPr>
          <w:rFonts w:asciiTheme="majorBidi" w:hAnsiTheme="majorBidi" w:cs="Times New Roman"/>
          <w:sz w:val="28"/>
          <w:szCs w:val="28"/>
          <w:lang w:val="kk-KZ"/>
        </w:rPr>
        <w:lastRenderedPageBreak/>
        <w:t xml:space="preserve">сөздік қорының толығуы, әр түрлі психологиялық кідірістердің болмауы, уақытты жоспарлы әрі тиімді пайдалану, сұрақ-жауап, ақылдасу, қарым-қатынасты жылдам, қолайлы жағдайда қалыптастыру, аудио және бейне материалдарды қамту т.б. </w:t>
      </w:r>
    </w:p>
    <w:p w14:paraId="348A9DFB"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tr-TR"/>
        </w:rPr>
      </w:pPr>
      <w:r w:rsidRPr="002D08FF">
        <w:rPr>
          <w:rFonts w:asciiTheme="majorBidi" w:hAnsiTheme="majorBidi" w:cs="Times New Roman"/>
          <w:sz w:val="28"/>
          <w:szCs w:val="28"/>
          <w:lang w:val="kk-KZ"/>
        </w:rPr>
        <w:t>Егер бір Пренскидің пікірін ескерсек, қазіргі заман</w:t>
      </w:r>
      <w:r w:rsidRPr="002D08FF">
        <w:rPr>
          <w:rFonts w:asciiTheme="majorBidi" w:hAnsiTheme="majorBidi" w:cs="Times New Roman"/>
          <w:sz w:val="28"/>
          <w:szCs w:val="28"/>
          <w:lang w:val="tr-TR" w:bidi="ar-AE"/>
        </w:rPr>
        <w:t xml:space="preserve"> – </w:t>
      </w:r>
      <w:r w:rsidRPr="002D08FF">
        <w:rPr>
          <w:rFonts w:asciiTheme="majorBidi" w:hAnsiTheme="majorBidi" w:cs="Times New Roman"/>
          <w:sz w:val="28"/>
          <w:szCs w:val="28"/>
          <w:lang w:val="kk-KZ" w:bidi="ar-AE"/>
        </w:rPr>
        <w:t xml:space="preserve"> сандық ұрпақ дәуірі және мұғалімдер жаңа буынға сабақ бергісі келсе, оқыту әдістері мен материалдарын олардың оқу стильдеріне сай қайта ұйымдастыруы қажет. Мысалы, электронды оқыту, онлайн оқыту, түрлі цифрлық платформалар </w:t>
      </w:r>
      <w:r w:rsidRPr="002D08FF">
        <w:rPr>
          <w:rFonts w:asciiTheme="majorBidi" w:hAnsiTheme="majorBidi" w:cs="Times New Roman"/>
          <w:sz w:val="28"/>
          <w:szCs w:val="28"/>
          <w:lang w:val="kk-KZ"/>
        </w:rPr>
        <w:t>[1</w:t>
      </w:r>
      <w:r w:rsidR="001105CA" w:rsidRPr="002D08FF">
        <w:rPr>
          <w:rFonts w:asciiTheme="majorBidi" w:hAnsiTheme="majorBidi" w:cs="Times New Roman"/>
          <w:sz w:val="28"/>
          <w:szCs w:val="28"/>
          <w:lang w:val="kk-KZ"/>
        </w:rPr>
        <w:t>21</w:t>
      </w:r>
      <w:r w:rsidRPr="002D08FF">
        <w:rPr>
          <w:rFonts w:asciiTheme="majorBidi" w:hAnsiTheme="majorBidi" w:cs="Times New Roman"/>
          <w:sz w:val="28"/>
          <w:szCs w:val="28"/>
          <w:lang w:val="kk-KZ"/>
        </w:rPr>
        <w:t>].</w:t>
      </w:r>
    </w:p>
    <w:p w14:paraId="44DB675F"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tr-TR"/>
        </w:rPr>
      </w:pPr>
      <w:r w:rsidRPr="002D08FF">
        <w:rPr>
          <w:rFonts w:asciiTheme="majorBidi" w:hAnsiTheme="majorBidi" w:cs="Times New Roman"/>
          <w:sz w:val="28"/>
          <w:szCs w:val="28"/>
          <w:lang w:val="kk-KZ"/>
        </w:rPr>
        <w:t xml:space="preserve">Оқытудың инновациялық әдістері білім алушыларға көбірек бағытталып, сабақта жаңа технологияларды пайдаланып қана қоймай, білім берідің соңғы тенденцияларын қадағалап отырады. </w:t>
      </w:r>
    </w:p>
    <w:p w14:paraId="30198267"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Инновациялық әдістердің басымдылығы:</w:t>
      </w:r>
    </w:p>
    <w:p w14:paraId="5DAC698E"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Зерттеуді ынталандыру. Білім алушыға қалыптасқан теориялық білімнен басқа жаңа дағдыларды қалыптастыруға мүмкіндік береді.</w:t>
      </w:r>
    </w:p>
    <w:p w14:paraId="3A5A5902" w14:textId="77777777" w:rsidR="008B09C9" w:rsidRPr="002D08FF" w:rsidRDefault="00327F15" w:rsidP="002D08FF">
      <w:pPr>
        <w:tabs>
          <w:tab w:val="left" w:pos="993"/>
        </w:tabs>
        <w:spacing w:after="0" w:line="240" w:lineRule="auto"/>
        <w:ind w:firstLine="709"/>
        <w:jc w:val="both"/>
        <w:rPr>
          <w:rFonts w:asciiTheme="majorBidi" w:hAnsiTheme="majorBidi" w:cs="Times New Roman"/>
          <w:sz w:val="28"/>
          <w:szCs w:val="28"/>
          <w:lang w:val="kk-KZ"/>
        </w:rPr>
      </w:pPr>
      <w:r>
        <w:rPr>
          <w:rFonts w:asciiTheme="majorBidi" w:hAnsiTheme="majorBidi" w:cs="Times New Roman"/>
          <w:sz w:val="28"/>
          <w:szCs w:val="28"/>
          <w:lang w:val="kk-KZ"/>
        </w:rPr>
        <w:t xml:space="preserve">Мәселелерді шешу және </w:t>
      </w:r>
      <w:r w:rsidR="008B09C9" w:rsidRPr="002D08FF">
        <w:rPr>
          <w:rFonts w:asciiTheme="majorBidi" w:hAnsiTheme="majorBidi" w:cs="Times New Roman"/>
          <w:sz w:val="28"/>
          <w:szCs w:val="28"/>
          <w:lang w:val="kk-KZ"/>
        </w:rPr>
        <w:t>сыни тұрғыда ойлауды жетілдіру. Шығармашылық оқыту арқылы оқулықтағы тапсырмаларды жеңіл шешуді негізге алу.</w:t>
      </w:r>
    </w:p>
    <w:p w14:paraId="37157533"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Жалпыдан жалқыға өту немесе ауқымды тақырыпты бірнеше кезеңге бөліп оқыту. Бұл жаңа білімді оңай қабылдауға, тез меңгеруге мүмкіндік береді.</w:t>
      </w:r>
    </w:p>
    <w:p w14:paraId="4D3DE657"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Жұмысты, тапсырманы жеңіл орындау дағдыларын қалыптастыру. Мәселен, жеке немесе топтық жобаларда білім алушыға өз уақытын қалай басқаруды, өзгелермен жұмыс істеуді, өз ойын дұрыс жеткізуді үйрету.</w:t>
      </w:r>
    </w:p>
    <w:p w14:paraId="5ABA7604"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Білім алушының жаңа ақпаратты меңгеру деңгейін тексеру. Инновациялық әдістер мұғалімге сабақты бақылап, оқушының  сабақтағы жағдайына баға беруге мүмкіндік жасайды.</w:t>
      </w:r>
    </w:p>
    <w:p w14:paraId="3E4E4C33"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Өзін-өзі бағалауды жақсарту. Оқыту процесіндегі маңызды кезең – оқушылардың нені үйренгенін және нені үйренгісі келетінін білу. Бұл білім сапасын жақсартады.</w:t>
      </w:r>
    </w:p>
    <w:p w14:paraId="5CCE04B6"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Белсенді ортаны қалыптастыру. Оқытудың инновациялық әдістері сабақтың қызық әрі үнемі динамикалық сипатта өтуін  қамтамасыз етеді.</w:t>
      </w:r>
    </w:p>
    <w:p w14:paraId="66979F32" w14:textId="77777777" w:rsidR="003B676B" w:rsidRPr="002D08FF" w:rsidRDefault="003B676B"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Орта білім беру мекемелерінде оқушыларға этнографиялық бірліктерді оқытудың онлайн, офлайн, гибрид форматын ұстанған жөн. Zoom, Google meet, Click meeting, Demio, Webinar Ninja, Webinar Jam, E-lEARNING секілді платформалар пайдалану арқылы этнографиялық атауларды оқытудың онлайн, гибрид формасын жүзеге асыруға болады. Осы тұста онлайн формат көп жағдайда тіл үйренуші мамандарға қажет. Себебі жаңа тілді меңгеруде дәстүрлі әдіс-тәсілдерден гөрі жаңартылған интерактивтік желілік технологияға негіздерген оқыту тиімдірек.</w:t>
      </w:r>
    </w:p>
    <w:p w14:paraId="61C31C46" w14:textId="77777777" w:rsidR="008B09C9" w:rsidRPr="002D08FF" w:rsidRDefault="003B676B" w:rsidP="002D08FF">
      <w:pPr>
        <w:tabs>
          <w:tab w:val="left" w:pos="993"/>
        </w:tabs>
        <w:spacing w:after="0" w:line="240" w:lineRule="auto"/>
        <w:ind w:firstLine="709"/>
        <w:jc w:val="both"/>
        <w:rPr>
          <w:rFonts w:asciiTheme="majorBidi" w:hAnsiTheme="majorBidi" w:cs="Times New Roman"/>
          <w:color w:val="FF0000"/>
          <w:sz w:val="28"/>
          <w:szCs w:val="28"/>
          <w:lang w:val="kk-KZ"/>
        </w:rPr>
      </w:pPr>
      <w:r w:rsidRPr="002D08FF">
        <w:rPr>
          <w:rFonts w:asciiTheme="majorBidi" w:hAnsiTheme="majorBidi" w:cs="Times New Roman"/>
          <w:sz w:val="28"/>
          <w:szCs w:val="28"/>
          <w:lang w:val="kk-KZ"/>
        </w:rPr>
        <w:t>Соның бірі и</w:t>
      </w:r>
      <w:r w:rsidR="008B09C9" w:rsidRPr="002D08FF">
        <w:rPr>
          <w:rFonts w:asciiTheme="majorBidi" w:hAnsiTheme="majorBidi" w:cs="Times New Roman"/>
          <w:sz w:val="28"/>
          <w:szCs w:val="28"/>
          <w:lang w:val="kk-KZ"/>
        </w:rPr>
        <w:t xml:space="preserve">нтерактивті әдістемеге негізделген – кейс әдісі. Бұл әдістің басты ерекшелігі – нақты практикалық жағдаяттарды талқылауға негізделеді. Ғылыми зерттеулерде нақты жағдаят кейс-жағдаят деп те аталады. Кейс әдісі білім алушының танымдық құзыреттілігіне негізделеді. Сыныптағы оқушыларды жағдаят бойынша рөлдерге бөлеміз. Сауатты, толық пікір айта алатын сарапшының болуы міндетті. </w:t>
      </w:r>
    </w:p>
    <w:p w14:paraId="1520A4D7"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lastRenderedPageBreak/>
        <w:t xml:space="preserve">Интерактивті оқытудың тағы бір түрі – task-based learning (шығармашылық тапсырмалар негізінде оқыту). Аралас топтарда қолдану өте тиімді. Дәстүрлі әдістемеде «тапсырма» сөзі әр түрлі әрекеттерге, соның ішінде  грамматикалық, лексикалық, фонетикалық, синтаксистік және т.б. тапсырмаларды орындауға негізделсе, бұл әдіс мотивациялық нәтижеге бағытталып көп жағдайда білім алушының жаңа тілді коммуникациялық деңгейде меңгеруіне мүмкіндік береді. Оқушылар жоба, сауалнама құрастыру секілді тапсырмаларды орындайды.  </w:t>
      </w:r>
    </w:p>
    <w:p w14:paraId="206085CD"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r w:rsidRPr="002D08FF">
        <w:rPr>
          <w:rFonts w:asciiTheme="majorBidi" w:hAnsiTheme="majorBidi" w:cs="Times New Roman"/>
          <w:sz w:val="28"/>
          <w:szCs w:val="28"/>
          <w:lang w:val="kk-KZ"/>
        </w:rPr>
        <w:t>Бастапқыда білім алушы берілген тапсырманың мәнін, мақсаты мен күтілетін нәтижелерін талқылайды. Содан кейін тақырып бойынша жаңа сөздер мен сөз тіркестерін еске түсіреді. Жұмыстың бұл кезеңі олардың сөздік қорын анықтауға арналады. Шығармашылық тапсырмаға негізделген оқыту тапсырма, жоспарлау, коммуникация секілді үш компонеттен тұрады. Бұл кезеңде оқытушы бақылаушы, нұсқаушы қызметін атқарады. Бұндай тапсырмалар бір минуттан он бес минутқа созылуы мүмкін</w:t>
      </w:r>
      <w:r w:rsidR="00480578">
        <w:rPr>
          <w:rFonts w:asciiTheme="majorBidi" w:hAnsiTheme="majorBidi" w:cs="Times New Roman"/>
          <w:sz w:val="28"/>
          <w:szCs w:val="28"/>
          <w:lang w:val="kk-KZ"/>
        </w:rPr>
        <w:t xml:space="preserve"> (</w:t>
      </w:r>
      <w:r w:rsidR="009C0483">
        <w:rPr>
          <w:rFonts w:asciiTheme="majorBidi" w:hAnsiTheme="majorBidi" w:cs="Times New Roman" w:hint="cs"/>
          <w:sz w:val="28"/>
          <w:szCs w:val="28"/>
          <w:rtl/>
          <w:lang w:val="kk-KZ"/>
        </w:rPr>
        <w:t>6</w:t>
      </w:r>
      <w:r w:rsidR="00480578">
        <w:rPr>
          <w:rFonts w:asciiTheme="majorBidi" w:hAnsiTheme="majorBidi" w:cs="Times New Roman"/>
          <w:sz w:val="28"/>
          <w:szCs w:val="28"/>
          <w:lang w:val="kk-KZ"/>
        </w:rPr>
        <w:t>-сурет)</w:t>
      </w:r>
      <w:r w:rsidRPr="002D08FF">
        <w:rPr>
          <w:rFonts w:asciiTheme="majorBidi" w:hAnsiTheme="majorBidi" w:cs="Times New Roman"/>
          <w:sz w:val="28"/>
          <w:szCs w:val="28"/>
          <w:lang w:val="kk-KZ"/>
        </w:rPr>
        <w:t xml:space="preserve">. </w:t>
      </w:r>
    </w:p>
    <w:p w14:paraId="31F9DE11" w14:textId="77777777" w:rsidR="008B09C9" w:rsidRPr="002D08FF" w:rsidRDefault="008B09C9" w:rsidP="002D08FF">
      <w:pPr>
        <w:tabs>
          <w:tab w:val="left" w:pos="993"/>
        </w:tabs>
        <w:spacing w:after="0" w:line="240" w:lineRule="auto"/>
        <w:ind w:firstLine="709"/>
        <w:jc w:val="both"/>
        <w:rPr>
          <w:rFonts w:asciiTheme="majorBidi" w:hAnsiTheme="majorBidi" w:cs="Times New Roman"/>
          <w:sz w:val="28"/>
          <w:szCs w:val="28"/>
          <w:lang w:val="kk-KZ"/>
        </w:rPr>
      </w:pPr>
    </w:p>
    <w:p w14:paraId="59C90EC9" w14:textId="77777777" w:rsidR="008B09C9" w:rsidRDefault="00000000" w:rsidP="00FD5E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w14:anchorId="35EFE438">
          <v:group id="Группа 83" o:spid="_x0000_s2088" style="position:absolute;left:0;text-align:left;margin-left:38.55pt;margin-top:6.15pt;width:419.75pt;height:393.95pt;z-index:251708416;mso-height-relative:margin" coordsize="53311,5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">
            <v:roundrect id="Прямоугольник: скругленные углы 60" o:spid="_x0000_s2089" style="position:absolute;width:2952;height:5003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" fillcolor="white [3201]" strokecolor="#70ad47 [3209]" strokeweight="1pt">
              <v:stroke joinstyle="miter"/>
              <v:textbox>
                <w:txbxContent>
                  <w:p w14:paraId="5E2C3473" w14:textId="77777777" w:rsidR="00480578" w:rsidRPr="00B86780" w:rsidRDefault="00480578" w:rsidP="008B09C9">
                    <w:pPr>
                      <w:jc w:val="center"/>
                      <w:rPr>
                        <w:rFonts w:ascii="Times New Roman" w:hAnsi="Times New Roman" w:cs="Times New Roman"/>
                        <w:b/>
                        <w:bCs/>
                        <w:i/>
                        <w:iCs/>
                        <w:lang w:val="kk-KZ"/>
                      </w:rPr>
                    </w:pPr>
                    <w:r w:rsidRPr="00B86780">
                      <w:rPr>
                        <w:rFonts w:ascii="Times New Roman" w:hAnsi="Times New Roman" w:cs="Times New Roman"/>
                        <w:b/>
                        <w:bCs/>
                        <w:i/>
                        <w:iCs/>
                        <w:lang w:val="kk-KZ"/>
                      </w:rPr>
                      <w:t xml:space="preserve">Сабақтың </w:t>
                    </w:r>
                  </w:p>
                  <w:p w14:paraId="60E5048E" w14:textId="77777777" w:rsidR="00480578" w:rsidRPr="00B86780" w:rsidRDefault="00480578" w:rsidP="008B09C9">
                    <w:pPr>
                      <w:jc w:val="center"/>
                      <w:rPr>
                        <w:rFonts w:ascii="Times New Roman" w:hAnsi="Times New Roman" w:cs="Times New Roman"/>
                        <w:b/>
                        <w:bCs/>
                        <w:i/>
                        <w:iCs/>
                        <w:lang w:val="kk-KZ"/>
                      </w:rPr>
                    </w:pPr>
                  </w:p>
                  <w:p w14:paraId="4CECA130" w14:textId="77777777" w:rsidR="00480578" w:rsidRPr="00B86780" w:rsidRDefault="00480578" w:rsidP="008B09C9">
                    <w:pPr>
                      <w:jc w:val="center"/>
                      <w:rPr>
                        <w:rFonts w:ascii="Times New Roman" w:hAnsi="Times New Roman" w:cs="Times New Roman"/>
                        <w:b/>
                        <w:bCs/>
                        <w:i/>
                        <w:iCs/>
                        <w:lang w:val="kk-KZ"/>
                      </w:rPr>
                    </w:pPr>
                    <w:r w:rsidRPr="00B86780">
                      <w:rPr>
                        <w:rFonts w:ascii="Times New Roman" w:hAnsi="Times New Roman" w:cs="Times New Roman"/>
                        <w:b/>
                        <w:bCs/>
                        <w:i/>
                        <w:iCs/>
                        <w:lang w:val="kk-KZ"/>
                      </w:rPr>
                      <w:t>Тақырыбы</w:t>
                    </w:r>
                  </w:p>
                  <w:p w14:paraId="2CF093F8" w14:textId="77777777" w:rsidR="00480578" w:rsidRPr="00B86780" w:rsidRDefault="00480578" w:rsidP="008B09C9">
                    <w:pPr>
                      <w:jc w:val="center"/>
                      <w:rPr>
                        <w:rFonts w:ascii="Times New Roman" w:hAnsi="Times New Roman" w:cs="Times New Roman"/>
                        <w:b/>
                        <w:bCs/>
                        <w:i/>
                        <w:iCs/>
                        <w:color w:val="FF0000"/>
                        <w:lang w:val="kk-KZ"/>
                      </w:rPr>
                    </w:pPr>
                    <w:r w:rsidRPr="00B86780">
                      <w:rPr>
                        <w:rFonts w:ascii="Times New Roman" w:hAnsi="Times New Roman" w:cs="Times New Roman"/>
                        <w:b/>
                        <w:bCs/>
                        <w:i/>
                        <w:iCs/>
                        <w:color w:val="FF0000"/>
                        <w:lang w:val="kk-KZ"/>
                      </w:rPr>
                      <w:t>Баспан</w:t>
                    </w:r>
                    <w:r>
                      <w:rPr>
                        <w:rFonts w:ascii="Times New Roman" w:hAnsi="Times New Roman" w:cs="Times New Roman"/>
                        <w:b/>
                        <w:bCs/>
                        <w:i/>
                        <w:iCs/>
                        <w:color w:val="FF0000"/>
                        <w:lang w:val="kk-KZ"/>
                      </w:rPr>
                      <w:t>а</w:t>
                    </w:r>
                  </w:p>
                </w:txbxContent>
              </v:textbox>
            </v:roundrect>
            <v:shape id="Прямая со стрелкой 61" o:spid="_x0000_s2090" type="#_x0000_t32" style="position:absolute;left:3105;top:3191;width:540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" strokecolor="#4472c4 [3204]" strokeweight=".5pt">
              <v:stroke endarrow="block" joinstyle="miter"/>
            </v:shape>
            <v:shape id="Прямая со стрелкой 65" o:spid="_x0000_s2091" type="#_x0000_t32" style="position:absolute;left:3019;top:19581;width:5397;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" strokecolor="#4472c4 [3204]" strokeweight=".5pt">
              <v:stroke endarrow="block" joinstyle="miter"/>
            </v:shape>
            <v:shape id="Прямая со стрелкой 63" o:spid="_x0000_s2092" type="#_x0000_t32" style="position:absolute;left:3191;top:11645;width:540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" strokecolor="#4472c4 [3204]" strokeweight=".5pt">
              <v:stroke endarrow="block" joinstyle="miter"/>
            </v:shape>
            <v:shape id="Прямая со стрелкой 71" o:spid="_x0000_s2093" type="#_x0000_t32" style="position:absolute;left:3105;top:45978;width:5398;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4472c4 [3204]" strokeweight=".5pt">
              <v:stroke endarrow="block" joinstyle="miter"/>
            </v:shape>
            <v:shape id="Прямая со стрелкой 69" o:spid="_x0000_s2094" type="#_x0000_t32" style="position:absolute;left:3191;top:35368;width:540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" strokecolor="#4472c4 [3204]" strokeweight=".5pt">
              <v:stroke endarrow="block" joinstyle="miter"/>
            </v:shape>
            <v:shape id="Прямая со стрелкой 67" o:spid="_x0000_s2095" type="#_x0000_t32" style="position:absolute;left:2932;top:27173;width:540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" strokecolor="#4472c4 [3204]" strokeweight=".5pt">
              <v:stroke endarrow="block" joinstyle="miter"/>
            </v:shape>
            <v:roundrect id="Прямоугольник: скругленные углы 59" o:spid="_x0000_s2096" style="position:absolute;left:8626;top:690;width:44444;height:707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" fillcolor="white [3201]" strokecolor="#70ad47 [3209]" strokeweight="1pt">
              <v:stroke joinstyle="miter"/>
              <v:textbox>
                <w:txbxContent>
                  <w:p w14:paraId="762D7E8F" w14:textId="77777777" w:rsidR="00480578" w:rsidRPr="007D63E3" w:rsidRDefault="00480578" w:rsidP="007D63E3">
                    <w:pPr>
                      <w:pStyle w:val="a8"/>
                      <w:jc w:val="both"/>
                      <w:rPr>
                        <w:lang w:val="kk-KZ"/>
                      </w:rPr>
                    </w:pPr>
                    <w:r w:rsidRPr="00B86780">
                      <w:rPr>
                        <w:lang w:val="kk-KZ"/>
                      </w:rPr>
                      <w:t>Тізім құру (баспалдақ)</w:t>
                    </w:r>
                    <w:r>
                      <w:t xml:space="preserve"> – </w:t>
                    </w:r>
                    <w:r>
                      <w:rPr>
                        <w:lang w:val="kk-KZ"/>
                      </w:rPr>
                      <w:t>«баспана» ассоциативтік карта жасау қажет, осы ұғымға қатысты жаңа сөздермен танысу, еске түсіру.</w:t>
                    </w:r>
                    <w:r w:rsidRPr="007D63E3">
                      <w:t xml:space="preserve"> ChatGPT арқылы қосымша сөздер тауып, картаны толықтырады</w:t>
                    </w:r>
                    <w:r>
                      <w:rPr>
                        <w:lang w:val="kk-KZ"/>
                      </w:rPr>
                      <w:t>.</w:t>
                    </w:r>
                  </w:p>
                  <w:p w14:paraId="4A5D3C9E" w14:textId="77777777" w:rsidR="00480578" w:rsidRPr="00B86780" w:rsidRDefault="00480578" w:rsidP="008B09C9">
                    <w:pPr>
                      <w:rPr>
                        <w:rFonts w:ascii="Times New Roman" w:hAnsi="Times New Roman" w:cs="Times New Roman"/>
                        <w:sz w:val="24"/>
                        <w:szCs w:val="24"/>
                        <w:lang w:val="kk-KZ"/>
                      </w:rPr>
                    </w:pPr>
                  </w:p>
                </w:txbxContent>
              </v:textbox>
            </v:roundrect>
            <v:roundrect id="Прямоугольник: скругленные углы 62" o:spid="_x0000_s2097" style="position:absolute;left:8626;top:9144;width:44685;height:67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" fillcolor="white [3201]" strokecolor="#70ad47 [3209]" strokeweight="1pt">
              <v:stroke joinstyle="miter"/>
              <v:textbox>
                <w:txbxContent>
                  <w:p w14:paraId="61B10823" w14:textId="77777777" w:rsidR="00480578" w:rsidRPr="008042CC" w:rsidRDefault="00480578" w:rsidP="007D63E3">
                    <w:pPr>
                      <w:pStyle w:val="a8"/>
                      <w:jc w:val="both"/>
                      <w:rPr>
                        <w:lang w:val="kk-KZ"/>
                      </w:rPr>
                    </w:pPr>
                    <w:r>
                      <w:rPr>
                        <w:lang w:val="kk-KZ"/>
                      </w:rPr>
                      <w:t>Мәліметтерді сұрыптау. Тақырыпқа қажетті мәтіндерді табу. Мәтін бойынша тест сұрақтарына жауап беріңіз.</w:t>
                    </w:r>
                    <w:r w:rsidRPr="008042CC">
                      <w:rPr>
                        <w:lang w:val="kk-KZ"/>
                      </w:rPr>
                      <w:t>ChatGPT көмегімен сұрыптаудың дұрыс әдісін анықтайды.</w:t>
                    </w:r>
                  </w:p>
                  <w:p w14:paraId="5F921F6C" w14:textId="77777777" w:rsidR="00480578" w:rsidRPr="00B86780" w:rsidRDefault="00480578" w:rsidP="008B09C9">
                    <w:pPr>
                      <w:rPr>
                        <w:rFonts w:ascii="Times New Roman" w:hAnsi="Times New Roman" w:cs="Times New Roman"/>
                        <w:sz w:val="24"/>
                        <w:szCs w:val="24"/>
                        <w:lang w:val="kk-KZ"/>
                      </w:rPr>
                    </w:pPr>
                  </w:p>
                </w:txbxContent>
              </v:textbox>
            </v:roundrect>
            <v:roundrect id="Прямоугольник: скругленные углы 64" o:spid="_x0000_s2098" style="position:absolute;left:8626;top:16648;width:43466;height:731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" fillcolor="white [3201]" strokecolor="#70ad47 [3209]" strokeweight="1pt">
              <v:stroke joinstyle="miter"/>
              <v:textbox>
                <w:txbxContent>
                  <w:p w14:paraId="53243D52" w14:textId="77777777" w:rsidR="00480578" w:rsidRPr="007D63E3" w:rsidRDefault="00480578" w:rsidP="007D63E3">
                    <w:pPr>
                      <w:pStyle w:val="a8"/>
                      <w:jc w:val="both"/>
                    </w:pPr>
                    <w:r>
                      <w:rPr>
                        <w:lang w:val="kk-KZ"/>
                      </w:rPr>
                      <w:t>Салыстыру.</w:t>
                    </w:r>
                    <w:r w:rsidRPr="007D63E3">
                      <w:t xml:space="preserve"> Этнографиялық ұғымдарды әртүрлі тарихи кезеңдермен немесе халықтармен салыстырады. ChatGPT-ден қосымша ақпарат алып, салыстырмалы кесте жасайды.</w:t>
                    </w:r>
                  </w:p>
                  <w:p w14:paraId="305141EA" w14:textId="77777777" w:rsidR="00480578" w:rsidRPr="00B86780" w:rsidRDefault="00480578" w:rsidP="008B09C9">
                    <w:pPr>
                      <w:rPr>
                        <w:rFonts w:ascii="Times New Roman" w:hAnsi="Times New Roman" w:cs="Times New Roman"/>
                        <w:sz w:val="24"/>
                        <w:szCs w:val="24"/>
                        <w:lang w:val="kk-KZ"/>
                      </w:rPr>
                    </w:pPr>
                  </w:p>
                </w:txbxContent>
              </v:textbox>
            </v:roundrect>
            <v:roundrect id="Прямоугольник: скругленные углы 68" o:spid="_x0000_s2099" style="position:absolute;left:8626;top:32262;width:43466;height:897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" fillcolor="white [3201]" strokecolor="#70ad47 [3209]" strokeweight="1pt">
              <v:stroke joinstyle="miter"/>
              <v:textbox>
                <w:txbxContent>
                  <w:p w14:paraId="03066DEC" w14:textId="77777777" w:rsidR="00480578" w:rsidRPr="007D63E3" w:rsidRDefault="00480578" w:rsidP="007D63E3">
                    <w:pPr>
                      <w:pStyle w:val="a8"/>
                      <w:jc w:val="both"/>
                    </w:pPr>
                    <w:r>
                      <w:rPr>
                        <w:lang w:val="kk-KZ"/>
                      </w:rPr>
                      <w:t xml:space="preserve">Жеке тәжірибемен бөлісу. </w:t>
                    </w:r>
                    <w:r w:rsidRPr="00327F15">
                      <w:rPr>
                        <w:lang w:val="kk-KZ"/>
                      </w:rPr>
                      <w:t>Оқушылар өз өмірлерінен этнографиялық ұғымдарға қатысты мысалдар келтіреді.</w:t>
                    </w:r>
                    <w:r w:rsidRPr="007D63E3">
                      <w:t>ChatGPT көмегімен басқа аймақтардағы ұқсас тәжірибелермен салыстырады.</w:t>
                    </w:r>
                  </w:p>
                  <w:p w14:paraId="28B3B5C0" w14:textId="77777777" w:rsidR="00480578" w:rsidRPr="00B86780" w:rsidRDefault="00480578" w:rsidP="008B09C9">
                    <w:pPr>
                      <w:rPr>
                        <w:rFonts w:ascii="Times New Roman" w:hAnsi="Times New Roman" w:cs="Times New Roman"/>
                        <w:sz w:val="24"/>
                        <w:szCs w:val="24"/>
                        <w:lang w:val="kk-KZ"/>
                      </w:rPr>
                    </w:pPr>
                  </w:p>
                </w:txbxContent>
              </v:textbox>
            </v:roundrect>
            <v:roundrect id="Прямоугольник: скругленные углы 66" o:spid="_x0000_s2100" style="position:absolute;left:8626;top:24412;width:43466;height:73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" fillcolor="white [3201]" strokecolor="#70ad47 [3209]" strokeweight="1pt">
              <v:stroke joinstyle="miter"/>
              <v:textbox>
                <w:txbxContent>
                  <w:p w14:paraId="5234D970" w14:textId="77777777" w:rsidR="00480578" w:rsidRPr="007D63E3" w:rsidRDefault="00480578" w:rsidP="00327F15">
                    <w:pPr>
                      <w:pStyle w:val="a8"/>
                      <w:spacing w:before="0" w:beforeAutospacing="0" w:after="0" w:afterAutospacing="0"/>
                      <w:jc w:val="both"/>
                    </w:pPr>
                    <w:r>
                      <w:rPr>
                        <w:lang w:val="kk-KZ"/>
                      </w:rPr>
                      <w:t>Мәселені шешу.</w:t>
                    </w:r>
                    <w:r w:rsidRPr="007D63E3">
                      <w:t xml:space="preserve"> Берілген этнографиялық мәселені талдап, шешу жолдарын ұсынады. Жасанды интеллекттің ұсыныстарын талқылайды.</w:t>
                    </w:r>
                  </w:p>
                  <w:p w14:paraId="5086762D" w14:textId="77777777" w:rsidR="00480578" w:rsidRPr="00B86780" w:rsidRDefault="00480578" w:rsidP="00327F15">
                    <w:pPr>
                      <w:spacing w:after="0" w:line="240" w:lineRule="auto"/>
                      <w:rPr>
                        <w:rFonts w:ascii="Times New Roman" w:hAnsi="Times New Roman" w:cs="Times New Roman"/>
                        <w:sz w:val="24"/>
                        <w:szCs w:val="24"/>
                        <w:lang w:val="kk-KZ"/>
                      </w:rPr>
                    </w:pPr>
                  </w:p>
                </w:txbxContent>
              </v:textbox>
            </v:roundrect>
            <v:roundrect id="Прямоугольник: скругленные углы 70" o:spid="_x0000_s2101" style="position:absolute;left:8626;top:42269;width:43466;height:731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" fillcolor="white [3201]" strokecolor="#70ad47 [3209]" strokeweight="1pt">
              <v:stroke joinstyle="miter"/>
              <v:textbox>
                <w:txbxContent>
                  <w:p w14:paraId="656C9ED6" w14:textId="77777777" w:rsidR="00480578" w:rsidRPr="007D63E3" w:rsidRDefault="00480578" w:rsidP="007D63E3">
                    <w:pPr>
                      <w:pStyle w:val="a8"/>
                    </w:pPr>
                    <w:r>
                      <w:rPr>
                        <w:lang w:val="kk-KZ"/>
                      </w:rPr>
                      <w:t>Жоба. Үй тапсырмасы.</w:t>
                    </w:r>
                    <w:r w:rsidRPr="007D63E3">
                      <w:t xml:space="preserve"> Этнографиялық лексикаға байланысты шағын зерттеу жобасын әзірлейді. ChatGPT көмегімен жоба құрылымын реттеп, мазмұнын толықтырады.</w:t>
                    </w:r>
                  </w:p>
                  <w:p w14:paraId="13166597" w14:textId="77777777" w:rsidR="00480578" w:rsidRPr="00B86780" w:rsidRDefault="00480578" w:rsidP="008B09C9">
                    <w:pPr>
                      <w:rPr>
                        <w:rFonts w:ascii="Times New Roman" w:hAnsi="Times New Roman" w:cs="Times New Roman"/>
                        <w:sz w:val="24"/>
                        <w:szCs w:val="24"/>
                        <w:lang w:val="kk-KZ"/>
                      </w:rPr>
                    </w:pPr>
                  </w:p>
                </w:txbxContent>
              </v:textbox>
            </v:roundrect>
          </v:group>
        </w:pict>
      </w:r>
    </w:p>
    <w:p w14:paraId="11492258"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3DB73DF8"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39D12F2E"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290BDA9E"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46CEB03F"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024C3A5B"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416763E4"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366FE976" w14:textId="77777777" w:rsidR="008B09C9" w:rsidRDefault="008B09C9" w:rsidP="00FD5EC9">
      <w:pPr>
        <w:spacing w:after="0" w:line="240" w:lineRule="auto"/>
        <w:ind w:firstLine="708"/>
        <w:jc w:val="both"/>
        <w:rPr>
          <w:rFonts w:ascii="Times New Roman" w:hAnsi="Times New Roman" w:cs="Times New Roman"/>
          <w:sz w:val="28"/>
          <w:szCs w:val="28"/>
          <w:lang w:val="kk-KZ"/>
        </w:rPr>
      </w:pPr>
    </w:p>
    <w:p w14:paraId="7E5C3738"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32BF5A01"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71EC992C"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1CBD31C3"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212AB439"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7E50B2E3"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78EBB9E7"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0647D479"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0CAEDBAF"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2B2E851E" w14:textId="77777777" w:rsidR="008B09C9" w:rsidRDefault="008B09C9" w:rsidP="00FD5EC9">
      <w:pPr>
        <w:spacing w:after="0" w:line="240" w:lineRule="auto"/>
        <w:ind w:left="1068"/>
        <w:jc w:val="both"/>
        <w:rPr>
          <w:rFonts w:ascii="Times New Roman" w:hAnsi="Times New Roman" w:cs="Times New Roman"/>
          <w:sz w:val="28"/>
          <w:szCs w:val="28"/>
          <w:lang w:val="kk-KZ"/>
        </w:rPr>
      </w:pPr>
    </w:p>
    <w:p w14:paraId="32B5A0BF" w14:textId="77777777" w:rsidR="008B09C9" w:rsidRDefault="008B09C9" w:rsidP="00FD5EC9">
      <w:pPr>
        <w:spacing w:after="0" w:line="240" w:lineRule="auto"/>
        <w:jc w:val="both"/>
        <w:rPr>
          <w:rFonts w:ascii="Times New Roman" w:hAnsi="Times New Roman" w:cs="Times New Roman"/>
          <w:sz w:val="28"/>
          <w:szCs w:val="28"/>
          <w:lang w:val="kk-KZ"/>
        </w:rPr>
      </w:pPr>
    </w:p>
    <w:p w14:paraId="7CE498D9" w14:textId="77777777" w:rsidR="008B09C9" w:rsidRDefault="008B09C9" w:rsidP="00FD5EC9">
      <w:pPr>
        <w:spacing w:after="0" w:line="240" w:lineRule="auto"/>
        <w:jc w:val="both"/>
        <w:rPr>
          <w:rFonts w:ascii="Times New Roman" w:hAnsi="Times New Roman" w:cs="Times New Roman"/>
          <w:sz w:val="28"/>
          <w:szCs w:val="28"/>
          <w:lang w:val="kk-KZ"/>
        </w:rPr>
      </w:pPr>
    </w:p>
    <w:p w14:paraId="68C8B863" w14:textId="77777777" w:rsidR="008B09C9" w:rsidRDefault="008B09C9" w:rsidP="00FD5EC9">
      <w:pPr>
        <w:spacing w:after="0" w:line="240" w:lineRule="auto"/>
        <w:jc w:val="both"/>
        <w:rPr>
          <w:rFonts w:ascii="Times New Roman" w:hAnsi="Times New Roman" w:cs="Times New Roman"/>
          <w:sz w:val="28"/>
          <w:szCs w:val="28"/>
          <w:lang w:val="kk-KZ"/>
        </w:rPr>
      </w:pPr>
    </w:p>
    <w:p w14:paraId="77569C08" w14:textId="77777777" w:rsidR="008B09C9" w:rsidRDefault="008B09C9" w:rsidP="00FD5EC9">
      <w:pPr>
        <w:spacing w:after="0" w:line="240" w:lineRule="auto"/>
        <w:jc w:val="both"/>
        <w:rPr>
          <w:rFonts w:ascii="Times New Roman" w:hAnsi="Times New Roman" w:cs="Times New Roman"/>
          <w:sz w:val="28"/>
          <w:szCs w:val="28"/>
          <w:lang w:val="kk-KZ"/>
        </w:rPr>
      </w:pPr>
    </w:p>
    <w:p w14:paraId="50ACD897" w14:textId="77777777" w:rsidR="00F721BB" w:rsidRDefault="00F721BB" w:rsidP="00FD5EC9">
      <w:pPr>
        <w:spacing w:after="0" w:line="240" w:lineRule="auto"/>
        <w:jc w:val="both"/>
        <w:rPr>
          <w:rFonts w:ascii="Times New Roman" w:hAnsi="Times New Roman" w:cs="Times New Roman"/>
          <w:sz w:val="28"/>
          <w:szCs w:val="28"/>
          <w:lang w:val="kk-KZ"/>
        </w:rPr>
      </w:pPr>
    </w:p>
    <w:p w14:paraId="11FDF219" w14:textId="77777777" w:rsidR="00F721BB" w:rsidRDefault="00F721BB" w:rsidP="00FD5EC9">
      <w:pPr>
        <w:spacing w:after="0" w:line="240" w:lineRule="auto"/>
        <w:jc w:val="both"/>
        <w:rPr>
          <w:rFonts w:ascii="Times New Roman" w:hAnsi="Times New Roman" w:cs="Times New Roman"/>
          <w:sz w:val="28"/>
          <w:szCs w:val="28"/>
          <w:lang w:val="kk-KZ"/>
        </w:rPr>
      </w:pPr>
    </w:p>
    <w:p w14:paraId="563D695F" w14:textId="77777777" w:rsidR="00CB3A97" w:rsidRPr="00327F15" w:rsidRDefault="00CB3A97" w:rsidP="00FD5EC9">
      <w:pPr>
        <w:spacing w:after="0" w:line="240" w:lineRule="auto"/>
        <w:ind w:firstLine="708"/>
        <w:jc w:val="both"/>
        <w:rPr>
          <w:rFonts w:ascii="Times New Roman" w:hAnsi="Times New Roman" w:cs="Times New Roman"/>
          <w:sz w:val="16"/>
          <w:szCs w:val="16"/>
          <w:lang w:val="kk-KZ"/>
        </w:rPr>
      </w:pPr>
    </w:p>
    <w:p w14:paraId="0D003583" w14:textId="77777777" w:rsidR="00CB3A97" w:rsidRDefault="00327F15" w:rsidP="00327F15">
      <w:pPr>
        <w:spacing w:after="0" w:line="240" w:lineRule="auto"/>
        <w:jc w:val="center"/>
        <w:rPr>
          <w:rFonts w:ascii="Times New Roman" w:hAnsi="Times New Roman" w:cs="Times New Roman"/>
          <w:sz w:val="28"/>
          <w:szCs w:val="28"/>
          <w:lang w:val="kk-KZ" w:bidi="ar-AE"/>
        </w:rPr>
      </w:pPr>
      <w:r>
        <w:rPr>
          <w:rFonts w:ascii="Times New Roman" w:hAnsi="Times New Roman" w:cs="Times New Roman"/>
          <w:sz w:val="28"/>
          <w:szCs w:val="28"/>
          <w:lang w:val="kk-KZ" w:bidi="ar-AE"/>
        </w:rPr>
        <w:t xml:space="preserve">Сурет </w:t>
      </w:r>
      <w:r w:rsidR="009C0483">
        <w:rPr>
          <w:rFonts w:ascii="Times New Roman" w:hAnsi="Times New Roman" w:cs="Times New Roman" w:hint="cs"/>
          <w:sz w:val="28"/>
          <w:szCs w:val="28"/>
          <w:rtl/>
          <w:lang w:val="kk-KZ" w:bidi="ar-AE"/>
        </w:rPr>
        <w:t>6</w:t>
      </w:r>
      <w:r>
        <w:rPr>
          <w:rFonts w:ascii="Times New Roman" w:hAnsi="Times New Roman" w:cs="Times New Roman"/>
          <w:sz w:val="28"/>
          <w:szCs w:val="28"/>
          <w:lang w:val="kk-KZ" w:bidi="ar-AE"/>
        </w:rPr>
        <w:t xml:space="preserve">– </w:t>
      </w:r>
      <w:r w:rsidR="00EF5925">
        <w:rPr>
          <w:rFonts w:ascii="Times New Roman" w:hAnsi="Times New Roman" w:cs="Times New Roman"/>
          <w:sz w:val="28"/>
          <w:szCs w:val="28"/>
          <w:lang w:val="kk-KZ"/>
        </w:rPr>
        <w:t>Шығармашылық тапсырманы</w:t>
      </w:r>
      <w:r w:rsidR="007D63E3" w:rsidRPr="007D63E3">
        <w:rPr>
          <w:rFonts w:asciiTheme="majorBidi" w:hAnsiTheme="majorBidi" w:cstheme="majorBidi"/>
          <w:sz w:val="28"/>
          <w:szCs w:val="28"/>
          <w:lang w:val="kk-KZ"/>
        </w:rPr>
        <w:t>ChatGPT</w:t>
      </w:r>
      <w:r w:rsidR="00EF5925" w:rsidRPr="00EF5925">
        <w:rPr>
          <w:rFonts w:ascii="Times New Roman" w:hAnsi="Times New Roman" w:cs="Times New Roman"/>
          <w:sz w:val="28"/>
          <w:szCs w:val="28"/>
          <w:lang w:val="kk-KZ" w:bidi="ar-AE"/>
        </w:rPr>
        <w:t>-</w:t>
      </w:r>
      <w:r w:rsidR="00EF5925">
        <w:rPr>
          <w:rFonts w:ascii="Times New Roman" w:hAnsi="Times New Roman" w:cs="Times New Roman"/>
          <w:sz w:val="28"/>
          <w:szCs w:val="28"/>
          <w:lang w:val="kk-KZ" w:bidi="ar-AE"/>
        </w:rPr>
        <w:t>мен байланыстыра орындау үлгісі</w:t>
      </w:r>
    </w:p>
    <w:p w14:paraId="5C118774" w14:textId="77777777" w:rsidR="007D63E3" w:rsidRPr="00EF5925" w:rsidRDefault="007D63E3" w:rsidP="00FD5EC9">
      <w:pPr>
        <w:spacing w:after="0" w:line="240" w:lineRule="auto"/>
        <w:ind w:firstLine="708"/>
        <w:jc w:val="both"/>
        <w:rPr>
          <w:rFonts w:ascii="Times New Roman" w:hAnsi="Times New Roman" w:cs="Times New Roman"/>
          <w:sz w:val="28"/>
          <w:szCs w:val="28"/>
          <w:lang w:val="kk-KZ" w:bidi="ar-AE"/>
        </w:rPr>
      </w:pPr>
    </w:p>
    <w:p w14:paraId="27865511" w14:textId="77777777" w:rsidR="008B09C9" w:rsidRPr="00012AEB" w:rsidRDefault="008B09C9"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Қазіргі таңда адамның танымдық процестері, қоршаған ортаны қабылдауы, технологиялардың тұлғаның ақыл-ойына әсері зерттелуде. Осыған сәйкес соңғы жылдары жасанды интеллект мүмкіндіктерінің жаңа білім мен дағдыларды қалыптастыруда тигізер пайдасы орасан. Алғаш рет 1956 жылы Дж. Маккарти «жасанды интеллект» терминін енгізіп, оқытудың барлық аспектілерін дәл сипаттауға болатындай етіп машинаны имитациялауға болатыны жайлы болжам жасады. Адамдар секілді мақсатқа жету қабілеті бар жасынды интеллект академиялық тұрғыдан интернеттегі білім алушылардың санын көбейтіп, оқу үдерісін жоспарлап, оның тиімділігін арттырып, білім алушының тұлғалық танымдық дамуына жол ашты. Жасанды интеллектінің басты ерекшелігі– ынталандырушылық әсердің болуы және білім алушының еркін әрі өз қарқынымен білім алуы. Тілдің танымдық сипатына қатысты Б.Ф.</w:t>
      </w:r>
      <w:r w:rsidR="00327F15">
        <w:rPr>
          <w:rFonts w:ascii="Times New Roman" w:hAnsi="Times New Roman" w:cs="Times New Roman"/>
          <w:sz w:val="28"/>
          <w:szCs w:val="28"/>
          <w:lang w:val="kk-KZ"/>
        </w:rPr>
        <w:t> </w:t>
      </w:r>
      <w:r>
        <w:rPr>
          <w:rFonts w:ascii="Times New Roman" w:hAnsi="Times New Roman" w:cs="Times New Roman"/>
          <w:sz w:val="28"/>
          <w:szCs w:val="28"/>
          <w:lang w:val="kk-KZ"/>
        </w:rPr>
        <w:t>Скиннер жасанды интеллектінің екі негізгі ерекшелігіне тоқталды. Атап айтсақ, білім алушы ақпаратты тез үйренуге бейімделеді және бұл дұрыс мінез</w:t>
      </w:r>
      <w:r w:rsidRPr="00FE443A">
        <w:rPr>
          <w:rFonts w:ascii="Times New Roman" w:hAnsi="Times New Roman" w:cs="Times New Roman"/>
          <w:sz w:val="28"/>
          <w:szCs w:val="28"/>
          <w:lang w:val="kk-KZ"/>
        </w:rPr>
        <w:t>-</w:t>
      </w:r>
      <w:r>
        <w:rPr>
          <w:rFonts w:ascii="Times New Roman" w:hAnsi="Times New Roman" w:cs="Times New Roman"/>
          <w:sz w:val="28"/>
          <w:szCs w:val="28"/>
          <w:lang w:val="kk-KZ"/>
        </w:rPr>
        <w:t>құлыққа алып келеді</w:t>
      </w:r>
      <w:r w:rsidRPr="00843040">
        <w:rPr>
          <w:rFonts w:ascii="Times New Roman" w:hAnsi="Times New Roman" w:cs="Times New Roman"/>
          <w:sz w:val="28"/>
          <w:szCs w:val="28"/>
          <w:lang w:val="kk-KZ"/>
        </w:rPr>
        <w:t xml:space="preserve"> [</w:t>
      </w:r>
      <w:r w:rsidRPr="002C16FD">
        <w:rPr>
          <w:rFonts w:ascii="Times New Roman" w:hAnsi="Times New Roman" w:cs="Times New Roman"/>
          <w:sz w:val="28"/>
          <w:szCs w:val="28"/>
          <w:lang w:val="kk-KZ"/>
        </w:rPr>
        <w:t>1</w:t>
      </w:r>
      <w:r w:rsidR="001105CA" w:rsidRPr="001105CA">
        <w:rPr>
          <w:rFonts w:ascii="Times New Roman" w:hAnsi="Times New Roman" w:cs="Times New Roman"/>
          <w:sz w:val="28"/>
          <w:szCs w:val="28"/>
          <w:lang w:val="kk-KZ"/>
        </w:rPr>
        <w:t>20</w:t>
      </w:r>
      <w:r w:rsidRPr="002C16FD">
        <w:rPr>
          <w:rFonts w:ascii="Times New Roman" w:hAnsi="Times New Roman" w:cs="Times New Roman"/>
          <w:sz w:val="28"/>
          <w:szCs w:val="28"/>
          <w:lang w:val="kk-KZ"/>
        </w:rPr>
        <w:t>,</w:t>
      </w:r>
      <w:r w:rsidR="001105CA" w:rsidRPr="001105CA">
        <w:rPr>
          <w:rFonts w:ascii="Times New Roman" w:hAnsi="Times New Roman" w:cs="Times New Roman"/>
          <w:sz w:val="28"/>
          <w:szCs w:val="28"/>
          <w:lang w:val="kk-KZ"/>
        </w:rPr>
        <w:t xml:space="preserve"> p.</w:t>
      </w:r>
      <w:r>
        <w:rPr>
          <w:rFonts w:ascii="Times New Roman" w:hAnsi="Times New Roman" w:cs="Times New Roman"/>
          <w:sz w:val="28"/>
          <w:szCs w:val="28"/>
          <w:lang w:val="kk-KZ"/>
        </w:rPr>
        <w:t>972</w:t>
      </w:r>
      <w:r w:rsidRPr="00843040">
        <w:rPr>
          <w:rFonts w:ascii="Times New Roman" w:hAnsi="Times New Roman" w:cs="Times New Roman"/>
          <w:sz w:val="28"/>
          <w:szCs w:val="28"/>
          <w:lang w:val="kk-KZ"/>
        </w:rPr>
        <w:t>]</w:t>
      </w:r>
      <w:r w:rsidRPr="002C16FD">
        <w:rPr>
          <w:rFonts w:ascii="Times New Roman" w:hAnsi="Times New Roman" w:cs="Times New Roman"/>
          <w:sz w:val="28"/>
          <w:szCs w:val="28"/>
          <w:lang w:val="kk-KZ"/>
        </w:rPr>
        <w:t>.</w:t>
      </w:r>
    </w:p>
    <w:p w14:paraId="677A448A" w14:textId="77777777" w:rsidR="008B09C9" w:rsidRDefault="008B09C9"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Дәстүрлі білім беру жүйесінде үлгерімі жағынан артта қалатын оқушылар жиі кездеседі. Оқу материалдарын меңгеруде бірінші тапсырманы толығымен орындамай, екінші тапсырманы орындауға мәжбір болатын немесе тақырыпты түсінбейтін баяу оқушылар көбіне оқудан мүлде бас тартады немесе оқуға деген қызығушылықты жоғалтады. Оқу машинасымен оқитын оқушылар өзі үшін тиімді жылдамдықпен оқиды. Белсенді білім алушы қысқа уақыт ішінде берілген ақпаратты меңгерсе, баяу оқушы тақырыпқа көбірек уақыт арнап, мәліметтерді толық үйренеді. Нәтижесінде екі типті оқушылар оқу материалдарын бірдей деңгейде меңгере алады.</w:t>
      </w:r>
    </w:p>
    <w:p w14:paraId="58A45A64" w14:textId="77777777" w:rsidR="008B09C9" w:rsidRDefault="008B09C9" w:rsidP="002D08FF">
      <w:pPr>
        <w:spacing w:after="0" w:line="240" w:lineRule="auto"/>
        <w:ind w:firstLine="709"/>
        <w:jc w:val="both"/>
        <w:rPr>
          <w:rFonts w:asciiTheme="majorBidi" w:hAnsiTheme="majorBidi" w:cstheme="majorBidi"/>
          <w:sz w:val="28"/>
          <w:szCs w:val="28"/>
          <w:lang w:val="kk-KZ"/>
        </w:rPr>
      </w:pPr>
      <w:r>
        <w:rPr>
          <w:rFonts w:ascii="Times New Roman" w:hAnsi="Times New Roman" w:cs="Times New Roman"/>
          <w:sz w:val="28"/>
          <w:szCs w:val="28"/>
          <w:lang w:val="kk-KZ"/>
        </w:rPr>
        <w:t>Лукин мен Кукурова зерттеулеріне сүйенсек, жасанды интеллект пен білім беруді байланыстыратын үш негізгі әрекет бар. Біріншіден, интернеттегі білім түрлі сандық құрылғылар арқылы жүзеге асырылады; Екіншіден, білім алушылар мен мұғалімдерге көптеген жеңілдіктер ұсынады; Оқу немесе оқыту материалдарын жоспарлауға көп күш жұмсауды талап етпейді</w:t>
      </w:r>
      <w:r w:rsidRPr="002C16FD">
        <w:rPr>
          <w:rFonts w:ascii="Times New Roman" w:hAnsi="Times New Roman" w:cs="Times New Roman"/>
          <w:sz w:val="28"/>
          <w:szCs w:val="28"/>
          <w:lang w:val="kk-KZ"/>
        </w:rPr>
        <w:t xml:space="preserve"> [1</w:t>
      </w:r>
      <w:r w:rsidR="001105CA" w:rsidRPr="001105CA">
        <w:rPr>
          <w:rFonts w:ascii="Times New Roman" w:hAnsi="Times New Roman" w:cs="Times New Roman"/>
          <w:sz w:val="28"/>
          <w:szCs w:val="28"/>
          <w:lang w:val="kk-KZ"/>
        </w:rPr>
        <w:t>21</w:t>
      </w:r>
      <w:r w:rsidRPr="002C16FD">
        <w:rPr>
          <w:rFonts w:ascii="Times New Roman" w:hAnsi="Times New Roman" w:cs="Times New Roman"/>
          <w:sz w:val="28"/>
          <w:szCs w:val="28"/>
          <w:lang w:val="kk-KZ"/>
        </w:rPr>
        <w:t>,</w:t>
      </w:r>
      <w:r w:rsidR="001105CA" w:rsidRPr="001105CA">
        <w:rPr>
          <w:rFonts w:ascii="Times New Roman" w:hAnsi="Times New Roman" w:cs="Times New Roman"/>
          <w:sz w:val="28"/>
          <w:szCs w:val="28"/>
          <w:lang w:val="kk-KZ"/>
        </w:rPr>
        <w:t xml:space="preserve"> p.</w:t>
      </w:r>
      <w:r w:rsidRPr="002C16FD">
        <w:rPr>
          <w:rFonts w:ascii="Times New Roman" w:hAnsi="Times New Roman" w:cs="Times New Roman"/>
          <w:sz w:val="28"/>
          <w:szCs w:val="28"/>
          <w:lang w:val="kk-KZ"/>
        </w:rPr>
        <w:t xml:space="preserve"> 33]</w:t>
      </w:r>
      <w:r w:rsidRPr="00843040">
        <w:rPr>
          <w:rFonts w:ascii="Times New Roman" w:hAnsi="Times New Roman" w:cs="Times New Roman"/>
          <w:sz w:val="28"/>
          <w:szCs w:val="28"/>
          <w:lang w:val="kk-KZ"/>
        </w:rPr>
        <w:t>.</w:t>
      </w:r>
    </w:p>
    <w:p w14:paraId="342C9CA0" w14:textId="77777777" w:rsidR="00D50277" w:rsidRDefault="00D50277" w:rsidP="002D08FF">
      <w:pPr>
        <w:spacing w:after="0" w:line="240" w:lineRule="auto"/>
        <w:ind w:firstLine="709"/>
        <w:jc w:val="both"/>
        <w:rPr>
          <w:rFonts w:ascii="Times New Roman" w:eastAsia="Times New Roman" w:hAnsi="Times New Roman" w:cs="Times New Roman"/>
          <w:sz w:val="28"/>
          <w:szCs w:val="28"/>
          <w:lang w:val="kk-KZ" w:eastAsia="ru-RU"/>
        </w:rPr>
      </w:pPr>
      <w:r w:rsidRPr="008063DC">
        <w:rPr>
          <w:rFonts w:ascii="Times New Roman" w:eastAsia="Times New Roman" w:hAnsi="Times New Roman" w:cs="Times New Roman"/>
          <w:sz w:val="28"/>
          <w:szCs w:val="28"/>
          <w:lang w:val="kk-KZ" w:eastAsia="ru-RU"/>
        </w:rPr>
        <w:t>Дәстүрлі білім беру жүйесін сақтай отырып инновациялық әдістерді қолдану арқылы 9 сынып оқушыларына этнографиялық лексика</w:t>
      </w:r>
      <w:r>
        <w:rPr>
          <w:rFonts w:ascii="Times New Roman" w:eastAsia="Times New Roman" w:hAnsi="Times New Roman" w:cs="Times New Roman"/>
          <w:sz w:val="28"/>
          <w:szCs w:val="28"/>
          <w:lang w:val="kk-KZ" w:eastAsia="ru-RU" w:bidi="ar-AE"/>
        </w:rPr>
        <w:t>н</w:t>
      </w:r>
      <w:r w:rsidRPr="008063DC">
        <w:rPr>
          <w:rFonts w:ascii="Times New Roman" w:eastAsia="Times New Roman" w:hAnsi="Times New Roman" w:cs="Times New Roman"/>
          <w:sz w:val="28"/>
          <w:szCs w:val="28"/>
          <w:lang w:val="kk-KZ" w:eastAsia="ru-RU"/>
        </w:rPr>
        <w:t>ы жеңіл әрі тиімді түсіндіру маңызды. Сол себепті онлайн, офлайн форматта қолдануға тиімді этнографи</w:t>
      </w:r>
      <w:r>
        <w:rPr>
          <w:rFonts w:ascii="Times New Roman" w:eastAsia="Times New Roman" w:hAnsi="Times New Roman" w:cs="Times New Roman"/>
          <w:sz w:val="28"/>
          <w:szCs w:val="28"/>
          <w:lang w:val="kk-KZ" w:eastAsia="ru-RU"/>
        </w:rPr>
        <w:t>ялық лексиканы</w:t>
      </w:r>
      <w:r w:rsidRPr="008063DC">
        <w:rPr>
          <w:rFonts w:ascii="Times New Roman" w:eastAsia="Times New Roman" w:hAnsi="Times New Roman" w:cs="Times New Roman"/>
          <w:sz w:val="28"/>
          <w:szCs w:val="28"/>
          <w:lang w:val="kk-KZ" w:eastAsia="ru-RU"/>
        </w:rPr>
        <w:t xml:space="preserve"> үйретуге арналған инновациялық </w:t>
      </w:r>
      <w:r>
        <w:rPr>
          <w:rFonts w:ascii="Times New Roman" w:eastAsia="Times New Roman" w:hAnsi="Times New Roman" w:cs="Times New Roman"/>
          <w:sz w:val="28"/>
          <w:szCs w:val="28"/>
          <w:lang w:val="kk-KZ" w:eastAsia="ru-RU"/>
        </w:rPr>
        <w:t>тапсырмалар кешені ұсынылмақ.</w:t>
      </w:r>
    </w:p>
    <w:p w14:paraId="2E8167FD" w14:textId="77777777" w:rsidR="00D50277" w:rsidRDefault="00D50277" w:rsidP="002D08FF">
      <w:pPr>
        <w:spacing w:after="0" w:line="240" w:lineRule="auto"/>
        <w:ind w:firstLine="709"/>
        <w:jc w:val="both"/>
        <w:rPr>
          <w:rFonts w:asciiTheme="majorBidi" w:hAnsiTheme="majorBidi" w:cstheme="majorBidi"/>
          <w:bCs/>
          <w:sz w:val="28"/>
          <w:szCs w:val="28"/>
          <w:lang w:val="kk-KZ"/>
        </w:rPr>
      </w:pPr>
      <w:r w:rsidRPr="00CB3A97">
        <w:rPr>
          <w:rFonts w:asciiTheme="majorBidi" w:hAnsiTheme="majorBidi" w:cstheme="majorBidi"/>
          <w:bCs/>
          <w:spacing w:val="-2"/>
          <w:sz w:val="28"/>
          <w:szCs w:val="28"/>
          <w:lang w:val="kk-KZ"/>
        </w:rPr>
        <w:t>Тапсырмалар:</w:t>
      </w:r>
      <w:r w:rsidRPr="00CB3A97">
        <w:rPr>
          <w:rFonts w:asciiTheme="majorBidi" w:hAnsiTheme="majorBidi" w:cstheme="majorBidi"/>
          <w:bCs/>
          <w:sz w:val="28"/>
          <w:szCs w:val="28"/>
          <w:lang w:val="kk-KZ"/>
        </w:rPr>
        <w:t xml:space="preserve"> 1-қадам:Инфографикаментанысу,ChatGPTжәне Jasandy.com құралдарын пайдалану</w:t>
      </w:r>
      <w:r w:rsidR="00480578">
        <w:rPr>
          <w:rFonts w:asciiTheme="majorBidi" w:hAnsiTheme="majorBidi" w:cstheme="majorBidi"/>
          <w:bCs/>
          <w:sz w:val="28"/>
          <w:szCs w:val="28"/>
          <w:lang w:val="kk-KZ"/>
        </w:rPr>
        <w:t xml:space="preserve"> (</w:t>
      </w:r>
      <w:r w:rsidR="009C0483" w:rsidRPr="002E74D9">
        <w:rPr>
          <w:rFonts w:asciiTheme="majorBidi" w:hAnsiTheme="majorBidi" w:cstheme="majorBidi" w:hint="cs"/>
          <w:b/>
          <w:sz w:val="28"/>
          <w:szCs w:val="28"/>
          <w:rtl/>
          <w:lang w:val="kk-KZ"/>
        </w:rPr>
        <w:t>8</w:t>
      </w:r>
      <w:r w:rsidR="00480578">
        <w:rPr>
          <w:rFonts w:asciiTheme="majorBidi" w:hAnsiTheme="majorBidi" w:cstheme="majorBidi"/>
          <w:bCs/>
          <w:sz w:val="28"/>
          <w:szCs w:val="28"/>
          <w:lang w:val="kk-KZ"/>
        </w:rPr>
        <w:t>-сурет)</w:t>
      </w:r>
      <w:r w:rsidRPr="00CB3A97">
        <w:rPr>
          <w:rFonts w:asciiTheme="majorBidi" w:hAnsiTheme="majorBidi" w:cstheme="majorBidi"/>
          <w:bCs/>
          <w:sz w:val="28"/>
          <w:szCs w:val="28"/>
          <w:lang w:val="kk-KZ"/>
        </w:rPr>
        <w:t>.</w:t>
      </w:r>
    </w:p>
    <w:p w14:paraId="357F21CA" w14:textId="77777777" w:rsidR="002D08FF" w:rsidRPr="00CB3A97" w:rsidRDefault="002D08FF" w:rsidP="002D08FF">
      <w:pPr>
        <w:spacing w:after="0" w:line="240" w:lineRule="auto"/>
        <w:ind w:firstLine="709"/>
        <w:jc w:val="both"/>
        <w:rPr>
          <w:rFonts w:asciiTheme="majorBidi" w:eastAsia="Times New Roman" w:hAnsiTheme="majorBidi" w:cstheme="majorBidi"/>
          <w:bCs/>
          <w:sz w:val="28"/>
          <w:szCs w:val="28"/>
          <w:lang w:val="kk-KZ" w:eastAsia="ru-RU"/>
        </w:rPr>
      </w:pPr>
    </w:p>
    <w:p w14:paraId="694003CB" w14:textId="77777777" w:rsidR="00D50277" w:rsidRDefault="00D50277" w:rsidP="00327F15">
      <w:pPr>
        <w:spacing w:after="0" w:line="240" w:lineRule="auto"/>
        <w:jc w:val="center"/>
        <w:rPr>
          <w:noProof/>
          <w:sz w:val="20"/>
          <w:lang w:val="kk-KZ"/>
        </w:rPr>
      </w:pPr>
      <w:r>
        <w:rPr>
          <w:noProof/>
          <w:position w:val="2"/>
          <w:sz w:val="20"/>
          <w:lang w:eastAsia="ru-RU"/>
        </w:rPr>
        <w:drawing>
          <wp:inline distT="0" distB="0" distL="0" distR="0" wp14:anchorId="4F13006D" wp14:editId="27042566">
            <wp:extent cx="1453486" cy="1235122"/>
            <wp:effectExtent l="0" t="0" r="0" b="3175"/>
            <wp:docPr id="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456258" cy="1237478"/>
                    </a:xfrm>
                    <a:prstGeom prst="rect">
                      <a:avLst/>
                    </a:prstGeom>
                  </pic:spPr>
                </pic:pic>
              </a:graphicData>
            </a:graphic>
          </wp:inline>
        </w:drawing>
      </w:r>
      <w:r>
        <w:rPr>
          <w:noProof/>
          <w:sz w:val="20"/>
          <w:lang w:eastAsia="ru-RU"/>
        </w:rPr>
        <w:drawing>
          <wp:inline distT="0" distB="0" distL="0" distR="0" wp14:anchorId="651B7EB0" wp14:editId="6AD80E76">
            <wp:extent cx="1433015" cy="1247033"/>
            <wp:effectExtent l="0" t="0" r="0" b="0"/>
            <wp:docPr id="5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1443201" cy="1255897"/>
                    </a:xfrm>
                    <a:prstGeom prst="rect">
                      <a:avLst/>
                    </a:prstGeom>
                  </pic:spPr>
                </pic:pic>
              </a:graphicData>
            </a:graphic>
          </wp:inline>
        </w:drawing>
      </w:r>
    </w:p>
    <w:p w14:paraId="57DE728A" w14:textId="77777777" w:rsidR="002D08FF" w:rsidRPr="00480578" w:rsidRDefault="00480578" w:rsidP="00480578">
      <w:pPr>
        <w:spacing w:after="0" w:line="240" w:lineRule="auto"/>
        <w:ind w:firstLine="3261"/>
        <w:jc w:val="both"/>
        <w:rPr>
          <w:rFonts w:asciiTheme="majorBidi" w:hAnsiTheme="majorBidi" w:cstheme="majorBidi"/>
          <w:sz w:val="24"/>
          <w:szCs w:val="24"/>
          <w:lang w:val="kk-KZ"/>
        </w:rPr>
      </w:pPr>
      <w:r w:rsidRPr="00480578">
        <w:rPr>
          <w:rFonts w:asciiTheme="majorBidi" w:hAnsiTheme="majorBidi" w:cstheme="majorBidi"/>
          <w:sz w:val="24"/>
          <w:szCs w:val="24"/>
          <w:lang w:val="kk-KZ"/>
        </w:rPr>
        <w:t>а                           ә</w:t>
      </w:r>
    </w:p>
    <w:p w14:paraId="0BDCF246" w14:textId="77777777" w:rsidR="00480578" w:rsidRPr="00327F15" w:rsidRDefault="00480578" w:rsidP="00480578">
      <w:pPr>
        <w:spacing w:after="0" w:line="240" w:lineRule="auto"/>
        <w:jc w:val="center"/>
        <w:rPr>
          <w:rFonts w:asciiTheme="majorBidi" w:hAnsiTheme="majorBidi" w:cstheme="majorBidi"/>
          <w:sz w:val="16"/>
          <w:szCs w:val="16"/>
          <w:lang w:val="kk-KZ" w:bidi="ar-AE"/>
        </w:rPr>
      </w:pPr>
    </w:p>
    <w:p w14:paraId="36472E9D" w14:textId="77777777" w:rsidR="00480578" w:rsidRPr="00480578" w:rsidRDefault="00480578" w:rsidP="00480578">
      <w:pPr>
        <w:spacing w:after="0" w:line="240" w:lineRule="auto"/>
        <w:ind w:firstLine="709"/>
        <w:jc w:val="both"/>
        <w:rPr>
          <w:rFonts w:asciiTheme="majorBidi" w:hAnsiTheme="majorBidi" w:cstheme="majorBidi"/>
          <w:sz w:val="24"/>
          <w:szCs w:val="24"/>
          <w:lang w:val="kk-KZ" w:bidi="ar-AE"/>
        </w:rPr>
      </w:pPr>
      <w:r w:rsidRPr="00480578">
        <w:rPr>
          <w:rFonts w:asciiTheme="majorBidi" w:hAnsiTheme="majorBidi" w:cstheme="majorBidi"/>
          <w:sz w:val="24"/>
          <w:szCs w:val="24"/>
          <w:lang w:val="kk-KZ" w:bidi="ar-AE"/>
        </w:rPr>
        <w:lastRenderedPageBreak/>
        <w:t xml:space="preserve">а – </w:t>
      </w:r>
      <w:r w:rsidRPr="00480578">
        <w:rPr>
          <w:rFonts w:asciiTheme="majorBidi" w:hAnsiTheme="majorBidi" w:cstheme="majorBidi"/>
          <w:bCs/>
          <w:sz w:val="24"/>
          <w:szCs w:val="24"/>
          <w:lang w:val="kk-KZ"/>
        </w:rPr>
        <w:t>ChatGPT; ә – Jasandy.com</w:t>
      </w:r>
    </w:p>
    <w:p w14:paraId="63D405F0" w14:textId="77777777" w:rsidR="00480578" w:rsidRPr="00480578" w:rsidRDefault="00480578" w:rsidP="00480578">
      <w:pPr>
        <w:spacing w:after="0" w:line="240" w:lineRule="auto"/>
        <w:jc w:val="center"/>
        <w:rPr>
          <w:rFonts w:asciiTheme="majorBidi" w:hAnsiTheme="majorBidi" w:cstheme="majorBidi"/>
          <w:sz w:val="16"/>
          <w:szCs w:val="16"/>
          <w:lang w:val="kk-KZ" w:bidi="ar-AE"/>
        </w:rPr>
      </w:pPr>
    </w:p>
    <w:p w14:paraId="57F4BE46" w14:textId="77777777" w:rsidR="00480578" w:rsidRDefault="00480578" w:rsidP="00480578">
      <w:pPr>
        <w:spacing w:after="0" w:line="240" w:lineRule="auto"/>
        <w:jc w:val="center"/>
        <w:rPr>
          <w:rFonts w:asciiTheme="majorBidi" w:hAnsiTheme="majorBidi" w:cstheme="majorBidi"/>
          <w:sz w:val="28"/>
          <w:szCs w:val="28"/>
          <w:lang w:val="kk-KZ"/>
        </w:rPr>
      </w:pPr>
      <w:r>
        <w:rPr>
          <w:rFonts w:asciiTheme="majorBidi" w:hAnsiTheme="majorBidi" w:cstheme="majorBidi"/>
          <w:sz w:val="28"/>
          <w:szCs w:val="28"/>
          <w:lang w:val="kk-KZ" w:bidi="ar-AE"/>
        </w:rPr>
        <w:t xml:space="preserve">Сурет </w:t>
      </w:r>
      <w:r w:rsidR="009C0483">
        <w:rPr>
          <w:rFonts w:asciiTheme="majorBidi" w:hAnsiTheme="majorBidi" w:cstheme="majorBidi" w:hint="cs"/>
          <w:sz w:val="28"/>
          <w:szCs w:val="28"/>
          <w:rtl/>
          <w:lang w:val="kk-KZ" w:bidi="ar-AE"/>
        </w:rPr>
        <w:t>7</w:t>
      </w:r>
      <w:r>
        <w:rPr>
          <w:rFonts w:asciiTheme="majorBidi" w:hAnsiTheme="majorBidi" w:cstheme="majorBidi"/>
          <w:sz w:val="28"/>
          <w:szCs w:val="28"/>
          <w:lang w:val="kk-KZ" w:bidi="ar-AE"/>
        </w:rPr>
        <w:t xml:space="preserve"> – </w:t>
      </w:r>
      <w:r w:rsidRPr="005F384E">
        <w:rPr>
          <w:rFonts w:asciiTheme="majorBidi" w:hAnsiTheme="majorBidi" w:cstheme="majorBidi"/>
          <w:sz w:val="28"/>
          <w:szCs w:val="28"/>
          <w:lang w:val="kk-KZ" w:bidi="ar-AE"/>
        </w:rPr>
        <w:t>QR-</w:t>
      </w:r>
      <w:r>
        <w:rPr>
          <w:rFonts w:asciiTheme="majorBidi" w:hAnsiTheme="majorBidi" w:cstheme="majorBidi"/>
          <w:sz w:val="28"/>
          <w:szCs w:val="28"/>
          <w:lang w:val="kk-KZ" w:bidi="ar-AE"/>
        </w:rPr>
        <w:t>код</w:t>
      </w:r>
    </w:p>
    <w:p w14:paraId="63346775" w14:textId="77777777" w:rsidR="00480578" w:rsidRDefault="00480578" w:rsidP="002D08FF">
      <w:pPr>
        <w:spacing w:after="0" w:line="240" w:lineRule="auto"/>
        <w:ind w:firstLine="709"/>
        <w:jc w:val="both"/>
        <w:rPr>
          <w:rFonts w:asciiTheme="majorBidi" w:hAnsiTheme="majorBidi" w:cstheme="majorBidi"/>
          <w:sz w:val="28"/>
          <w:szCs w:val="28"/>
          <w:lang w:val="kk-KZ"/>
        </w:rPr>
      </w:pPr>
    </w:p>
    <w:p w14:paraId="6C71E026" w14:textId="77777777" w:rsidR="00D50277" w:rsidRPr="00D50277" w:rsidRDefault="00D50277" w:rsidP="002D08FF">
      <w:pPr>
        <w:spacing w:after="0" w:line="240" w:lineRule="auto"/>
        <w:ind w:firstLine="709"/>
        <w:jc w:val="both"/>
        <w:rPr>
          <w:rFonts w:asciiTheme="majorBidi" w:hAnsiTheme="majorBidi" w:cstheme="majorBidi"/>
          <w:sz w:val="28"/>
          <w:szCs w:val="28"/>
          <w:lang w:val="kk-KZ"/>
        </w:rPr>
      </w:pPr>
      <w:r w:rsidRPr="00D50277">
        <w:rPr>
          <w:rFonts w:asciiTheme="majorBidi" w:hAnsiTheme="majorBidi" w:cstheme="majorBidi"/>
          <w:sz w:val="28"/>
          <w:szCs w:val="28"/>
          <w:lang w:val="kk-KZ"/>
        </w:rPr>
        <w:t>Графикалық мәтінді қарап шығыңыз. Инфографиканы ChatGPT-кеенгізіп, онымәтіндік форматқаайналдырыңыз.</w:t>
      </w:r>
    </w:p>
    <w:p w14:paraId="67B0FA2D" w14:textId="77777777" w:rsidR="00D50277" w:rsidRPr="00D50277" w:rsidRDefault="00D50277" w:rsidP="002D08FF">
      <w:pPr>
        <w:spacing w:after="0" w:line="240" w:lineRule="auto"/>
        <w:ind w:firstLine="709"/>
        <w:jc w:val="both"/>
        <w:rPr>
          <w:rFonts w:asciiTheme="majorBidi" w:hAnsiTheme="majorBidi" w:cstheme="majorBidi"/>
          <w:spacing w:val="-2"/>
          <w:sz w:val="28"/>
          <w:szCs w:val="28"/>
          <w:lang w:val="kk-KZ"/>
        </w:rPr>
      </w:pPr>
      <w:r w:rsidRPr="00D50277">
        <w:rPr>
          <w:rFonts w:asciiTheme="majorBidi" w:hAnsiTheme="majorBidi" w:cstheme="majorBidi"/>
          <w:sz w:val="28"/>
          <w:szCs w:val="28"/>
          <w:lang w:val="kk-KZ"/>
        </w:rPr>
        <w:t xml:space="preserve">Jasandy.com платформасын қолданып, мәтіннің мағынасын түсінугекөмекші құралретіндепайдаланыңыз. </w:t>
      </w:r>
      <w:r w:rsidRPr="00D50277">
        <w:rPr>
          <w:rFonts w:asciiTheme="majorBidi" w:hAnsiTheme="majorBidi" w:cstheme="majorBidi"/>
          <w:spacing w:val="-2"/>
          <w:sz w:val="28"/>
          <w:szCs w:val="28"/>
          <w:lang w:val="kk-KZ"/>
        </w:rPr>
        <w:t>Міндеттері:</w:t>
      </w:r>
    </w:p>
    <w:p w14:paraId="0B7A919A" w14:textId="77777777" w:rsidR="00D50277" w:rsidRPr="00D50277" w:rsidRDefault="00D50277" w:rsidP="002D08FF">
      <w:pPr>
        <w:spacing w:after="0" w:line="240" w:lineRule="auto"/>
        <w:ind w:firstLine="709"/>
        <w:jc w:val="both"/>
        <w:rPr>
          <w:rFonts w:asciiTheme="majorBidi" w:hAnsiTheme="majorBidi" w:cstheme="majorBidi"/>
          <w:spacing w:val="-2"/>
          <w:sz w:val="28"/>
          <w:szCs w:val="28"/>
          <w:lang w:val="kk-KZ"/>
        </w:rPr>
      </w:pPr>
      <w:r w:rsidRPr="00D50277">
        <w:rPr>
          <w:rFonts w:asciiTheme="majorBidi" w:hAnsiTheme="majorBidi" w:cstheme="majorBidi"/>
          <w:sz w:val="28"/>
          <w:szCs w:val="28"/>
          <w:lang w:val="kk-KZ"/>
        </w:rPr>
        <w:t xml:space="preserve">Графикалық мәтіннен алынған ақпаратты мәтін түрінде </w:t>
      </w:r>
      <w:r w:rsidRPr="00D50277">
        <w:rPr>
          <w:rFonts w:asciiTheme="majorBidi" w:hAnsiTheme="majorBidi" w:cstheme="majorBidi"/>
          <w:spacing w:val="-2"/>
          <w:sz w:val="28"/>
          <w:szCs w:val="28"/>
          <w:lang w:val="kk-KZ"/>
        </w:rPr>
        <w:t>жазыңыз.</w:t>
      </w:r>
    </w:p>
    <w:p w14:paraId="78308115" w14:textId="77777777" w:rsidR="00D50277" w:rsidRDefault="00D50277" w:rsidP="002D08FF">
      <w:pPr>
        <w:spacing w:after="0" w:line="240" w:lineRule="auto"/>
        <w:ind w:firstLine="709"/>
        <w:jc w:val="both"/>
        <w:rPr>
          <w:rFonts w:asciiTheme="majorBidi" w:hAnsiTheme="majorBidi" w:cstheme="majorBidi"/>
          <w:spacing w:val="-2"/>
          <w:sz w:val="28"/>
          <w:szCs w:val="28"/>
          <w:lang w:val="kk-KZ"/>
        </w:rPr>
      </w:pPr>
      <w:r w:rsidRPr="00D50277">
        <w:rPr>
          <w:rFonts w:asciiTheme="majorBidi" w:hAnsiTheme="majorBidi" w:cstheme="majorBidi"/>
          <w:sz w:val="28"/>
          <w:szCs w:val="28"/>
          <w:lang w:val="kk-KZ"/>
        </w:rPr>
        <w:t xml:space="preserve">Мәтінбойынша3-4сұрақ </w:t>
      </w:r>
      <w:r w:rsidRPr="00D50277">
        <w:rPr>
          <w:rFonts w:asciiTheme="majorBidi" w:hAnsiTheme="majorBidi" w:cstheme="majorBidi"/>
          <w:spacing w:val="-2"/>
          <w:sz w:val="28"/>
          <w:szCs w:val="28"/>
          <w:lang w:val="kk-KZ"/>
        </w:rPr>
        <w:t>құрастырыңыз.</w:t>
      </w:r>
    </w:p>
    <w:p w14:paraId="77D4EF0C" w14:textId="77777777" w:rsidR="002D08FF" w:rsidRPr="00D50277" w:rsidRDefault="002D08FF" w:rsidP="00FD5EC9">
      <w:pPr>
        <w:spacing w:after="0" w:line="240" w:lineRule="auto"/>
        <w:ind w:firstLine="708"/>
        <w:jc w:val="both"/>
        <w:rPr>
          <w:rFonts w:asciiTheme="majorBidi" w:hAnsiTheme="majorBidi" w:cstheme="majorBidi"/>
          <w:spacing w:val="-2"/>
          <w:sz w:val="28"/>
          <w:szCs w:val="28"/>
          <w:lang w:val="kk-KZ"/>
        </w:rPr>
      </w:pPr>
    </w:p>
    <w:p w14:paraId="3EE39945" w14:textId="77777777" w:rsidR="00D50277" w:rsidRDefault="00D50277" w:rsidP="00480578">
      <w:pPr>
        <w:spacing w:after="0" w:line="240" w:lineRule="auto"/>
        <w:jc w:val="center"/>
        <w:rPr>
          <w:b/>
          <w:sz w:val="28"/>
          <w:szCs w:val="28"/>
        </w:rPr>
      </w:pPr>
      <w:r>
        <w:rPr>
          <w:noProof/>
          <w:sz w:val="20"/>
          <w:lang w:eastAsia="ru-RU"/>
        </w:rPr>
        <w:drawing>
          <wp:inline distT="0" distB="0" distL="0" distR="0" wp14:anchorId="7DAFAD9D" wp14:editId="57A45DD7">
            <wp:extent cx="2692400" cy="1720850"/>
            <wp:effectExtent l="0" t="0" r="0" b="0"/>
            <wp:docPr id="5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2692940" cy="1721195"/>
                    </a:xfrm>
                    <a:prstGeom prst="rect">
                      <a:avLst/>
                    </a:prstGeom>
                  </pic:spPr>
                </pic:pic>
              </a:graphicData>
            </a:graphic>
          </wp:inline>
        </w:drawing>
      </w:r>
    </w:p>
    <w:p w14:paraId="3C7BB3EC" w14:textId="77777777" w:rsidR="00327F15" w:rsidRPr="00480578" w:rsidRDefault="00327F15" w:rsidP="00FD5EC9">
      <w:pPr>
        <w:spacing w:after="0" w:line="240" w:lineRule="auto"/>
        <w:ind w:firstLine="708"/>
        <w:jc w:val="both"/>
        <w:rPr>
          <w:rFonts w:asciiTheme="majorBidi" w:hAnsiTheme="majorBidi" w:cstheme="majorBidi"/>
          <w:bCs/>
          <w:sz w:val="16"/>
          <w:szCs w:val="16"/>
          <w:lang w:val="kk-KZ" w:bidi="ar-AE"/>
        </w:rPr>
      </w:pPr>
    </w:p>
    <w:p w14:paraId="70B245FD" w14:textId="77777777" w:rsidR="00327F15" w:rsidRDefault="00480578" w:rsidP="00480578">
      <w:pPr>
        <w:spacing w:after="0" w:line="240" w:lineRule="auto"/>
        <w:jc w:val="center"/>
        <w:rPr>
          <w:rFonts w:asciiTheme="majorBidi" w:hAnsiTheme="majorBidi" w:cstheme="majorBidi"/>
          <w:bCs/>
          <w:sz w:val="28"/>
          <w:szCs w:val="28"/>
          <w:lang w:val="kk-KZ" w:bidi="ar-AE"/>
        </w:rPr>
      </w:pPr>
      <w:r>
        <w:rPr>
          <w:rFonts w:asciiTheme="majorBidi" w:hAnsiTheme="majorBidi" w:cstheme="majorBidi"/>
          <w:bCs/>
          <w:sz w:val="28"/>
          <w:szCs w:val="28"/>
          <w:lang w:val="kk-KZ" w:bidi="ar-AE"/>
        </w:rPr>
        <w:t xml:space="preserve">Сурет </w:t>
      </w:r>
      <w:r w:rsidR="009C0483">
        <w:rPr>
          <w:rFonts w:asciiTheme="majorBidi" w:hAnsiTheme="majorBidi" w:cstheme="majorBidi" w:hint="cs"/>
          <w:b/>
          <w:sz w:val="28"/>
          <w:szCs w:val="28"/>
          <w:rtl/>
          <w:lang w:val="kk-KZ" w:bidi="ar-AE"/>
        </w:rPr>
        <w:t>8</w:t>
      </w:r>
      <w:r>
        <w:rPr>
          <w:rFonts w:asciiTheme="majorBidi" w:hAnsiTheme="majorBidi" w:cstheme="majorBidi"/>
          <w:bCs/>
          <w:sz w:val="28"/>
          <w:szCs w:val="28"/>
          <w:lang w:val="kk-KZ" w:bidi="ar-AE"/>
        </w:rPr>
        <w:t xml:space="preserve"> – </w:t>
      </w:r>
      <w:r w:rsidR="004B2FC5" w:rsidRPr="00D50277">
        <w:rPr>
          <w:rFonts w:asciiTheme="majorBidi" w:hAnsiTheme="majorBidi" w:cstheme="majorBidi"/>
          <w:sz w:val="28"/>
          <w:szCs w:val="28"/>
          <w:lang w:val="kk-KZ"/>
        </w:rPr>
        <w:t>Инфографика</w:t>
      </w:r>
    </w:p>
    <w:p w14:paraId="0233F246" w14:textId="77777777" w:rsidR="00480578" w:rsidRDefault="00480578" w:rsidP="00FD5EC9">
      <w:pPr>
        <w:spacing w:after="0" w:line="240" w:lineRule="auto"/>
        <w:ind w:firstLine="708"/>
        <w:jc w:val="both"/>
        <w:rPr>
          <w:rFonts w:asciiTheme="majorBidi" w:hAnsiTheme="majorBidi" w:cstheme="majorBidi"/>
          <w:bCs/>
          <w:sz w:val="28"/>
          <w:szCs w:val="28"/>
          <w:lang w:val="kk-KZ" w:bidi="ar-AE"/>
        </w:rPr>
      </w:pPr>
    </w:p>
    <w:p w14:paraId="1DE2288B" w14:textId="77777777" w:rsidR="00D50277" w:rsidRPr="00CB3A97" w:rsidRDefault="00D50277" w:rsidP="00FD5EC9">
      <w:pPr>
        <w:spacing w:after="0" w:line="240" w:lineRule="auto"/>
        <w:ind w:firstLine="708"/>
        <w:jc w:val="both"/>
        <w:rPr>
          <w:rFonts w:asciiTheme="majorBidi" w:hAnsiTheme="majorBidi" w:cstheme="majorBidi"/>
          <w:bCs/>
          <w:noProof/>
          <w:sz w:val="28"/>
          <w:szCs w:val="28"/>
          <w:lang w:val="kk-KZ"/>
        </w:rPr>
      </w:pPr>
      <w:r w:rsidRPr="00F26CCE">
        <w:rPr>
          <w:rFonts w:asciiTheme="majorBidi" w:hAnsiTheme="majorBidi" w:cstheme="majorBidi"/>
          <w:bCs/>
          <w:sz w:val="28"/>
          <w:szCs w:val="28"/>
          <w:lang w:val="kk-KZ" w:bidi="ar-AE"/>
        </w:rPr>
        <w:t>2-</w:t>
      </w:r>
      <w:r w:rsidRPr="00F26CCE">
        <w:rPr>
          <w:rFonts w:asciiTheme="majorBidi" w:hAnsiTheme="majorBidi" w:cstheme="majorBidi"/>
          <w:bCs/>
          <w:sz w:val="28"/>
          <w:szCs w:val="28"/>
          <w:lang w:val="kk-KZ"/>
        </w:rPr>
        <w:t>қадам:Салыстыр,ойлан,түсін...Өзойларыңдыберілген негізгі мәтінмен салыстыру</w:t>
      </w:r>
      <w:r w:rsidR="004B2FC5">
        <w:rPr>
          <w:rFonts w:asciiTheme="majorBidi" w:hAnsiTheme="majorBidi" w:cstheme="majorBidi"/>
          <w:bCs/>
          <w:sz w:val="28"/>
          <w:szCs w:val="28"/>
          <w:lang w:val="kk-KZ"/>
        </w:rPr>
        <w:t xml:space="preserve"> (1</w:t>
      </w:r>
      <w:r w:rsidR="009C0483" w:rsidRPr="009C0483">
        <w:rPr>
          <w:rFonts w:asciiTheme="majorBidi" w:hAnsiTheme="majorBidi" w:cstheme="majorBidi" w:hint="cs"/>
          <w:b/>
          <w:sz w:val="28"/>
          <w:szCs w:val="28"/>
          <w:rtl/>
          <w:lang w:val="kk-KZ"/>
        </w:rPr>
        <w:t>0</w:t>
      </w:r>
      <w:r w:rsidR="004B2FC5">
        <w:rPr>
          <w:rFonts w:asciiTheme="majorBidi" w:hAnsiTheme="majorBidi" w:cstheme="majorBidi"/>
          <w:bCs/>
          <w:sz w:val="28"/>
          <w:szCs w:val="28"/>
          <w:lang w:val="kk-KZ"/>
        </w:rPr>
        <w:t>-сурет)</w:t>
      </w:r>
      <w:r w:rsidRPr="00F26CCE">
        <w:rPr>
          <w:rFonts w:asciiTheme="majorBidi" w:hAnsiTheme="majorBidi" w:cstheme="majorBidi"/>
          <w:bCs/>
          <w:sz w:val="28"/>
          <w:szCs w:val="28"/>
          <w:lang w:val="kk-KZ"/>
        </w:rPr>
        <w:t>.</w:t>
      </w:r>
    </w:p>
    <w:p w14:paraId="083A306C" w14:textId="77777777" w:rsidR="00480578" w:rsidRDefault="00480578" w:rsidP="00327F15">
      <w:pPr>
        <w:spacing w:after="0" w:line="240" w:lineRule="auto"/>
        <w:ind w:firstLine="708"/>
        <w:jc w:val="center"/>
        <w:rPr>
          <w:b/>
          <w:sz w:val="24"/>
          <w:lang w:val="kk-KZ"/>
        </w:rPr>
      </w:pPr>
    </w:p>
    <w:p w14:paraId="3B605422" w14:textId="77777777" w:rsidR="00D50277" w:rsidRPr="00636E80" w:rsidRDefault="00D50277" w:rsidP="004B2FC5">
      <w:pPr>
        <w:spacing w:after="0" w:line="240" w:lineRule="auto"/>
        <w:jc w:val="center"/>
        <w:rPr>
          <w:b/>
          <w:sz w:val="24"/>
          <w:lang w:val="kk-KZ"/>
        </w:rPr>
      </w:pPr>
      <w:r>
        <w:rPr>
          <w:noProof/>
          <w:sz w:val="20"/>
          <w:lang w:eastAsia="ru-RU"/>
        </w:rPr>
        <w:drawing>
          <wp:inline distT="0" distB="0" distL="0" distR="0" wp14:anchorId="57B0DA0B" wp14:editId="36A9C924">
            <wp:extent cx="1383527" cy="1311965"/>
            <wp:effectExtent l="0" t="0" r="7620" b="2540"/>
            <wp:docPr id="5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386655" cy="1314931"/>
                    </a:xfrm>
                    <a:prstGeom prst="rect">
                      <a:avLst/>
                    </a:prstGeom>
                  </pic:spPr>
                </pic:pic>
              </a:graphicData>
            </a:graphic>
          </wp:inline>
        </w:drawing>
      </w:r>
    </w:p>
    <w:p w14:paraId="79887F54" w14:textId="77777777" w:rsidR="00480578" w:rsidRPr="00327F15" w:rsidRDefault="00480578" w:rsidP="00480578">
      <w:pPr>
        <w:spacing w:after="0" w:line="240" w:lineRule="auto"/>
        <w:jc w:val="center"/>
        <w:rPr>
          <w:rFonts w:asciiTheme="majorBidi" w:hAnsiTheme="majorBidi" w:cstheme="majorBidi"/>
          <w:sz w:val="16"/>
          <w:szCs w:val="16"/>
          <w:lang w:val="kk-KZ" w:bidi="ar-AE"/>
        </w:rPr>
      </w:pPr>
    </w:p>
    <w:p w14:paraId="0489B7B3" w14:textId="77777777" w:rsidR="00327F15" w:rsidRDefault="00480578" w:rsidP="004B2FC5">
      <w:pPr>
        <w:spacing w:after="0" w:line="240" w:lineRule="auto"/>
        <w:jc w:val="center"/>
        <w:rPr>
          <w:rFonts w:asciiTheme="majorBidi" w:hAnsiTheme="majorBidi" w:cstheme="majorBidi"/>
          <w:bCs/>
          <w:sz w:val="28"/>
          <w:szCs w:val="28"/>
          <w:lang w:val="kk-KZ"/>
        </w:rPr>
      </w:pPr>
      <w:r>
        <w:rPr>
          <w:rFonts w:asciiTheme="majorBidi" w:hAnsiTheme="majorBidi" w:cstheme="majorBidi"/>
          <w:sz w:val="28"/>
          <w:szCs w:val="28"/>
          <w:lang w:val="kk-KZ" w:bidi="ar-AE"/>
        </w:rPr>
        <w:t xml:space="preserve">Сурет </w:t>
      </w:r>
      <w:r w:rsidR="009C0483">
        <w:rPr>
          <w:rFonts w:asciiTheme="majorBidi" w:hAnsiTheme="majorBidi" w:cstheme="majorBidi" w:hint="cs"/>
          <w:sz w:val="28"/>
          <w:szCs w:val="28"/>
          <w:rtl/>
          <w:lang w:val="kk-KZ" w:bidi="ar-AE"/>
        </w:rPr>
        <w:t>9</w:t>
      </w:r>
      <w:r>
        <w:rPr>
          <w:rFonts w:asciiTheme="majorBidi" w:hAnsiTheme="majorBidi" w:cstheme="majorBidi"/>
          <w:sz w:val="28"/>
          <w:szCs w:val="28"/>
          <w:lang w:val="kk-KZ" w:bidi="ar-AE"/>
        </w:rPr>
        <w:t xml:space="preserve">– </w:t>
      </w:r>
      <w:r w:rsidRPr="005F384E">
        <w:rPr>
          <w:rFonts w:asciiTheme="majorBidi" w:hAnsiTheme="majorBidi" w:cstheme="majorBidi"/>
          <w:sz w:val="28"/>
          <w:szCs w:val="28"/>
          <w:lang w:val="kk-KZ" w:bidi="ar-AE"/>
        </w:rPr>
        <w:t>QR-</w:t>
      </w:r>
      <w:r>
        <w:rPr>
          <w:rFonts w:asciiTheme="majorBidi" w:hAnsiTheme="majorBidi" w:cstheme="majorBidi"/>
          <w:sz w:val="28"/>
          <w:szCs w:val="28"/>
          <w:lang w:val="kk-KZ" w:bidi="ar-AE"/>
        </w:rPr>
        <w:t>код</w:t>
      </w:r>
    </w:p>
    <w:p w14:paraId="3258FD02" w14:textId="77777777" w:rsidR="00480578" w:rsidRDefault="00480578" w:rsidP="00FD5EC9">
      <w:pPr>
        <w:spacing w:after="0" w:line="240" w:lineRule="auto"/>
        <w:ind w:firstLine="708"/>
        <w:jc w:val="both"/>
        <w:rPr>
          <w:rFonts w:asciiTheme="majorBidi" w:hAnsiTheme="majorBidi" w:cstheme="majorBidi"/>
          <w:bCs/>
          <w:sz w:val="28"/>
          <w:szCs w:val="28"/>
          <w:lang w:val="kk-KZ"/>
        </w:rPr>
      </w:pPr>
    </w:p>
    <w:p w14:paraId="1AEF0B4C" w14:textId="77777777" w:rsidR="00D50277" w:rsidRDefault="00D50277" w:rsidP="00FD5EC9">
      <w:pPr>
        <w:spacing w:after="0" w:line="240" w:lineRule="auto"/>
        <w:ind w:firstLine="708"/>
        <w:jc w:val="both"/>
        <w:rPr>
          <w:rFonts w:asciiTheme="majorBidi" w:hAnsiTheme="majorBidi" w:cstheme="majorBidi"/>
          <w:bCs/>
          <w:spacing w:val="-2"/>
          <w:sz w:val="28"/>
          <w:szCs w:val="28"/>
          <w:lang w:val="kk-KZ"/>
        </w:rPr>
      </w:pPr>
      <w:r w:rsidRPr="00CB3A97">
        <w:rPr>
          <w:rFonts w:asciiTheme="majorBidi" w:hAnsiTheme="majorBidi" w:cstheme="majorBidi"/>
          <w:bCs/>
          <w:sz w:val="28"/>
          <w:szCs w:val="28"/>
          <w:lang w:val="kk-KZ"/>
        </w:rPr>
        <w:t xml:space="preserve">3-қадам:Sozdikqor.kzжәнеTermincom.kzсайттарын </w:t>
      </w:r>
      <w:r w:rsidRPr="00CB3A97">
        <w:rPr>
          <w:rFonts w:asciiTheme="majorBidi" w:hAnsiTheme="majorBidi" w:cstheme="majorBidi"/>
          <w:bCs/>
          <w:spacing w:val="-2"/>
          <w:sz w:val="28"/>
          <w:szCs w:val="28"/>
          <w:lang w:val="kk-KZ"/>
        </w:rPr>
        <w:t>пайдалану</w:t>
      </w:r>
      <w:r w:rsidR="004B2FC5">
        <w:rPr>
          <w:rFonts w:asciiTheme="majorBidi" w:hAnsiTheme="majorBidi" w:cstheme="majorBidi"/>
          <w:bCs/>
          <w:spacing w:val="-2"/>
          <w:sz w:val="28"/>
          <w:szCs w:val="28"/>
          <w:lang w:val="kk-KZ"/>
        </w:rPr>
        <w:t xml:space="preserve"> (1</w:t>
      </w:r>
      <w:r w:rsidR="009C0483">
        <w:rPr>
          <w:rFonts w:asciiTheme="majorBidi" w:hAnsiTheme="majorBidi" w:cstheme="majorBidi" w:hint="cs"/>
          <w:b/>
          <w:spacing w:val="-2"/>
          <w:sz w:val="28"/>
          <w:szCs w:val="28"/>
          <w:rtl/>
          <w:lang w:val="kk-KZ"/>
        </w:rPr>
        <w:t>0</w:t>
      </w:r>
      <w:r w:rsidR="004B2FC5">
        <w:rPr>
          <w:rFonts w:asciiTheme="majorBidi" w:hAnsiTheme="majorBidi" w:cstheme="majorBidi"/>
          <w:bCs/>
          <w:spacing w:val="-2"/>
          <w:sz w:val="28"/>
          <w:szCs w:val="28"/>
          <w:lang w:val="kk-KZ"/>
        </w:rPr>
        <w:t>-сурет)</w:t>
      </w:r>
      <w:r w:rsidRPr="00CB3A97">
        <w:rPr>
          <w:rFonts w:asciiTheme="majorBidi" w:hAnsiTheme="majorBidi" w:cstheme="majorBidi"/>
          <w:bCs/>
          <w:spacing w:val="-2"/>
          <w:sz w:val="28"/>
          <w:szCs w:val="28"/>
          <w:lang w:val="kk-KZ"/>
        </w:rPr>
        <w:t>.</w:t>
      </w:r>
    </w:p>
    <w:p w14:paraId="5F9126B8" w14:textId="77777777" w:rsidR="00327F15" w:rsidRPr="00CB3A97" w:rsidRDefault="00327F15" w:rsidP="00FD5EC9">
      <w:pPr>
        <w:spacing w:after="0" w:line="240" w:lineRule="auto"/>
        <w:ind w:firstLine="708"/>
        <w:jc w:val="both"/>
        <w:rPr>
          <w:rFonts w:asciiTheme="majorBidi" w:hAnsiTheme="majorBidi" w:cstheme="majorBidi"/>
          <w:bCs/>
          <w:spacing w:val="-2"/>
          <w:sz w:val="28"/>
          <w:szCs w:val="28"/>
          <w:lang w:val="kk-KZ"/>
        </w:rPr>
      </w:pPr>
    </w:p>
    <w:p w14:paraId="5E873EF4" w14:textId="77777777" w:rsidR="00D50277" w:rsidRDefault="00D50277" w:rsidP="004B2FC5">
      <w:pPr>
        <w:spacing w:after="0" w:line="240" w:lineRule="auto"/>
        <w:ind w:firstLine="708"/>
        <w:jc w:val="center"/>
        <w:rPr>
          <w:rFonts w:asciiTheme="majorBidi" w:hAnsiTheme="majorBidi" w:cstheme="majorBidi"/>
          <w:noProof/>
          <w:sz w:val="28"/>
          <w:szCs w:val="28"/>
          <w:lang w:val="kk-KZ"/>
        </w:rPr>
      </w:pPr>
      <w:r>
        <w:rPr>
          <w:noProof/>
          <w:sz w:val="20"/>
          <w:lang w:eastAsia="ru-RU"/>
        </w:rPr>
        <w:drawing>
          <wp:inline distT="0" distB="0" distL="0" distR="0" wp14:anchorId="2A962832" wp14:editId="5D90CFE4">
            <wp:extent cx="1454785" cy="1107109"/>
            <wp:effectExtent l="0" t="0" r="0" b="0"/>
            <wp:docPr id="7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1465313" cy="1115121"/>
                    </a:xfrm>
                    <a:prstGeom prst="rect">
                      <a:avLst/>
                    </a:prstGeom>
                  </pic:spPr>
                </pic:pic>
              </a:graphicData>
            </a:graphic>
          </wp:inline>
        </w:drawing>
      </w:r>
      <w:r>
        <w:rPr>
          <w:noProof/>
          <w:sz w:val="20"/>
          <w:lang w:eastAsia="ru-RU"/>
        </w:rPr>
        <w:drawing>
          <wp:inline distT="0" distB="0" distL="0" distR="0" wp14:anchorId="178453D8" wp14:editId="4A913C2B">
            <wp:extent cx="1486894" cy="1089329"/>
            <wp:effectExtent l="0" t="0" r="0" b="0"/>
            <wp:docPr id="7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1495890" cy="1095920"/>
                    </a:xfrm>
                    <a:prstGeom prst="rect">
                      <a:avLst/>
                    </a:prstGeom>
                  </pic:spPr>
                </pic:pic>
              </a:graphicData>
            </a:graphic>
          </wp:inline>
        </w:drawing>
      </w:r>
    </w:p>
    <w:p w14:paraId="0586F5E1" w14:textId="77777777" w:rsidR="00327F15" w:rsidRPr="004B2FC5" w:rsidRDefault="004B2FC5" w:rsidP="004B2FC5">
      <w:pPr>
        <w:pStyle w:val="TableParagraph"/>
        <w:tabs>
          <w:tab w:val="left" w:pos="4990"/>
        </w:tabs>
        <w:ind w:left="1007" w:firstLine="2679"/>
        <w:jc w:val="both"/>
        <w:rPr>
          <w:spacing w:val="-2"/>
          <w:sz w:val="24"/>
          <w:szCs w:val="24"/>
        </w:rPr>
      </w:pPr>
      <w:r w:rsidRPr="004B2FC5">
        <w:rPr>
          <w:spacing w:val="-2"/>
          <w:sz w:val="24"/>
          <w:szCs w:val="24"/>
        </w:rPr>
        <w:t>а                                   ә</w:t>
      </w:r>
    </w:p>
    <w:p w14:paraId="2593670C" w14:textId="77777777" w:rsidR="004B2FC5" w:rsidRPr="004B2FC5" w:rsidRDefault="004B2FC5" w:rsidP="004B2FC5">
      <w:pPr>
        <w:pStyle w:val="TableParagraph"/>
        <w:tabs>
          <w:tab w:val="left" w:pos="4990"/>
        </w:tabs>
        <w:ind w:left="0" w:firstLine="709"/>
        <w:jc w:val="both"/>
        <w:rPr>
          <w:spacing w:val="-2"/>
          <w:sz w:val="16"/>
          <w:szCs w:val="16"/>
        </w:rPr>
      </w:pPr>
    </w:p>
    <w:p w14:paraId="22E4F494" w14:textId="77777777" w:rsidR="00D50277" w:rsidRPr="004B2FC5" w:rsidRDefault="004B2FC5" w:rsidP="004B2FC5">
      <w:pPr>
        <w:pStyle w:val="TableParagraph"/>
        <w:tabs>
          <w:tab w:val="left" w:pos="4990"/>
        </w:tabs>
        <w:ind w:left="0" w:firstLine="709"/>
        <w:jc w:val="both"/>
        <w:rPr>
          <w:sz w:val="24"/>
          <w:szCs w:val="24"/>
        </w:rPr>
      </w:pPr>
      <w:r w:rsidRPr="004B2FC5">
        <w:rPr>
          <w:spacing w:val="-2"/>
          <w:sz w:val="24"/>
          <w:szCs w:val="24"/>
        </w:rPr>
        <w:t xml:space="preserve">а – </w:t>
      </w:r>
      <w:r w:rsidR="00D50277" w:rsidRPr="004B2FC5">
        <w:rPr>
          <w:spacing w:val="-2"/>
          <w:sz w:val="24"/>
          <w:szCs w:val="24"/>
        </w:rPr>
        <w:t>sozdikqor.kz</w:t>
      </w:r>
      <w:r w:rsidRPr="004B2FC5">
        <w:rPr>
          <w:spacing w:val="-2"/>
          <w:sz w:val="24"/>
          <w:szCs w:val="24"/>
        </w:rPr>
        <w:t xml:space="preserve">; ә– </w:t>
      </w:r>
      <w:r w:rsidR="00D50277" w:rsidRPr="004B2FC5">
        <w:rPr>
          <w:spacing w:val="-2"/>
          <w:sz w:val="24"/>
          <w:szCs w:val="24"/>
        </w:rPr>
        <w:t>termincom.kz</w:t>
      </w:r>
    </w:p>
    <w:p w14:paraId="4487949A" w14:textId="77777777" w:rsidR="00480578" w:rsidRPr="00327F15" w:rsidRDefault="00480578" w:rsidP="00480578">
      <w:pPr>
        <w:spacing w:after="0" w:line="240" w:lineRule="auto"/>
        <w:jc w:val="center"/>
        <w:rPr>
          <w:rFonts w:asciiTheme="majorBidi" w:hAnsiTheme="majorBidi" w:cstheme="majorBidi"/>
          <w:sz w:val="16"/>
          <w:szCs w:val="16"/>
          <w:lang w:val="kk-KZ" w:bidi="ar-AE"/>
        </w:rPr>
      </w:pPr>
    </w:p>
    <w:p w14:paraId="205CB2B0" w14:textId="77777777" w:rsidR="00480578" w:rsidRDefault="00480578" w:rsidP="004B2FC5">
      <w:pPr>
        <w:pStyle w:val="TableParagraph"/>
        <w:ind w:left="0" w:right="207"/>
        <w:jc w:val="center"/>
        <w:rPr>
          <w:sz w:val="28"/>
          <w:szCs w:val="28"/>
        </w:rPr>
      </w:pPr>
      <w:r>
        <w:rPr>
          <w:rFonts w:asciiTheme="majorBidi" w:hAnsiTheme="majorBidi" w:cstheme="majorBidi"/>
          <w:sz w:val="28"/>
          <w:szCs w:val="28"/>
          <w:lang w:bidi="ar-AE"/>
        </w:rPr>
        <w:t xml:space="preserve">Сурет </w:t>
      </w:r>
      <w:r w:rsidR="004B2FC5">
        <w:rPr>
          <w:rFonts w:asciiTheme="majorBidi" w:hAnsiTheme="majorBidi" w:cstheme="majorBidi"/>
          <w:sz w:val="28"/>
          <w:szCs w:val="28"/>
          <w:lang w:bidi="ar-AE"/>
        </w:rPr>
        <w:t>1</w:t>
      </w:r>
      <w:r w:rsidR="009C0483">
        <w:rPr>
          <w:rFonts w:asciiTheme="majorBidi" w:hAnsiTheme="majorBidi" w:cstheme="majorBidi" w:hint="cs"/>
          <w:sz w:val="28"/>
          <w:szCs w:val="28"/>
          <w:rtl/>
          <w:lang w:bidi="ar-AE"/>
        </w:rPr>
        <w:t>0</w:t>
      </w:r>
      <w:r>
        <w:rPr>
          <w:rFonts w:asciiTheme="majorBidi" w:hAnsiTheme="majorBidi" w:cstheme="majorBidi"/>
          <w:sz w:val="28"/>
          <w:szCs w:val="28"/>
          <w:lang w:bidi="ar-AE"/>
        </w:rPr>
        <w:t xml:space="preserve"> – </w:t>
      </w:r>
      <w:r w:rsidRPr="005F384E">
        <w:rPr>
          <w:rFonts w:asciiTheme="majorBidi" w:hAnsiTheme="majorBidi" w:cstheme="majorBidi"/>
          <w:sz w:val="28"/>
          <w:szCs w:val="28"/>
          <w:lang w:bidi="ar-AE"/>
        </w:rPr>
        <w:t>QR-</w:t>
      </w:r>
      <w:r>
        <w:rPr>
          <w:rFonts w:asciiTheme="majorBidi" w:hAnsiTheme="majorBidi" w:cstheme="majorBidi"/>
          <w:sz w:val="28"/>
          <w:szCs w:val="28"/>
          <w:lang w:bidi="ar-AE"/>
        </w:rPr>
        <w:t>код</w:t>
      </w:r>
    </w:p>
    <w:p w14:paraId="1F3FBC24" w14:textId="77777777" w:rsidR="00D50277" w:rsidRPr="00D50277" w:rsidRDefault="00D50277" w:rsidP="00327F15">
      <w:pPr>
        <w:pStyle w:val="TableParagraph"/>
        <w:ind w:left="0" w:right="207" w:firstLine="708"/>
        <w:jc w:val="both"/>
        <w:rPr>
          <w:sz w:val="28"/>
          <w:szCs w:val="28"/>
        </w:rPr>
      </w:pPr>
    </w:p>
    <w:p w14:paraId="6B217F60" w14:textId="77777777" w:rsidR="00D50277" w:rsidRPr="00327F15" w:rsidRDefault="00D50277" w:rsidP="00327F15">
      <w:pPr>
        <w:pStyle w:val="TableParagraph"/>
        <w:ind w:left="0" w:firstLine="708"/>
        <w:jc w:val="both"/>
        <w:rPr>
          <w:i/>
          <w:sz w:val="28"/>
          <w:szCs w:val="28"/>
        </w:rPr>
      </w:pPr>
      <w:r w:rsidRPr="00327F15">
        <w:rPr>
          <w:i/>
          <w:spacing w:val="-2"/>
          <w:sz w:val="28"/>
          <w:szCs w:val="28"/>
        </w:rPr>
        <w:t>Міндеттері:</w:t>
      </w:r>
    </w:p>
    <w:p w14:paraId="7F207EF5" w14:textId="77777777" w:rsidR="00D50277" w:rsidRPr="00D50277" w:rsidRDefault="00D50277" w:rsidP="00327F15">
      <w:pPr>
        <w:pStyle w:val="TableParagraph"/>
        <w:tabs>
          <w:tab w:val="left" w:pos="1545"/>
        </w:tabs>
        <w:ind w:left="0" w:right="102" w:firstLine="708"/>
        <w:jc w:val="both"/>
        <w:rPr>
          <w:sz w:val="28"/>
          <w:szCs w:val="28"/>
        </w:rPr>
      </w:pPr>
      <w:r w:rsidRPr="00D50277">
        <w:rPr>
          <w:sz w:val="28"/>
          <w:szCs w:val="28"/>
        </w:rPr>
        <w:t>Әрсөздіңанықтамасынжәнеқолдану мысалдарын дәптерге немесе Google Docs-та жазып алыңыз.</w:t>
      </w:r>
    </w:p>
    <w:p w14:paraId="1CB36B3A" w14:textId="77777777" w:rsidR="00D50277" w:rsidRDefault="00D50277" w:rsidP="00327F15">
      <w:pPr>
        <w:pStyle w:val="TableParagraph"/>
        <w:tabs>
          <w:tab w:val="left" w:pos="1544"/>
        </w:tabs>
        <w:ind w:left="0" w:firstLine="708"/>
        <w:jc w:val="both"/>
        <w:rPr>
          <w:sz w:val="28"/>
          <w:szCs w:val="28"/>
        </w:rPr>
      </w:pPr>
      <w:r w:rsidRPr="00D50277">
        <w:rPr>
          <w:sz w:val="28"/>
          <w:szCs w:val="28"/>
        </w:rPr>
        <w:t>Осысөздермен2-3сөйлем</w:t>
      </w:r>
      <w:r w:rsidRPr="00D50277">
        <w:rPr>
          <w:spacing w:val="-2"/>
          <w:sz w:val="28"/>
          <w:szCs w:val="28"/>
        </w:rPr>
        <w:t>құрастырыңыз.</w:t>
      </w:r>
    </w:p>
    <w:p w14:paraId="2A254B0A" w14:textId="77777777" w:rsidR="00D50277" w:rsidRDefault="00D50277" w:rsidP="00327F15">
      <w:pPr>
        <w:pStyle w:val="TableParagraph"/>
        <w:tabs>
          <w:tab w:val="left" w:pos="1544"/>
        </w:tabs>
        <w:ind w:left="0" w:firstLine="708"/>
        <w:jc w:val="both"/>
        <w:rPr>
          <w:spacing w:val="-2"/>
          <w:sz w:val="28"/>
          <w:szCs w:val="28"/>
        </w:rPr>
      </w:pPr>
      <w:r w:rsidRPr="00521BBA">
        <w:rPr>
          <w:sz w:val="28"/>
          <w:szCs w:val="28"/>
        </w:rPr>
        <w:t>4-</w:t>
      </w:r>
      <w:r w:rsidRPr="00CB3A97">
        <w:rPr>
          <w:sz w:val="28"/>
          <w:szCs w:val="28"/>
        </w:rPr>
        <w:t>қадам:Fobizzплатформасын</w:t>
      </w:r>
      <w:r w:rsidRPr="00CB3A97">
        <w:rPr>
          <w:spacing w:val="-2"/>
          <w:sz w:val="28"/>
          <w:szCs w:val="28"/>
        </w:rPr>
        <w:t>пайдалану</w:t>
      </w:r>
      <w:r w:rsidR="004B2FC5">
        <w:rPr>
          <w:spacing w:val="-2"/>
          <w:sz w:val="28"/>
          <w:szCs w:val="28"/>
        </w:rPr>
        <w:t xml:space="preserve"> (1</w:t>
      </w:r>
      <w:r w:rsidR="009C0483">
        <w:rPr>
          <w:rFonts w:hint="cs"/>
          <w:spacing w:val="-2"/>
          <w:sz w:val="28"/>
          <w:szCs w:val="28"/>
          <w:rtl/>
        </w:rPr>
        <w:t>1</w:t>
      </w:r>
      <w:r w:rsidR="004B2FC5">
        <w:rPr>
          <w:spacing w:val="-2"/>
          <w:sz w:val="28"/>
          <w:szCs w:val="28"/>
        </w:rPr>
        <w:t>-сурет)</w:t>
      </w:r>
      <w:r w:rsidRPr="00521BBA">
        <w:rPr>
          <w:spacing w:val="-2"/>
          <w:sz w:val="28"/>
          <w:szCs w:val="28"/>
        </w:rPr>
        <w:t>.</w:t>
      </w:r>
    </w:p>
    <w:p w14:paraId="73BC9699" w14:textId="77777777" w:rsidR="00327F15" w:rsidRPr="00521BBA" w:rsidRDefault="00327F15" w:rsidP="00FD5EC9">
      <w:pPr>
        <w:pStyle w:val="TableParagraph"/>
        <w:tabs>
          <w:tab w:val="left" w:pos="1544"/>
        </w:tabs>
        <w:jc w:val="both"/>
        <w:rPr>
          <w:spacing w:val="-2"/>
          <w:sz w:val="28"/>
          <w:szCs w:val="28"/>
        </w:rPr>
      </w:pPr>
    </w:p>
    <w:p w14:paraId="24EA4EDD" w14:textId="77777777" w:rsidR="00D21166" w:rsidRDefault="00D50277" w:rsidP="00327F15">
      <w:pPr>
        <w:spacing w:after="0" w:line="240" w:lineRule="auto"/>
        <w:jc w:val="center"/>
        <w:rPr>
          <w:sz w:val="28"/>
          <w:szCs w:val="28"/>
        </w:rPr>
      </w:pPr>
      <w:r>
        <w:rPr>
          <w:noProof/>
          <w:sz w:val="20"/>
          <w:lang w:eastAsia="ru-RU"/>
        </w:rPr>
        <w:drawing>
          <wp:inline distT="0" distB="0" distL="0" distR="0" wp14:anchorId="40BE0806" wp14:editId="5546B62E">
            <wp:extent cx="1684227" cy="1320800"/>
            <wp:effectExtent l="0" t="0" r="0" b="0"/>
            <wp:docPr id="7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687391" cy="1323282"/>
                    </a:xfrm>
                    <a:prstGeom prst="rect">
                      <a:avLst/>
                    </a:prstGeom>
                  </pic:spPr>
                </pic:pic>
              </a:graphicData>
            </a:graphic>
          </wp:inline>
        </w:drawing>
      </w:r>
    </w:p>
    <w:p w14:paraId="4BE041B0" w14:textId="77777777" w:rsidR="00480578" w:rsidRPr="00327F15" w:rsidRDefault="00480578" w:rsidP="00480578">
      <w:pPr>
        <w:spacing w:after="0" w:line="240" w:lineRule="auto"/>
        <w:jc w:val="center"/>
        <w:rPr>
          <w:rFonts w:asciiTheme="majorBidi" w:hAnsiTheme="majorBidi" w:cstheme="majorBidi"/>
          <w:sz w:val="16"/>
          <w:szCs w:val="16"/>
          <w:lang w:val="kk-KZ" w:bidi="ar-AE"/>
        </w:rPr>
      </w:pPr>
    </w:p>
    <w:p w14:paraId="7544C8C3" w14:textId="77777777" w:rsidR="00327F15" w:rsidRDefault="00480578" w:rsidP="004B2FC5">
      <w:pPr>
        <w:spacing w:after="0" w:line="240" w:lineRule="auto"/>
        <w:jc w:val="center"/>
        <w:rPr>
          <w:rFonts w:asciiTheme="majorBidi" w:hAnsiTheme="majorBidi" w:cstheme="majorBidi"/>
          <w:sz w:val="28"/>
          <w:szCs w:val="28"/>
          <w:lang w:val="kk-KZ"/>
        </w:rPr>
      </w:pPr>
      <w:r>
        <w:rPr>
          <w:rFonts w:asciiTheme="majorBidi" w:hAnsiTheme="majorBidi" w:cstheme="majorBidi"/>
          <w:sz w:val="28"/>
          <w:szCs w:val="28"/>
          <w:lang w:val="kk-KZ" w:bidi="ar-AE"/>
        </w:rPr>
        <w:t xml:space="preserve">Сурет </w:t>
      </w:r>
      <w:r w:rsidR="004B2FC5">
        <w:rPr>
          <w:rFonts w:asciiTheme="majorBidi" w:hAnsiTheme="majorBidi" w:cstheme="majorBidi"/>
          <w:sz w:val="28"/>
          <w:szCs w:val="28"/>
          <w:lang w:val="kk-KZ" w:bidi="ar-AE"/>
        </w:rPr>
        <w:t>1</w:t>
      </w:r>
      <w:r w:rsidR="009C0483">
        <w:rPr>
          <w:rFonts w:asciiTheme="majorBidi" w:hAnsiTheme="majorBidi" w:cstheme="majorBidi" w:hint="cs"/>
          <w:sz w:val="28"/>
          <w:szCs w:val="28"/>
          <w:rtl/>
          <w:lang w:val="kk-KZ" w:bidi="ar-AE"/>
        </w:rPr>
        <w:t>1</w:t>
      </w:r>
      <w:r>
        <w:rPr>
          <w:rFonts w:asciiTheme="majorBidi" w:hAnsiTheme="majorBidi" w:cstheme="majorBidi"/>
          <w:sz w:val="28"/>
          <w:szCs w:val="28"/>
          <w:lang w:val="kk-KZ" w:bidi="ar-AE"/>
        </w:rPr>
        <w:t xml:space="preserve"> – </w:t>
      </w:r>
      <w:r w:rsidRPr="005F384E">
        <w:rPr>
          <w:rFonts w:asciiTheme="majorBidi" w:hAnsiTheme="majorBidi" w:cstheme="majorBidi"/>
          <w:sz w:val="28"/>
          <w:szCs w:val="28"/>
          <w:lang w:val="kk-KZ" w:bidi="ar-AE"/>
        </w:rPr>
        <w:t>QR-</w:t>
      </w:r>
      <w:r>
        <w:rPr>
          <w:rFonts w:asciiTheme="majorBidi" w:hAnsiTheme="majorBidi" w:cstheme="majorBidi"/>
          <w:sz w:val="28"/>
          <w:szCs w:val="28"/>
          <w:lang w:val="kk-KZ" w:bidi="ar-AE"/>
        </w:rPr>
        <w:t>код</w:t>
      </w:r>
    </w:p>
    <w:p w14:paraId="6AD6DA25" w14:textId="77777777" w:rsidR="004B2FC5" w:rsidRDefault="004B2FC5" w:rsidP="002D08FF">
      <w:pPr>
        <w:spacing w:after="0" w:line="240" w:lineRule="auto"/>
        <w:ind w:firstLine="709"/>
        <w:jc w:val="both"/>
        <w:rPr>
          <w:rFonts w:asciiTheme="majorBidi" w:hAnsiTheme="majorBidi" w:cstheme="majorBidi"/>
          <w:sz w:val="28"/>
          <w:szCs w:val="28"/>
          <w:lang w:val="kk-KZ"/>
        </w:rPr>
      </w:pPr>
    </w:p>
    <w:p w14:paraId="4F7BC0A4" w14:textId="77777777" w:rsidR="00D21166" w:rsidRPr="002D08FF" w:rsidRDefault="00D50277" w:rsidP="002D08FF">
      <w:pPr>
        <w:spacing w:after="0" w:line="240" w:lineRule="auto"/>
        <w:ind w:firstLine="709"/>
        <w:jc w:val="both"/>
        <w:rPr>
          <w:rFonts w:asciiTheme="majorBidi" w:hAnsiTheme="majorBidi" w:cstheme="majorBidi"/>
          <w:sz w:val="28"/>
          <w:szCs w:val="28"/>
          <w:lang w:val="kk-KZ"/>
        </w:rPr>
      </w:pPr>
      <w:r w:rsidRPr="002D08FF">
        <w:rPr>
          <w:rFonts w:asciiTheme="majorBidi" w:hAnsiTheme="majorBidi" w:cstheme="majorBidi"/>
          <w:sz w:val="28"/>
          <w:szCs w:val="28"/>
          <w:lang w:val="kk-KZ"/>
        </w:rPr>
        <w:t>Инфографиканыңмазмұнынасүйеніп,келесісұрақтарды жасанды ботпен талқылаңыз.</w:t>
      </w:r>
    </w:p>
    <w:p w14:paraId="599A2F84" w14:textId="77777777" w:rsidR="00D21166" w:rsidRPr="008042CC" w:rsidRDefault="00D50277" w:rsidP="002D08FF">
      <w:pPr>
        <w:spacing w:after="0" w:line="240" w:lineRule="auto"/>
        <w:ind w:firstLine="709"/>
        <w:jc w:val="both"/>
        <w:rPr>
          <w:rFonts w:asciiTheme="majorBidi" w:hAnsiTheme="majorBidi" w:cstheme="majorBidi"/>
          <w:spacing w:val="-4"/>
          <w:sz w:val="28"/>
          <w:szCs w:val="28"/>
          <w:lang w:val="kk-KZ"/>
        </w:rPr>
      </w:pPr>
      <w:r w:rsidRPr="008042CC">
        <w:rPr>
          <w:rFonts w:asciiTheme="majorBidi" w:hAnsiTheme="majorBidi" w:cstheme="majorBidi"/>
          <w:sz w:val="28"/>
          <w:szCs w:val="28"/>
          <w:lang w:val="kk-KZ"/>
        </w:rPr>
        <w:t>Тілменмәдениетарасындақандайбайланыс</w:t>
      </w:r>
      <w:r w:rsidRPr="008042CC">
        <w:rPr>
          <w:rFonts w:asciiTheme="majorBidi" w:hAnsiTheme="majorBidi" w:cstheme="majorBidi"/>
          <w:spacing w:val="-4"/>
          <w:sz w:val="28"/>
          <w:szCs w:val="28"/>
          <w:lang w:val="kk-KZ"/>
        </w:rPr>
        <w:t>бар?</w:t>
      </w:r>
    </w:p>
    <w:p w14:paraId="0B1DAFED" w14:textId="77777777" w:rsidR="00D21166" w:rsidRPr="008042CC" w:rsidRDefault="00D50277" w:rsidP="002D08FF">
      <w:pPr>
        <w:spacing w:after="0" w:line="240" w:lineRule="auto"/>
        <w:ind w:firstLine="709"/>
        <w:jc w:val="both"/>
        <w:rPr>
          <w:rFonts w:asciiTheme="majorBidi" w:hAnsiTheme="majorBidi" w:cstheme="majorBidi"/>
          <w:spacing w:val="-2"/>
          <w:sz w:val="28"/>
          <w:szCs w:val="28"/>
          <w:lang w:val="kk-KZ"/>
        </w:rPr>
      </w:pPr>
      <w:r w:rsidRPr="008042CC">
        <w:rPr>
          <w:rFonts w:asciiTheme="majorBidi" w:hAnsiTheme="majorBidi" w:cstheme="majorBidi"/>
          <w:sz w:val="28"/>
          <w:szCs w:val="28"/>
          <w:lang w:val="kk-KZ"/>
        </w:rPr>
        <w:t>Этнография нені</w:t>
      </w:r>
      <w:r w:rsidRPr="008042CC">
        <w:rPr>
          <w:rFonts w:asciiTheme="majorBidi" w:hAnsiTheme="majorBidi" w:cstheme="majorBidi"/>
          <w:spacing w:val="-2"/>
          <w:sz w:val="28"/>
          <w:szCs w:val="28"/>
          <w:lang w:val="kk-KZ"/>
        </w:rPr>
        <w:t>зерттейді?</w:t>
      </w:r>
    </w:p>
    <w:p w14:paraId="0CF2C9D4" w14:textId="77777777" w:rsidR="00D21166" w:rsidRPr="008042CC" w:rsidRDefault="00D50277" w:rsidP="002D08FF">
      <w:pPr>
        <w:spacing w:after="0" w:line="240" w:lineRule="auto"/>
        <w:ind w:firstLine="709"/>
        <w:jc w:val="both"/>
        <w:rPr>
          <w:rFonts w:asciiTheme="majorBidi" w:hAnsiTheme="majorBidi" w:cstheme="majorBidi"/>
          <w:spacing w:val="-2"/>
          <w:sz w:val="28"/>
          <w:szCs w:val="28"/>
          <w:lang w:val="kk-KZ"/>
        </w:rPr>
      </w:pPr>
      <w:r w:rsidRPr="008042CC">
        <w:rPr>
          <w:rFonts w:asciiTheme="majorBidi" w:hAnsiTheme="majorBidi" w:cstheme="majorBidi"/>
          <w:sz w:val="28"/>
          <w:szCs w:val="28"/>
          <w:lang w:val="kk-KZ"/>
        </w:rPr>
        <w:t>Тіларқылымәдениеттіқалайнасихаттауға</w:t>
      </w:r>
      <w:r w:rsidRPr="008042CC">
        <w:rPr>
          <w:rFonts w:asciiTheme="majorBidi" w:hAnsiTheme="majorBidi" w:cstheme="majorBidi"/>
          <w:spacing w:val="-2"/>
          <w:sz w:val="28"/>
          <w:szCs w:val="28"/>
          <w:lang w:val="kk-KZ"/>
        </w:rPr>
        <w:t>болады?</w:t>
      </w:r>
    </w:p>
    <w:p w14:paraId="59357C5E" w14:textId="77777777" w:rsidR="00D21166" w:rsidRPr="008042CC" w:rsidRDefault="00D50277" w:rsidP="002D08FF">
      <w:pPr>
        <w:spacing w:after="0" w:line="240" w:lineRule="auto"/>
        <w:ind w:firstLine="709"/>
        <w:jc w:val="both"/>
        <w:rPr>
          <w:rFonts w:asciiTheme="majorBidi" w:hAnsiTheme="majorBidi" w:cstheme="majorBidi"/>
          <w:spacing w:val="-2"/>
          <w:sz w:val="28"/>
          <w:szCs w:val="28"/>
          <w:lang w:val="kk-KZ"/>
        </w:rPr>
      </w:pPr>
      <w:r w:rsidRPr="008042CC">
        <w:rPr>
          <w:rFonts w:asciiTheme="majorBidi" w:hAnsiTheme="majorBidi" w:cstheme="majorBidi"/>
          <w:sz w:val="28"/>
          <w:szCs w:val="28"/>
          <w:lang w:val="kk-KZ"/>
        </w:rPr>
        <w:t>Этнографиялықзерттеулернеүшін</w:t>
      </w:r>
      <w:r w:rsidRPr="008042CC">
        <w:rPr>
          <w:rFonts w:asciiTheme="majorBidi" w:hAnsiTheme="majorBidi" w:cstheme="majorBidi"/>
          <w:spacing w:val="-2"/>
          <w:sz w:val="28"/>
          <w:szCs w:val="28"/>
          <w:lang w:val="kk-KZ"/>
        </w:rPr>
        <w:t>маңызды?</w:t>
      </w:r>
    </w:p>
    <w:p w14:paraId="73F0FE62" w14:textId="77777777" w:rsidR="00D21166" w:rsidRPr="00D21166" w:rsidRDefault="00D50277" w:rsidP="002D08FF">
      <w:pPr>
        <w:spacing w:after="0" w:line="240" w:lineRule="auto"/>
        <w:ind w:firstLine="709"/>
        <w:jc w:val="both"/>
        <w:rPr>
          <w:rFonts w:asciiTheme="majorBidi" w:hAnsiTheme="majorBidi" w:cstheme="majorBidi"/>
          <w:spacing w:val="-2"/>
          <w:sz w:val="28"/>
          <w:szCs w:val="28"/>
          <w:lang w:val="kk-KZ"/>
        </w:rPr>
      </w:pPr>
      <w:r w:rsidRPr="00D21166">
        <w:rPr>
          <w:rFonts w:asciiTheme="majorBidi" w:hAnsiTheme="majorBidi" w:cstheme="majorBidi"/>
          <w:sz w:val="28"/>
          <w:szCs w:val="28"/>
          <w:lang w:val="kk-KZ"/>
        </w:rPr>
        <w:t>Қазақхалқыныңқайдәстүрісіздіерекше</w:t>
      </w:r>
      <w:r w:rsidRPr="00D21166">
        <w:rPr>
          <w:rFonts w:asciiTheme="majorBidi" w:hAnsiTheme="majorBidi" w:cstheme="majorBidi"/>
          <w:spacing w:val="-2"/>
          <w:sz w:val="28"/>
          <w:szCs w:val="28"/>
          <w:lang w:val="kk-KZ"/>
        </w:rPr>
        <w:t>қызықтырады?</w:t>
      </w:r>
    </w:p>
    <w:p w14:paraId="7F5BE671" w14:textId="77777777" w:rsidR="00D21166" w:rsidRPr="00D21166" w:rsidRDefault="00D50277" w:rsidP="002D08FF">
      <w:pPr>
        <w:spacing w:after="0" w:line="240" w:lineRule="auto"/>
        <w:ind w:firstLine="709"/>
        <w:jc w:val="both"/>
        <w:rPr>
          <w:rFonts w:asciiTheme="majorBidi" w:hAnsiTheme="majorBidi" w:cstheme="majorBidi"/>
          <w:spacing w:val="-2"/>
          <w:sz w:val="28"/>
          <w:szCs w:val="28"/>
          <w:lang w:val="kk-KZ"/>
        </w:rPr>
      </w:pPr>
      <w:r w:rsidRPr="00D21166">
        <w:rPr>
          <w:rFonts w:asciiTheme="majorBidi" w:hAnsiTheme="majorBidi" w:cstheme="majorBidi"/>
          <w:sz w:val="28"/>
          <w:szCs w:val="28"/>
          <w:lang w:val="kk-KZ"/>
        </w:rPr>
        <w:t>Егерсізэтнографболсаңыз,қайхалықтыңмәдениетін зерттер едіңіз? Неге?</w:t>
      </w:r>
    </w:p>
    <w:p w14:paraId="03A46C2C" w14:textId="77777777" w:rsidR="00D50277" w:rsidRPr="00327F15" w:rsidRDefault="00D50277" w:rsidP="002D08FF">
      <w:pPr>
        <w:pStyle w:val="TableParagraph"/>
        <w:tabs>
          <w:tab w:val="left" w:pos="825"/>
        </w:tabs>
        <w:ind w:left="0" w:right="683" w:firstLine="709"/>
        <w:jc w:val="both"/>
        <w:rPr>
          <w:rFonts w:asciiTheme="majorBidi" w:hAnsiTheme="majorBidi" w:cstheme="majorBidi"/>
          <w:i/>
          <w:sz w:val="28"/>
          <w:szCs w:val="28"/>
        </w:rPr>
      </w:pPr>
      <w:r w:rsidRPr="00327F15">
        <w:rPr>
          <w:rFonts w:asciiTheme="majorBidi" w:hAnsiTheme="majorBidi" w:cstheme="majorBidi"/>
          <w:i/>
          <w:spacing w:val="-2"/>
          <w:sz w:val="28"/>
          <w:szCs w:val="28"/>
        </w:rPr>
        <w:t>Міндеттері:</w:t>
      </w:r>
    </w:p>
    <w:p w14:paraId="55D695D8" w14:textId="77777777" w:rsidR="00BA2447" w:rsidRPr="00D21166" w:rsidRDefault="00D50277" w:rsidP="002D08FF">
      <w:pPr>
        <w:pStyle w:val="TableParagraph"/>
        <w:ind w:left="0" w:firstLine="709"/>
        <w:jc w:val="both"/>
        <w:rPr>
          <w:rFonts w:asciiTheme="majorBidi" w:hAnsiTheme="majorBidi" w:cstheme="majorBidi"/>
          <w:sz w:val="28"/>
          <w:szCs w:val="28"/>
        </w:rPr>
      </w:pPr>
      <w:r w:rsidRPr="00D21166">
        <w:rPr>
          <w:rFonts w:asciiTheme="majorBidi" w:hAnsiTheme="majorBidi" w:cstheme="majorBidi"/>
          <w:sz w:val="28"/>
          <w:szCs w:val="28"/>
        </w:rPr>
        <w:t>Платформадағыжауаптардыталдап,маңыздыақпаратты дәптерге немесе Google Docs-та жазыңыз.</w:t>
      </w:r>
    </w:p>
    <w:p w14:paraId="243F72B6" w14:textId="77777777" w:rsidR="008B09C9" w:rsidRDefault="008B09C9"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rPr>
        <w:t xml:space="preserve">Жасанды интеллектке негізделген </w:t>
      </w:r>
      <w:r w:rsidR="00BA2447">
        <w:rPr>
          <w:rFonts w:ascii="Times New Roman" w:hAnsi="Times New Roman" w:cs="Times New Roman"/>
          <w:sz w:val="28"/>
          <w:szCs w:val="28"/>
          <w:lang w:val="kk-KZ"/>
        </w:rPr>
        <w:t xml:space="preserve">этнографиялық лексиканы </w:t>
      </w:r>
      <w:r>
        <w:rPr>
          <w:rFonts w:ascii="Times New Roman" w:hAnsi="Times New Roman" w:cs="Times New Roman"/>
          <w:sz w:val="28"/>
          <w:szCs w:val="28"/>
          <w:lang w:val="kk-KZ"/>
        </w:rPr>
        <w:t xml:space="preserve">оқыту барысында </w:t>
      </w:r>
      <w:r w:rsidRPr="000665C8">
        <w:rPr>
          <w:rFonts w:ascii="Times New Roman" w:hAnsi="Times New Roman" w:cs="Times New Roman"/>
          <w:sz w:val="28"/>
          <w:szCs w:val="28"/>
          <w:lang w:val="kk-KZ" w:bidi="ar-AE"/>
        </w:rPr>
        <w:t xml:space="preserve">fabula-ai.com </w:t>
      </w:r>
      <w:r>
        <w:rPr>
          <w:rFonts w:ascii="Times New Roman" w:hAnsi="Times New Roman" w:cs="Times New Roman"/>
          <w:sz w:val="28"/>
          <w:szCs w:val="28"/>
          <w:lang w:val="kk-KZ" w:bidi="ar-AE"/>
        </w:rPr>
        <w:t>(сурет генераторы)</w:t>
      </w:r>
      <w:r w:rsidRPr="000665C8">
        <w:rPr>
          <w:rFonts w:ascii="Times New Roman" w:hAnsi="Times New Roman" w:cs="Times New Roman"/>
          <w:sz w:val="28"/>
          <w:szCs w:val="28"/>
          <w:lang w:val="kk-KZ" w:bidi="ar-AE"/>
        </w:rPr>
        <w:t xml:space="preserve">, gamma.app </w:t>
      </w:r>
      <w:r>
        <w:rPr>
          <w:rFonts w:ascii="Times New Roman" w:hAnsi="Times New Roman" w:cs="Times New Roman"/>
          <w:sz w:val="28"/>
          <w:szCs w:val="28"/>
          <w:lang w:val="kk-KZ" w:bidi="ar-AE"/>
        </w:rPr>
        <w:t xml:space="preserve">(презентация жасау), </w:t>
      </w:r>
      <w:r w:rsidRPr="000665C8">
        <w:rPr>
          <w:rFonts w:ascii="Times New Roman" w:hAnsi="Times New Roman" w:cs="Times New Roman"/>
          <w:sz w:val="28"/>
          <w:szCs w:val="28"/>
          <w:lang w:val="kk-KZ" w:bidi="ar-AE"/>
        </w:rPr>
        <w:t xml:space="preserve">prepai.io </w:t>
      </w:r>
      <w:r>
        <w:rPr>
          <w:rFonts w:ascii="Times New Roman" w:hAnsi="Times New Roman" w:cs="Times New Roman"/>
          <w:sz w:val="28"/>
          <w:szCs w:val="28"/>
          <w:lang w:val="kk-KZ" w:bidi="ar-AE"/>
        </w:rPr>
        <w:t xml:space="preserve">(мәтін және тест сұрақтарын құрастыру), </w:t>
      </w:r>
      <w:r w:rsidRPr="00B416F6">
        <w:rPr>
          <w:rFonts w:ascii="Times New Roman" w:hAnsi="Times New Roman" w:cs="Times New Roman"/>
          <w:sz w:val="28"/>
          <w:szCs w:val="28"/>
          <w:lang w:val="kk-KZ" w:bidi="ar-AE"/>
        </w:rPr>
        <w:t xml:space="preserve">gemini </w:t>
      </w:r>
      <w:r>
        <w:rPr>
          <w:rFonts w:ascii="Times New Roman" w:hAnsi="Times New Roman" w:cs="Times New Roman"/>
          <w:sz w:val="28"/>
          <w:szCs w:val="28"/>
          <w:lang w:val="kk-KZ" w:bidi="ar-AE"/>
        </w:rPr>
        <w:t>(ақпараттық чат</w:t>
      </w:r>
      <w:r>
        <w:rPr>
          <w:rFonts w:ascii="Times New Roman" w:hAnsi="Times New Roman" w:cs="Times New Roman" w:hint="cs"/>
          <w:sz w:val="28"/>
          <w:szCs w:val="28"/>
          <w:rtl/>
          <w:lang w:val="tr-TR" w:bidi="ar-AE"/>
        </w:rPr>
        <w:t>-</w:t>
      </w:r>
      <w:r>
        <w:rPr>
          <w:rFonts w:ascii="Times New Roman" w:hAnsi="Times New Roman" w:cs="Times New Roman"/>
          <w:sz w:val="28"/>
          <w:szCs w:val="28"/>
          <w:lang w:val="kk-KZ" w:bidi="ar-AE"/>
        </w:rPr>
        <w:t>бот),</w:t>
      </w:r>
      <w:r w:rsidRPr="00B416F6">
        <w:rPr>
          <w:rFonts w:ascii="Times New Roman" w:hAnsi="Times New Roman" w:cs="Times New Roman"/>
          <w:sz w:val="28"/>
          <w:szCs w:val="28"/>
          <w:lang w:val="kk-KZ" w:bidi="ar-AE"/>
        </w:rPr>
        <w:t xml:space="preserve"> roshi.ai </w:t>
      </w:r>
      <w:r>
        <w:rPr>
          <w:rFonts w:ascii="Times New Roman" w:hAnsi="Times New Roman" w:cs="Times New Roman"/>
          <w:sz w:val="28"/>
          <w:szCs w:val="28"/>
          <w:lang w:val="kk-KZ" w:bidi="ar-AE"/>
        </w:rPr>
        <w:t xml:space="preserve">(оқу материалдырын дайындау), </w:t>
      </w:r>
      <w:r w:rsidRPr="00B416F6">
        <w:rPr>
          <w:rFonts w:ascii="Times New Roman" w:hAnsi="Times New Roman" w:cs="Times New Roman"/>
          <w:sz w:val="28"/>
          <w:szCs w:val="28"/>
          <w:lang w:val="kk-KZ" w:bidi="ar-AE"/>
        </w:rPr>
        <w:t>to-teach.ai</w:t>
      </w:r>
      <w:r>
        <w:rPr>
          <w:rFonts w:ascii="Times New Roman" w:hAnsi="Times New Roman" w:cs="Times New Roman"/>
          <w:sz w:val="28"/>
          <w:szCs w:val="28"/>
          <w:lang w:val="kk-KZ" w:bidi="ar-AE"/>
        </w:rPr>
        <w:t xml:space="preserve"> (сабақ жоспарын жасау, жұмыс парақшаларын дайындау) секілді онлайн цифрлық құралды қолдану тиімді.</w:t>
      </w:r>
    </w:p>
    <w:p w14:paraId="31207188" w14:textId="77777777" w:rsidR="003B676B" w:rsidRDefault="003B676B"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Этнографизмдерді оқытуда цифрлық платформалар мен мультимедиа құралдарын пайдалану – оқу үдерісін айтарлықтай жеңілдетіп, баланың оқуға деген қызығушылығын арттырады. Мысалы, интерактивті карталар, картатекелар мен қосымшалар арқылы этнографизмдерді зерттеу үшін арнайы географиялық карта әзірлеп, визуализация жасауға болады.</w:t>
      </w:r>
    </w:p>
    <w:p w14:paraId="44B037D6" w14:textId="77777777" w:rsidR="008B09C9" w:rsidRPr="003B676B" w:rsidRDefault="008B09C9" w:rsidP="002D08FF">
      <w:pPr>
        <w:spacing w:after="0" w:line="240" w:lineRule="auto"/>
        <w:ind w:firstLine="709"/>
        <w:jc w:val="both"/>
        <w:rPr>
          <w:rFonts w:ascii="Times New Roman" w:hAnsi="Times New Roman" w:cs="Times New Roman"/>
          <w:sz w:val="28"/>
          <w:szCs w:val="28"/>
          <w:lang w:val="kk-KZ"/>
        </w:rPr>
      </w:pPr>
      <w:r w:rsidRPr="00C27EAE">
        <w:rPr>
          <w:rFonts w:ascii="Times New Roman" w:hAnsi="Times New Roman" w:cs="Times New Roman"/>
          <w:sz w:val="28"/>
          <w:szCs w:val="28"/>
          <w:lang w:val="kk-KZ" w:bidi="ar-AE"/>
        </w:rPr>
        <w:t xml:space="preserve">VR </w:t>
      </w:r>
      <w:r>
        <w:rPr>
          <w:rFonts w:ascii="Times New Roman" w:hAnsi="Times New Roman" w:cs="Times New Roman"/>
          <w:sz w:val="28"/>
          <w:szCs w:val="28"/>
          <w:lang w:val="kk-KZ"/>
        </w:rPr>
        <w:t>–</w:t>
      </w:r>
      <w:r w:rsidRPr="00C27EAE">
        <w:rPr>
          <w:rFonts w:ascii="Times New Roman" w:hAnsi="Times New Roman" w:cs="Times New Roman"/>
          <w:sz w:val="28"/>
          <w:szCs w:val="28"/>
          <w:lang w:val="kk-KZ"/>
        </w:rPr>
        <w:t xml:space="preserve"> Virtual Reality</w:t>
      </w:r>
      <w:r>
        <w:rPr>
          <w:rFonts w:ascii="Times New Roman" w:hAnsi="Times New Roman" w:cs="Times New Roman"/>
          <w:sz w:val="28"/>
          <w:szCs w:val="28"/>
          <w:lang w:val="kk-KZ"/>
        </w:rPr>
        <w:t xml:space="preserve"> (виртуалды шындық) және </w:t>
      </w:r>
      <w:r w:rsidRPr="00C27EAE">
        <w:rPr>
          <w:rFonts w:ascii="Times New Roman" w:hAnsi="Times New Roman" w:cs="Times New Roman"/>
          <w:sz w:val="28"/>
          <w:szCs w:val="28"/>
          <w:lang w:val="kk-KZ" w:bidi="ar-AE"/>
        </w:rPr>
        <w:t xml:space="preserve">AR </w:t>
      </w:r>
      <w:r>
        <w:rPr>
          <w:rFonts w:ascii="Times New Roman" w:hAnsi="Times New Roman" w:cs="Times New Roman"/>
          <w:sz w:val="28"/>
          <w:szCs w:val="28"/>
          <w:lang w:val="kk-KZ"/>
        </w:rPr>
        <w:t>–</w:t>
      </w:r>
      <w:r w:rsidRPr="00C27EAE">
        <w:rPr>
          <w:rFonts w:ascii="Times New Roman" w:hAnsi="Times New Roman" w:cs="Times New Roman"/>
          <w:sz w:val="28"/>
          <w:szCs w:val="28"/>
          <w:lang w:val="kk-KZ"/>
        </w:rPr>
        <w:t xml:space="preserve"> Augmented Reality</w:t>
      </w:r>
      <w:r>
        <w:rPr>
          <w:rFonts w:ascii="Times New Roman" w:hAnsi="Times New Roman" w:cs="Times New Roman"/>
          <w:sz w:val="28"/>
          <w:szCs w:val="28"/>
          <w:lang w:val="kk-KZ"/>
        </w:rPr>
        <w:t xml:space="preserve"> (кеңейтілген шындық)  </w:t>
      </w:r>
      <w:r>
        <w:rPr>
          <w:rFonts w:ascii="Times New Roman" w:hAnsi="Times New Roman" w:cs="Times New Roman"/>
          <w:sz w:val="28"/>
          <w:szCs w:val="28"/>
          <w:lang w:val="kk-KZ" w:bidi="ar-AE"/>
        </w:rPr>
        <w:t xml:space="preserve">технологиялар арқылы білім алушылар тарихи этнографизмдердің этимологиясын, мәдени ерекшелігін анықтау мақсатында тарихи орындарға виртуалды саяхаттар жасай алады. Бұл әдіс оқыту </w:t>
      </w:r>
      <w:r w:rsidRPr="00EC0629">
        <w:rPr>
          <w:rFonts w:asciiTheme="majorBidi" w:hAnsiTheme="majorBidi" w:cstheme="majorBidi"/>
          <w:sz w:val="28"/>
          <w:szCs w:val="28"/>
          <w:lang w:val="kk-KZ" w:bidi="ar-AE"/>
        </w:rPr>
        <w:t>материалын жандандырып, білім алушыларға нақтырақ түсінік беруге көмектеседі.</w:t>
      </w:r>
    </w:p>
    <w:p w14:paraId="375AE6E2" w14:textId="77777777" w:rsidR="008B09C9" w:rsidRPr="00EC0629" w:rsidRDefault="008B09C9" w:rsidP="002D08FF">
      <w:pPr>
        <w:spacing w:after="0" w:line="240" w:lineRule="auto"/>
        <w:ind w:firstLine="709"/>
        <w:jc w:val="both"/>
        <w:rPr>
          <w:rFonts w:asciiTheme="majorBidi" w:hAnsiTheme="majorBidi" w:cstheme="majorBidi"/>
          <w:sz w:val="28"/>
          <w:szCs w:val="28"/>
          <w:lang w:val="kk-KZ" w:bidi="ar-AE"/>
        </w:rPr>
      </w:pPr>
      <w:r w:rsidRPr="00EC0629">
        <w:rPr>
          <w:rFonts w:asciiTheme="majorBidi" w:hAnsiTheme="majorBidi" w:cstheme="majorBidi"/>
          <w:sz w:val="28"/>
          <w:szCs w:val="28"/>
          <w:lang w:val="kk-KZ"/>
        </w:rPr>
        <w:lastRenderedPageBreak/>
        <w:t>И</w:t>
      </w:r>
      <w:r w:rsidRPr="00EC0629">
        <w:rPr>
          <w:rFonts w:asciiTheme="majorBidi" w:eastAsia="Times New Roman" w:hAnsiTheme="majorBidi" w:cstheme="majorBidi"/>
          <w:sz w:val="28"/>
          <w:szCs w:val="28"/>
          <w:lang w:val="kk-KZ" w:eastAsia="ru-RU"/>
        </w:rPr>
        <w:t xml:space="preserve">нновация білім беру білім алушылардың қызығушылығын көтеруде және оларға жаңа дағдыларды меңгеруге мүмкіндік беруде маңызды рөл атқарады. </w:t>
      </w:r>
      <w:r w:rsidRPr="00EC0629">
        <w:rPr>
          <w:rFonts w:asciiTheme="majorBidi" w:hAnsiTheme="majorBidi" w:cstheme="majorBidi"/>
          <w:sz w:val="28"/>
          <w:szCs w:val="28"/>
          <w:lang w:val="kk-KZ" w:bidi="ar-AE"/>
        </w:rPr>
        <w:t>Сол себепті білім алушыларға қолайлы, тиімді тапсырмалар QR-код арқылы да беріледі</w:t>
      </w:r>
      <w:r w:rsidR="004B2FC5">
        <w:rPr>
          <w:rFonts w:asciiTheme="majorBidi" w:hAnsiTheme="majorBidi" w:cstheme="majorBidi"/>
          <w:sz w:val="28"/>
          <w:szCs w:val="28"/>
          <w:lang w:val="kk-KZ" w:bidi="ar-AE"/>
        </w:rPr>
        <w:t xml:space="preserve"> (1</w:t>
      </w:r>
      <w:r w:rsidR="009C0483">
        <w:rPr>
          <w:rFonts w:asciiTheme="majorBidi" w:hAnsiTheme="majorBidi" w:cstheme="majorBidi" w:hint="cs"/>
          <w:sz w:val="28"/>
          <w:szCs w:val="28"/>
          <w:rtl/>
          <w:lang w:val="kk-KZ" w:bidi="ar-AE"/>
        </w:rPr>
        <w:t>2</w:t>
      </w:r>
      <w:r w:rsidR="004B2FC5">
        <w:rPr>
          <w:rFonts w:asciiTheme="majorBidi" w:hAnsiTheme="majorBidi" w:cstheme="majorBidi"/>
          <w:sz w:val="28"/>
          <w:szCs w:val="28"/>
          <w:lang w:val="kk-KZ" w:bidi="ar-AE"/>
        </w:rPr>
        <w:t>-сурет)</w:t>
      </w:r>
      <w:r w:rsidRPr="00EC0629">
        <w:rPr>
          <w:rFonts w:asciiTheme="majorBidi" w:hAnsiTheme="majorBidi" w:cstheme="majorBidi"/>
          <w:sz w:val="28"/>
          <w:szCs w:val="28"/>
          <w:lang w:val="kk-KZ" w:bidi="ar-AE"/>
        </w:rPr>
        <w:t>.</w:t>
      </w:r>
    </w:p>
    <w:p w14:paraId="35583349" w14:textId="77777777" w:rsidR="002D08FF" w:rsidRDefault="002D08FF" w:rsidP="00FD5EC9">
      <w:pPr>
        <w:pStyle w:val="a8"/>
        <w:spacing w:before="0" w:beforeAutospacing="0" w:after="0" w:afterAutospacing="0"/>
        <w:rPr>
          <w:lang w:val="kk-KZ"/>
        </w:rPr>
      </w:pPr>
    </w:p>
    <w:p w14:paraId="13B4406E" w14:textId="77777777" w:rsidR="00D21166" w:rsidRPr="00AB6AE1" w:rsidRDefault="008B09C9" w:rsidP="00327F15">
      <w:pPr>
        <w:pStyle w:val="a8"/>
        <w:spacing w:before="0" w:beforeAutospacing="0" w:after="0" w:afterAutospacing="0"/>
        <w:jc w:val="center"/>
        <w:rPr>
          <w:sz w:val="28"/>
          <w:szCs w:val="28"/>
          <w:lang w:val="kk-KZ" w:bidi="ar-AE"/>
        </w:rPr>
      </w:pPr>
      <w:r w:rsidRPr="00AB6AE1">
        <w:rPr>
          <w:noProof/>
        </w:rPr>
        <w:drawing>
          <wp:inline distT="0" distB="0" distL="0" distR="0" wp14:anchorId="14C7E10C" wp14:editId="53115722">
            <wp:extent cx="1450264" cy="13081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3594" cy="1320123"/>
                    </a:xfrm>
                    <a:prstGeom prst="rect">
                      <a:avLst/>
                    </a:prstGeom>
                    <a:noFill/>
                    <a:ln>
                      <a:noFill/>
                    </a:ln>
                  </pic:spPr>
                </pic:pic>
              </a:graphicData>
            </a:graphic>
          </wp:inline>
        </w:drawing>
      </w:r>
      <w:r w:rsidRPr="00AB6AE1">
        <w:rPr>
          <w:noProof/>
        </w:rPr>
        <w:drawing>
          <wp:inline distT="0" distB="0" distL="0" distR="0" wp14:anchorId="5B48A205" wp14:editId="0C7C7E86">
            <wp:extent cx="1243677" cy="1200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8188" cy="1223803"/>
                    </a:xfrm>
                    <a:prstGeom prst="rect">
                      <a:avLst/>
                    </a:prstGeom>
                    <a:noFill/>
                    <a:ln>
                      <a:noFill/>
                    </a:ln>
                  </pic:spPr>
                </pic:pic>
              </a:graphicData>
            </a:graphic>
          </wp:inline>
        </w:drawing>
      </w:r>
    </w:p>
    <w:p w14:paraId="05186553" w14:textId="77777777" w:rsidR="00480578" w:rsidRPr="00327F15" w:rsidRDefault="00480578" w:rsidP="00480578">
      <w:pPr>
        <w:spacing w:after="0" w:line="240" w:lineRule="auto"/>
        <w:jc w:val="center"/>
        <w:rPr>
          <w:rFonts w:asciiTheme="majorBidi" w:hAnsiTheme="majorBidi" w:cstheme="majorBidi"/>
          <w:sz w:val="16"/>
          <w:szCs w:val="16"/>
          <w:lang w:val="kk-KZ" w:bidi="ar-AE"/>
        </w:rPr>
      </w:pPr>
    </w:p>
    <w:p w14:paraId="13F3DED2" w14:textId="77777777" w:rsidR="00480578" w:rsidRDefault="00480578" w:rsidP="004B2FC5">
      <w:pPr>
        <w:pStyle w:val="a8"/>
        <w:spacing w:before="0" w:beforeAutospacing="0" w:after="0" w:afterAutospacing="0"/>
        <w:jc w:val="center"/>
        <w:rPr>
          <w:sz w:val="28"/>
          <w:szCs w:val="28"/>
          <w:lang w:val="kk-KZ" w:bidi="ar-AE"/>
        </w:rPr>
      </w:pPr>
      <w:r>
        <w:rPr>
          <w:rFonts w:asciiTheme="majorBidi" w:hAnsiTheme="majorBidi" w:cstheme="majorBidi"/>
          <w:sz w:val="28"/>
          <w:szCs w:val="28"/>
          <w:lang w:val="kk-KZ" w:bidi="ar-AE"/>
        </w:rPr>
        <w:t xml:space="preserve">Сурет </w:t>
      </w:r>
      <w:r w:rsidR="004B2FC5">
        <w:rPr>
          <w:rFonts w:asciiTheme="majorBidi" w:hAnsiTheme="majorBidi" w:cstheme="majorBidi"/>
          <w:sz w:val="28"/>
          <w:szCs w:val="28"/>
          <w:lang w:val="kk-KZ" w:bidi="ar-AE"/>
        </w:rPr>
        <w:t>1</w:t>
      </w:r>
      <w:r w:rsidR="009C0483">
        <w:rPr>
          <w:rFonts w:asciiTheme="majorBidi" w:hAnsiTheme="majorBidi" w:cstheme="majorBidi" w:hint="cs"/>
          <w:sz w:val="28"/>
          <w:szCs w:val="28"/>
          <w:rtl/>
          <w:lang w:val="kk-KZ" w:bidi="ar-AE"/>
        </w:rPr>
        <w:t>2</w:t>
      </w:r>
      <w:r>
        <w:rPr>
          <w:rFonts w:asciiTheme="majorBidi" w:hAnsiTheme="majorBidi" w:cstheme="majorBidi"/>
          <w:sz w:val="28"/>
          <w:szCs w:val="28"/>
          <w:lang w:val="kk-KZ" w:bidi="ar-AE"/>
        </w:rPr>
        <w:t xml:space="preserve"> – </w:t>
      </w:r>
      <w:r w:rsidRPr="005F384E">
        <w:rPr>
          <w:rFonts w:asciiTheme="majorBidi" w:hAnsiTheme="majorBidi" w:cstheme="majorBidi"/>
          <w:sz w:val="28"/>
          <w:szCs w:val="28"/>
          <w:lang w:val="kk-KZ" w:bidi="ar-AE"/>
        </w:rPr>
        <w:t>QR-</w:t>
      </w:r>
      <w:r>
        <w:rPr>
          <w:rFonts w:asciiTheme="majorBidi" w:hAnsiTheme="majorBidi" w:cstheme="majorBidi"/>
          <w:sz w:val="28"/>
          <w:szCs w:val="28"/>
          <w:lang w:val="kk-KZ" w:bidi="ar-AE"/>
        </w:rPr>
        <w:t>код</w:t>
      </w:r>
    </w:p>
    <w:p w14:paraId="0DB7E493" w14:textId="77777777" w:rsidR="00480578" w:rsidRDefault="00480578" w:rsidP="00FD5EC9">
      <w:pPr>
        <w:pStyle w:val="a8"/>
        <w:spacing w:before="0" w:beforeAutospacing="0" w:after="0" w:afterAutospacing="0"/>
        <w:ind w:firstLine="708"/>
        <w:jc w:val="both"/>
        <w:rPr>
          <w:sz w:val="28"/>
          <w:szCs w:val="28"/>
          <w:lang w:val="kk-KZ" w:bidi="ar-AE"/>
        </w:rPr>
      </w:pPr>
    </w:p>
    <w:p w14:paraId="62C89D6A" w14:textId="77777777" w:rsidR="00D05D90" w:rsidRDefault="00DE7444" w:rsidP="00FD5EC9">
      <w:pPr>
        <w:pStyle w:val="a8"/>
        <w:spacing w:before="0" w:beforeAutospacing="0" w:after="0" w:afterAutospacing="0"/>
        <w:ind w:firstLine="708"/>
        <w:jc w:val="both"/>
        <w:rPr>
          <w:sz w:val="28"/>
          <w:szCs w:val="28"/>
          <w:lang w:val="kk-KZ" w:bidi="ar-AE"/>
        </w:rPr>
      </w:pPr>
      <w:r>
        <w:rPr>
          <w:sz w:val="28"/>
          <w:szCs w:val="28"/>
          <w:lang w:val="kk-KZ" w:bidi="ar-AE"/>
        </w:rPr>
        <w:t>Электронды чат</w:t>
      </w:r>
      <w:r w:rsidRPr="00DE7444">
        <w:rPr>
          <w:sz w:val="28"/>
          <w:szCs w:val="28"/>
          <w:lang w:val="kk-KZ" w:bidi="ar-AE"/>
        </w:rPr>
        <w:t>-</w:t>
      </w:r>
      <w:r>
        <w:rPr>
          <w:sz w:val="28"/>
          <w:szCs w:val="28"/>
          <w:lang w:val="kk-KZ" w:bidi="ar-AE"/>
        </w:rPr>
        <w:t>бот – заманауи білім беру те</w:t>
      </w:r>
      <w:r w:rsidR="00595F01">
        <w:rPr>
          <w:sz w:val="28"/>
          <w:szCs w:val="28"/>
          <w:lang w:val="kk-KZ" w:bidi="ar-AE"/>
        </w:rPr>
        <w:t xml:space="preserve">хнологияларының тиімді құралы. </w:t>
      </w:r>
      <w:r w:rsidR="00D21166" w:rsidRPr="00AB6AE1">
        <w:rPr>
          <w:sz w:val="28"/>
          <w:szCs w:val="28"/>
          <w:lang w:val="kk-KZ" w:bidi="ar-AE"/>
        </w:rPr>
        <w:t>Зерттеуіміздің нәтижесінде ж</w:t>
      </w:r>
      <w:r w:rsidR="00D21166" w:rsidRPr="00AB6AE1">
        <w:rPr>
          <w:sz w:val="28"/>
          <w:szCs w:val="28"/>
          <w:lang w:val="kk-KZ"/>
        </w:rPr>
        <w:t xml:space="preserve">асанды интеллектке негізделген </w:t>
      </w:r>
      <w:r w:rsidR="00D21166" w:rsidRPr="00AB6AE1">
        <w:rPr>
          <w:sz w:val="28"/>
          <w:szCs w:val="28"/>
          <w:lang w:val="kk-KZ" w:bidi="ar-AE"/>
        </w:rPr>
        <w:t xml:space="preserve">9 сынып оқушыларына арналған </w:t>
      </w:r>
      <w:r w:rsidR="00D21166" w:rsidRPr="00AB6AE1">
        <w:rPr>
          <w:sz w:val="28"/>
          <w:szCs w:val="28"/>
          <w:lang w:val="kk-KZ"/>
        </w:rPr>
        <w:t xml:space="preserve">этнографиялық атауларға арналған </w:t>
      </w:r>
      <w:r w:rsidR="00D21166" w:rsidRPr="00AB6AE1">
        <w:rPr>
          <w:sz w:val="28"/>
          <w:szCs w:val="28"/>
          <w:lang w:val="kk-KZ" w:bidi="ar-AE"/>
        </w:rPr>
        <w:t>электронды оқулық ұсынылды.</w:t>
      </w:r>
      <w:r>
        <w:rPr>
          <w:sz w:val="28"/>
          <w:szCs w:val="28"/>
          <w:lang w:val="kk-KZ" w:bidi="ar-AE"/>
        </w:rPr>
        <w:t xml:space="preserve"> Қолдану сипатына қарай білім алушылар сабақ барысында және өзіндік оқу кезінде қажет сөздердің мағынасын жылдам алу үшін, ал мұғалімдер сабақ жоспарына кіріптіріп, оқушылардың лексикалық қо</w:t>
      </w:r>
      <w:r w:rsidR="00C00820">
        <w:rPr>
          <w:sz w:val="28"/>
          <w:szCs w:val="28"/>
          <w:lang w:val="kk-KZ" w:bidi="ar-AE"/>
        </w:rPr>
        <w:t>ры</w:t>
      </w:r>
      <w:r>
        <w:rPr>
          <w:sz w:val="28"/>
          <w:szCs w:val="28"/>
          <w:lang w:val="kk-KZ" w:bidi="ar-AE"/>
        </w:rPr>
        <w:t xml:space="preserve">н кеңейту құралы ретінде падалана алады. </w:t>
      </w:r>
      <w:r w:rsidR="00083DD7">
        <w:rPr>
          <w:sz w:val="28"/>
          <w:szCs w:val="28"/>
          <w:lang w:val="kk-KZ" w:bidi="ar-AE"/>
        </w:rPr>
        <w:t>(</w:t>
      </w:r>
      <w:r w:rsidR="00D05D90" w:rsidRPr="00AB6AE1">
        <w:rPr>
          <w:sz w:val="28"/>
          <w:szCs w:val="28"/>
          <w:lang w:val="kk-KZ" w:bidi="ar-AE"/>
        </w:rPr>
        <w:t>Қ</w:t>
      </w:r>
      <w:r w:rsidR="00083DD7" w:rsidRPr="00AB6AE1">
        <w:rPr>
          <w:sz w:val="28"/>
          <w:szCs w:val="28"/>
          <w:lang w:val="kk-KZ" w:bidi="ar-AE"/>
        </w:rPr>
        <w:t>осымша</w:t>
      </w:r>
      <w:r w:rsidR="00C42657">
        <w:rPr>
          <w:sz w:val="28"/>
          <w:szCs w:val="28"/>
          <w:lang w:val="kk-KZ" w:bidi="ar-AE"/>
        </w:rPr>
        <w:t>Г</w:t>
      </w:r>
      <w:r w:rsidR="00083DD7">
        <w:rPr>
          <w:sz w:val="28"/>
          <w:szCs w:val="28"/>
          <w:lang w:val="kk-KZ" w:bidi="ar-AE"/>
        </w:rPr>
        <w:t>)</w:t>
      </w:r>
      <w:r w:rsidR="00D05D90" w:rsidRPr="00AB6AE1">
        <w:rPr>
          <w:sz w:val="28"/>
          <w:szCs w:val="28"/>
          <w:lang w:val="kk-KZ" w:bidi="ar-AE"/>
        </w:rPr>
        <w:t xml:space="preserve"> көрсетілген</w:t>
      </w:r>
      <w:r w:rsidR="00D05D90">
        <w:fldChar w:fldCharType="begin"/>
      </w:r>
      <w:r w:rsidR="00D05D90" w:rsidRPr="005276FA">
        <w:rPr>
          <w:lang w:val="kk-KZ"/>
        </w:rPr>
        <w:instrText>HYPERLINK "https://t.me/Sozdik777Bot"</w:instrText>
      </w:r>
      <w:r w:rsidR="00D05D90">
        <w:fldChar w:fldCharType="separate"/>
      </w:r>
      <w:r w:rsidR="00D05D90" w:rsidRPr="00327F15">
        <w:rPr>
          <w:rStyle w:val="a5"/>
          <w:color w:val="auto"/>
          <w:sz w:val="28"/>
          <w:szCs w:val="28"/>
          <w:u w:val="none"/>
          <w:lang w:val="kk-KZ" w:bidi="ar-AE"/>
        </w:rPr>
        <w:t>https://t.me/Sozdik777Bot</w:t>
      </w:r>
      <w:r w:rsidR="00D05D90">
        <w:fldChar w:fldCharType="end"/>
      </w:r>
      <w:r w:rsidR="00D05D90" w:rsidRPr="00327F15">
        <w:rPr>
          <w:sz w:val="28"/>
          <w:szCs w:val="28"/>
          <w:lang w:val="kk-KZ" w:bidi="ar-AE"/>
        </w:rPr>
        <w:t xml:space="preserve"> чат-бот негізінде құрылған электронды құралдың </w:t>
      </w:r>
      <w:r w:rsidR="00D05D90">
        <w:rPr>
          <w:sz w:val="28"/>
          <w:szCs w:val="28"/>
          <w:lang w:val="kk-KZ" w:bidi="ar-AE"/>
        </w:rPr>
        <w:t>басты ерекшелігі:</w:t>
      </w:r>
    </w:p>
    <w:p w14:paraId="454BC652" w14:textId="77777777" w:rsidR="00D05D90" w:rsidRDefault="00D05D90" w:rsidP="00FD5EC9">
      <w:pPr>
        <w:pStyle w:val="a8"/>
        <w:spacing w:before="0" w:beforeAutospacing="0" w:after="0" w:afterAutospacing="0"/>
        <w:ind w:firstLine="708"/>
        <w:jc w:val="both"/>
        <w:rPr>
          <w:sz w:val="28"/>
          <w:szCs w:val="28"/>
          <w:lang w:val="kk-KZ" w:bidi="ar-AE"/>
        </w:rPr>
      </w:pPr>
      <w:r>
        <w:rPr>
          <w:sz w:val="28"/>
          <w:szCs w:val="28"/>
          <w:lang w:val="kk-KZ" w:bidi="ar-AE"/>
        </w:rPr>
        <w:t>Оқушылардың сұраған этнографиялық лексикасының анықтамасын жылдам ұсынады, яғни автоматтандырылған.</w:t>
      </w:r>
    </w:p>
    <w:p w14:paraId="07041754" w14:textId="77777777" w:rsidR="00D05D90" w:rsidRDefault="00D05D90" w:rsidP="00327F15">
      <w:pPr>
        <w:pStyle w:val="a8"/>
        <w:spacing w:before="0" w:beforeAutospacing="0" w:after="0" w:afterAutospacing="0"/>
        <w:ind w:firstLine="709"/>
        <w:jc w:val="both"/>
        <w:rPr>
          <w:sz w:val="28"/>
          <w:szCs w:val="28"/>
          <w:lang w:val="kk-KZ" w:bidi="ar-AE"/>
        </w:rPr>
      </w:pPr>
      <w:r>
        <w:rPr>
          <w:sz w:val="28"/>
          <w:szCs w:val="28"/>
          <w:lang w:val="kk-KZ" w:bidi="ar-AE"/>
        </w:rPr>
        <w:t xml:space="preserve">Телеграм платформа </w:t>
      </w:r>
      <w:r w:rsidR="00EF5A9F" w:rsidRPr="00DE7444">
        <w:rPr>
          <w:sz w:val="28"/>
          <w:szCs w:val="28"/>
          <w:lang w:val="kk-KZ" w:bidi="ar-AE"/>
        </w:rPr>
        <w:t xml:space="preserve">24 </w:t>
      </w:r>
      <w:r w:rsidR="00EF5A9F">
        <w:rPr>
          <w:sz w:val="28"/>
          <w:szCs w:val="28"/>
          <w:lang w:val="kk-KZ" w:bidi="ar-AE"/>
        </w:rPr>
        <w:t>саға</w:t>
      </w:r>
      <w:r w:rsidR="00622209">
        <w:rPr>
          <w:sz w:val="28"/>
          <w:szCs w:val="28"/>
          <w:lang w:val="kk-KZ" w:bidi="ar-AE"/>
        </w:rPr>
        <w:t>т</w:t>
      </w:r>
      <w:r w:rsidR="00EF5A9F">
        <w:rPr>
          <w:sz w:val="28"/>
          <w:szCs w:val="28"/>
          <w:lang w:val="kk-KZ" w:bidi="ar-AE"/>
        </w:rPr>
        <w:t xml:space="preserve"> бойы жұмыс істейді</w:t>
      </w:r>
      <w:r w:rsidR="00DE7444">
        <w:rPr>
          <w:sz w:val="28"/>
          <w:szCs w:val="28"/>
          <w:lang w:val="kk-KZ" w:bidi="ar-AE"/>
        </w:rPr>
        <w:t>, білім алушыларға интерактивті қолжетімді.</w:t>
      </w:r>
    </w:p>
    <w:p w14:paraId="42FF9555" w14:textId="77777777" w:rsidR="00DE7444" w:rsidRDefault="00DE7444" w:rsidP="00327F15">
      <w:pPr>
        <w:pStyle w:val="a8"/>
        <w:spacing w:before="0" w:beforeAutospacing="0" w:after="0" w:afterAutospacing="0"/>
        <w:ind w:firstLine="709"/>
        <w:jc w:val="both"/>
        <w:rPr>
          <w:sz w:val="28"/>
          <w:szCs w:val="28"/>
          <w:lang w:val="kk-KZ" w:bidi="ar-AE"/>
        </w:rPr>
      </w:pPr>
      <w:r>
        <w:rPr>
          <w:sz w:val="28"/>
          <w:szCs w:val="28"/>
          <w:lang w:val="kk-KZ" w:bidi="ar-AE"/>
        </w:rPr>
        <w:t>Этнографиялық лексикаға тек анықтама беріп қана қоймай, тарихи, мәдени ерекшелігін контекстік тұрғыда түсіндіреді.</w:t>
      </w:r>
    </w:p>
    <w:p w14:paraId="6210B0F9" w14:textId="77777777" w:rsidR="00DE7444" w:rsidRDefault="00C00820" w:rsidP="00327F15">
      <w:pPr>
        <w:pStyle w:val="a8"/>
        <w:spacing w:before="0" w:beforeAutospacing="0" w:after="0" w:afterAutospacing="0"/>
        <w:ind w:firstLine="709"/>
        <w:jc w:val="both"/>
        <w:rPr>
          <w:sz w:val="28"/>
          <w:szCs w:val="28"/>
          <w:lang w:val="kk-KZ" w:bidi="ar-AE"/>
        </w:rPr>
      </w:pPr>
      <w:r>
        <w:rPr>
          <w:sz w:val="28"/>
          <w:szCs w:val="28"/>
          <w:lang w:val="kk-KZ" w:bidi="ar-AE"/>
        </w:rPr>
        <w:t xml:space="preserve">«Этнографиялық лексика» атты </w:t>
      </w:r>
      <w:r w:rsidR="00622209">
        <w:rPr>
          <w:sz w:val="28"/>
          <w:szCs w:val="28"/>
          <w:lang w:val="kk-KZ" w:bidi="ar-AE"/>
        </w:rPr>
        <w:t xml:space="preserve">оқушыларға арналған </w:t>
      </w:r>
      <w:r w:rsidR="00622209" w:rsidRPr="00622209">
        <w:rPr>
          <w:sz w:val="28"/>
          <w:szCs w:val="28"/>
          <w:lang w:val="kk-KZ" w:bidi="ar-AE"/>
        </w:rPr>
        <w:t xml:space="preserve">Telegram </w:t>
      </w:r>
      <w:r w:rsidR="00622209">
        <w:rPr>
          <w:sz w:val="28"/>
          <w:szCs w:val="28"/>
          <w:lang w:val="kk-KZ" w:bidi="ar-AE"/>
        </w:rPr>
        <w:t>чат-ботты қолдану нұсқаулығы:</w:t>
      </w:r>
    </w:p>
    <w:p w14:paraId="35622B28" w14:textId="77777777" w:rsidR="00622209" w:rsidRDefault="00622209" w:rsidP="00327F15">
      <w:pPr>
        <w:pStyle w:val="a8"/>
        <w:spacing w:before="0" w:beforeAutospacing="0" w:after="0" w:afterAutospacing="0"/>
        <w:ind w:firstLine="709"/>
        <w:jc w:val="both"/>
        <w:rPr>
          <w:sz w:val="28"/>
          <w:szCs w:val="28"/>
          <w:lang w:val="kk-KZ" w:bidi="ar-AE"/>
        </w:rPr>
      </w:pPr>
      <w:r>
        <w:rPr>
          <w:sz w:val="28"/>
          <w:szCs w:val="28"/>
          <w:lang w:val="kk-KZ" w:bidi="ar-AE"/>
        </w:rPr>
        <w:t>Чат-ботқа қосылу үшін телеграм қосымшасын ашыңыз.</w:t>
      </w:r>
    </w:p>
    <w:p w14:paraId="121E6A30" w14:textId="77777777" w:rsidR="00622209" w:rsidRDefault="00622209" w:rsidP="00327F15">
      <w:pPr>
        <w:pStyle w:val="a8"/>
        <w:spacing w:before="0" w:beforeAutospacing="0" w:after="0" w:afterAutospacing="0"/>
        <w:ind w:firstLine="709"/>
        <w:jc w:val="both"/>
        <w:rPr>
          <w:sz w:val="28"/>
          <w:szCs w:val="28"/>
          <w:lang w:val="kk-KZ" w:bidi="ar-AE"/>
        </w:rPr>
      </w:pPr>
      <w:r>
        <w:rPr>
          <w:sz w:val="28"/>
          <w:szCs w:val="28"/>
          <w:lang w:val="kk-KZ" w:bidi="ar-AE"/>
        </w:rPr>
        <w:t xml:space="preserve">Боттың сілтемесі арқылы </w:t>
      </w:r>
      <w:r w:rsidR="00527245">
        <w:rPr>
          <w:sz w:val="28"/>
          <w:szCs w:val="28"/>
          <w:lang w:val="kk-KZ" w:bidi="ar-AE"/>
        </w:rPr>
        <w:t>кіріңіз</w:t>
      </w:r>
      <w:r>
        <w:rPr>
          <w:sz w:val="28"/>
          <w:szCs w:val="28"/>
          <w:lang w:val="kk-KZ" w:bidi="ar-AE"/>
        </w:rPr>
        <w:t>.</w:t>
      </w:r>
    </w:p>
    <w:p w14:paraId="33DC5FF2" w14:textId="77777777" w:rsidR="00622209" w:rsidRDefault="00622209" w:rsidP="00327F15">
      <w:pPr>
        <w:pStyle w:val="a8"/>
        <w:spacing w:before="0" w:beforeAutospacing="0" w:after="0" w:afterAutospacing="0"/>
        <w:ind w:firstLine="709"/>
        <w:jc w:val="both"/>
        <w:rPr>
          <w:sz w:val="28"/>
          <w:szCs w:val="28"/>
          <w:lang w:val="kk-KZ" w:bidi="ar-AE"/>
        </w:rPr>
      </w:pPr>
      <w:r>
        <w:rPr>
          <w:sz w:val="28"/>
          <w:szCs w:val="28"/>
          <w:lang w:val="kk-KZ" w:bidi="ar-AE"/>
        </w:rPr>
        <w:t>/</w:t>
      </w:r>
      <w:r w:rsidRPr="00EA3E09">
        <w:rPr>
          <w:sz w:val="28"/>
          <w:szCs w:val="28"/>
          <w:lang w:val="kk-KZ" w:bidi="ar-AE"/>
        </w:rPr>
        <w:t>start</w:t>
      </w:r>
      <w:r>
        <w:rPr>
          <w:sz w:val="28"/>
          <w:szCs w:val="28"/>
          <w:lang w:val="kk-KZ" w:bidi="ar-AE"/>
        </w:rPr>
        <w:t xml:space="preserve"> командасын теріп, ботты іске қосыңыз.</w:t>
      </w:r>
    </w:p>
    <w:p w14:paraId="28599CB5" w14:textId="77777777" w:rsidR="00622209" w:rsidRDefault="00622209" w:rsidP="00327F15">
      <w:pPr>
        <w:pStyle w:val="a8"/>
        <w:spacing w:before="0" w:beforeAutospacing="0" w:after="0" w:afterAutospacing="0"/>
        <w:ind w:firstLine="709"/>
        <w:jc w:val="both"/>
        <w:rPr>
          <w:sz w:val="28"/>
          <w:szCs w:val="28"/>
          <w:lang w:val="kk-KZ" w:bidi="ar-AE"/>
        </w:rPr>
      </w:pPr>
      <w:r>
        <w:rPr>
          <w:sz w:val="28"/>
          <w:szCs w:val="28"/>
          <w:lang w:val="kk-KZ" w:bidi="ar-AE"/>
        </w:rPr>
        <w:t xml:space="preserve">Ботқа </w:t>
      </w:r>
      <w:r w:rsidR="00527245">
        <w:rPr>
          <w:sz w:val="28"/>
          <w:szCs w:val="28"/>
          <w:lang w:val="kk-KZ" w:bidi="ar-AE"/>
        </w:rPr>
        <w:t>этнографиялық лексиканы немесе терминді жазыңыз. Автоматты түрде оның мағынасы мен кей сөздерге қатысты тарихи мәліметтер беріледі. Мысалы, айбалта</w:t>
      </w:r>
      <w:r w:rsidR="00527245" w:rsidRPr="00EA3E09">
        <w:rPr>
          <w:sz w:val="28"/>
          <w:szCs w:val="28"/>
          <w:lang w:val="kk-KZ" w:bidi="ar-AE"/>
        </w:rPr>
        <w:t xml:space="preserve"> – </w:t>
      </w:r>
      <w:r w:rsidR="00527245">
        <w:rPr>
          <w:sz w:val="28"/>
          <w:szCs w:val="28"/>
          <w:lang w:val="kk-KZ" w:bidi="ar-AE"/>
        </w:rPr>
        <w:t>шабу қаруының бір түрі.</w:t>
      </w:r>
    </w:p>
    <w:p w14:paraId="10DDA4C6" w14:textId="77777777" w:rsidR="00527245" w:rsidRPr="00622209" w:rsidRDefault="00527245" w:rsidP="00327F15">
      <w:pPr>
        <w:pStyle w:val="a8"/>
        <w:spacing w:before="0" w:beforeAutospacing="0" w:after="0" w:afterAutospacing="0"/>
        <w:ind w:firstLine="709"/>
        <w:jc w:val="both"/>
        <w:rPr>
          <w:sz w:val="28"/>
          <w:szCs w:val="28"/>
          <w:lang w:val="kk-KZ" w:bidi="ar-AE"/>
        </w:rPr>
      </w:pPr>
      <w:r>
        <w:rPr>
          <w:sz w:val="28"/>
          <w:szCs w:val="28"/>
          <w:lang w:val="kk-KZ" w:bidi="ar-AE"/>
        </w:rPr>
        <w:t>Егер бот жауап бермесе немесе қосымша ақпарат қажет болса, сұранысты қайта жіберуге болады.</w:t>
      </w:r>
    </w:p>
    <w:p w14:paraId="2206EB51" w14:textId="77777777" w:rsidR="00C467B1" w:rsidRDefault="00C467B1" w:rsidP="00C467B1">
      <w:pPr>
        <w:pStyle w:val="a8"/>
        <w:spacing w:before="0" w:beforeAutospacing="0" w:after="0" w:afterAutospacing="0"/>
        <w:ind w:firstLine="708"/>
        <w:jc w:val="both"/>
        <w:rPr>
          <w:sz w:val="28"/>
          <w:szCs w:val="28"/>
          <w:lang w:val="kk-KZ" w:bidi="ar-AE"/>
        </w:rPr>
      </w:pPr>
      <w:r w:rsidRPr="007D63E3">
        <w:rPr>
          <w:i/>
          <w:iCs/>
          <w:sz w:val="28"/>
          <w:szCs w:val="28"/>
          <w:lang w:val="kk-KZ" w:bidi="ar-AE"/>
        </w:rPr>
        <w:t>Эксперименттік анализ: этнографиялық лексиканы оқытудың  әсері.</w:t>
      </w:r>
      <w:r w:rsidRPr="00527E6B">
        <w:rPr>
          <w:sz w:val="28"/>
          <w:szCs w:val="28"/>
          <w:lang w:val="kk-KZ"/>
        </w:rPr>
        <w:t>Үшінші кезең</w:t>
      </w:r>
      <w:r>
        <w:rPr>
          <w:sz w:val="28"/>
          <w:szCs w:val="28"/>
          <w:lang w:val="kk-KZ"/>
        </w:rPr>
        <w:t>де жоғарыда келтірілген әдістер мен таңдау пәнінің бағдарламасы негізінде</w:t>
      </w:r>
      <w:r w:rsidRPr="00527E6B">
        <w:rPr>
          <w:sz w:val="28"/>
          <w:szCs w:val="28"/>
          <w:lang w:val="kk-KZ"/>
        </w:rPr>
        <w:t xml:space="preserve"> қорытынды эксперимент жүргізілді. Қорытынды эксперименттің мақсаты</w:t>
      </w:r>
      <w:r w:rsidRPr="00527E6B">
        <w:rPr>
          <w:sz w:val="28"/>
          <w:szCs w:val="28"/>
          <w:lang w:val="kk-KZ" w:bidi="ar-AE"/>
        </w:rPr>
        <w:t xml:space="preserve"> – эксперименттік  топтағы білім алушылардың жалпы этно</w:t>
      </w:r>
      <w:r>
        <w:rPr>
          <w:sz w:val="28"/>
          <w:szCs w:val="28"/>
          <w:lang w:val="kk-KZ" w:bidi="ar-AE"/>
        </w:rPr>
        <w:t>графиялық</w:t>
      </w:r>
      <w:r w:rsidRPr="00527E6B">
        <w:rPr>
          <w:sz w:val="28"/>
          <w:szCs w:val="28"/>
          <w:lang w:val="kk-KZ" w:bidi="ar-AE"/>
        </w:rPr>
        <w:t xml:space="preserve"> білім, білік, дағдыларын тексеру,</w:t>
      </w:r>
      <w:r>
        <w:rPr>
          <w:sz w:val="28"/>
          <w:szCs w:val="28"/>
          <w:lang w:val="kk-KZ" w:bidi="ar-AE"/>
        </w:rPr>
        <w:t xml:space="preserve"> бақылаушы топтармен салыстыру,</w:t>
      </w:r>
      <w:r w:rsidRPr="00527E6B">
        <w:rPr>
          <w:sz w:val="28"/>
          <w:szCs w:val="28"/>
          <w:lang w:val="kk-KZ" w:bidi="ar-AE"/>
        </w:rPr>
        <w:t xml:space="preserve"> сандық және сапалық көрсеткіштерге талдау жасау.</w:t>
      </w:r>
      <w:r>
        <w:rPr>
          <w:sz w:val="28"/>
          <w:szCs w:val="28"/>
          <w:lang w:val="kk-KZ" w:bidi="ar-AE"/>
        </w:rPr>
        <w:t xml:space="preserve"> Қорытынды </w:t>
      </w:r>
      <w:r>
        <w:rPr>
          <w:sz w:val="28"/>
          <w:szCs w:val="28"/>
          <w:lang w:val="kk-KZ" w:bidi="ar-AE"/>
        </w:rPr>
        <w:lastRenderedPageBreak/>
        <w:t>кезеңнің мазмұны: эксперименттің барлық кезеңдеріндегі мәліметтерді жинақтау, салыстыру. Статистикалық әдіс, талдау, жүйелеу, теориялық және практикалық тапсырмалар нәтижесін салыстыру, өзгерісті анықтау.Тәжірибе бойынша тұжырым жасау, тиімді жаттарын негіздеу.</w:t>
      </w:r>
    </w:p>
    <w:p w14:paraId="7E7E3C6B" w14:textId="77777777" w:rsidR="00C467B1" w:rsidRDefault="00C467B1" w:rsidP="00C467B1">
      <w:pPr>
        <w:pStyle w:val="a8"/>
        <w:spacing w:before="0" w:beforeAutospacing="0" w:after="0" w:afterAutospacing="0"/>
        <w:ind w:firstLine="708"/>
        <w:jc w:val="both"/>
        <w:rPr>
          <w:sz w:val="28"/>
          <w:szCs w:val="28"/>
          <w:lang w:val="kk-KZ" w:bidi="ar-AE"/>
        </w:rPr>
      </w:pPr>
      <w:r>
        <w:rPr>
          <w:sz w:val="28"/>
          <w:szCs w:val="28"/>
          <w:lang w:val="kk-KZ" w:bidi="ar-AE"/>
        </w:rPr>
        <w:t>Білім алушылардың теориялық білімін тексеру мақсатында тест (терминдерді білу, сәйкестендіру, топтастыру, салыстыру) алынса, практикалық білімді тексеруге арналған (қолдану, түсіну, бағалау деңгейлеріне қатысты жағдаяттық тапсырмалар, жоба жасау) ұйымдастырылды.</w:t>
      </w:r>
      <w:r w:rsidRPr="00527E6B">
        <w:rPr>
          <w:sz w:val="28"/>
          <w:szCs w:val="28"/>
          <w:lang w:val="kk-KZ" w:bidi="ar-AE"/>
        </w:rPr>
        <w:t xml:space="preserve"> Осы мақсатта:</w:t>
      </w:r>
    </w:p>
    <w:p w14:paraId="4BE0C557" w14:textId="77777777" w:rsidR="00C467B1" w:rsidRPr="00527E6B" w:rsidRDefault="00C467B1" w:rsidP="00C467B1">
      <w:pPr>
        <w:pStyle w:val="a8"/>
        <w:spacing w:before="0" w:beforeAutospacing="0" w:after="0" w:afterAutospacing="0"/>
        <w:ind w:firstLine="708"/>
        <w:jc w:val="both"/>
        <w:rPr>
          <w:sz w:val="28"/>
          <w:szCs w:val="28"/>
          <w:lang w:val="kk-KZ" w:bidi="ar-AE"/>
        </w:rPr>
      </w:pPr>
      <w:r w:rsidRPr="00527E6B">
        <w:rPr>
          <w:sz w:val="28"/>
          <w:szCs w:val="28"/>
          <w:lang w:val="kk-KZ" w:bidi="ar-AE"/>
        </w:rPr>
        <w:t>Білім алушылардың этно</w:t>
      </w:r>
      <w:r>
        <w:rPr>
          <w:sz w:val="28"/>
          <w:szCs w:val="28"/>
          <w:lang w:val="kk-KZ" w:bidi="ar-AE"/>
        </w:rPr>
        <w:t xml:space="preserve">графиялық </w:t>
      </w:r>
      <w:r w:rsidRPr="00527E6B">
        <w:rPr>
          <w:sz w:val="28"/>
          <w:szCs w:val="28"/>
          <w:lang w:val="kk-KZ" w:bidi="ar-AE"/>
        </w:rPr>
        <w:t>бірліктерді меңгеру деңгейін анықтау;</w:t>
      </w:r>
    </w:p>
    <w:p w14:paraId="08FF66D0" w14:textId="77777777" w:rsidR="00C467B1" w:rsidRPr="00527E6B" w:rsidRDefault="00C467B1" w:rsidP="00C467B1">
      <w:pPr>
        <w:pStyle w:val="a8"/>
        <w:spacing w:before="0" w:beforeAutospacing="0" w:after="0" w:afterAutospacing="0"/>
        <w:ind w:firstLine="708"/>
        <w:jc w:val="both"/>
        <w:rPr>
          <w:sz w:val="28"/>
          <w:szCs w:val="28"/>
          <w:lang w:val="kk-KZ" w:bidi="ar-AE"/>
        </w:rPr>
      </w:pPr>
      <w:r w:rsidRPr="00527E6B">
        <w:rPr>
          <w:sz w:val="28"/>
          <w:szCs w:val="28"/>
          <w:lang w:val="kk-KZ" w:bidi="ar-AE"/>
        </w:rPr>
        <w:t xml:space="preserve">Білім алушылардың </w:t>
      </w:r>
      <w:r>
        <w:rPr>
          <w:sz w:val="28"/>
          <w:szCs w:val="28"/>
          <w:lang w:val="kk-KZ" w:bidi="ar-AE"/>
        </w:rPr>
        <w:t>ө</w:t>
      </w:r>
      <w:r w:rsidRPr="00527E6B">
        <w:rPr>
          <w:sz w:val="28"/>
          <w:szCs w:val="28"/>
          <w:lang w:val="kk-KZ" w:bidi="ar-AE"/>
        </w:rPr>
        <w:t>з ойын дұрыс, нақты айту дағдыларын таразылау;</w:t>
      </w:r>
    </w:p>
    <w:p w14:paraId="4917E29F" w14:textId="77777777" w:rsidR="00C467B1" w:rsidRPr="00527E6B" w:rsidRDefault="00C467B1" w:rsidP="00C467B1">
      <w:pPr>
        <w:pStyle w:val="a8"/>
        <w:spacing w:before="0" w:beforeAutospacing="0" w:after="0" w:afterAutospacing="0"/>
        <w:ind w:firstLine="708"/>
        <w:jc w:val="both"/>
        <w:rPr>
          <w:sz w:val="28"/>
          <w:szCs w:val="28"/>
          <w:lang w:val="kk-KZ" w:bidi="ar-AE"/>
        </w:rPr>
      </w:pPr>
      <w:r w:rsidRPr="00527E6B">
        <w:rPr>
          <w:sz w:val="28"/>
          <w:szCs w:val="28"/>
          <w:lang w:val="kk-KZ" w:bidi="ar-AE"/>
        </w:rPr>
        <w:t>Оқушылардың лингвомәдени құз</w:t>
      </w:r>
      <w:r>
        <w:rPr>
          <w:sz w:val="28"/>
          <w:szCs w:val="28"/>
          <w:lang w:val="kk-KZ" w:bidi="ar-AE"/>
        </w:rPr>
        <w:t>ы</w:t>
      </w:r>
      <w:r w:rsidRPr="00527E6B">
        <w:rPr>
          <w:sz w:val="28"/>
          <w:szCs w:val="28"/>
          <w:lang w:val="kk-KZ" w:bidi="ar-AE"/>
        </w:rPr>
        <w:t>реттілігінің деңгейін анықтау;</w:t>
      </w:r>
    </w:p>
    <w:p w14:paraId="345DDC48" w14:textId="77777777" w:rsidR="00C467B1" w:rsidRDefault="00C467B1" w:rsidP="00C467B1">
      <w:pPr>
        <w:pStyle w:val="a8"/>
        <w:spacing w:before="0" w:beforeAutospacing="0" w:after="0" w:afterAutospacing="0"/>
        <w:ind w:firstLine="708"/>
        <w:jc w:val="both"/>
        <w:rPr>
          <w:sz w:val="28"/>
          <w:szCs w:val="28"/>
          <w:lang w:val="kk-KZ" w:bidi="ar-AE"/>
        </w:rPr>
      </w:pPr>
      <w:r w:rsidRPr="00527E6B">
        <w:rPr>
          <w:sz w:val="28"/>
          <w:szCs w:val="28"/>
          <w:lang w:val="kk-KZ" w:bidi="ar-AE"/>
        </w:rPr>
        <w:t>Білім алушылардың функционалдық сауаттылығын тексеру;</w:t>
      </w:r>
    </w:p>
    <w:p w14:paraId="0FD88CED" w14:textId="77777777" w:rsidR="00C467B1" w:rsidRDefault="00C467B1" w:rsidP="00C467B1">
      <w:pPr>
        <w:pStyle w:val="a8"/>
        <w:spacing w:before="0" w:beforeAutospacing="0" w:after="0" w:afterAutospacing="0"/>
        <w:ind w:firstLine="708"/>
        <w:jc w:val="both"/>
        <w:rPr>
          <w:sz w:val="28"/>
          <w:szCs w:val="28"/>
          <w:rtl/>
          <w:lang w:val="kk-KZ" w:bidi="ar-AE"/>
        </w:rPr>
      </w:pPr>
      <w:r>
        <w:rPr>
          <w:sz w:val="28"/>
          <w:szCs w:val="28"/>
          <w:lang w:val="kk-KZ" w:bidi="ar-AE"/>
        </w:rPr>
        <w:t>Тест (білу деңгейі):</w:t>
      </w:r>
    </w:p>
    <w:p w14:paraId="01A3209D" w14:textId="77777777" w:rsidR="006F6E35" w:rsidRDefault="006F6E35" w:rsidP="00327F15">
      <w:pPr>
        <w:pStyle w:val="a8"/>
        <w:spacing w:before="0" w:beforeAutospacing="0" w:after="0" w:afterAutospacing="0"/>
        <w:ind w:firstLine="709"/>
        <w:jc w:val="both"/>
        <w:rPr>
          <w:sz w:val="28"/>
          <w:szCs w:val="28"/>
          <w:lang w:val="kk-KZ" w:bidi="ar-AE"/>
        </w:rPr>
      </w:pPr>
      <w:r>
        <w:rPr>
          <w:sz w:val="28"/>
          <w:szCs w:val="28"/>
          <w:lang w:val="kk-KZ" w:bidi="ar-AE"/>
        </w:rPr>
        <w:t>Этнограф</w:t>
      </w:r>
      <w:r w:rsidR="00A71204">
        <w:rPr>
          <w:sz w:val="28"/>
          <w:szCs w:val="28"/>
          <w:lang w:val="kk-KZ" w:bidi="ar-AE"/>
        </w:rPr>
        <w:t xml:space="preserve">иялық лексиканың </w:t>
      </w:r>
      <w:r>
        <w:rPr>
          <w:sz w:val="28"/>
          <w:szCs w:val="28"/>
          <w:lang w:val="kk-KZ" w:bidi="ar-AE"/>
        </w:rPr>
        <w:t>басты ерекшелігі қандай:</w:t>
      </w:r>
    </w:p>
    <w:p w14:paraId="6A26E992"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а) ұлттық ерекшелік пен халықтың тұрмыстық жағдайын анық көрсететін тілдік бірліктерді зерттейді</w:t>
      </w:r>
    </w:p>
    <w:p w14:paraId="71DB6B44"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ә) тарихи жазбаларды зерттейді</w:t>
      </w:r>
    </w:p>
    <w:p w14:paraId="09AF0438"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б) адамзат қоғамының тұрмысын зерттейді</w:t>
      </w:r>
    </w:p>
    <w:p w14:paraId="1A419D35"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 xml:space="preserve">в) өнер </w:t>
      </w:r>
      <w:r w:rsidR="006F6E35">
        <w:rPr>
          <w:sz w:val="28"/>
          <w:szCs w:val="28"/>
          <w:lang w:val="kk-KZ" w:bidi="ar-AE"/>
        </w:rPr>
        <w:t>мен ғылымның байланысын зерттейді</w:t>
      </w:r>
    </w:p>
    <w:p w14:paraId="6238AAF5" w14:textId="77777777" w:rsidR="006F6E35" w:rsidRDefault="006F6E35" w:rsidP="00327F15">
      <w:pPr>
        <w:pStyle w:val="a8"/>
        <w:spacing w:before="0" w:beforeAutospacing="0" w:after="0" w:afterAutospacing="0"/>
        <w:ind w:firstLine="709"/>
        <w:jc w:val="both"/>
        <w:rPr>
          <w:sz w:val="28"/>
          <w:szCs w:val="28"/>
          <w:lang w:val="kk-KZ" w:bidi="ar-AE"/>
        </w:rPr>
      </w:pPr>
      <w:r>
        <w:rPr>
          <w:sz w:val="28"/>
          <w:szCs w:val="28"/>
          <w:lang w:val="kk-KZ" w:bidi="ar-AE"/>
        </w:rPr>
        <w:t>«Қол орақ» қандай заттың атауы:</w:t>
      </w:r>
    </w:p>
    <w:p w14:paraId="33035564"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а) шөп шабатын құрал</w:t>
      </w:r>
    </w:p>
    <w:p w14:paraId="21EFB5BF"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ә) тазартатын құрал</w:t>
      </w:r>
    </w:p>
    <w:p w14:paraId="041C20C1"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б) үй жиһазы</w:t>
      </w:r>
    </w:p>
    <w:p w14:paraId="462140B7"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 xml:space="preserve">в) мал союға арналған </w:t>
      </w:r>
      <w:r w:rsidR="006F6E35">
        <w:rPr>
          <w:sz w:val="28"/>
          <w:szCs w:val="28"/>
          <w:lang w:val="kk-KZ" w:bidi="ar-AE"/>
        </w:rPr>
        <w:t>құрал</w:t>
      </w:r>
    </w:p>
    <w:p w14:paraId="04BC7397" w14:textId="77777777" w:rsidR="006F6E35" w:rsidRDefault="006F6E35" w:rsidP="00327F15">
      <w:pPr>
        <w:pStyle w:val="a8"/>
        <w:spacing w:before="0" w:beforeAutospacing="0" w:after="0" w:afterAutospacing="0"/>
        <w:ind w:firstLine="709"/>
        <w:jc w:val="both"/>
        <w:rPr>
          <w:sz w:val="28"/>
          <w:szCs w:val="28"/>
          <w:lang w:val="kk-KZ" w:bidi="ar-AE"/>
        </w:rPr>
      </w:pPr>
      <w:r>
        <w:rPr>
          <w:sz w:val="28"/>
          <w:szCs w:val="28"/>
          <w:lang w:val="kk-KZ" w:bidi="ar-AE"/>
        </w:rPr>
        <w:t>Аңшылыққа қатысты қандай құрал қолданылады:</w:t>
      </w:r>
    </w:p>
    <w:p w14:paraId="4CAB29CB"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а) кебін</w:t>
      </w:r>
    </w:p>
    <w:p w14:paraId="5D6F2497"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ә) сауыт</w:t>
      </w:r>
    </w:p>
    <w:p w14:paraId="0BDB9883"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б) қорамсақ</w:t>
      </w:r>
    </w:p>
    <w:p w14:paraId="0276A366" w14:textId="77777777" w:rsidR="006F6E35" w:rsidRPr="00497152"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в) сықақ</w:t>
      </w:r>
    </w:p>
    <w:p w14:paraId="1C673050" w14:textId="77777777" w:rsidR="006F6E35" w:rsidRDefault="006F6E35" w:rsidP="00327F15">
      <w:pPr>
        <w:pStyle w:val="a8"/>
        <w:spacing w:before="0" w:beforeAutospacing="0" w:after="0" w:afterAutospacing="0"/>
        <w:ind w:firstLine="709"/>
        <w:jc w:val="both"/>
        <w:rPr>
          <w:sz w:val="28"/>
          <w:szCs w:val="28"/>
          <w:lang w:val="kk-KZ" w:bidi="ar-AE"/>
        </w:rPr>
      </w:pPr>
      <w:r>
        <w:rPr>
          <w:sz w:val="28"/>
          <w:szCs w:val="28"/>
          <w:lang w:val="kk-KZ" w:bidi="ar-AE"/>
        </w:rPr>
        <w:t>«Шабындық» деген ұғым нені білдіреді:</w:t>
      </w:r>
    </w:p>
    <w:p w14:paraId="3DB51FA4"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а) егіндіктер</w:t>
      </w:r>
    </w:p>
    <w:p w14:paraId="688BB85B"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ә) мал жайылатын орын</w:t>
      </w:r>
    </w:p>
    <w:p w14:paraId="532C7CD5"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б) шөп шабатын орын</w:t>
      </w:r>
    </w:p>
    <w:p w14:paraId="6CBDE84B"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 xml:space="preserve">в) көшпелі тұрғындар мекендеген </w:t>
      </w:r>
      <w:r w:rsidR="006F6E35">
        <w:rPr>
          <w:sz w:val="28"/>
          <w:szCs w:val="28"/>
          <w:lang w:val="kk-KZ" w:bidi="ar-AE"/>
        </w:rPr>
        <w:t>орын</w:t>
      </w:r>
    </w:p>
    <w:p w14:paraId="4C857B2F" w14:textId="77777777" w:rsidR="006F6E35" w:rsidRDefault="006F6E35" w:rsidP="00327F15">
      <w:pPr>
        <w:pStyle w:val="a8"/>
        <w:spacing w:before="0" w:beforeAutospacing="0" w:after="0" w:afterAutospacing="0"/>
        <w:ind w:firstLine="709"/>
        <w:jc w:val="both"/>
        <w:rPr>
          <w:sz w:val="28"/>
          <w:szCs w:val="28"/>
          <w:lang w:val="kk-KZ" w:bidi="ar-AE"/>
        </w:rPr>
      </w:pPr>
      <w:r>
        <w:rPr>
          <w:sz w:val="28"/>
          <w:szCs w:val="28"/>
          <w:lang w:val="kk-KZ" w:bidi="ar-AE"/>
        </w:rPr>
        <w:t>Қазақтың дәстүрлі киімдерінің ішінде «шидем» қай киім түріне жатады:</w:t>
      </w:r>
    </w:p>
    <w:p w14:paraId="37D39051"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а) бас киім</w:t>
      </w:r>
    </w:p>
    <w:p w14:paraId="4A544FE3"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ә) сыртқы киім</w:t>
      </w:r>
    </w:p>
    <w:p w14:paraId="1F8996DA"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б) аяқ киім</w:t>
      </w:r>
    </w:p>
    <w:p w14:paraId="7C6CE56F"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в) ішкі киім</w:t>
      </w:r>
    </w:p>
    <w:p w14:paraId="78AAD506" w14:textId="77777777" w:rsidR="006F6E35" w:rsidRDefault="006F6E35" w:rsidP="00327F15">
      <w:pPr>
        <w:pStyle w:val="a8"/>
        <w:spacing w:before="0" w:beforeAutospacing="0" w:after="0" w:afterAutospacing="0"/>
        <w:ind w:firstLine="709"/>
        <w:jc w:val="both"/>
        <w:rPr>
          <w:sz w:val="28"/>
          <w:szCs w:val="28"/>
          <w:lang w:val="kk-KZ" w:bidi="ar-AE"/>
        </w:rPr>
      </w:pPr>
      <w:r>
        <w:rPr>
          <w:sz w:val="28"/>
          <w:szCs w:val="28"/>
          <w:lang w:val="kk-KZ" w:bidi="ar-AE"/>
        </w:rPr>
        <w:t>Қазақтың халық медицинасында «түйе майы» қандай қызмет атқарады:</w:t>
      </w:r>
    </w:p>
    <w:p w14:paraId="4CBB3134"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а) жарақатты емдеу</w:t>
      </w:r>
    </w:p>
    <w:p w14:paraId="445B72A1"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ә) қан қысымын емдеу</w:t>
      </w:r>
    </w:p>
    <w:p w14:paraId="0349630F"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б) тыныс алу жолдарын тазарту</w:t>
      </w:r>
    </w:p>
    <w:p w14:paraId="3169DE63" w14:textId="77777777" w:rsidR="006F6E35" w:rsidRDefault="00327F15" w:rsidP="00327F15">
      <w:pPr>
        <w:pStyle w:val="a8"/>
        <w:spacing w:before="0" w:beforeAutospacing="0" w:after="0" w:afterAutospacing="0"/>
        <w:ind w:firstLine="851"/>
        <w:jc w:val="both"/>
        <w:rPr>
          <w:sz w:val="28"/>
          <w:szCs w:val="28"/>
          <w:lang w:val="kk-KZ" w:bidi="ar-AE"/>
        </w:rPr>
      </w:pPr>
      <w:r>
        <w:rPr>
          <w:sz w:val="28"/>
          <w:szCs w:val="28"/>
          <w:lang w:val="kk-KZ" w:bidi="ar-AE"/>
        </w:rPr>
        <w:t>в) сал ауруын емдеу</w:t>
      </w:r>
    </w:p>
    <w:p w14:paraId="45854EB0" w14:textId="77777777" w:rsidR="00C467B1" w:rsidRDefault="00C467B1" w:rsidP="00327F15">
      <w:pPr>
        <w:pStyle w:val="a8"/>
        <w:spacing w:before="0" w:beforeAutospacing="0" w:after="0" w:afterAutospacing="0"/>
        <w:ind w:firstLine="851"/>
        <w:jc w:val="both"/>
        <w:rPr>
          <w:sz w:val="28"/>
          <w:szCs w:val="28"/>
          <w:lang w:val="kk-KZ" w:bidi="ar-AE"/>
        </w:rPr>
      </w:pPr>
      <w:r w:rsidRPr="00B06DFF">
        <w:rPr>
          <w:sz w:val="28"/>
          <w:szCs w:val="28"/>
          <w:lang w:val="kk-KZ" w:bidi="ar-AE"/>
        </w:rPr>
        <w:lastRenderedPageBreak/>
        <w:t>Бер</w:t>
      </w:r>
      <w:r>
        <w:rPr>
          <w:sz w:val="28"/>
          <w:szCs w:val="28"/>
          <w:lang w:val="kk-KZ" w:bidi="ar-AE"/>
        </w:rPr>
        <w:t>ілген этнографиялық бірліктердің ішінен тек материалдық мәдениетке қатысты бірліктерді таңдаңыз:</w:t>
      </w:r>
    </w:p>
    <w:p w14:paraId="262894CC" w14:textId="77777777" w:rsidR="00C467B1" w:rsidRDefault="00C467B1" w:rsidP="00C467B1">
      <w:pPr>
        <w:pStyle w:val="a8"/>
        <w:spacing w:before="0" w:beforeAutospacing="0" w:after="0" w:afterAutospacing="0"/>
        <w:ind w:firstLine="708"/>
        <w:jc w:val="both"/>
        <w:rPr>
          <w:sz w:val="28"/>
          <w:szCs w:val="28"/>
          <w:lang w:val="kk-KZ" w:bidi="ar-AE"/>
        </w:rPr>
      </w:pPr>
      <w:r>
        <w:rPr>
          <w:sz w:val="28"/>
          <w:szCs w:val="28"/>
          <w:lang w:val="kk-KZ" w:bidi="ar-AE"/>
        </w:rPr>
        <w:t>А) киіз үй, сәукеле, құда түсу, бесік</w:t>
      </w:r>
    </w:p>
    <w:p w14:paraId="7DE12E4C" w14:textId="77777777" w:rsidR="00C467B1" w:rsidRDefault="00C467B1" w:rsidP="00C467B1">
      <w:pPr>
        <w:pStyle w:val="a8"/>
        <w:spacing w:before="0" w:beforeAutospacing="0" w:after="0" w:afterAutospacing="0"/>
        <w:ind w:firstLine="708"/>
        <w:jc w:val="both"/>
        <w:rPr>
          <w:sz w:val="28"/>
          <w:szCs w:val="28"/>
          <w:lang w:val="kk-KZ" w:bidi="ar-AE"/>
        </w:rPr>
      </w:pPr>
      <w:r>
        <w:rPr>
          <w:sz w:val="28"/>
          <w:szCs w:val="28"/>
          <w:lang w:val="kk-KZ" w:bidi="ar-AE"/>
        </w:rPr>
        <w:t>Ә) шілдехана, киіз, тайқазан, киіт</w:t>
      </w:r>
    </w:p>
    <w:p w14:paraId="42BA11CB" w14:textId="77777777" w:rsidR="00C467B1" w:rsidRDefault="00C467B1" w:rsidP="00C467B1">
      <w:pPr>
        <w:pStyle w:val="a8"/>
        <w:spacing w:before="0" w:beforeAutospacing="0" w:after="0" w:afterAutospacing="0"/>
        <w:ind w:firstLine="708"/>
        <w:jc w:val="both"/>
        <w:rPr>
          <w:sz w:val="28"/>
          <w:szCs w:val="28"/>
          <w:lang w:val="kk-KZ" w:bidi="ar-AE"/>
        </w:rPr>
      </w:pPr>
      <w:r>
        <w:rPr>
          <w:sz w:val="28"/>
          <w:szCs w:val="28"/>
          <w:lang w:val="kk-KZ" w:bidi="ar-AE"/>
        </w:rPr>
        <w:t>Б) жыр, домбыра, бата, көген</w:t>
      </w:r>
    </w:p>
    <w:p w14:paraId="77498012" w14:textId="77777777" w:rsidR="00C467B1" w:rsidRDefault="00C467B1" w:rsidP="00C467B1">
      <w:pPr>
        <w:pStyle w:val="a8"/>
        <w:spacing w:before="0" w:beforeAutospacing="0" w:after="0" w:afterAutospacing="0"/>
        <w:ind w:firstLine="708"/>
        <w:jc w:val="both"/>
        <w:rPr>
          <w:sz w:val="28"/>
          <w:szCs w:val="28"/>
          <w:lang w:val="kk-KZ" w:bidi="ar-AE"/>
        </w:rPr>
      </w:pPr>
      <w:r>
        <w:rPr>
          <w:sz w:val="28"/>
          <w:szCs w:val="28"/>
          <w:lang w:val="kk-KZ" w:bidi="ar-AE"/>
        </w:rPr>
        <w:t>В) сәукеле, киіт, бесік, адалбақан</w:t>
      </w:r>
    </w:p>
    <w:p w14:paraId="59C31EE2" w14:textId="77777777" w:rsidR="00C467B1" w:rsidRDefault="00C467B1" w:rsidP="00EF3A1A">
      <w:pPr>
        <w:pStyle w:val="a8"/>
        <w:spacing w:before="0" w:beforeAutospacing="0" w:after="0" w:afterAutospacing="0"/>
        <w:ind w:firstLine="708"/>
        <w:jc w:val="both"/>
        <w:rPr>
          <w:sz w:val="28"/>
          <w:szCs w:val="28"/>
          <w:lang w:val="kk-KZ" w:bidi="ar-AE"/>
        </w:rPr>
      </w:pPr>
      <w:r w:rsidRPr="00C467B1">
        <w:rPr>
          <w:sz w:val="28"/>
          <w:szCs w:val="28"/>
          <w:lang w:val="kk-KZ" w:bidi="ar-AE"/>
        </w:rPr>
        <w:t>Т</w:t>
      </w:r>
      <w:r>
        <w:rPr>
          <w:sz w:val="28"/>
          <w:szCs w:val="28"/>
          <w:lang w:val="kk-KZ" w:bidi="ar-AE"/>
        </w:rPr>
        <w:t>үсіну деңгейі:Қазақ халқының материалдық мәдениетіне қатысты бес терминнен тұратын шағын глоссарий құрастырыңыз.</w:t>
      </w:r>
    </w:p>
    <w:p w14:paraId="2D84B71E" w14:textId="77777777" w:rsidR="00C467B1" w:rsidRDefault="00C467B1" w:rsidP="00FD5EC9">
      <w:pPr>
        <w:pStyle w:val="a8"/>
        <w:spacing w:before="0" w:beforeAutospacing="0" w:after="0" w:afterAutospacing="0"/>
        <w:ind w:firstLine="708"/>
        <w:jc w:val="both"/>
        <w:rPr>
          <w:sz w:val="28"/>
          <w:szCs w:val="28"/>
          <w:lang w:val="kk-KZ" w:bidi="ar-AE"/>
        </w:rPr>
      </w:pPr>
      <w:r>
        <w:rPr>
          <w:sz w:val="28"/>
          <w:szCs w:val="28"/>
          <w:lang w:val="kk-KZ" w:bidi="ar-AE"/>
        </w:rPr>
        <w:t>Қолдану деңгейі:</w:t>
      </w:r>
    </w:p>
    <w:p w14:paraId="5771CCC5" w14:textId="77777777" w:rsidR="006F6E35" w:rsidRPr="00F35D70" w:rsidRDefault="006F6E35" w:rsidP="00FD5EC9">
      <w:pPr>
        <w:pStyle w:val="a8"/>
        <w:spacing w:before="0" w:beforeAutospacing="0" w:after="0" w:afterAutospacing="0"/>
        <w:ind w:firstLine="708"/>
        <w:jc w:val="both"/>
        <w:rPr>
          <w:sz w:val="28"/>
          <w:szCs w:val="28"/>
          <w:lang w:val="kk-KZ" w:bidi="ar-AE"/>
        </w:rPr>
      </w:pPr>
      <w:r w:rsidRPr="00F35D70">
        <w:rPr>
          <w:sz w:val="28"/>
          <w:szCs w:val="28"/>
          <w:lang w:val="kk-KZ" w:bidi="ar-AE"/>
        </w:rPr>
        <w:t>1-жа</w:t>
      </w:r>
      <w:r>
        <w:rPr>
          <w:sz w:val="28"/>
          <w:szCs w:val="28"/>
          <w:lang w:val="kk-KZ" w:bidi="ar-AE"/>
        </w:rPr>
        <w:t>ғдаяттық тапсырма. Сізге таңдау курсының бағдарламасын жасаушы ретінде жоба ұсынылады. Бұл курс жоғарғы сынып оқушыларына арналған және мақсаты – қазақ халқының мәдениетін таныту және этнографи</w:t>
      </w:r>
      <w:r w:rsidR="000B2DA1">
        <w:rPr>
          <w:sz w:val="28"/>
          <w:szCs w:val="28"/>
          <w:lang w:val="kk-KZ" w:bidi="ar-AE"/>
        </w:rPr>
        <w:t>ялық лексиканы</w:t>
      </w:r>
      <w:r>
        <w:rPr>
          <w:sz w:val="28"/>
          <w:szCs w:val="28"/>
          <w:lang w:val="kk-KZ" w:bidi="ar-AE"/>
        </w:rPr>
        <w:t xml:space="preserve"> үйрету. Бағдарламада қандай тақырыптар болу қажет? Ол қандай әдістер арқылы оқушылардың қызығушылығын арттыруға көмектеседі?</w:t>
      </w:r>
    </w:p>
    <w:p w14:paraId="43C9775C" w14:textId="77777777" w:rsidR="006F6E35" w:rsidRPr="00220A42" w:rsidRDefault="006F6E35" w:rsidP="00FD5EC9">
      <w:pPr>
        <w:pStyle w:val="a8"/>
        <w:spacing w:before="0" w:beforeAutospacing="0" w:after="0" w:afterAutospacing="0"/>
        <w:ind w:firstLine="708"/>
        <w:jc w:val="both"/>
        <w:rPr>
          <w:sz w:val="28"/>
          <w:szCs w:val="28"/>
          <w:lang w:val="kk-KZ" w:bidi="ar-AE"/>
        </w:rPr>
      </w:pPr>
      <w:r w:rsidRPr="00F35D70">
        <w:rPr>
          <w:sz w:val="28"/>
          <w:szCs w:val="28"/>
          <w:lang w:val="kk-KZ" w:bidi="ar-AE"/>
        </w:rPr>
        <w:t>2-жа</w:t>
      </w:r>
      <w:r>
        <w:rPr>
          <w:sz w:val="28"/>
          <w:szCs w:val="28"/>
          <w:lang w:val="kk-KZ" w:bidi="ar-AE"/>
        </w:rPr>
        <w:t>ғдаяттық тапсырма. Сіз қазақ халқының рухани мәдениетін зерттейтін топтың мүшесісіз. Ұлттық наным</w:t>
      </w:r>
      <w:r w:rsidRPr="00220A42">
        <w:rPr>
          <w:sz w:val="28"/>
          <w:szCs w:val="28"/>
          <w:lang w:val="kk-KZ" w:bidi="ar-AE"/>
        </w:rPr>
        <w:t>-</w:t>
      </w:r>
      <w:r>
        <w:rPr>
          <w:sz w:val="28"/>
          <w:szCs w:val="28"/>
          <w:lang w:val="kk-KZ" w:bidi="ar-AE"/>
        </w:rPr>
        <w:t>сенімдер мен халық медицинасы арасындағы байланысты қалай түсіндіресіз? Мысал келтіріңіз.</w:t>
      </w:r>
    </w:p>
    <w:p w14:paraId="22F4DD70" w14:textId="77777777" w:rsidR="006F6E35" w:rsidRDefault="006F6E35" w:rsidP="00344286">
      <w:pPr>
        <w:pStyle w:val="a8"/>
        <w:spacing w:before="0" w:beforeAutospacing="0" w:after="0" w:afterAutospacing="0"/>
        <w:ind w:firstLine="708"/>
        <w:jc w:val="both"/>
        <w:rPr>
          <w:sz w:val="28"/>
          <w:szCs w:val="28"/>
          <w:lang w:val="kk-KZ" w:bidi="ar-AE"/>
        </w:rPr>
      </w:pPr>
      <w:r w:rsidRPr="00F35D70">
        <w:rPr>
          <w:sz w:val="28"/>
          <w:szCs w:val="28"/>
          <w:lang w:val="kk-KZ" w:bidi="ar-AE"/>
        </w:rPr>
        <w:t>3-жа</w:t>
      </w:r>
      <w:r>
        <w:rPr>
          <w:sz w:val="28"/>
          <w:szCs w:val="28"/>
          <w:lang w:val="kk-KZ" w:bidi="ar-AE"/>
        </w:rPr>
        <w:t xml:space="preserve">ғдаяттық тапсырма. Сіз студенттерге ұлттық мәдениетті зерттеу жөнінде дәріс оқып жатырсыз. Олардың арасында қазақ халқының дәстүрлі мәдениетіне қатысты кейбір сұрақтар туындап отыр. Атап айтқанда, олар материалдық және рухани құндылықтар жүйесі арасындағы байланысты түсінбей жатыр. Осы мәселені қалай шешер едіңіз. </w:t>
      </w:r>
    </w:p>
    <w:p w14:paraId="26DFE370" w14:textId="77777777" w:rsidR="00344286" w:rsidRDefault="00344286" w:rsidP="00344286">
      <w:pPr>
        <w:pStyle w:val="a8"/>
        <w:spacing w:before="0" w:beforeAutospacing="0" w:after="0" w:afterAutospacing="0"/>
        <w:ind w:firstLine="708"/>
        <w:jc w:val="both"/>
        <w:rPr>
          <w:sz w:val="28"/>
          <w:szCs w:val="28"/>
          <w:lang w:val="kk-KZ" w:bidi="ar-AE"/>
        </w:rPr>
      </w:pPr>
      <w:r>
        <w:rPr>
          <w:sz w:val="28"/>
          <w:szCs w:val="28"/>
          <w:lang w:val="kk-KZ" w:bidi="ar-AE"/>
        </w:rPr>
        <w:t xml:space="preserve">Бағалау деңгейі: «Этнографиялық лексиканы мектеп бағдарламасына енгізу ұажет пе?» тақырыбына өз көзқарасын білдіріп, кемінде жүз сөзден тұратын ғылыми шағын эссе жазыңыз (бағалау критерийлері: аргументтің қисындылығы, мәдениетаралық түсінік, тіл тазалығы). </w:t>
      </w:r>
    </w:p>
    <w:p w14:paraId="7624F9AE" w14:textId="77777777" w:rsidR="00C42657" w:rsidRDefault="00EF3A1A" w:rsidP="00C42657">
      <w:pPr>
        <w:pStyle w:val="a8"/>
        <w:spacing w:before="0" w:beforeAutospacing="0" w:after="0" w:afterAutospacing="0"/>
        <w:ind w:firstLine="708"/>
        <w:jc w:val="both"/>
        <w:rPr>
          <w:color w:val="000000"/>
          <w:sz w:val="28"/>
          <w:szCs w:val="28"/>
          <w:lang w:val="kk-KZ" w:bidi="ar-AE"/>
        </w:rPr>
      </w:pPr>
      <w:r>
        <w:rPr>
          <w:sz w:val="28"/>
          <w:szCs w:val="28"/>
          <w:lang w:val="kk-KZ" w:bidi="ar-AE"/>
        </w:rPr>
        <w:t xml:space="preserve">Бағалау құрылымы тест (білу деңгейі)– </w:t>
      </w:r>
      <w:r w:rsidRPr="00EF3A1A">
        <w:rPr>
          <w:sz w:val="28"/>
          <w:szCs w:val="28"/>
          <w:lang w:val="kk-KZ" w:bidi="ar-AE"/>
        </w:rPr>
        <w:t xml:space="preserve">7 </w:t>
      </w:r>
      <w:r>
        <w:rPr>
          <w:sz w:val="28"/>
          <w:szCs w:val="28"/>
          <w:lang w:val="kk-KZ" w:bidi="ar-AE"/>
        </w:rPr>
        <w:t xml:space="preserve">балл, глоссарий (түсіну деңгейі) – 10 балл, жағдаяттық тапсырмалар (қолдану деңгейі)– 18 балл, эссе (бағалау деңгейі) – 10 балл, барлығы – </w:t>
      </w:r>
      <w:r w:rsidRPr="00EF3A1A">
        <w:rPr>
          <w:sz w:val="28"/>
          <w:szCs w:val="28"/>
          <w:lang w:val="kk-KZ" w:bidi="ar-AE"/>
        </w:rPr>
        <w:t>4</w:t>
      </w:r>
      <w:r>
        <w:rPr>
          <w:sz w:val="28"/>
          <w:szCs w:val="28"/>
          <w:lang w:val="kk-KZ" w:bidi="ar-AE"/>
        </w:rPr>
        <w:t xml:space="preserve">5 </w:t>
      </w:r>
      <w:r w:rsidRPr="00EF3A1A">
        <w:rPr>
          <w:sz w:val="28"/>
          <w:szCs w:val="28"/>
          <w:lang w:val="kk-KZ" w:bidi="ar-AE"/>
        </w:rPr>
        <w:t xml:space="preserve">балл. </w:t>
      </w:r>
      <w:r w:rsidRPr="00EF3A1A">
        <w:rPr>
          <w:sz w:val="28"/>
          <w:szCs w:val="28"/>
          <w:lang w:val="kk-KZ"/>
        </w:rPr>
        <w:t>Этнографиялық лексиканы оқытуда Блум таксономиясының деңгейлерін ескеру маңызды. Бұл тәсіл оқушылардың білімін тексерумен қатар, олардың түсіну, қолдану, талдау және бағалау қабілеттерін дамытуға бағытталған.​</w:t>
      </w:r>
      <w:r w:rsidR="00C42657">
        <w:rPr>
          <w:sz w:val="28"/>
          <w:szCs w:val="28"/>
          <w:lang w:val="kk-KZ"/>
        </w:rPr>
        <w:t xml:space="preserve"> Қорытынды эксперимент кезеңінде бақылау, сұхбат, тест және жазбаша жұмыстар қарастырылып, сараланды. Білім алушылардың теориялық және практикалық білімдері жан</w:t>
      </w:r>
      <w:r w:rsidR="00C42657" w:rsidRPr="00C42657">
        <w:rPr>
          <w:sz w:val="28"/>
          <w:szCs w:val="28"/>
          <w:lang w:val="kk-KZ" w:bidi="ar-AE"/>
        </w:rPr>
        <w:t>-</w:t>
      </w:r>
      <w:r w:rsidR="00C42657">
        <w:rPr>
          <w:sz w:val="28"/>
          <w:szCs w:val="28"/>
          <w:lang w:val="kk-KZ" w:bidi="ar-AE"/>
        </w:rPr>
        <w:t>жақты талданды.</w:t>
      </w:r>
      <w:r w:rsidR="003658F7" w:rsidRPr="003658F7">
        <w:rPr>
          <w:rStyle w:val="relative"/>
          <w:sz w:val="28"/>
          <w:szCs w:val="28"/>
          <w:lang w:val="kk-KZ"/>
        </w:rPr>
        <w:t>Эксперименттік сыныптарда этнографиялық лексиканы оқытуда қолданылған әдіс-тәсілдер оқушылардың теориялық білімін тереңдетуге және мәдени құзыреттілігін арттыруға ықпал еткен.Бұл нәтижелер этнографиялық лексиканы оқытуда дәстүрлі әдістермен қатар, интерактивті және тәжірибеге негізделген тәсілдерді қолданудың маңыздылығын көрсетеді</w:t>
      </w:r>
      <w:r w:rsidR="00C42657" w:rsidRPr="003658F7">
        <w:rPr>
          <w:color w:val="000000"/>
          <w:sz w:val="28"/>
          <w:szCs w:val="28"/>
          <w:lang w:val="kk-KZ" w:bidi="ar-AE"/>
        </w:rPr>
        <w:t>(6-кесте)</w:t>
      </w:r>
      <w:r w:rsidR="003658F7">
        <w:rPr>
          <w:color w:val="000000"/>
          <w:sz w:val="28"/>
          <w:szCs w:val="28"/>
          <w:lang w:val="kk-KZ" w:bidi="ar-AE"/>
        </w:rPr>
        <w:t>.</w:t>
      </w:r>
      <w:r w:rsidR="002E74D9" w:rsidRPr="002E74D9">
        <w:rPr>
          <w:color w:val="000000"/>
          <w:sz w:val="28"/>
          <w:szCs w:val="28"/>
          <w:lang w:val="kk-KZ" w:bidi="ar-AE"/>
        </w:rPr>
        <w:t>Кесте – автордың өз тарапынан құрастырылған, дербес зерттеу нәтижесі.</w:t>
      </w:r>
    </w:p>
    <w:p w14:paraId="038B78AF" w14:textId="77777777" w:rsidR="00C42657" w:rsidRDefault="00C42657" w:rsidP="00C42657">
      <w:pPr>
        <w:pStyle w:val="a8"/>
        <w:spacing w:before="0" w:beforeAutospacing="0" w:after="0" w:afterAutospacing="0"/>
        <w:ind w:firstLine="708"/>
        <w:jc w:val="both"/>
        <w:rPr>
          <w:color w:val="000000"/>
          <w:sz w:val="28"/>
          <w:szCs w:val="28"/>
          <w:lang w:val="kk-KZ" w:bidi="ar-AE"/>
        </w:rPr>
      </w:pPr>
    </w:p>
    <w:p w14:paraId="18A1776A" w14:textId="77777777" w:rsidR="00C42657" w:rsidRDefault="00C42657" w:rsidP="00C42657">
      <w:pPr>
        <w:spacing w:after="0" w:line="240" w:lineRule="auto"/>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 xml:space="preserve">Кесте 6 – </w:t>
      </w:r>
      <w:r w:rsidR="003658F7">
        <w:rPr>
          <w:rFonts w:ascii="Times New Roman" w:eastAsia="Times New Roman" w:hAnsi="Times New Roman" w:cs="Times New Roman"/>
          <w:color w:val="000000"/>
          <w:sz w:val="28"/>
          <w:szCs w:val="28"/>
          <w:lang w:val="kk-KZ" w:eastAsia="ru-RU" w:bidi="ar-AE"/>
        </w:rPr>
        <w:t>Теориялық білімді бағалау нәтижелерінің салыстырмалы талдауы</w:t>
      </w:r>
    </w:p>
    <w:p w14:paraId="056EECF0" w14:textId="77777777" w:rsidR="00C42657" w:rsidRDefault="00C42657" w:rsidP="00C42657">
      <w:pPr>
        <w:pStyle w:val="a8"/>
        <w:spacing w:before="0" w:beforeAutospacing="0" w:after="0" w:afterAutospacing="0"/>
        <w:jc w:val="both"/>
        <w:rPr>
          <w:sz w:val="28"/>
          <w:szCs w:val="28"/>
          <w:lang w:val="kk-KZ"/>
        </w:rPr>
      </w:pPr>
    </w:p>
    <w:tbl>
      <w:tblPr>
        <w:tblStyle w:val="a3"/>
        <w:tblW w:w="9776" w:type="dxa"/>
        <w:jc w:val="center"/>
        <w:tblLook w:val="04A0" w:firstRow="1" w:lastRow="0" w:firstColumn="1" w:lastColumn="0" w:noHBand="0" w:noVBand="1"/>
      </w:tblPr>
      <w:tblGrid>
        <w:gridCol w:w="4390"/>
        <w:gridCol w:w="1701"/>
        <w:gridCol w:w="1842"/>
        <w:gridCol w:w="1843"/>
      </w:tblGrid>
      <w:tr w:rsidR="00C42657" w:rsidRPr="003C4567" w14:paraId="4AB6DA46" w14:textId="77777777" w:rsidTr="001D2158">
        <w:trPr>
          <w:jc w:val="center"/>
        </w:trPr>
        <w:tc>
          <w:tcPr>
            <w:tcW w:w="4390" w:type="dxa"/>
          </w:tcPr>
          <w:p w14:paraId="0B8454FC"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Теориялық білімді бағалау критерийлері</w:t>
            </w:r>
          </w:p>
        </w:tc>
        <w:tc>
          <w:tcPr>
            <w:tcW w:w="1701" w:type="dxa"/>
          </w:tcPr>
          <w:p w14:paraId="6EBCF7F3"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Бақылау сыныптары</w:t>
            </w:r>
            <w:r>
              <w:rPr>
                <w:rFonts w:asciiTheme="majorBidi" w:hAnsiTheme="majorBidi" w:cstheme="majorBidi"/>
                <w:sz w:val="24"/>
                <w:szCs w:val="24"/>
                <w:lang w:val="kk-KZ"/>
              </w:rPr>
              <w:t xml:space="preserve"> %</w:t>
            </w:r>
          </w:p>
        </w:tc>
        <w:tc>
          <w:tcPr>
            <w:tcW w:w="1842" w:type="dxa"/>
          </w:tcPr>
          <w:p w14:paraId="62810C27"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Эксперимент сыныптары</w:t>
            </w:r>
            <w:r>
              <w:rPr>
                <w:rFonts w:asciiTheme="majorBidi" w:hAnsiTheme="majorBidi" w:cstheme="majorBidi"/>
                <w:sz w:val="24"/>
                <w:szCs w:val="24"/>
                <w:lang w:val="kk-KZ"/>
              </w:rPr>
              <w:t xml:space="preserve"> %</w:t>
            </w:r>
          </w:p>
        </w:tc>
        <w:tc>
          <w:tcPr>
            <w:tcW w:w="1843" w:type="dxa"/>
          </w:tcPr>
          <w:p w14:paraId="0BBC1D25" w14:textId="77777777" w:rsidR="00C42657" w:rsidRPr="001C75BE" w:rsidRDefault="00C42657" w:rsidP="001D2158">
            <w:pPr>
              <w:spacing w:before="100" w:beforeAutospacing="1" w:after="100" w:afterAutospacing="1"/>
              <w:rPr>
                <w:rFonts w:asciiTheme="majorBidi" w:hAnsiTheme="majorBidi" w:cstheme="majorBidi"/>
                <w:sz w:val="24"/>
                <w:szCs w:val="24"/>
                <w:lang w:val="kk-KZ"/>
              </w:rPr>
            </w:pPr>
            <w:r>
              <w:rPr>
                <w:rFonts w:asciiTheme="majorBidi" w:hAnsiTheme="majorBidi" w:cstheme="majorBidi"/>
                <w:sz w:val="24"/>
                <w:szCs w:val="24"/>
                <w:lang w:val="kk-KZ"/>
              </w:rPr>
              <w:t>Айырмашылық %</w:t>
            </w:r>
          </w:p>
        </w:tc>
      </w:tr>
      <w:tr w:rsidR="00C42657" w:rsidRPr="003C4567" w14:paraId="19FBA5A5" w14:textId="77777777" w:rsidTr="00F6339F">
        <w:trPr>
          <w:jc w:val="center"/>
        </w:trPr>
        <w:tc>
          <w:tcPr>
            <w:tcW w:w="4390" w:type="dxa"/>
            <w:tcBorders>
              <w:bottom w:val="nil"/>
            </w:tcBorders>
          </w:tcPr>
          <w:p w14:paraId="63E0945B"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lastRenderedPageBreak/>
              <w:t xml:space="preserve">Этнографиялық лексиканы тану </w:t>
            </w:r>
          </w:p>
        </w:tc>
        <w:tc>
          <w:tcPr>
            <w:tcW w:w="1701" w:type="dxa"/>
            <w:tcBorders>
              <w:bottom w:val="nil"/>
            </w:tcBorders>
          </w:tcPr>
          <w:p w14:paraId="39A85A99" w14:textId="77777777" w:rsidR="00C42657" w:rsidRPr="001C75BE" w:rsidRDefault="00C42657" w:rsidP="001D2158">
            <w:pPr>
              <w:spacing w:before="100" w:beforeAutospacing="1" w:after="100" w:afterAutospacing="1"/>
              <w:jc w:val="both"/>
              <w:rPr>
                <w:rFonts w:asciiTheme="majorBidi" w:hAnsiTheme="majorBidi" w:cstheme="majorBidi"/>
                <w:sz w:val="24"/>
                <w:szCs w:val="24"/>
                <w:lang w:bidi="ar-AE"/>
              </w:rPr>
            </w:pPr>
            <w:r>
              <w:rPr>
                <w:rFonts w:asciiTheme="majorBidi" w:hAnsiTheme="majorBidi" w:cstheme="majorBidi"/>
                <w:sz w:val="24"/>
                <w:szCs w:val="24"/>
                <w:lang w:bidi="ar-AE"/>
              </w:rPr>
              <w:t>58</w:t>
            </w:r>
          </w:p>
        </w:tc>
        <w:tc>
          <w:tcPr>
            <w:tcW w:w="1842" w:type="dxa"/>
            <w:tcBorders>
              <w:bottom w:val="nil"/>
            </w:tcBorders>
          </w:tcPr>
          <w:p w14:paraId="0AA87CDF"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85</w:t>
            </w:r>
          </w:p>
        </w:tc>
        <w:tc>
          <w:tcPr>
            <w:tcW w:w="1843" w:type="dxa"/>
            <w:tcBorders>
              <w:bottom w:val="nil"/>
            </w:tcBorders>
          </w:tcPr>
          <w:p w14:paraId="7CCB2FF4"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+27</w:t>
            </w:r>
          </w:p>
        </w:tc>
      </w:tr>
      <w:tr w:rsidR="00F6339F" w:rsidRPr="003C4567" w14:paraId="3CAC6119" w14:textId="77777777" w:rsidTr="00F6339F">
        <w:trPr>
          <w:jc w:val="center"/>
        </w:trPr>
        <w:tc>
          <w:tcPr>
            <w:tcW w:w="4390" w:type="dxa"/>
            <w:tcBorders>
              <w:top w:val="nil"/>
              <w:left w:val="nil"/>
              <w:bottom w:val="nil"/>
              <w:right w:val="nil"/>
            </w:tcBorders>
          </w:tcPr>
          <w:p w14:paraId="660E641C" w14:textId="77777777" w:rsidR="00F6339F" w:rsidRPr="00F6339F" w:rsidRDefault="00F6339F"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6-кестенің жалғасы</w:t>
            </w:r>
          </w:p>
        </w:tc>
        <w:tc>
          <w:tcPr>
            <w:tcW w:w="1701" w:type="dxa"/>
            <w:tcBorders>
              <w:top w:val="nil"/>
              <w:left w:val="nil"/>
              <w:bottom w:val="nil"/>
              <w:right w:val="nil"/>
            </w:tcBorders>
          </w:tcPr>
          <w:p w14:paraId="512376B7" w14:textId="77777777" w:rsidR="00F6339F" w:rsidRDefault="00F6339F" w:rsidP="001D2158">
            <w:pPr>
              <w:spacing w:before="100" w:beforeAutospacing="1" w:after="100" w:afterAutospacing="1"/>
              <w:jc w:val="both"/>
              <w:rPr>
                <w:rFonts w:asciiTheme="majorBidi" w:hAnsiTheme="majorBidi" w:cstheme="majorBidi"/>
                <w:sz w:val="24"/>
                <w:szCs w:val="24"/>
                <w:lang w:bidi="ar-AE"/>
              </w:rPr>
            </w:pPr>
          </w:p>
        </w:tc>
        <w:tc>
          <w:tcPr>
            <w:tcW w:w="1842" w:type="dxa"/>
            <w:tcBorders>
              <w:top w:val="nil"/>
              <w:left w:val="nil"/>
              <w:bottom w:val="nil"/>
              <w:right w:val="nil"/>
            </w:tcBorders>
          </w:tcPr>
          <w:p w14:paraId="588E1D93" w14:textId="77777777" w:rsidR="00F6339F" w:rsidRDefault="00F6339F" w:rsidP="001D2158">
            <w:pPr>
              <w:spacing w:before="100" w:beforeAutospacing="1" w:after="100" w:afterAutospacing="1"/>
              <w:jc w:val="both"/>
              <w:rPr>
                <w:rFonts w:asciiTheme="majorBidi" w:hAnsiTheme="majorBidi" w:cstheme="majorBidi"/>
                <w:sz w:val="24"/>
                <w:szCs w:val="24"/>
                <w:lang w:val="kk-KZ"/>
              </w:rPr>
            </w:pPr>
          </w:p>
        </w:tc>
        <w:tc>
          <w:tcPr>
            <w:tcW w:w="1843" w:type="dxa"/>
            <w:tcBorders>
              <w:top w:val="nil"/>
              <w:left w:val="nil"/>
              <w:bottom w:val="nil"/>
              <w:right w:val="nil"/>
            </w:tcBorders>
          </w:tcPr>
          <w:p w14:paraId="5F117B19" w14:textId="77777777" w:rsidR="00F6339F" w:rsidRDefault="00F6339F" w:rsidP="001D2158">
            <w:pPr>
              <w:spacing w:before="100" w:beforeAutospacing="1" w:after="100" w:afterAutospacing="1"/>
              <w:jc w:val="both"/>
              <w:rPr>
                <w:rFonts w:asciiTheme="majorBidi" w:hAnsiTheme="majorBidi" w:cstheme="majorBidi"/>
                <w:sz w:val="24"/>
                <w:szCs w:val="24"/>
                <w:lang w:val="kk-KZ"/>
              </w:rPr>
            </w:pPr>
          </w:p>
        </w:tc>
      </w:tr>
      <w:tr w:rsidR="00C42657" w:rsidRPr="003C4567" w14:paraId="624BAB0D" w14:textId="77777777" w:rsidTr="00F6339F">
        <w:trPr>
          <w:jc w:val="center"/>
        </w:trPr>
        <w:tc>
          <w:tcPr>
            <w:tcW w:w="4390" w:type="dxa"/>
            <w:tcBorders>
              <w:top w:val="nil"/>
            </w:tcBorders>
          </w:tcPr>
          <w:p w14:paraId="3C15CEF4" w14:textId="77777777" w:rsidR="00C42657" w:rsidRPr="003C4567" w:rsidRDefault="00F6339F" w:rsidP="001D2158">
            <w:pPr>
              <w:spacing w:before="100" w:beforeAutospacing="1" w:after="100" w:afterAutospacing="1"/>
              <w:jc w:val="both"/>
              <w:rPr>
                <w:rFonts w:asciiTheme="majorBidi" w:hAnsiTheme="majorBidi" w:cstheme="majorBidi"/>
                <w:sz w:val="24"/>
                <w:szCs w:val="24"/>
                <w:rtl/>
                <w:lang w:val="kk-KZ" w:bidi="ar-AE"/>
              </w:rPr>
            </w:pPr>
            <w:r w:rsidRPr="003C4567">
              <w:rPr>
                <w:rFonts w:asciiTheme="majorBidi" w:hAnsiTheme="majorBidi" w:cstheme="majorBidi"/>
                <w:sz w:val="24"/>
                <w:szCs w:val="24"/>
                <w:lang w:val="kk-KZ"/>
              </w:rPr>
              <w:t xml:space="preserve">деңгейі: </w:t>
            </w:r>
            <w:r>
              <w:rPr>
                <w:rFonts w:asciiTheme="majorBidi" w:hAnsiTheme="majorBidi" w:cstheme="majorBidi"/>
                <w:sz w:val="24"/>
                <w:szCs w:val="24"/>
                <w:lang w:val="kk-KZ"/>
              </w:rPr>
              <w:t>э</w:t>
            </w:r>
            <w:r w:rsidRPr="003C4567">
              <w:rPr>
                <w:rFonts w:asciiTheme="majorBidi" w:hAnsiTheme="majorBidi" w:cstheme="majorBidi"/>
                <w:sz w:val="24"/>
                <w:szCs w:val="24"/>
                <w:lang w:val="kk-KZ"/>
              </w:rPr>
              <w:t>тнографиялық бірліктердің мағынасын түсіну (атау, шығу тегі, қызметі)</w:t>
            </w:r>
            <w:r w:rsidR="00C42657" w:rsidRPr="003C4567">
              <w:rPr>
                <w:rFonts w:asciiTheme="majorBidi" w:hAnsiTheme="majorBidi" w:cstheme="majorBidi"/>
                <w:sz w:val="24"/>
                <w:szCs w:val="24"/>
                <w:lang w:val="kk-KZ" w:bidi="ar-AE"/>
              </w:rPr>
              <w:t>Этнографизмдердің түрлерін (материалдық/рухани) ажырату</w:t>
            </w:r>
          </w:p>
        </w:tc>
        <w:tc>
          <w:tcPr>
            <w:tcW w:w="1701" w:type="dxa"/>
            <w:tcBorders>
              <w:top w:val="nil"/>
            </w:tcBorders>
          </w:tcPr>
          <w:p w14:paraId="2BB13C6F" w14:textId="77777777" w:rsidR="00C42657" w:rsidRPr="001C75BE" w:rsidRDefault="00C42657" w:rsidP="001D2158">
            <w:pPr>
              <w:spacing w:before="100" w:beforeAutospacing="1" w:after="100" w:afterAutospacing="1"/>
              <w:jc w:val="both"/>
              <w:rPr>
                <w:rFonts w:asciiTheme="majorBidi" w:hAnsiTheme="majorBidi" w:cstheme="majorBidi"/>
                <w:sz w:val="24"/>
                <w:szCs w:val="24"/>
                <w:lang w:bidi="ar-AE"/>
              </w:rPr>
            </w:pPr>
            <w:r>
              <w:rPr>
                <w:rFonts w:asciiTheme="majorBidi" w:hAnsiTheme="majorBidi" w:cstheme="majorBidi"/>
                <w:sz w:val="24"/>
                <w:szCs w:val="24"/>
                <w:lang w:bidi="ar-AE"/>
              </w:rPr>
              <w:t>41</w:t>
            </w:r>
          </w:p>
        </w:tc>
        <w:tc>
          <w:tcPr>
            <w:tcW w:w="1842" w:type="dxa"/>
            <w:tcBorders>
              <w:top w:val="nil"/>
            </w:tcBorders>
          </w:tcPr>
          <w:p w14:paraId="49684757"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88</w:t>
            </w:r>
          </w:p>
        </w:tc>
        <w:tc>
          <w:tcPr>
            <w:tcW w:w="1843" w:type="dxa"/>
            <w:tcBorders>
              <w:top w:val="nil"/>
            </w:tcBorders>
          </w:tcPr>
          <w:p w14:paraId="4085A65A"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+47</w:t>
            </w:r>
          </w:p>
        </w:tc>
      </w:tr>
      <w:tr w:rsidR="00C42657" w:rsidRPr="003C4567" w14:paraId="2316A0B4" w14:textId="77777777" w:rsidTr="001D2158">
        <w:trPr>
          <w:jc w:val="center"/>
        </w:trPr>
        <w:tc>
          <w:tcPr>
            <w:tcW w:w="4390" w:type="dxa"/>
          </w:tcPr>
          <w:p w14:paraId="0BEE0232"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Этнографиялық лексиканың тілдік ерекшеліктерін білу</w:t>
            </w:r>
          </w:p>
        </w:tc>
        <w:tc>
          <w:tcPr>
            <w:tcW w:w="1701" w:type="dxa"/>
          </w:tcPr>
          <w:p w14:paraId="44D6DDEE"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55</w:t>
            </w:r>
          </w:p>
        </w:tc>
        <w:tc>
          <w:tcPr>
            <w:tcW w:w="1842" w:type="dxa"/>
          </w:tcPr>
          <w:p w14:paraId="020CBBEC"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83</w:t>
            </w:r>
          </w:p>
        </w:tc>
        <w:tc>
          <w:tcPr>
            <w:tcW w:w="1843" w:type="dxa"/>
          </w:tcPr>
          <w:p w14:paraId="3D91F2A6"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+28</w:t>
            </w:r>
          </w:p>
        </w:tc>
      </w:tr>
      <w:tr w:rsidR="00C42657" w:rsidRPr="003C4567" w14:paraId="608837B7" w14:textId="77777777" w:rsidTr="001D2158">
        <w:trPr>
          <w:jc w:val="center"/>
        </w:trPr>
        <w:tc>
          <w:tcPr>
            <w:tcW w:w="4390" w:type="dxa"/>
          </w:tcPr>
          <w:p w14:paraId="361FCE11"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 xml:space="preserve">Лингвомәдени құзыреттілік: </w:t>
            </w:r>
            <w:r w:rsidR="002E3676">
              <w:rPr>
                <w:rFonts w:asciiTheme="majorBidi" w:hAnsiTheme="majorBidi" w:cstheme="majorBidi"/>
                <w:sz w:val="24"/>
                <w:szCs w:val="24"/>
                <w:lang w:val="kk-KZ"/>
              </w:rPr>
              <w:t>қ</w:t>
            </w:r>
            <w:r w:rsidRPr="003C4567">
              <w:rPr>
                <w:rFonts w:asciiTheme="majorBidi" w:hAnsiTheme="majorBidi" w:cstheme="majorBidi"/>
                <w:sz w:val="24"/>
                <w:szCs w:val="24"/>
                <w:lang w:val="kk-KZ"/>
              </w:rPr>
              <w:t>азақ халқының тұрмысы мен мәдениетіне қатысты этнографиялық ұғымдарды түсіну</w:t>
            </w:r>
          </w:p>
        </w:tc>
        <w:tc>
          <w:tcPr>
            <w:tcW w:w="1701" w:type="dxa"/>
          </w:tcPr>
          <w:p w14:paraId="7D31303F"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52</w:t>
            </w:r>
          </w:p>
        </w:tc>
        <w:tc>
          <w:tcPr>
            <w:tcW w:w="1842" w:type="dxa"/>
          </w:tcPr>
          <w:p w14:paraId="6314EB6D"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86</w:t>
            </w:r>
          </w:p>
        </w:tc>
        <w:tc>
          <w:tcPr>
            <w:tcW w:w="1843" w:type="dxa"/>
          </w:tcPr>
          <w:p w14:paraId="3498AF42"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+34</w:t>
            </w:r>
          </w:p>
        </w:tc>
      </w:tr>
      <w:tr w:rsidR="00C42657" w:rsidRPr="003C4567" w14:paraId="1824B4D7" w14:textId="77777777" w:rsidTr="001D2158">
        <w:trPr>
          <w:jc w:val="center"/>
        </w:trPr>
        <w:tc>
          <w:tcPr>
            <w:tcW w:w="4390" w:type="dxa"/>
          </w:tcPr>
          <w:p w14:paraId="64CE3EEB"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bidi="ar-AE"/>
              </w:rPr>
            </w:pPr>
            <w:r w:rsidRPr="003C4567">
              <w:rPr>
                <w:rFonts w:asciiTheme="majorBidi" w:hAnsiTheme="majorBidi" w:cstheme="majorBidi"/>
                <w:sz w:val="24"/>
                <w:szCs w:val="24"/>
                <w:lang w:val="kk-KZ" w:bidi="ar-AE"/>
              </w:rPr>
              <w:t>Ғылыми ұғымдарды меңгеру: терминдерді дұрыс қолдану</w:t>
            </w:r>
          </w:p>
        </w:tc>
        <w:tc>
          <w:tcPr>
            <w:tcW w:w="1701" w:type="dxa"/>
          </w:tcPr>
          <w:p w14:paraId="5750BC99" w14:textId="77777777" w:rsidR="00C42657" w:rsidRPr="001C75BE" w:rsidRDefault="00C42657" w:rsidP="001D2158">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50</w:t>
            </w:r>
          </w:p>
        </w:tc>
        <w:tc>
          <w:tcPr>
            <w:tcW w:w="1842" w:type="dxa"/>
          </w:tcPr>
          <w:p w14:paraId="4F6023C1"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74</w:t>
            </w:r>
          </w:p>
        </w:tc>
        <w:tc>
          <w:tcPr>
            <w:tcW w:w="1843" w:type="dxa"/>
          </w:tcPr>
          <w:p w14:paraId="36488BB7" w14:textId="77777777" w:rsidR="00C42657" w:rsidRPr="003C4567"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+24</w:t>
            </w:r>
          </w:p>
        </w:tc>
      </w:tr>
    </w:tbl>
    <w:p w14:paraId="533A48E9" w14:textId="77777777" w:rsidR="00C42657" w:rsidRPr="00C42657" w:rsidRDefault="003658F7" w:rsidP="009C0483">
      <w:pPr>
        <w:spacing w:before="100" w:beforeAutospacing="1" w:after="100" w:afterAutospacing="1" w:line="240" w:lineRule="auto"/>
        <w:ind w:firstLine="708"/>
        <w:jc w:val="both"/>
        <w:rPr>
          <w:rFonts w:ascii="Times New Roman" w:eastAsia="Times New Roman" w:hAnsi="Times New Roman" w:cs="Times New Roman"/>
          <w:sz w:val="28"/>
          <w:szCs w:val="28"/>
          <w:lang w:val="kk-KZ" w:eastAsia="ru-RU"/>
        </w:rPr>
      </w:pPr>
      <w:r w:rsidRPr="003658F7">
        <w:rPr>
          <w:rFonts w:ascii="Times New Roman" w:eastAsia="Times New Roman" w:hAnsi="Times New Roman" w:cs="Times New Roman"/>
          <w:sz w:val="28"/>
          <w:szCs w:val="28"/>
          <w:lang w:val="kk-KZ" w:eastAsia="ru-RU"/>
        </w:rPr>
        <w:t xml:space="preserve">Жоғарыда көрсетілген </w:t>
      </w:r>
      <w:proofErr w:type="spellStart"/>
      <w:r w:rsidR="00C42657" w:rsidRPr="00C42657">
        <w:rPr>
          <w:rFonts w:ascii="Times New Roman" w:eastAsia="Times New Roman" w:hAnsi="Times New Roman" w:cs="Times New Roman"/>
          <w:sz w:val="28"/>
          <w:szCs w:val="28"/>
          <w:lang w:eastAsia="ru-RU"/>
        </w:rPr>
        <w:t>нәтижелеріңізгесүйенеотырып</w:t>
      </w:r>
      <w:proofErr w:type="spellEnd"/>
      <w:r w:rsidR="00C42657" w:rsidRPr="00C42657">
        <w:rPr>
          <w:rFonts w:ascii="Times New Roman" w:eastAsia="Times New Roman" w:hAnsi="Times New Roman" w:cs="Times New Roman"/>
          <w:sz w:val="28"/>
          <w:szCs w:val="28"/>
          <w:lang w:eastAsia="ru-RU"/>
        </w:rPr>
        <w:t>, эксперименттіксыныптардабақылаусыныптарыменсалыстырғандаайтарлықтайжоғарыкөрсеткіштербайқалад</w:t>
      </w:r>
      <w:r>
        <w:rPr>
          <w:rFonts w:ascii="Times New Roman" w:eastAsia="Times New Roman" w:hAnsi="Times New Roman" w:cs="Times New Roman"/>
          <w:sz w:val="28"/>
          <w:szCs w:val="28"/>
          <w:lang w:val="kk-KZ" w:eastAsia="ru-RU"/>
        </w:rPr>
        <w:t>ы. Э</w:t>
      </w:r>
      <w:r w:rsidR="00C42657" w:rsidRPr="00C42657">
        <w:rPr>
          <w:rFonts w:ascii="Times New Roman" w:eastAsia="Times New Roman" w:hAnsi="Times New Roman" w:cs="Times New Roman"/>
          <w:sz w:val="28"/>
          <w:szCs w:val="28"/>
          <w:lang w:val="kk-KZ" w:eastAsia="ru-RU"/>
        </w:rPr>
        <w:t>тнографиялық бірліктердің мағынасын түсіну:</w:t>
      </w:r>
      <w:r w:rsidRPr="003658F7">
        <w:rPr>
          <w:rFonts w:ascii="Times New Roman" w:eastAsia="Times New Roman" w:hAnsi="Times New Roman" w:cs="Times New Roman"/>
          <w:sz w:val="28"/>
          <w:szCs w:val="28"/>
          <w:lang w:val="kk-KZ" w:eastAsia="ru-RU"/>
        </w:rPr>
        <w:t xml:space="preserve"> э</w:t>
      </w:r>
      <w:r w:rsidR="00C42657" w:rsidRPr="00C42657">
        <w:rPr>
          <w:rFonts w:ascii="Times New Roman" w:eastAsia="Times New Roman" w:hAnsi="Times New Roman" w:cs="Times New Roman"/>
          <w:sz w:val="28"/>
          <w:szCs w:val="28"/>
          <w:lang w:val="kk-KZ" w:eastAsia="ru-RU"/>
        </w:rPr>
        <w:t>ксперименттік сыныптарда 85%, бақылау сыныптарында 58% – айырмашылық +27%</w:t>
      </w:r>
      <w:r w:rsidRPr="003658F7">
        <w:rPr>
          <w:rFonts w:ascii="Times New Roman" w:eastAsia="Times New Roman" w:hAnsi="Times New Roman" w:cs="Times New Roman"/>
          <w:sz w:val="28"/>
          <w:szCs w:val="28"/>
          <w:lang w:val="kk-KZ" w:eastAsia="ru-RU"/>
        </w:rPr>
        <w:t>, э</w:t>
      </w:r>
      <w:r w:rsidR="00C42657" w:rsidRPr="00C42657">
        <w:rPr>
          <w:rFonts w:ascii="Times New Roman" w:eastAsia="Times New Roman" w:hAnsi="Times New Roman" w:cs="Times New Roman"/>
          <w:sz w:val="28"/>
          <w:szCs w:val="28"/>
          <w:lang w:val="kk-KZ" w:eastAsia="ru-RU"/>
        </w:rPr>
        <w:t xml:space="preserve">тнографизмдердің түрлерін ажырату: </w:t>
      </w:r>
      <w:r w:rsidRPr="003658F7">
        <w:rPr>
          <w:rFonts w:ascii="Times New Roman" w:eastAsia="Times New Roman" w:hAnsi="Times New Roman" w:cs="Times New Roman"/>
          <w:sz w:val="28"/>
          <w:szCs w:val="28"/>
          <w:lang w:val="kk-KZ" w:eastAsia="ru-RU"/>
        </w:rPr>
        <w:t>э</w:t>
      </w:r>
      <w:r w:rsidR="00C42657" w:rsidRPr="00C42657">
        <w:rPr>
          <w:rFonts w:ascii="Times New Roman" w:eastAsia="Times New Roman" w:hAnsi="Times New Roman" w:cs="Times New Roman"/>
          <w:sz w:val="28"/>
          <w:szCs w:val="28"/>
          <w:lang w:val="kk-KZ" w:eastAsia="ru-RU"/>
        </w:rPr>
        <w:t>ксперименттік сыныптарда 88%, бақылау сыныптарында 60% – айырмашылық +28%</w:t>
      </w:r>
      <w:r w:rsidRPr="003658F7">
        <w:rPr>
          <w:rFonts w:ascii="Times New Roman" w:eastAsia="Times New Roman" w:hAnsi="Times New Roman" w:cs="Times New Roman"/>
          <w:sz w:val="28"/>
          <w:szCs w:val="28"/>
          <w:lang w:val="kk-KZ" w:eastAsia="ru-RU"/>
        </w:rPr>
        <w:t>,</w:t>
      </w:r>
      <w:r w:rsidR="00C42657" w:rsidRPr="00C42657">
        <w:rPr>
          <w:rFonts w:ascii="Times New Roman" w:eastAsia="Times New Roman" w:hAnsi="Times New Roman" w:cs="Times New Roman"/>
          <w:sz w:val="28"/>
          <w:szCs w:val="28"/>
          <w:lang w:val="kk-KZ" w:eastAsia="ru-RU"/>
        </w:rPr>
        <w:t>​</w:t>
      </w:r>
      <w:r w:rsidRPr="003658F7">
        <w:rPr>
          <w:rFonts w:ascii="Times New Roman" w:eastAsia="Times New Roman" w:hAnsi="Times New Roman" w:cs="Times New Roman"/>
          <w:sz w:val="28"/>
          <w:szCs w:val="28"/>
          <w:lang w:val="kk-KZ" w:eastAsia="ru-RU"/>
        </w:rPr>
        <w:t>л</w:t>
      </w:r>
      <w:r w:rsidR="00C42657" w:rsidRPr="00C42657">
        <w:rPr>
          <w:rFonts w:ascii="Times New Roman" w:eastAsia="Times New Roman" w:hAnsi="Times New Roman" w:cs="Times New Roman"/>
          <w:sz w:val="28"/>
          <w:szCs w:val="28"/>
          <w:lang w:val="kk-KZ" w:eastAsia="ru-RU"/>
        </w:rPr>
        <w:t xml:space="preserve">ингвомәдени құзыреттілік: </w:t>
      </w:r>
      <w:r w:rsidRPr="003658F7">
        <w:rPr>
          <w:rFonts w:ascii="Times New Roman" w:eastAsia="Times New Roman" w:hAnsi="Times New Roman" w:cs="Times New Roman"/>
          <w:sz w:val="28"/>
          <w:szCs w:val="28"/>
          <w:lang w:val="kk-KZ" w:eastAsia="ru-RU"/>
        </w:rPr>
        <w:t>э</w:t>
      </w:r>
      <w:r w:rsidR="00C42657" w:rsidRPr="00C42657">
        <w:rPr>
          <w:rFonts w:ascii="Times New Roman" w:eastAsia="Times New Roman" w:hAnsi="Times New Roman" w:cs="Times New Roman"/>
          <w:sz w:val="28"/>
          <w:szCs w:val="28"/>
          <w:lang w:val="kk-KZ" w:eastAsia="ru-RU"/>
        </w:rPr>
        <w:t>ксперименттік сыныптарда 86%, бақылау сыныптарында 52% – айырмашылық +34%</w:t>
      </w:r>
      <w:r w:rsidRPr="003658F7">
        <w:rPr>
          <w:rFonts w:ascii="Times New Roman" w:eastAsia="Times New Roman" w:hAnsi="Times New Roman" w:cs="Times New Roman"/>
          <w:sz w:val="28"/>
          <w:szCs w:val="28"/>
          <w:lang w:val="kk-KZ" w:eastAsia="ru-RU"/>
        </w:rPr>
        <w:t>, ғ</w:t>
      </w:r>
      <w:r w:rsidR="00C42657" w:rsidRPr="00C42657">
        <w:rPr>
          <w:rFonts w:ascii="Times New Roman" w:eastAsia="Times New Roman" w:hAnsi="Times New Roman" w:cs="Times New Roman"/>
          <w:sz w:val="28"/>
          <w:szCs w:val="28"/>
          <w:lang w:val="kk-KZ" w:eastAsia="ru-RU"/>
        </w:rPr>
        <w:t xml:space="preserve">ылыми ұғымдарды меңгеру: </w:t>
      </w:r>
      <w:r w:rsidR="002E3676">
        <w:rPr>
          <w:rFonts w:ascii="Times New Roman" w:eastAsia="Times New Roman" w:hAnsi="Times New Roman" w:cs="Times New Roman"/>
          <w:sz w:val="28"/>
          <w:szCs w:val="28"/>
          <w:lang w:val="kk-KZ" w:eastAsia="ru-RU"/>
        </w:rPr>
        <w:t>э</w:t>
      </w:r>
      <w:r w:rsidR="00C42657" w:rsidRPr="00C42657">
        <w:rPr>
          <w:rFonts w:ascii="Times New Roman" w:eastAsia="Times New Roman" w:hAnsi="Times New Roman" w:cs="Times New Roman"/>
          <w:sz w:val="28"/>
          <w:szCs w:val="28"/>
          <w:lang w:val="kk-KZ" w:eastAsia="ru-RU"/>
        </w:rPr>
        <w:t>ксперименттік сыныптарда 74%, бақылау сыныптарында 50% – айырмашылық +24%.</w:t>
      </w:r>
      <w:r>
        <w:rPr>
          <w:rStyle w:val="relative"/>
          <w:rFonts w:asciiTheme="majorBidi" w:hAnsiTheme="majorBidi" w:cstheme="majorBidi"/>
          <w:sz w:val="28"/>
          <w:szCs w:val="28"/>
          <w:lang w:val="kk-KZ"/>
        </w:rPr>
        <w:t xml:space="preserve">Ал </w:t>
      </w:r>
      <w:r w:rsidRPr="003658F7">
        <w:rPr>
          <w:rStyle w:val="relative"/>
          <w:rFonts w:asciiTheme="majorBidi" w:hAnsiTheme="majorBidi" w:cstheme="majorBidi"/>
          <w:sz w:val="28"/>
          <w:szCs w:val="28"/>
          <w:lang w:val="kk-KZ"/>
        </w:rPr>
        <w:t xml:space="preserve">оқушылардың </w:t>
      </w:r>
      <w:r w:rsidRPr="009C0483">
        <w:rPr>
          <w:rStyle w:val="af3"/>
          <w:rFonts w:asciiTheme="majorBidi" w:hAnsiTheme="majorBidi" w:cstheme="majorBidi"/>
          <w:b w:val="0"/>
          <w:bCs w:val="0"/>
          <w:sz w:val="28"/>
          <w:szCs w:val="28"/>
          <w:lang w:val="kk-KZ"/>
        </w:rPr>
        <w:t>практикалық біліктерін</w:t>
      </w:r>
      <w:r w:rsidRPr="003658F7">
        <w:rPr>
          <w:rStyle w:val="relative"/>
          <w:rFonts w:asciiTheme="majorBidi" w:hAnsiTheme="majorBidi" w:cstheme="majorBidi"/>
          <w:sz w:val="28"/>
          <w:szCs w:val="28"/>
          <w:lang w:val="kk-KZ"/>
        </w:rPr>
        <w:t xml:space="preserve"> бағалау критерийлері оқушылардың этнографиялық лексиканы нақты қолдану дағдыларын, сөйлеу және жазу барысында этнографиялық терминдерді дұрыс пайдалануын, мәдени тұрғыдан сауатты ой білдіруін анықтауға бағытталған</w:t>
      </w:r>
      <w:r w:rsidR="009C0483">
        <w:rPr>
          <w:rStyle w:val="relative"/>
          <w:rFonts w:asciiTheme="majorBidi" w:hAnsiTheme="majorBidi" w:cstheme="majorBidi"/>
          <w:sz w:val="28"/>
          <w:szCs w:val="28"/>
          <w:lang w:val="kk-KZ"/>
        </w:rPr>
        <w:t xml:space="preserve"> (</w:t>
      </w:r>
      <w:r w:rsidR="009C0483" w:rsidRPr="009C0483">
        <w:rPr>
          <w:rStyle w:val="relative"/>
          <w:rFonts w:asciiTheme="majorBidi" w:hAnsiTheme="majorBidi" w:cstheme="majorBidi"/>
          <w:sz w:val="28"/>
          <w:szCs w:val="28"/>
          <w:lang w:val="kk-KZ" w:bidi="ar-AE"/>
        </w:rPr>
        <w:t>7</w:t>
      </w:r>
      <w:r w:rsidR="009C0483">
        <w:rPr>
          <w:rStyle w:val="relative"/>
          <w:rFonts w:asciiTheme="majorBidi" w:hAnsiTheme="majorBidi" w:cstheme="majorBidi"/>
          <w:sz w:val="28"/>
          <w:szCs w:val="28"/>
          <w:lang w:val="kk-KZ" w:bidi="ar-AE"/>
        </w:rPr>
        <w:t>-кесте)</w:t>
      </w:r>
      <w:r w:rsidRPr="003658F7">
        <w:rPr>
          <w:rStyle w:val="relative"/>
          <w:rFonts w:asciiTheme="majorBidi" w:hAnsiTheme="majorBidi" w:cstheme="majorBidi"/>
          <w:sz w:val="28"/>
          <w:szCs w:val="28"/>
          <w:lang w:val="kk-KZ"/>
        </w:rPr>
        <w:t>.</w:t>
      </w:r>
      <w:r w:rsidR="002E74D9" w:rsidRPr="002E74D9">
        <w:rPr>
          <w:rStyle w:val="relative"/>
          <w:rFonts w:asciiTheme="majorBidi" w:hAnsiTheme="majorBidi" w:cstheme="majorBidi"/>
          <w:sz w:val="28"/>
          <w:szCs w:val="28"/>
          <w:lang w:val="kk-KZ"/>
        </w:rPr>
        <w:t>Кесте – автордың өз тарапынан құрастырылған, дербес зерттеу нәтижесі.</w:t>
      </w:r>
    </w:p>
    <w:p w14:paraId="7E0C044F" w14:textId="77777777" w:rsidR="003658F7" w:rsidRDefault="003658F7" w:rsidP="003658F7">
      <w:pPr>
        <w:spacing w:after="0" w:line="240" w:lineRule="auto"/>
        <w:jc w:val="both"/>
        <w:rPr>
          <w:rFonts w:ascii="Times New Roman" w:eastAsia="Times New Roman" w:hAnsi="Times New Roman" w:cs="Times New Roman"/>
          <w:color w:val="000000"/>
          <w:sz w:val="28"/>
          <w:szCs w:val="28"/>
          <w:lang w:val="kk-KZ" w:eastAsia="ru-RU" w:bidi="ar-AE"/>
        </w:rPr>
      </w:pPr>
      <w:r>
        <w:rPr>
          <w:rFonts w:ascii="Times New Roman" w:eastAsia="Times New Roman" w:hAnsi="Times New Roman" w:cs="Times New Roman"/>
          <w:color w:val="000000"/>
          <w:sz w:val="28"/>
          <w:szCs w:val="28"/>
          <w:lang w:val="kk-KZ" w:eastAsia="ru-RU" w:bidi="ar-AE"/>
        </w:rPr>
        <w:t>Кесте 7 –Практикалық білімді бағалау нәтижелерінің салыстырмалы талдауы</w:t>
      </w:r>
    </w:p>
    <w:p w14:paraId="2E0E3998" w14:textId="77777777" w:rsidR="00C42657" w:rsidRPr="003658F7" w:rsidRDefault="00C42657" w:rsidP="003658F7">
      <w:pPr>
        <w:pStyle w:val="a8"/>
        <w:spacing w:before="0" w:beforeAutospacing="0" w:after="0" w:afterAutospacing="0"/>
        <w:jc w:val="both"/>
        <w:rPr>
          <w:sz w:val="28"/>
          <w:szCs w:val="28"/>
          <w:lang w:val="kk-KZ" w:bidi="ar-AE"/>
        </w:rPr>
      </w:pPr>
    </w:p>
    <w:tbl>
      <w:tblPr>
        <w:tblStyle w:val="a3"/>
        <w:tblW w:w="0" w:type="auto"/>
        <w:tblInd w:w="108" w:type="dxa"/>
        <w:tblLook w:val="04A0" w:firstRow="1" w:lastRow="0" w:firstColumn="1" w:lastColumn="0" w:noHBand="0" w:noVBand="1"/>
      </w:tblPr>
      <w:tblGrid>
        <w:gridCol w:w="3715"/>
        <w:gridCol w:w="1842"/>
        <w:gridCol w:w="1843"/>
        <w:gridCol w:w="2239"/>
      </w:tblGrid>
      <w:tr w:rsidR="00C42657" w:rsidRPr="00A37E6C" w14:paraId="17E44534" w14:textId="77777777" w:rsidTr="009C0483">
        <w:tc>
          <w:tcPr>
            <w:tcW w:w="3715" w:type="dxa"/>
          </w:tcPr>
          <w:p w14:paraId="72C44F76"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A37E6C">
              <w:rPr>
                <w:rFonts w:asciiTheme="majorBidi" w:hAnsiTheme="majorBidi" w:cstheme="majorBidi"/>
                <w:sz w:val="24"/>
                <w:szCs w:val="24"/>
                <w:lang w:val="kk-KZ"/>
              </w:rPr>
              <w:t>Практикалық біліктерді бағалау критерийлері:</w:t>
            </w:r>
          </w:p>
        </w:tc>
        <w:tc>
          <w:tcPr>
            <w:tcW w:w="1842" w:type="dxa"/>
          </w:tcPr>
          <w:p w14:paraId="70295A80"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Бақылау сыныптары</w:t>
            </w:r>
            <w:r>
              <w:rPr>
                <w:rFonts w:asciiTheme="majorBidi" w:hAnsiTheme="majorBidi" w:cstheme="majorBidi"/>
                <w:sz w:val="24"/>
                <w:szCs w:val="24"/>
                <w:lang w:val="kk-KZ"/>
              </w:rPr>
              <w:t xml:space="preserve"> %</w:t>
            </w:r>
          </w:p>
        </w:tc>
        <w:tc>
          <w:tcPr>
            <w:tcW w:w="1843" w:type="dxa"/>
          </w:tcPr>
          <w:p w14:paraId="7D81CB6B"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3C4567">
              <w:rPr>
                <w:rFonts w:asciiTheme="majorBidi" w:hAnsiTheme="majorBidi" w:cstheme="majorBidi"/>
                <w:sz w:val="24"/>
                <w:szCs w:val="24"/>
                <w:lang w:val="kk-KZ"/>
              </w:rPr>
              <w:t>Эксперимент сыныптары</w:t>
            </w:r>
            <w:r>
              <w:rPr>
                <w:rFonts w:asciiTheme="majorBidi" w:hAnsiTheme="majorBidi" w:cstheme="majorBidi"/>
                <w:sz w:val="24"/>
                <w:szCs w:val="24"/>
                <w:lang w:val="kk-KZ"/>
              </w:rPr>
              <w:t xml:space="preserve"> %</w:t>
            </w:r>
          </w:p>
        </w:tc>
        <w:tc>
          <w:tcPr>
            <w:tcW w:w="2239" w:type="dxa"/>
          </w:tcPr>
          <w:p w14:paraId="7765CFDD"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Айырмашылық %</w:t>
            </w:r>
          </w:p>
        </w:tc>
      </w:tr>
      <w:tr w:rsidR="00C42657" w:rsidRPr="00A37E6C" w14:paraId="6CA72C70" w14:textId="77777777" w:rsidTr="009C0483">
        <w:tc>
          <w:tcPr>
            <w:tcW w:w="3715" w:type="dxa"/>
          </w:tcPr>
          <w:p w14:paraId="2B3F8F5E"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A37E6C">
              <w:rPr>
                <w:rFonts w:asciiTheme="majorBidi" w:hAnsiTheme="majorBidi" w:cstheme="majorBidi"/>
                <w:sz w:val="24"/>
                <w:szCs w:val="24"/>
                <w:lang w:val="kk-KZ"/>
              </w:rPr>
              <w:t>Этнографиялық лексиканы сөйлеуд</w:t>
            </w:r>
            <w:r>
              <w:rPr>
                <w:rFonts w:asciiTheme="majorBidi" w:hAnsiTheme="majorBidi" w:cstheme="majorBidi"/>
                <w:sz w:val="24"/>
                <w:szCs w:val="24"/>
                <w:lang w:val="kk-KZ"/>
              </w:rPr>
              <w:t>е</w:t>
            </w:r>
            <w:r w:rsidRPr="00A37E6C">
              <w:rPr>
                <w:rFonts w:asciiTheme="majorBidi" w:hAnsiTheme="majorBidi" w:cstheme="majorBidi"/>
                <w:sz w:val="24"/>
                <w:szCs w:val="24"/>
                <w:lang w:val="kk-KZ"/>
              </w:rPr>
              <w:t xml:space="preserve"> қолдану: сөйлем ішінде этнографиялық сөздерді дұрыс қолдану</w:t>
            </w:r>
          </w:p>
        </w:tc>
        <w:tc>
          <w:tcPr>
            <w:tcW w:w="1842" w:type="dxa"/>
          </w:tcPr>
          <w:p w14:paraId="406BDAD2" w14:textId="77777777" w:rsidR="00C42657" w:rsidRPr="004547E2" w:rsidRDefault="004547E2" w:rsidP="001D2158">
            <w:pPr>
              <w:spacing w:before="100" w:beforeAutospacing="1" w:after="100" w:afterAutospacing="1"/>
              <w:jc w:val="both"/>
              <w:rPr>
                <w:rFonts w:asciiTheme="majorBidi" w:hAnsiTheme="majorBidi" w:cstheme="majorBidi"/>
                <w:sz w:val="24"/>
                <w:szCs w:val="24"/>
                <w:rtl/>
                <w:lang w:bidi="ar-AE"/>
              </w:rPr>
            </w:pPr>
            <w:r>
              <w:rPr>
                <w:rFonts w:asciiTheme="majorBidi" w:hAnsiTheme="majorBidi" w:cstheme="majorBidi"/>
                <w:sz w:val="24"/>
                <w:szCs w:val="24"/>
                <w:lang w:bidi="ar-AE"/>
              </w:rPr>
              <w:t>39</w:t>
            </w:r>
          </w:p>
        </w:tc>
        <w:tc>
          <w:tcPr>
            <w:tcW w:w="1843" w:type="dxa"/>
          </w:tcPr>
          <w:p w14:paraId="04B683AF"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hint="cs"/>
                <w:sz w:val="24"/>
                <w:szCs w:val="24"/>
                <w:rtl/>
                <w:lang w:val="kk-KZ"/>
              </w:rPr>
              <w:t>78</w:t>
            </w:r>
          </w:p>
        </w:tc>
        <w:tc>
          <w:tcPr>
            <w:tcW w:w="2239" w:type="dxa"/>
          </w:tcPr>
          <w:p w14:paraId="68E6786F"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w:t>
            </w:r>
            <w:r>
              <w:rPr>
                <w:rFonts w:asciiTheme="majorBidi" w:hAnsiTheme="majorBidi" w:cstheme="majorBidi" w:hint="cs"/>
                <w:sz w:val="24"/>
                <w:szCs w:val="24"/>
                <w:rtl/>
                <w:lang w:val="kk-KZ"/>
              </w:rPr>
              <w:t>12</w:t>
            </w:r>
          </w:p>
        </w:tc>
      </w:tr>
      <w:tr w:rsidR="00C42657" w:rsidRPr="00A37E6C" w14:paraId="2D6F85B9" w14:textId="77777777" w:rsidTr="009C0483">
        <w:tc>
          <w:tcPr>
            <w:tcW w:w="3715" w:type="dxa"/>
          </w:tcPr>
          <w:p w14:paraId="6460B707"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A37E6C">
              <w:rPr>
                <w:rFonts w:asciiTheme="majorBidi" w:hAnsiTheme="majorBidi" w:cstheme="majorBidi"/>
                <w:sz w:val="24"/>
                <w:szCs w:val="24"/>
                <w:lang w:val="kk-KZ"/>
              </w:rPr>
              <w:t>Жағдаятты тапсырмаларда этнографизмдерді қолдану</w:t>
            </w:r>
          </w:p>
        </w:tc>
        <w:tc>
          <w:tcPr>
            <w:tcW w:w="1842" w:type="dxa"/>
          </w:tcPr>
          <w:p w14:paraId="6D5A6893" w14:textId="77777777" w:rsidR="00C42657" w:rsidRPr="002E3676" w:rsidRDefault="002E3676" w:rsidP="001D2158">
            <w:pPr>
              <w:spacing w:before="100" w:beforeAutospacing="1" w:after="100" w:afterAutospacing="1"/>
              <w:jc w:val="both"/>
              <w:rPr>
                <w:rFonts w:asciiTheme="majorBidi" w:hAnsiTheme="majorBidi" w:cstheme="majorBidi"/>
                <w:sz w:val="24"/>
                <w:szCs w:val="24"/>
                <w:rtl/>
                <w:lang w:val="tr-TR" w:bidi="ar-AE"/>
              </w:rPr>
            </w:pPr>
            <w:r>
              <w:rPr>
                <w:rFonts w:asciiTheme="majorBidi" w:hAnsiTheme="majorBidi" w:cstheme="majorBidi" w:hint="cs"/>
                <w:sz w:val="24"/>
                <w:szCs w:val="24"/>
                <w:rtl/>
                <w:lang w:val="tr-TR" w:bidi="ar-AE"/>
              </w:rPr>
              <w:t>50</w:t>
            </w:r>
          </w:p>
        </w:tc>
        <w:tc>
          <w:tcPr>
            <w:tcW w:w="1843" w:type="dxa"/>
          </w:tcPr>
          <w:p w14:paraId="406AB1DC"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84</w:t>
            </w:r>
          </w:p>
        </w:tc>
        <w:tc>
          <w:tcPr>
            <w:tcW w:w="2239" w:type="dxa"/>
          </w:tcPr>
          <w:p w14:paraId="58361279"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w:t>
            </w:r>
            <w:r w:rsidR="002E3676">
              <w:rPr>
                <w:rFonts w:asciiTheme="majorBidi" w:hAnsiTheme="majorBidi" w:cstheme="majorBidi" w:hint="cs"/>
                <w:sz w:val="24"/>
                <w:szCs w:val="24"/>
                <w:rtl/>
                <w:lang w:val="kk-KZ"/>
              </w:rPr>
              <w:t>3</w:t>
            </w:r>
            <w:r>
              <w:rPr>
                <w:rFonts w:asciiTheme="majorBidi" w:hAnsiTheme="majorBidi" w:cstheme="majorBidi"/>
                <w:sz w:val="24"/>
                <w:szCs w:val="24"/>
                <w:lang w:val="kk-KZ"/>
              </w:rPr>
              <w:t>4</w:t>
            </w:r>
          </w:p>
        </w:tc>
      </w:tr>
      <w:tr w:rsidR="00C42657" w:rsidRPr="00A37E6C" w14:paraId="481E5FF5" w14:textId="77777777" w:rsidTr="009C0483">
        <w:tc>
          <w:tcPr>
            <w:tcW w:w="3715" w:type="dxa"/>
          </w:tcPr>
          <w:p w14:paraId="2A69D4EA"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A37E6C">
              <w:rPr>
                <w:rFonts w:asciiTheme="majorBidi" w:hAnsiTheme="majorBidi" w:cstheme="majorBidi"/>
                <w:sz w:val="24"/>
                <w:szCs w:val="24"/>
                <w:lang w:val="kk-KZ"/>
              </w:rPr>
              <w:t>Этнографиялық тақырыпта өз ойын нақты, мәдени тұрғыдан сауатты жеткізу</w:t>
            </w:r>
          </w:p>
        </w:tc>
        <w:tc>
          <w:tcPr>
            <w:tcW w:w="1842" w:type="dxa"/>
          </w:tcPr>
          <w:p w14:paraId="3919CC28"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44</w:t>
            </w:r>
          </w:p>
        </w:tc>
        <w:tc>
          <w:tcPr>
            <w:tcW w:w="1843" w:type="dxa"/>
          </w:tcPr>
          <w:p w14:paraId="2DB9E862"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71</w:t>
            </w:r>
          </w:p>
        </w:tc>
        <w:tc>
          <w:tcPr>
            <w:tcW w:w="2239" w:type="dxa"/>
          </w:tcPr>
          <w:p w14:paraId="5014C6E0"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+27</w:t>
            </w:r>
          </w:p>
        </w:tc>
      </w:tr>
      <w:tr w:rsidR="00C42657" w:rsidRPr="00A37E6C" w14:paraId="794E7680" w14:textId="77777777" w:rsidTr="009C0483">
        <w:tc>
          <w:tcPr>
            <w:tcW w:w="3715" w:type="dxa"/>
          </w:tcPr>
          <w:p w14:paraId="50541903"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A37E6C">
              <w:rPr>
                <w:rFonts w:asciiTheme="majorBidi" w:hAnsiTheme="majorBidi" w:cstheme="majorBidi"/>
                <w:sz w:val="24"/>
                <w:szCs w:val="24"/>
                <w:lang w:val="kk-KZ"/>
              </w:rPr>
              <w:t>Этнографиялық лексикаға қатысты жазбаша, ауызша тілдік дағдылардың қалыптасуы</w:t>
            </w:r>
          </w:p>
        </w:tc>
        <w:tc>
          <w:tcPr>
            <w:tcW w:w="1842" w:type="dxa"/>
          </w:tcPr>
          <w:p w14:paraId="45506E38"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51</w:t>
            </w:r>
          </w:p>
        </w:tc>
        <w:tc>
          <w:tcPr>
            <w:tcW w:w="1843" w:type="dxa"/>
          </w:tcPr>
          <w:p w14:paraId="39A123ED"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86</w:t>
            </w:r>
          </w:p>
        </w:tc>
        <w:tc>
          <w:tcPr>
            <w:tcW w:w="2239" w:type="dxa"/>
          </w:tcPr>
          <w:p w14:paraId="75EBFCCF"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+35</w:t>
            </w:r>
          </w:p>
        </w:tc>
      </w:tr>
      <w:tr w:rsidR="00C42657" w:rsidRPr="00A37E6C" w14:paraId="54CC71E4" w14:textId="77777777" w:rsidTr="009C0483">
        <w:tc>
          <w:tcPr>
            <w:tcW w:w="3715" w:type="dxa"/>
          </w:tcPr>
          <w:p w14:paraId="5224FC84"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sidRPr="00A37E6C">
              <w:rPr>
                <w:rFonts w:asciiTheme="majorBidi" w:hAnsiTheme="majorBidi" w:cstheme="majorBidi"/>
                <w:sz w:val="24"/>
                <w:szCs w:val="24"/>
                <w:lang w:val="kk-KZ"/>
              </w:rPr>
              <w:t>Білім алушының танымдық қ</w:t>
            </w:r>
            <w:r w:rsidR="003658F7">
              <w:rPr>
                <w:rFonts w:asciiTheme="majorBidi" w:hAnsiTheme="majorBidi" w:cstheme="majorBidi"/>
                <w:sz w:val="24"/>
                <w:szCs w:val="24"/>
                <w:lang w:val="kk-KZ"/>
              </w:rPr>
              <w:t>ұ</w:t>
            </w:r>
            <w:r w:rsidRPr="00A37E6C">
              <w:rPr>
                <w:rFonts w:asciiTheme="majorBidi" w:hAnsiTheme="majorBidi" w:cstheme="majorBidi"/>
                <w:sz w:val="24"/>
                <w:szCs w:val="24"/>
                <w:lang w:val="kk-KZ"/>
              </w:rPr>
              <w:t>ндылықтық көзқарасы</w:t>
            </w:r>
          </w:p>
        </w:tc>
        <w:tc>
          <w:tcPr>
            <w:tcW w:w="1842" w:type="dxa"/>
          </w:tcPr>
          <w:p w14:paraId="6FF84312" w14:textId="77777777" w:rsidR="00C42657" w:rsidRPr="00A37E6C" w:rsidRDefault="002E3676"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hint="cs"/>
                <w:sz w:val="24"/>
                <w:szCs w:val="24"/>
                <w:rtl/>
                <w:lang w:val="kk-KZ"/>
              </w:rPr>
              <w:t>54</w:t>
            </w:r>
          </w:p>
        </w:tc>
        <w:tc>
          <w:tcPr>
            <w:tcW w:w="1843" w:type="dxa"/>
          </w:tcPr>
          <w:p w14:paraId="2231F1B1"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74</w:t>
            </w:r>
          </w:p>
        </w:tc>
        <w:tc>
          <w:tcPr>
            <w:tcW w:w="2239" w:type="dxa"/>
          </w:tcPr>
          <w:p w14:paraId="7111D95B" w14:textId="77777777" w:rsidR="00C42657" w:rsidRPr="00A37E6C" w:rsidRDefault="00C42657" w:rsidP="001D2158">
            <w:pPr>
              <w:spacing w:before="100" w:beforeAutospacing="1" w:after="100" w:afterAutospacing="1"/>
              <w:jc w:val="both"/>
              <w:rPr>
                <w:rFonts w:asciiTheme="majorBidi" w:hAnsiTheme="majorBidi" w:cstheme="majorBidi"/>
                <w:sz w:val="24"/>
                <w:szCs w:val="24"/>
                <w:lang w:val="kk-KZ"/>
              </w:rPr>
            </w:pPr>
            <w:r>
              <w:rPr>
                <w:rFonts w:asciiTheme="majorBidi" w:hAnsiTheme="majorBidi" w:cstheme="majorBidi"/>
                <w:sz w:val="24"/>
                <w:szCs w:val="24"/>
                <w:lang w:val="kk-KZ"/>
              </w:rPr>
              <w:t>+</w:t>
            </w:r>
            <w:r w:rsidR="002E3676">
              <w:rPr>
                <w:rFonts w:asciiTheme="majorBidi" w:hAnsiTheme="majorBidi" w:cstheme="majorBidi" w:hint="cs"/>
                <w:sz w:val="24"/>
                <w:szCs w:val="24"/>
                <w:rtl/>
                <w:lang w:val="kk-KZ"/>
              </w:rPr>
              <w:t>2</w:t>
            </w:r>
            <w:r>
              <w:rPr>
                <w:rFonts w:asciiTheme="majorBidi" w:hAnsiTheme="majorBidi" w:cstheme="majorBidi"/>
                <w:sz w:val="24"/>
                <w:szCs w:val="24"/>
                <w:lang w:val="kk-KZ"/>
              </w:rPr>
              <w:t>4</w:t>
            </w:r>
          </w:p>
        </w:tc>
      </w:tr>
    </w:tbl>
    <w:p w14:paraId="423A1F28" w14:textId="77777777" w:rsidR="004547E2" w:rsidRDefault="004547E2" w:rsidP="004547E2">
      <w:pPr>
        <w:spacing w:after="0" w:line="240" w:lineRule="auto"/>
        <w:ind w:firstLine="708"/>
        <w:jc w:val="both"/>
        <w:outlineLvl w:val="2"/>
        <w:rPr>
          <w:rFonts w:asciiTheme="majorBidi" w:eastAsia="Times New Roman" w:hAnsiTheme="majorBidi" w:cstheme="majorBidi"/>
          <w:sz w:val="28"/>
          <w:szCs w:val="28"/>
          <w:lang w:val="kk-KZ" w:eastAsia="ru-RU"/>
        </w:rPr>
      </w:pPr>
    </w:p>
    <w:p w14:paraId="4ACA0784" w14:textId="77777777" w:rsidR="009C0483" w:rsidRDefault="004547E2" w:rsidP="004547E2">
      <w:pPr>
        <w:spacing w:after="0" w:line="240" w:lineRule="auto"/>
        <w:ind w:firstLine="708"/>
        <w:jc w:val="both"/>
        <w:outlineLvl w:val="2"/>
        <w:rPr>
          <w:rFonts w:asciiTheme="majorBidi" w:eastAsia="Times New Roman" w:hAnsiTheme="majorBidi" w:cstheme="majorBidi"/>
          <w:sz w:val="28"/>
          <w:szCs w:val="28"/>
          <w:lang w:val="kk-KZ" w:eastAsia="ru-RU"/>
        </w:rPr>
      </w:pPr>
      <w:r w:rsidRPr="00391E9B">
        <w:rPr>
          <w:rFonts w:asciiTheme="majorBidi" w:eastAsia="Times New Roman" w:hAnsiTheme="majorBidi" w:cstheme="majorBidi"/>
          <w:sz w:val="28"/>
          <w:szCs w:val="28"/>
          <w:lang w:val="kk-KZ" w:eastAsia="ru-RU"/>
        </w:rPr>
        <w:lastRenderedPageBreak/>
        <w:t>Ең жоғарғы көрсеткіш этнографиялық лексикаға қатысты жазбаша, ауызша тілдік дағдылардың қалыптасуына қатысты эксперименттік сыныптарда 86%, бақылау сыныптарында 51%</w:t>
      </w:r>
      <w:r>
        <w:rPr>
          <w:sz w:val="28"/>
          <w:szCs w:val="28"/>
          <w:lang w:val="kk-KZ" w:bidi="ar-AE"/>
        </w:rPr>
        <w:t xml:space="preserve">– </w:t>
      </w:r>
      <w:r w:rsidRPr="00391E9B">
        <w:rPr>
          <w:rFonts w:asciiTheme="majorBidi" w:eastAsia="Times New Roman" w:hAnsiTheme="majorBidi" w:cstheme="majorBidi"/>
          <w:sz w:val="28"/>
          <w:szCs w:val="28"/>
          <w:lang w:val="kk-KZ" w:eastAsia="ru-RU"/>
        </w:rPr>
        <w:t>айырмашылық +35%.​Бұл көрсеткіш эксперименттік сыныптарда оқушылардың этнографиялық лексиканы жазбаша және ауызша түрде қолдану дағдыларының айтарлықтай дамығанын көрсетеді.Мұндай нәтиже оқыту барысында қолданылған интерактивті әдіс-тәсілдердің тиімділігін дәлелдейді.</w:t>
      </w:r>
    </w:p>
    <w:p w14:paraId="438F1F74" w14:textId="77777777" w:rsidR="00D151DA" w:rsidRPr="00BA1CC1" w:rsidRDefault="002E3676" w:rsidP="00D151DA">
      <w:pPr>
        <w:spacing w:after="0" w:line="240" w:lineRule="auto"/>
        <w:ind w:firstLine="708"/>
        <w:jc w:val="both"/>
        <w:rPr>
          <w:rFonts w:asciiTheme="majorBidi" w:eastAsia="Times New Roman" w:hAnsiTheme="majorBidi" w:cstheme="majorBidi"/>
          <w:sz w:val="28"/>
          <w:szCs w:val="28"/>
          <w:lang w:val="kk-KZ" w:eastAsia="ru-RU"/>
        </w:rPr>
      </w:pPr>
      <w:r w:rsidRPr="00D151DA">
        <w:rPr>
          <w:rFonts w:asciiTheme="majorBidi" w:eastAsia="Times New Roman" w:hAnsiTheme="majorBidi" w:cstheme="majorBidi"/>
          <w:i/>
          <w:iCs/>
          <w:sz w:val="28"/>
          <w:szCs w:val="28"/>
          <w:lang w:val="kk-KZ" w:eastAsia="ru-RU"/>
        </w:rPr>
        <w:t>Эксперимент қорытындысы</w:t>
      </w:r>
      <w:r w:rsidR="00D151DA" w:rsidRPr="00D151DA">
        <w:rPr>
          <w:rFonts w:asciiTheme="majorBidi" w:eastAsia="Times New Roman" w:hAnsiTheme="majorBidi" w:cstheme="majorBidi"/>
          <w:i/>
          <w:iCs/>
          <w:sz w:val="28"/>
          <w:szCs w:val="28"/>
          <w:lang w:val="kk-KZ" w:eastAsia="ru-RU"/>
        </w:rPr>
        <w:t>.</w:t>
      </w:r>
      <w:r w:rsidR="00D151DA">
        <w:rPr>
          <w:rFonts w:asciiTheme="majorBidi" w:eastAsia="Times New Roman" w:hAnsiTheme="majorBidi" w:cstheme="majorBidi"/>
          <w:sz w:val="28"/>
          <w:szCs w:val="28"/>
          <w:lang w:val="kk-KZ" w:eastAsia="ru-RU"/>
        </w:rPr>
        <w:t>Ұ</w:t>
      </w:r>
      <w:r w:rsidR="00D151DA" w:rsidRPr="00BA1CC1">
        <w:rPr>
          <w:rFonts w:asciiTheme="majorBidi" w:eastAsia="Times New Roman" w:hAnsiTheme="majorBidi" w:cstheme="majorBidi"/>
          <w:sz w:val="28"/>
          <w:szCs w:val="28"/>
          <w:lang w:val="kk-KZ" w:eastAsia="ru-RU"/>
        </w:rPr>
        <w:t>сынған тапсырмалар кешені, авторлық бағдарлама және электронды оқу құралы арқылы оқушылар келесі нәтижелерге қол жеткізді:</w:t>
      </w:r>
    </w:p>
    <w:p w14:paraId="64B69070"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Оқушылар этнографиялық терминдердің мағынасын, шығу тегі мен қызметін тереңірек түсінді.​</w:t>
      </w:r>
    </w:p>
    <w:p w14:paraId="4ACFF6B9"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Материалдық және рухани этнографизмдерді нақты ажырата білді.​</w:t>
      </w:r>
    </w:p>
    <w:p w14:paraId="2738EF79"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 xml:space="preserve"> Қазақ халқының тұрмысы мен мәдениетіне қатысты этнографиялық ұғымдарды терең түсінді.​</w:t>
      </w:r>
    </w:p>
    <w:p w14:paraId="4E47CDBF"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Терминдерді дұрыс және орынды қолдана білді.​</w:t>
      </w:r>
    </w:p>
    <w:p w14:paraId="33ACFB98"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Оқушылар сөйлем ішінде этнографиялық сөздерді дұрыс қолдана білді.​</w:t>
      </w:r>
    </w:p>
    <w:p w14:paraId="0E3CBC94"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Тапсырмаларда этнографиялық лексиканы орынды пайдаланды.​</w:t>
      </w:r>
    </w:p>
    <w:p w14:paraId="4B1B42BF"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Өз ойын нақты, мәдени тұрғыдан сауатты жеткізе алды.​</w:t>
      </w:r>
    </w:p>
    <w:p w14:paraId="6FDC7013" w14:textId="77777777" w:rsidR="00D151DA" w:rsidRPr="00BA1CC1"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Этнографиялық лексикаға қатысты жазбаша және ауызша дағдыларын дамытты.​</w:t>
      </w:r>
    </w:p>
    <w:p w14:paraId="76C48F2C" w14:textId="77777777" w:rsidR="002E3676" w:rsidRPr="00D151DA" w:rsidRDefault="00D151DA" w:rsidP="00D151DA">
      <w:pPr>
        <w:spacing w:after="0" w:line="240" w:lineRule="auto"/>
        <w:ind w:firstLine="708"/>
        <w:jc w:val="both"/>
        <w:rPr>
          <w:rFonts w:asciiTheme="majorBidi" w:eastAsia="Times New Roman" w:hAnsiTheme="majorBidi" w:cstheme="majorBidi"/>
          <w:sz w:val="28"/>
          <w:szCs w:val="28"/>
          <w:lang w:val="kk-KZ" w:eastAsia="ru-RU"/>
        </w:rPr>
      </w:pPr>
      <w:r w:rsidRPr="00BA1CC1">
        <w:rPr>
          <w:rFonts w:asciiTheme="majorBidi" w:eastAsia="Times New Roman" w:hAnsiTheme="majorBidi" w:cstheme="majorBidi"/>
          <w:sz w:val="28"/>
          <w:szCs w:val="28"/>
          <w:lang w:val="kk-KZ" w:eastAsia="ru-RU"/>
        </w:rPr>
        <w:t>Ұлттық мәдениетке деген қызығушылық пен құрмет қалыптасты.</w:t>
      </w:r>
    </w:p>
    <w:p w14:paraId="6DB57801" w14:textId="77777777" w:rsidR="00206365" w:rsidRDefault="006F6E35" w:rsidP="004547E2">
      <w:pPr>
        <w:spacing w:after="0" w:line="240" w:lineRule="auto"/>
        <w:ind w:firstLine="708"/>
        <w:jc w:val="both"/>
        <w:rPr>
          <w:rFonts w:ascii="Times New Roman" w:hAnsi="Times New Roman" w:cs="Times New Roman"/>
          <w:sz w:val="28"/>
          <w:szCs w:val="28"/>
          <w:lang w:val="kk-KZ" w:bidi="ar-AE"/>
        </w:rPr>
      </w:pPr>
      <w:r w:rsidRPr="002A13FD">
        <w:rPr>
          <w:rFonts w:ascii="Times New Roman" w:hAnsi="Times New Roman" w:cs="Times New Roman"/>
          <w:sz w:val="28"/>
          <w:szCs w:val="28"/>
          <w:lang w:val="kk-KZ"/>
        </w:rPr>
        <w:t>Қорыта айтқанда, этнографи</w:t>
      </w:r>
      <w:r w:rsidR="00FF200B">
        <w:rPr>
          <w:rFonts w:ascii="Times New Roman" w:hAnsi="Times New Roman" w:cs="Times New Roman"/>
          <w:sz w:val="28"/>
          <w:szCs w:val="28"/>
          <w:lang w:val="kk-KZ"/>
        </w:rPr>
        <w:t>ялық лексиканы</w:t>
      </w:r>
      <w:r w:rsidRPr="002A13FD">
        <w:rPr>
          <w:rFonts w:ascii="Times New Roman" w:hAnsi="Times New Roman" w:cs="Times New Roman"/>
          <w:sz w:val="28"/>
          <w:szCs w:val="28"/>
          <w:lang w:val="kk-KZ"/>
        </w:rPr>
        <w:t xml:space="preserve"> оқытудың тиімді әдіс-тәсілдерін ұсын</w:t>
      </w:r>
      <w:r>
        <w:rPr>
          <w:rFonts w:ascii="Times New Roman" w:hAnsi="Times New Roman" w:cs="Times New Roman"/>
          <w:sz w:val="28"/>
          <w:szCs w:val="28"/>
          <w:lang w:val="kk-KZ"/>
        </w:rPr>
        <w:t>удың басты мақсаты</w:t>
      </w:r>
      <w:r w:rsidRPr="002A13FD">
        <w:rPr>
          <w:rFonts w:ascii="Times New Roman" w:hAnsi="Times New Roman" w:cs="Times New Roman"/>
          <w:sz w:val="28"/>
          <w:szCs w:val="28"/>
          <w:lang w:val="kk-KZ" w:bidi="ar-AE"/>
        </w:rPr>
        <w:t xml:space="preserve"> – </w:t>
      </w:r>
      <w:r>
        <w:rPr>
          <w:rFonts w:ascii="Times New Roman" w:hAnsi="Times New Roman" w:cs="Times New Roman"/>
          <w:sz w:val="28"/>
          <w:szCs w:val="28"/>
          <w:lang w:val="kk-KZ" w:bidi="ar-AE"/>
        </w:rPr>
        <w:t>білім алушылардың тілдік дағдыларын дамыту, тілдің байлығын көрсету, тілдік білімді тереңдету, түрлі этностардың мәдениетін түсіну арқылы мәдениетаралық байланыстарды көрсету. Сол себепті бұл тарауда оқытудың тиімді әдістері ретінде тапсырмалар мен жобалар (шығармашылық қабілеті дамыту үшін), кросс</w:t>
      </w:r>
      <w:r w:rsidRPr="002A13FD">
        <w:rPr>
          <w:rFonts w:ascii="Times New Roman" w:hAnsi="Times New Roman" w:cs="Times New Roman"/>
          <w:sz w:val="28"/>
          <w:szCs w:val="28"/>
          <w:lang w:val="kk-KZ" w:bidi="ar-AE"/>
        </w:rPr>
        <w:t>-</w:t>
      </w:r>
      <w:r>
        <w:rPr>
          <w:rFonts w:ascii="Times New Roman" w:hAnsi="Times New Roman" w:cs="Times New Roman"/>
          <w:sz w:val="28"/>
          <w:szCs w:val="28"/>
          <w:lang w:val="kk-KZ" w:bidi="ar-AE"/>
        </w:rPr>
        <w:t>мәдениеттік зерттеу (әр түрлі тілдер мен мәдениеттер арасындағы этнографизмдерді салыстыру арқылы оқушыларға кең ауқымды мәдени білім беру), сөздік, кітаппен жұмыс әдісі (этн</w:t>
      </w:r>
      <w:r w:rsidR="00016DAF">
        <w:rPr>
          <w:rFonts w:ascii="Times New Roman" w:hAnsi="Times New Roman" w:cs="Times New Roman"/>
          <w:sz w:val="28"/>
          <w:szCs w:val="28"/>
          <w:lang w:val="kk-KZ" w:bidi="ar-AE"/>
        </w:rPr>
        <w:t>ографиялық</w:t>
      </w:r>
      <w:r>
        <w:rPr>
          <w:rFonts w:ascii="Times New Roman" w:hAnsi="Times New Roman" w:cs="Times New Roman"/>
          <w:sz w:val="28"/>
          <w:szCs w:val="28"/>
          <w:lang w:val="kk-KZ" w:bidi="ar-AE"/>
        </w:rPr>
        <w:t xml:space="preserve"> атауларды нақты контексте оқыту) т.б. ұсынылып отыр.</w:t>
      </w:r>
    </w:p>
    <w:p w14:paraId="65C9A34A" w14:textId="77777777" w:rsidR="00EC0629" w:rsidRPr="00B416F6" w:rsidRDefault="00EC0629" w:rsidP="004547E2">
      <w:pPr>
        <w:spacing w:after="0" w:line="240" w:lineRule="auto"/>
        <w:ind w:firstLine="708"/>
        <w:jc w:val="both"/>
        <w:rPr>
          <w:rFonts w:ascii="Times New Roman" w:hAnsi="Times New Roman" w:cs="Times New Roman"/>
          <w:sz w:val="28"/>
          <w:szCs w:val="28"/>
          <w:lang w:val="kk-KZ" w:bidi="ar-AE"/>
        </w:rPr>
      </w:pPr>
    </w:p>
    <w:p w14:paraId="038A4180" w14:textId="77777777" w:rsidR="006B6118" w:rsidRPr="00367ED9" w:rsidRDefault="00367ED9" w:rsidP="004547E2">
      <w:pPr>
        <w:spacing w:after="0" w:line="240" w:lineRule="auto"/>
        <w:ind w:firstLine="709"/>
        <w:jc w:val="both"/>
        <w:rPr>
          <w:rFonts w:ascii="Times New Roman" w:hAnsi="Times New Roman" w:cs="Times New Roman"/>
          <w:b/>
          <w:bCs/>
          <w:sz w:val="28"/>
          <w:szCs w:val="28"/>
          <w:lang w:val="kk-KZ"/>
        </w:rPr>
      </w:pPr>
      <w:r w:rsidRPr="00367ED9">
        <w:rPr>
          <w:rFonts w:ascii="Times New Roman" w:hAnsi="Times New Roman" w:cs="Times New Roman"/>
          <w:b/>
          <w:bCs/>
          <w:sz w:val="28"/>
          <w:szCs w:val="28"/>
          <w:lang w:val="kk-KZ" w:bidi="ar-AE"/>
        </w:rPr>
        <w:t>3</w:t>
      </w:r>
      <w:r w:rsidR="00327F15">
        <w:rPr>
          <w:rFonts w:ascii="Times New Roman" w:hAnsi="Times New Roman" w:cs="Times New Roman"/>
          <w:b/>
          <w:bCs/>
          <w:sz w:val="28"/>
          <w:szCs w:val="28"/>
          <w:lang w:val="kk-KZ" w:bidi="ar-AE"/>
        </w:rPr>
        <w:t>-бөлім</w:t>
      </w:r>
      <w:r w:rsidR="006B6118" w:rsidRPr="00367ED9">
        <w:rPr>
          <w:rFonts w:ascii="Times New Roman" w:hAnsi="Times New Roman" w:cs="Times New Roman"/>
          <w:b/>
          <w:bCs/>
          <w:sz w:val="28"/>
          <w:szCs w:val="28"/>
          <w:lang w:val="kk-KZ"/>
        </w:rPr>
        <w:t xml:space="preserve"> бойынша </w:t>
      </w:r>
      <w:r w:rsidRPr="00367ED9">
        <w:rPr>
          <w:rFonts w:ascii="Times New Roman" w:hAnsi="Times New Roman" w:cs="Times New Roman"/>
          <w:b/>
          <w:bCs/>
          <w:sz w:val="28"/>
          <w:szCs w:val="28"/>
          <w:lang w:val="kk-KZ"/>
        </w:rPr>
        <w:t>қорытынды:</w:t>
      </w:r>
    </w:p>
    <w:p w14:paraId="69FF8963" w14:textId="77777777" w:rsidR="006B6118" w:rsidRPr="006B6118" w:rsidRDefault="006B6118" w:rsidP="004547E2">
      <w:pPr>
        <w:spacing w:after="0" w:line="240" w:lineRule="auto"/>
        <w:ind w:firstLine="709"/>
        <w:jc w:val="both"/>
        <w:rPr>
          <w:rFonts w:ascii="Times New Roman" w:hAnsi="Times New Roman" w:cs="Times New Roman"/>
          <w:sz w:val="28"/>
          <w:szCs w:val="28"/>
          <w:lang w:val="kk-KZ" w:bidi="ar-AE"/>
        </w:rPr>
      </w:pPr>
      <w:r w:rsidRPr="006B6118">
        <w:rPr>
          <w:rFonts w:ascii="Times New Roman" w:hAnsi="Times New Roman" w:cs="Times New Roman"/>
          <w:sz w:val="28"/>
          <w:szCs w:val="28"/>
          <w:lang w:val="kk-KZ" w:bidi="ar-AE"/>
        </w:rPr>
        <w:t xml:space="preserve">1. </w:t>
      </w:r>
      <w:r w:rsidR="00367ED9">
        <w:rPr>
          <w:rFonts w:ascii="Times New Roman" w:hAnsi="Times New Roman" w:cs="Times New Roman"/>
          <w:sz w:val="28"/>
          <w:szCs w:val="28"/>
          <w:lang w:val="kk-KZ" w:bidi="ar-AE"/>
        </w:rPr>
        <w:t>Этно</w:t>
      </w:r>
      <w:r w:rsidR="00D21166">
        <w:rPr>
          <w:rFonts w:ascii="Times New Roman" w:hAnsi="Times New Roman" w:cs="Times New Roman"/>
          <w:sz w:val="28"/>
          <w:szCs w:val="28"/>
          <w:lang w:val="kk-KZ" w:bidi="ar-AE"/>
        </w:rPr>
        <w:t>графиялық</w:t>
      </w:r>
      <w:r w:rsidR="00367ED9">
        <w:rPr>
          <w:rFonts w:ascii="Times New Roman" w:hAnsi="Times New Roman" w:cs="Times New Roman"/>
          <w:sz w:val="28"/>
          <w:szCs w:val="28"/>
          <w:lang w:val="kk-KZ" w:bidi="ar-AE"/>
        </w:rPr>
        <w:t xml:space="preserve"> бірліктерді оқытудың тиімді әдістерін анықтау мақсатында үш кезеңнен тұратын тәжірибе жүргізілді.  </w:t>
      </w:r>
      <w:r w:rsidR="00367ED9" w:rsidRPr="00182B04">
        <w:rPr>
          <w:rFonts w:ascii="Times New Roman" w:eastAsia="Times New Roman" w:hAnsi="Times New Roman" w:cs="Times New Roman"/>
          <w:color w:val="000000"/>
          <w:sz w:val="28"/>
          <w:szCs w:val="28"/>
          <w:lang w:val="kk-KZ" w:eastAsia="ru-RU"/>
        </w:rPr>
        <w:t xml:space="preserve">Жалпы </w:t>
      </w:r>
      <w:r w:rsidR="00367ED9">
        <w:rPr>
          <w:rFonts w:ascii="Times New Roman" w:hAnsi="Times New Roman" w:cs="Times New Roman"/>
          <w:sz w:val="28"/>
          <w:szCs w:val="28"/>
          <w:lang w:val="kk-KZ"/>
        </w:rPr>
        <w:t>т</w:t>
      </w:r>
      <w:r w:rsidR="00367ED9" w:rsidRPr="00EA7107">
        <w:rPr>
          <w:rFonts w:ascii="Times New Roman" w:hAnsi="Times New Roman" w:cs="Times New Roman"/>
          <w:sz w:val="28"/>
          <w:szCs w:val="28"/>
          <w:lang w:val="kk-KZ"/>
        </w:rPr>
        <w:t xml:space="preserve">әжірибе </w:t>
      </w:r>
      <w:r w:rsidR="00367ED9" w:rsidRPr="00367ED9">
        <w:rPr>
          <w:rFonts w:ascii="Times New Roman" w:hAnsi="Times New Roman" w:cs="Times New Roman"/>
          <w:sz w:val="28"/>
          <w:szCs w:val="28"/>
          <w:lang w:val="kk-KZ"/>
        </w:rPr>
        <w:t>анықтау эксперименті, оқыту эксперименті, бақылау эксперименті деп бөлініп, оқушылар мен мұғалімдерд</w:t>
      </w:r>
      <w:r w:rsidR="00367ED9">
        <w:rPr>
          <w:rFonts w:ascii="Times New Roman" w:hAnsi="Times New Roman" w:cs="Times New Roman"/>
          <w:sz w:val="28"/>
          <w:szCs w:val="28"/>
          <w:lang w:val="kk-KZ"/>
        </w:rPr>
        <w:t xml:space="preserve">ен жабық сауалнама алынды. Нәтижесінде </w:t>
      </w:r>
      <w:r w:rsidR="00331306">
        <w:rPr>
          <w:rFonts w:ascii="Times New Roman" w:hAnsi="Times New Roman" w:cs="Times New Roman"/>
          <w:sz w:val="28"/>
          <w:szCs w:val="28"/>
          <w:lang w:val="kk-KZ"/>
        </w:rPr>
        <w:t>оқушылардың коммуникативтік және тілдік дағдыларын қалыптастыру мен дамытуға арналған тапсырмалар кешені құрылды. Негізгі білім мазмұнына негізделген, сабақ беру үдерісінде кездесетін этнографи</w:t>
      </w:r>
      <w:r w:rsidR="00D21166">
        <w:rPr>
          <w:rFonts w:ascii="Times New Roman" w:hAnsi="Times New Roman" w:cs="Times New Roman"/>
          <w:sz w:val="28"/>
          <w:szCs w:val="28"/>
          <w:lang w:val="kk-KZ"/>
        </w:rPr>
        <w:t xml:space="preserve">ялық лексиканы </w:t>
      </w:r>
      <w:r w:rsidR="00331306">
        <w:rPr>
          <w:rFonts w:ascii="Times New Roman" w:hAnsi="Times New Roman" w:cs="Times New Roman"/>
          <w:sz w:val="28"/>
          <w:szCs w:val="28"/>
          <w:lang w:val="kk-KZ"/>
        </w:rPr>
        <w:t>оқытуда сөздік әдісі, кітаппен жұмыс жасау әдісі, әңгіме әдісі, салыстыру әдісі тиімді деп танылды. Бұл аталған әдістер айтылым, жазылым, тыңдалым әрекеттеріне негізделіп құрылды.</w:t>
      </w:r>
    </w:p>
    <w:p w14:paraId="0B469C85" w14:textId="77777777" w:rsidR="00331306" w:rsidRPr="006B6118" w:rsidRDefault="006B6118" w:rsidP="004547E2">
      <w:pPr>
        <w:spacing w:after="0" w:line="240" w:lineRule="auto"/>
        <w:ind w:firstLine="709"/>
        <w:jc w:val="both"/>
        <w:rPr>
          <w:rFonts w:ascii="Times New Roman" w:hAnsi="Times New Roman" w:cs="Times New Roman"/>
          <w:sz w:val="28"/>
          <w:szCs w:val="28"/>
          <w:lang w:val="kk-KZ" w:bidi="ar-AE"/>
        </w:rPr>
      </w:pPr>
      <w:r w:rsidRPr="006B6118">
        <w:rPr>
          <w:rFonts w:ascii="Times New Roman" w:hAnsi="Times New Roman" w:cs="Times New Roman"/>
          <w:sz w:val="28"/>
          <w:szCs w:val="28"/>
          <w:lang w:val="kk-KZ" w:bidi="ar-AE"/>
        </w:rPr>
        <w:t>2.</w:t>
      </w:r>
      <w:r w:rsidR="00331306">
        <w:rPr>
          <w:rFonts w:ascii="Times New Roman" w:hAnsi="Times New Roman" w:cs="Times New Roman"/>
          <w:sz w:val="28"/>
          <w:szCs w:val="28"/>
          <w:lang w:val="kk-KZ" w:bidi="ar-AE"/>
        </w:rPr>
        <w:t>Оқушылардың лингвомәдени құз</w:t>
      </w:r>
      <w:r w:rsidR="00A41C55">
        <w:rPr>
          <w:rFonts w:ascii="Times New Roman" w:hAnsi="Times New Roman" w:cs="Times New Roman"/>
          <w:sz w:val="28"/>
          <w:szCs w:val="28"/>
          <w:lang w:val="kk-KZ" w:bidi="ar-AE"/>
        </w:rPr>
        <w:t>ы</w:t>
      </w:r>
      <w:r w:rsidR="00331306">
        <w:rPr>
          <w:rFonts w:ascii="Times New Roman" w:hAnsi="Times New Roman" w:cs="Times New Roman"/>
          <w:sz w:val="28"/>
          <w:szCs w:val="28"/>
          <w:lang w:val="kk-KZ" w:bidi="ar-AE"/>
        </w:rPr>
        <w:t>реттілігін қалыптастыруда этн</w:t>
      </w:r>
      <w:r w:rsidR="00D21166">
        <w:rPr>
          <w:rFonts w:ascii="Times New Roman" w:hAnsi="Times New Roman" w:cs="Times New Roman"/>
          <w:sz w:val="28"/>
          <w:szCs w:val="28"/>
          <w:lang w:val="kk-KZ" w:bidi="ar-AE"/>
        </w:rPr>
        <w:t>ографиялық</w:t>
      </w:r>
      <w:r w:rsidR="00331306">
        <w:rPr>
          <w:rFonts w:ascii="Times New Roman" w:hAnsi="Times New Roman" w:cs="Times New Roman"/>
          <w:sz w:val="28"/>
          <w:szCs w:val="28"/>
          <w:lang w:val="kk-KZ" w:bidi="ar-AE"/>
        </w:rPr>
        <w:t xml:space="preserve"> бірліктерді ұтымды пайдалану, білім мазмұнын жүйелі құру, </w:t>
      </w:r>
      <w:r w:rsidR="00331306">
        <w:rPr>
          <w:rFonts w:ascii="Times New Roman" w:hAnsi="Times New Roman" w:cs="Times New Roman"/>
          <w:sz w:val="28"/>
          <w:szCs w:val="28"/>
          <w:lang w:val="kk-KZ" w:bidi="ar-AE"/>
        </w:rPr>
        <w:lastRenderedPageBreak/>
        <w:t>оқушылардың өздігінен әрекет жасауына негіз болатын интербелсенді әдістер негізінде жасалған тапсырмалар жүйесін ұйымдастыру маңызды.</w:t>
      </w:r>
      <w:r w:rsidR="00327461">
        <w:rPr>
          <w:rFonts w:ascii="Times New Roman" w:hAnsi="Times New Roman" w:cs="Times New Roman"/>
          <w:sz w:val="28"/>
          <w:szCs w:val="28"/>
          <w:lang w:val="kk-KZ" w:bidi="ar-AE"/>
        </w:rPr>
        <w:t xml:space="preserve"> Осыған байланысты б</w:t>
      </w:r>
      <w:r w:rsidR="00331306">
        <w:rPr>
          <w:rFonts w:ascii="Times New Roman" w:hAnsi="Times New Roman" w:cs="Times New Roman"/>
          <w:sz w:val="28"/>
          <w:szCs w:val="28"/>
          <w:lang w:val="kk-KZ" w:bidi="ar-AE"/>
        </w:rPr>
        <w:t xml:space="preserve">ілім алушының жас ерекшелігіне сай </w:t>
      </w:r>
      <w:r w:rsidR="00331306">
        <w:rPr>
          <w:rFonts w:ascii="Times New Roman" w:hAnsi="Times New Roman" w:cs="Times New Roman"/>
          <w:sz w:val="28"/>
          <w:szCs w:val="28"/>
          <w:lang w:val="kk-KZ"/>
        </w:rPr>
        <w:t>л</w:t>
      </w:r>
      <w:r w:rsidR="00331306" w:rsidRPr="00671E31">
        <w:rPr>
          <w:rFonts w:ascii="Times New Roman" w:hAnsi="Times New Roman" w:cs="Times New Roman"/>
          <w:sz w:val="28"/>
          <w:szCs w:val="28"/>
          <w:lang w:val="kk-KZ"/>
        </w:rPr>
        <w:t>ингв</w:t>
      </w:r>
      <w:r w:rsidR="00331306">
        <w:rPr>
          <w:rFonts w:ascii="Times New Roman" w:hAnsi="Times New Roman" w:cs="Times New Roman"/>
          <w:sz w:val="28"/>
          <w:szCs w:val="28"/>
          <w:lang w:val="kk-KZ"/>
        </w:rPr>
        <w:t>омәдени құз</w:t>
      </w:r>
      <w:r w:rsidR="00A41C55">
        <w:rPr>
          <w:rFonts w:ascii="Times New Roman" w:hAnsi="Times New Roman" w:cs="Times New Roman"/>
          <w:sz w:val="28"/>
          <w:szCs w:val="28"/>
          <w:lang w:val="kk-KZ"/>
        </w:rPr>
        <w:t>ы</w:t>
      </w:r>
      <w:r w:rsidR="00331306">
        <w:rPr>
          <w:rFonts w:ascii="Times New Roman" w:hAnsi="Times New Roman" w:cs="Times New Roman"/>
          <w:sz w:val="28"/>
          <w:szCs w:val="28"/>
          <w:lang w:val="kk-KZ"/>
        </w:rPr>
        <w:t xml:space="preserve">реттіліктің негізгі әдіснамалық  қағидалары ұсынылды. </w:t>
      </w:r>
      <w:r w:rsidR="00327461">
        <w:rPr>
          <w:rFonts w:ascii="Times New Roman" w:hAnsi="Times New Roman" w:cs="Times New Roman"/>
          <w:sz w:val="28"/>
          <w:szCs w:val="28"/>
          <w:lang w:val="kk-KZ"/>
        </w:rPr>
        <w:t xml:space="preserve"> Әрбір оқушының даралық сипаты мен үлгеріміне  негізделген төмен, орта және жоғарғы деп топтастырылған лингвомәдени құз</w:t>
      </w:r>
      <w:r w:rsidR="00A41C55">
        <w:rPr>
          <w:rFonts w:ascii="Times New Roman" w:hAnsi="Times New Roman" w:cs="Times New Roman"/>
          <w:sz w:val="28"/>
          <w:szCs w:val="28"/>
          <w:lang w:val="kk-KZ"/>
        </w:rPr>
        <w:t>ы</w:t>
      </w:r>
      <w:r w:rsidR="00327461">
        <w:rPr>
          <w:rFonts w:ascii="Times New Roman" w:hAnsi="Times New Roman" w:cs="Times New Roman"/>
          <w:sz w:val="28"/>
          <w:szCs w:val="28"/>
          <w:lang w:val="kk-KZ"/>
        </w:rPr>
        <w:t>реттілікті қалыптастырудың деңгейлері көрсетілді.</w:t>
      </w:r>
    </w:p>
    <w:p w14:paraId="2EEF4FF7" w14:textId="77777777" w:rsidR="006B6118" w:rsidRPr="006B6118" w:rsidRDefault="00327461" w:rsidP="004547E2">
      <w:pPr>
        <w:spacing w:after="0" w:line="240" w:lineRule="auto"/>
        <w:ind w:firstLine="709"/>
        <w:jc w:val="both"/>
        <w:rPr>
          <w:rFonts w:ascii="Times New Roman" w:hAnsi="Times New Roman" w:cs="Times New Roman"/>
          <w:sz w:val="28"/>
          <w:szCs w:val="28"/>
          <w:lang w:val="kk-KZ" w:bidi="ar-AE"/>
        </w:rPr>
      </w:pPr>
      <w:r w:rsidRPr="00327461">
        <w:rPr>
          <w:rFonts w:ascii="Times New Roman" w:hAnsi="Times New Roman" w:cs="Times New Roman"/>
          <w:sz w:val="28"/>
          <w:szCs w:val="28"/>
          <w:lang w:val="kk-KZ" w:bidi="ar-AE"/>
        </w:rPr>
        <w:t>3. Этн</w:t>
      </w:r>
      <w:r>
        <w:rPr>
          <w:rFonts w:ascii="Times New Roman" w:hAnsi="Times New Roman" w:cs="Times New Roman"/>
          <w:sz w:val="28"/>
          <w:szCs w:val="28"/>
          <w:lang w:val="kk-KZ" w:bidi="ar-AE"/>
        </w:rPr>
        <w:t>ографи</w:t>
      </w:r>
      <w:r w:rsidR="00D21166">
        <w:rPr>
          <w:rFonts w:ascii="Times New Roman" w:hAnsi="Times New Roman" w:cs="Times New Roman"/>
          <w:sz w:val="28"/>
          <w:szCs w:val="28"/>
          <w:lang w:val="kk-KZ" w:bidi="ar-AE"/>
        </w:rPr>
        <w:t>ялық лексиканы</w:t>
      </w:r>
      <w:r>
        <w:rPr>
          <w:rFonts w:ascii="Times New Roman" w:hAnsi="Times New Roman" w:cs="Times New Roman"/>
          <w:sz w:val="28"/>
          <w:szCs w:val="28"/>
          <w:lang w:val="kk-KZ" w:bidi="ar-AE"/>
        </w:rPr>
        <w:t xml:space="preserve"> оқытуда оқушының танымдық моделін құру </w:t>
      </w:r>
      <w:r w:rsidR="000D0569">
        <w:rPr>
          <w:rFonts w:ascii="Times New Roman" w:hAnsi="Times New Roman" w:cs="Times New Roman"/>
          <w:sz w:val="28"/>
          <w:szCs w:val="28"/>
          <w:lang w:val="kk-KZ" w:bidi="ar-AE"/>
        </w:rPr>
        <w:t>үшін оқытудың кезеңдері мен  мазмұнына баса назар аудырылады. Мұғалім оқытудың тиімді әдістері ретінде когнитивтік технология– фреймдік білім беру мен ойын технологиясын ұсына алады. Ал білім алушы сабаққа белсене қатысады, вербалды, бейвербалды амалдарды қолданады, сөздік қоры дамиды, ойын еркін жеткізеді, тілдік</w:t>
      </w:r>
      <w:r w:rsidR="000D0569" w:rsidRPr="000D0569">
        <w:rPr>
          <w:rFonts w:ascii="Times New Roman" w:hAnsi="Times New Roman" w:cs="Times New Roman"/>
          <w:sz w:val="28"/>
          <w:szCs w:val="28"/>
          <w:lang w:val="kk-KZ" w:bidi="ar-AE"/>
        </w:rPr>
        <w:t>-</w:t>
      </w:r>
      <w:r w:rsidR="000D0569">
        <w:rPr>
          <w:rFonts w:ascii="Times New Roman" w:hAnsi="Times New Roman" w:cs="Times New Roman"/>
          <w:sz w:val="28"/>
          <w:szCs w:val="28"/>
          <w:lang w:val="kk-KZ" w:bidi="ar-AE"/>
        </w:rPr>
        <w:t>лингвомәдени құз</w:t>
      </w:r>
      <w:r w:rsidR="00A41C55">
        <w:rPr>
          <w:rFonts w:ascii="Times New Roman" w:hAnsi="Times New Roman" w:cs="Times New Roman"/>
          <w:sz w:val="28"/>
          <w:szCs w:val="28"/>
          <w:lang w:val="kk-KZ" w:bidi="ar-AE"/>
        </w:rPr>
        <w:t>ы</w:t>
      </w:r>
      <w:r w:rsidR="000D0569">
        <w:rPr>
          <w:rFonts w:ascii="Times New Roman" w:hAnsi="Times New Roman" w:cs="Times New Roman"/>
          <w:sz w:val="28"/>
          <w:szCs w:val="28"/>
          <w:lang w:val="kk-KZ" w:bidi="ar-AE"/>
        </w:rPr>
        <w:t>реттілігі қалыптасады, интеллектуалдық белсенділігі артады, шығармашылық қабілеті анық көрінеді.</w:t>
      </w:r>
    </w:p>
    <w:p w14:paraId="2DDB92AB" w14:textId="77777777" w:rsidR="006B6118" w:rsidRDefault="000D0569" w:rsidP="00327F15">
      <w:pPr>
        <w:spacing w:after="0" w:line="240" w:lineRule="auto"/>
        <w:ind w:firstLine="709"/>
        <w:jc w:val="both"/>
        <w:rPr>
          <w:rFonts w:ascii="Times New Roman" w:hAnsi="Times New Roman" w:cs="Times New Roman"/>
          <w:sz w:val="28"/>
          <w:szCs w:val="28"/>
          <w:lang w:val="kk-KZ" w:bidi="ar-AE"/>
        </w:rPr>
      </w:pPr>
      <w:r w:rsidRPr="000D0569">
        <w:rPr>
          <w:rFonts w:ascii="Times New Roman" w:hAnsi="Times New Roman" w:cs="Times New Roman"/>
          <w:sz w:val="28"/>
          <w:szCs w:val="28"/>
          <w:lang w:val="kk-KZ" w:bidi="ar-AE"/>
        </w:rPr>
        <w:t>4</w:t>
      </w:r>
      <w:r w:rsidR="006B6118" w:rsidRPr="006B6118">
        <w:rPr>
          <w:rFonts w:ascii="Times New Roman" w:hAnsi="Times New Roman" w:cs="Times New Roman"/>
          <w:sz w:val="28"/>
          <w:szCs w:val="28"/>
          <w:lang w:val="kk-KZ" w:bidi="ar-AE"/>
        </w:rPr>
        <w:t xml:space="preserve">. </w:t>
      </w:r>
      <w:r>
        <w:rPr>
          <w:rFonts w:ascii="Times New Roman" w:hAnsi="Times New Roman" w:cs="Times New Roman"/>
          <w:sz w:val="28"/>
          <w:szCs w:val="28"/>
          <w:lang w:val="kk-KZ" w:bidi="ar-AE"/>
        </w:rPr>
        <w:t>Технологияның дамуым</w:t>
      </w:r>
      <w:r w:rsidR="00B06BF0">
        <w:rPr>
          <w:rFonts w:ascii="Times New Roman" w:hAnsi="Times New Roman" w:cs="Times New Roman"/>
          <w:sz w:val="28"/>
          <w:szCs w:val="28"/>
          <w:lang w:val="kk-KZ" w:bidi="ar-AE"/>
        </w:rPr>
        <w:t>е</w:t>
      </w:r>
      <w:r>
        <w:rPr>
          <w:rFonts w:ascii="Times New Roman" w:hAnsi="Times New Roman" w:cs="Times New Roman"/>
          <w:sz w:val="28"/>
          <w:szCs w:val="28"/>
          <w:lang w:val="kk-KZ" w:bidi="ar-AE"/>
        </w:rPr>
        <w:t>н білім беру жүйесіні</w:t>
      </w:r>
      <w:r w:rsidR="00B06BF0">
        <w:rPr>
          <w:rFonts w:ascii="Times New Roman" w:hAnsi="Times New Roman" w:cs="Times New Roman"/>
          <w:sz w:val="28"/>
          <w:szCs w:val="28"/>
          <w:lang w:val="kk-KZ" w:bidi="ar-AE"/>
        </w:rPr>
        <w:t>ң</w:t>
      </w:r>
      <w:r>
        <w:rPr>
          <w:rFonts w:ascii="Times New Roman" w:hAnsi="Times New Roman" w:cs="Times New Roman"/>
          <w:sz w:val="28"/>
          <w:szCs w:val="28"/>
          <w:lang w:val="kk-KZ" w:bidi="ar-AE"/>
        </w:rPr>
        <w:t xml:space="preserve"> үздіксіз жаңаруына байланысты инновациялық әдіс</w:t>
      </w:r>
      <w:r w:rsidRPr="000D0569">
        <w:rPr>
          <w:rFonts w:ascii="Times New Roman" w:hAnsi="Times New Roman" w:cs="Times New Roman"/>
          <w:sz w:val="28"/>
          <w:szCs w:val="28"/>
          <w:lang w:val="kk-KZ" w:bidi="ar-AE"/>
        </w:rPr>
        <w:t>-</w:t>
      </w:r>
      <w:r w:rsidR="00435A7A">
        <w:rPr>
          <w:rFonts w:ascii="Times New Roman" w:hAnsi="Times New Roman" w:cs="Times New Roman"/>
          <w:sz w:val="28"/>
          <w:szCs w:val="28"/>
          <w:lang w:val="kk-KZ" w:bidi="ar-AE"/>
        </w:rPr>
        <w:t>тәсілдерді қолдану</w:t>
      </w:r>
      <w:r w:rsidR="00B06BF0">
        <w:rPr>
          <w:rFonts w:ascii="Times New Roman" w:hAnsi="Times New Roman" w:cs="Times New Roman"/>
          <w:sz w:val="28"/>
          <w:szCs w:val="28"/>
          <w:lang w:val="kk-KZ" w:bidi="ar-AE"/>
        </w:rPr>
        <w:t xml:space="preserve"> көзделген </w:t>
      </w:r>
      <w:r>
        <w:rPr>
          <w:rFonts w:ascii="Times New Roman" w:hAnsi="Times New Roman" w:cs="Times New Roman"/>
          <w:sz w:val="28"/>
          <w:szCs w:val="28"/>
          <w:lang w:val="kk-KZ" w:bidi="ar-AE"/>
        </w:rPr>
        <w:t>нәтижеге жетудің кепілі. Сол себепті этногарфи</w:t>
      </w:r>
      <w:r w:rsidR="00D21166">
        <w:rPr>
          <w:rFonts w:ascii="Times New Roman" w:hAnsi="Times New Roman" w:cs="Times New Roman"/>
          <w:sz w:val="28"/>
          <w:szCs w:val="28"/>
          <w:lang w:val="kk-KZ" w:bidi="ar-AE"/>
        </w:rPr>
        <w:t>ялық лексиканы</w:t>
      </w:r>
      <w:r>
        <w:rPr>
          <w:rFonts w:ascii="Times New Roman" w:hAnsi="Times New Roman" w:cs="Times New Roman"/>
          <w:sz w:val="28"/>
          <w:szCs w:val="28"/>
          <w:lang w:val="kk-KZ" w:bidi="ar-AE"/>
        </w:rPr>
        <w:t xml:space="preserve"> оқытудың жаңартылған </w:t>
      </w:r>
      <w:r w:rsidR="00B06BF0">
        <w:rPr>
          <w:rFonts w:ascii="Times New Roman" w:hAnsi="Times New Roman" w:cs="Times New Roman"/>
          <w:sz w:val="28"/>
          <w:szCs w:val="28"/>
          <w:lang w:val="kk-KZ" w:bidi="ar-AE"/>
        </w:rPr>
        <w:t xml:space="preserve"> балық қаңқасы, тізбек, жоба арқылы оқыту, басқатырғышт.б. әдістері мысалмен көрсетілді.</w:t>
      </w:r>
    </w:p>
    <w:p w14:paraId="5B967F17" w14:textId="77777777" w:rsidR="00B06BF0" w:rsidRPr="00B06BF0" w:rsidRDefault="00B06BF0" w:rsidP="00327F15">
      <w:pPr>
        <w:spacing w:after="0" w:line="240" w:lineRule="auto"/>
        <w:ind w:firstLine="709"/>
        <w:jc w:val="both"/>
        <w:rPr>
          <w:rFonts w:ascii="Times New Roman" w:hAnsi="Times New Roman" w:cs="Times New Roman"/>
          <w:sz w:val="28"/>
          <w:szCs w:val="28"/>
          <w:lang w:val="kk-KZ" w:bidi="ar-AE"/>
        </w:rPr>
      </w:pPr>
      <w:r w:rsidRPr="00B06BF0">
        <w:rPr>
          <w:rFonts w:ascii="Times New Roman" w:hAnsi="Times New Roman" w:cs="Times New Roman"/>
          <w:sz w:val="28"/>
          <w:szCs w:val="28"/>
          <w:lang w:val="kk-KZ" w:bidi="ar-AE"/>
        </w:rPr>
        <w:t>5.</w:t>
      </w:r>
      <w:r>
        <w:rPr>
          <w:rFonts w:ascii="Times New Roman" w:hAnsi="Times New Roman" w:cs="Times New Roman"/>
          <w:sz w:val="28"/>
          <w:szCs w:val="28"/>
          <w:lang w:val="kk-KZ" w:bidi="ar-AE"/>
        </w:rPr>
        <w:t xml:space="preserve"> Жоғарғы сынып оқушыларына этнографи</w:t>
      </w:r>
      <w:r w:rsidR="00D21166">
        <w:rPr>
          <w:rFonts w:ascii="Times New Roman" w:hAnsi="Times New Roman" w:cs="Times New Roman"/>
          <w:sz w:val="28"/>
          <w:szCs w:val="28"/>
          <w:lang w:val="kk-KZ" w:bidi="ar-AE"/>
        </w:rPr>
        <w:t>ялық лексиканы</w:t>
      </w:r>
      <w:r>
        <w:rPr>
          <w:rFonts w:ascii="Times New Roman" w:hAnsi="Times New Roman" w:cs="Times New Roman"/>
          <w:sz w:val="28"/>
          <w:szCs w:val="28"/>
          <w:lang w:val="kk-KZ" w:bidi="ar-AE"/>
        </w:rPr>
        <w:t xml:space="preserve"> оқытудың жаңа моделі (Қосымша </w:t>
      </w:r>
      <w:r w:rsidR="00F4375B">
        <w:rPr>
          <w:rFonts w:ascii="Times New Roman" w:hAnsi="Times New Roman" w:cs="Times New Roman"/>
          <w:sz w:val="28"/>
          <w:szCs w:val="28"/>
          <w:lang w:val="kk-KZ" w:bidi="ar-AE"/>
        </w:rPr>
        <w:t>В)</w:t>
      </w:r>
      <w:r>
        <w:rPr>
          <w:rFonts w:ascii="Times New Roman" w:hAnsi="Times New Roman" w:cs="Times New Roman"/>
          <w:sz w:val="28"/>
          <w:szCs w:val="28"/>
          <w:lang w:val="kk-KZ" w:bidi="ar-AE"/>
        </w:rPr>
        <w:t xml:space="preserve"> – таңдау к</w:t>
      </w:r>
      <w:r w:rsidR="00C8244A">
        <w:rPr>
          <w:rFonts w:ascii="Times New Roman" w:hAnsi="Times New Roman" w:cs="Times New Roman"/>
          <w:sz w:val="28"/>
          <w:szCs w:val="28"/>
          <w:lang w:val="kk-KZ" w:bidi="ar-AE"/>
        </w:rPr>
        <w:t>у</w:t>
      </w:r>
      <w:r>
        <w:rPr>
          <w:rFonts w:ascii="Times New Roman" w:hAnsi="Times New Roman" w:cs="Times New Roman"/>
          <w:sz w:val="28"/>
          <w:szCs w:val="28"/>
          <w:lang w:val="kk-KZ" w:bidi="ar-AE"/>
        </w:rPr>
        <w:t>рсы ретінде берілген авторлық бағдарлама зерттеу жұмысымыздың тү</w:t>
      </w:r>
      <w:r w:rsidR="005231D1">
        <w:rPr>
          <w:rFonts w:ascii="Times New Roman" w:hAnsi="Times New Roman" w:cs="Times New Roman"/>
          <w:sz w:val="28"/>
          <w:szCs w:val="28"/>
          <w:lang w:val="kk-KZ" w:bidi="ar-AE"/>
        </w:rPr>
        <w:t>п</w:t>
      </w:r>
      <w:r>
        <w:rPr>
          <w:rFonts w:ascii="Times New Roman" w:hAnsi="Times New Roman" w:cs="Times New Roman"/>
          <w:sz w:val="28"/>
          <w:szCs w:val="28"/>
          <w:lang w:val="kk-KZ" w:bidi="ar-AE"/>
        </w:rPr>
        <w:t xml:space="preserve">кі нәтижесі. Бұл </w:t>
      </w:r>
      <w:r w:rsidR="00C8244A">
        <w:rPr>
          <w:rFonts w:ascii="Times New Roman" w:hAnsi="Times New Roman" w:cs="Times New Roman"/>
          <w:sz w:val="28"/>
          <w:szCs w:val="28"/>
          <w:lang w:val="kk-KZ" w:bidi="ar-AE"/>
        </w:rPr>
        <w:t xml:space="preserve">таңдау пәні </w:t>
      </w:r>
      <w:r>
        <w:rPr>
          <w:rFonts w:ascii="Times New Roman" w:hAnsi="Times New Roman" w:cs="Times New Roman"/>
          <w:sz w:val="28"/>
          <w:szCs w:val="28"/>
          <w:lang w:val="kk-KZ" w:bidi="ar-AE"/>
        </w:rPr>
        <w:t>тілдік тұлға</w:t>
      </w:r>
      <w:r w:rsidR="00C8244A">
        <w:rPr>
          <w:rFonts w:ascii="Times New Roman" w:hAnsi="Times New Roman" w:cs="Times New Roman"/>
          <w:sz w:val="28"/>
          <w:szCs w:val="28"/>
          <w:lang w:val="kk-KZ" w:bidi="ar-AE"/>
        </w:rPr>
        <w:t>ны</w:t>
      </w:r>
      <w:r>
        <w:rPr>
          <w:rFonts w:ascii="Times New Roman" w:hAnsi="Times New Roman" w:cs="Times New Roman"/>
          <w:sz w:val="28"/>
          <w:szCs w:val="28"/>
          <w:lang w:val="kk-KZ" w:bidi="ar-AE"/>
        </w:rPr>
        <w:t xml:space="preserve"> қалыптасыруға, білім сапасын арттыруға ықпал етеді.</w:t>
      </w:r>
    </w:p>
    <w:p w14:paraId="37966E72" w14:textId="77777777" w:rsidR="00B06BF0" w:rsidRPr="00C47CEA" w:rsidRDefault="00B06BF0" w:rsidP="00327F15">
      <w:pPr>
        <w:spacing w:after="0" w:line="240" w:lineRule="auto"/>
        <w:ind w:firstLine="709"/>
        <w:jc w:val="both"/>
        <w:rPr>
          <w:rFonts w:ascii="Times New Roman" w:hAnsi="Times New Roman" w:cs="Times New Roman"/>
          <w:sz w:val="28"/>
          <w:szCs w:val="28"/>
          <w:lang w:val="kk-KZ" w:bidi="ar-AE"/>
        </w:rPr>
      </w:pPr>
      <w:r w:rsidRPr="00B06BF0">
        <w:rPr>
          <w:rFonts w:ascii="Times New Roman" w:hAnsi="Times New Roman" w:cs="Times New Roman"/>
          <w:sz w:val="28"/>
          <w:szCs w:val="28"/>
          <w:lang w:val="kk-KZ" w:bidi="ar-AE"/>
        </w:rPr>
        <w:t>6.</w:t>
      </w:r>
      <w:r w:rsidR="00C47CEA">
        <w:rPr>
          <w:rFonts w:ascii="Times New Roman" w:hAnsi="Times New Roman" w:cs="Times New Roman"/>
          <w:sz w:val="28"/>
          <w:szCs w:val="28"/>
          <w:lang w:val="kk-KZ" w:bidi="ar-AE"/>
        </w:rPr>
        <w:t>Зерттеуіміздің нәтижесінде ж</w:t>
      </w:r>
      <w:r w:rsidR="002C16FD">
        <w:rPr>
          <w:rFonts w:ascii="Times New Roman" w:hAnsi="Times New Roman" w:cs="Times New Roman"/>
          <w:sz w:val="28"/>
          <w:szCs w:val="28"/>
          <w:lang w:val="kk-KZ"/>
        </w:rPr>
        <w:t>асанды интеллект</w:t>
      </w:r>
      <w:r w:rsidR="00C47CEA">
        <w:rPr>
          <w:rFonts w:ascii="Times New Roman" w:hAnsi="Times New Roman" w:cs="Times New Roman"/>
          <w:sz w:val="28"/>
          <w:szCs w:val="28"/>
          <w:lang w:val="kk-KZ"/>
        </w:rPr>
        <w:t>ке</w:t>
      </w:r>
      <w:r w:rsidR="002C16FD">
        <w:rPr>
          <w:rFonts w:ascii="Times New Roman" w:hAnsi="Times New Roman" w:cs="Times New Roman"/>
          <w:sz w:val="28"/>
          <w:szCs w:val="28"/>
          <w:lang w:val="kk-KZ"/>
        </w:rPr>
        <w:t xml:space="preserve"> негізделген </w:t>
      </w:r>
      <w:r w:rsidR="00C47CEA" w:rsidRPr="00C47CEA">
        <w:rPr>
          <w:rFonts w:ascii="Times New Roman" w:hAnsi="Times New Roman" w:cs="Times New Roman"/>
          <w:sz w:val="28"/>
          <w:szCs w:val="28"/>
          <w:lang w:val="kk-KZ" w:bidi="ar-AE"/>
        </w:rPr>
        <w:t>9</w:t>
      </w:r>
      <w:r w:rsidR="00C47CEA">
        <w:rPr>
          <w:rFonts w:ascii="Times New Roman" w:hAnsi="Times New Roman" w:cs="Times New Roman"/>
          <w:sz w:val="28"/>
          <w:szCs w:val="28"/>
          <w:lang w:val="kk-KZ" w:bidi="ar-AE"/>
        </w:rPr>
        <w:t xml:space="preserve"> сынып оқушыларына арналған </w:t>
      </w:r>
      <w:r w:rsidR="00C47CEA">
        <w:rPr>
          <w:rFonts w:ascii="Times New Roman" w:hAnsi="Times New Roman" w:cs="Times New Roman"/>
          <w:sz w:val="28"/>
          <w:szCs w:val="28"/>
          <w:lang w:val="kk-KZ"/>
        </w:rPr>
        <w:t>этно</w:t>
      </w:r>
      <w:r w:rsidR="00D21166">
        <w:rPr>
          <w:rFonts w:ascii="Times New Roman" w:hAnsi="Times New Roman" w:cs="Times New Roman"/>
          <w:sz w:val="28"/>
          <w:szCs w:val="28"/>
          <w:lang w:val="kk-KZ"/>
        </w:rPr>
        <w:t>графиялық</w:t>
      </w:r>
      <w:r w:rsidR="00C47CEA">
        <w:rPr>
          <w:rFonts w:ascii="Times New Roman" w:hAnsi="Times New Roman" w:cs="Times New Roman"/>
          <w:sz w:val="28"/>
          <w:szCs w:val="28"/>
          <w:lang w:val="kk-KZ"/>
        </w:rPr>
        <w:t xml:space="preserve"> атауларға арналған </w:t>
      </w:r>
      <w:r w:rsidR="00C47CEA">
        <w:rPr>
          <w:rFonts w:ascii="Times New Roman" w:hAnsi="Times New Roman" w:cs="Times New Roman"/>
          <w:sz w:val="28"/>
          <w:szCs w:val="28"/>
          <w:lang w:val="kk-KZ" w:bidi="ar-AE"/>
        </w:rPr>
        <w:t>электронды оқулық ұсынылды.</w:t>
      </w:r>
    </w:p>
    <w:p w14:paraId="2117E422" w14:textId="77777777" w:rsidR="00B06BF0" w:rsidRPr="00B06BF0" w:rsidRDefault="00B06BF0" w:rsidP="00327F15">
      <w:pPr>
        <w:spacing w:after="0" w:line="240" w:lineRule="auto"/>
        <w:ind w:firstLine="709"/>
        <w:jc w:val="both"/>
        <w:rPr>
          <w:rFonts w:ascii="Times New Roman" w:hAnsi="Times New Roman" w:cs="Times New Roman"/>
          <w:sz w:val="28"/>
          <w:szCs w:val="28"/>
          <w:lang w:val="kk-KZ" w:bidi="ar-AE"/>
        </w:rPr>
      </w:pPr>
    </w:p>
    <w:p w14:paraId="2C97A23A" w14:textId="77777777" w:rsidR="00206365" w:rsidRDefault="00206365" w:rsidP="00FD5EC9">
      <w:pPr>
        <w:spacing w:after="0" w:line="240" w:lineRule="auto"/>
        <w:rPr>
          <w:rFonts w:ascii="Times New Roman" w:hAnsi="Times New Roman" w:cs="Times New Roman"/>
          <w:sz w:val="28"/>
          <w:szCs w:val="28"/>
          <w:lang w:val="kk-KZ"/>
        </w:rPr>
      </w:pPr>
    </w:p>
    <w:p w14:paraId="5037558C" w14:textId="77777777" w:rsidR="00206365" w:rsidRDefault="00206365" w:rsidP="00FD5EC9">
      <w:pPr>
        <w:spacing w:after="0" w:line="240" w:lineRule="auto"/>
        <w:rPr>
          <w:rFonts w:ascii="Times New Roman" w:hAnsi="Times New Roman" w:cs="Times New Roman"/>
          <w:sz w:val="28"/>
          <w:szCs w:val="28"/>
          <w:lang w:val="kk-KZ"/>
        </w:rPr>
      </w:pPr>
    </w:p>
    <w:p w14:paraId="75D9CAD3" w14:textId="77777777" w:rsidR="00206365" w:rsidRDefault="00206365" w:rsidP="00FD5EC9">
      <w:pPr>
        <w:spacing w:after="0" w:line="240" w:lineRule="auto"/>
        <w:rPr>
          <w:rFonts w:ascii="Times New Roman" w:hAnsi="Times New Roman" w:cs="Times New Roman"/>
          <w:sz w:val="28"/>
          <w:szCs w:val="28"/>
          <w:lang w:val="kk-KZ"/>
        </w:rPr>
      </w:pPr>
    </w:p>
    <w:p w14:paraId="3F47013B" w14:textId="77777777" w:rsidR="00206365" w:rsidRPr="00EA7ED7" w:rsidRDefault="00206365" w:rsidP="00FD5EC9">
      <w:pPr>
        <w:spacing w:after="0" w:line="240" w:lineRule="auto"/>
        <w:rPr>
          <w:lang w:val="kk-KZ"/>
        </w:rPr>
      </w:pPr>
    </w:p>
    <w:p w14:paraId="22070296" w14:textId="77777777" w:rsidR="00206365" w:rsidRPr="004F781F" w:rsidRDefault="00206365" w:rsidP="00FD5EC9">
      <w:pPr>
        <w:spacing w:after="0" w:line="240" w:lineRule="auto"/>
        <w:rPr>
          <w:rFonts w:ascii="Times New Roman" w:hAnsi="Times New Roman" w:cs="Times New Roman"/>
          <w:i/>
          <w:iCs/>
          <w:sz w:val="28"/>
          <w:szCs w:val="28"/>
          <w:lang w:val="kk-KZ"/>
        </w:rPr>
      </w:pPr>
    </w:p>
    <w:p w14:paraId="01FAF948" w14:textId="77777777" w:rsidR="00206365" w:rsidRDefault="00206365" w:rsidP="00FD5EC9">
      <w:pPr>
        <w:spacing w:after="0" w:line="240" w:lineRule="auto"/>
        <w:rPr>
          <w:lang w:val="kk-KZ"/>
        </w:rPr>
      </w:pPr>
    </w:p>
    <w:p w14:paraId="1439E8E5" w14:textId="77777777" w:rsidR="002D08FF" w:rsidRDefault="002D08FF" w:rsidP="00FD5EC9">
      <w:pPr>
        <w:spacing w:after="0" w:line="240" w:lineRule="auto"/>
        <w:rPr>
          <w:lang w:val="kk-KZ"/>
        </w:rPr>
      </w:pPr>
    </w:p>
    <w:p w14:paraId="0CA85357" w14:textId="77777777" w:rsidR="002D08FF" w:rsidRDefault="002D08FF" w:rsidP="00FD5EC9">
      <w:pPr>
        <w:spacing w:after="0" w:line="240" w:lineRule="auto"/>
        <w:rPr>
          <w:lang w:val="kk-KZ"/>
        </w:rPr>
      </w:pPr>
    </w:p>
    <w:p w14:paraId="3091F94A" w14:textId="77777777" w:rsidR="002D08FF" w:rsidRDefault="002D08FF" w:rsidP="00FD5EC9">
      <w:pPr>
        <w:spacing w:after="0" w:line="240" w:lineRule="auto"/>
        <w:rPr>
          <w:lang w:val="kk-KZ"/>
        </w:rPr>
      </w:pPr>
    </w:p>
    <w:p w14:paraId="6B1546B3" w14:textId="77777777" w:rsidR="002D08FF" w:rsidRDefault="002D08FF" w:rsidP="00FD5EC9">
      <w:pPr>
        <w:spacing w:after="0" w:line="240" w:lineRule="auto"/>
        <w:rPr>
          <w:lang w:val="kk-KZ"/>
        </w:rPr>
      </w:pPr>
    </w:p>
    <w:p w14:paraId="2A46316C" w14:textId="77777777" w:rsidR="00D151DA" w:rsidRDefault="00D151DA" w:rsidP="00FD5EC9">
      <w:pPr>
        <w:spacing w:after="0" w:line="240" w:lineRule="auto"/>
        <w:rPr>
          <w:lang w:val="kk-KZ"/>
        </w:rPr>
      </w:pPr>
    </w:p>
    <w:p w14:paraId="61E2C164" w14:textId="77777777" w:rsidR="00D151DA" w:rsidRDefault="00D151DA" w:rsidP="00FD5EC9">
      <w:pPr>
        <w:spacing w:after="0" w:line="240" w:lineRule="auto"/>
        <w:rPr>
          <w:lang w:val="kk-KZ"/>
        </w:rPr>
      </w:pPr>
    </w:p>
    <w:p w14:paraId="53220C44" w14:textId="77777777" w:rsidR="00D151DA" w:rsidRDefault="00D151DA" w:rsidP="00FD5EC9">
      <w:pPr>
        <w:spacing w:after="0" w:line="240" w:lineRule="auto"/>
        <w:rPr>
          <w:lang w:val="kk-KZ"/>
        </w:rPr>
      </w:pPr>
    </w:p>
    <w:p w14:paraId="5C3D7EF8" w14:textId="77777777" w:rsidR="00D151DA" w:rsidRDefault="00D151DA" w:rsidP="00FD5EC9">
      <w:pPr>
        <w:spacing w:after="0" w:line="240" w:lineRule="auto"/>
        <w:rPr>
          <w:lang w:val="kk-KZ"/>
        </w:rPr>
      </w:pPr>
    </w:p>
    <w:p w14:paraId="3E3CCA02" w14:textId="77777777" w:rsidR="00D151DA" w:rsidRDefault="00D151DA" w:rsidP="00FD5EC9">
      <w:pPr>
        <w:spacing w:after="0" w:line="240" w:lineRule="auto"/>
        <w:rPr>
          <w:lang w:val="kk-KZ"/>
        </w:rPr>
      </w:pPr>
    </w:p>
    <w:p w14:paraId="3D1E875E" w14:textId="77777777" w:rsidR="00D151DA" w:rsidRDefault="00D151DA" w:rsidP="00FD5EC9">
      <w:pPr>
        <w:spacing w:after="0" w:line="240" w:lineRule="auto"/>
        <w:rPr>
          <w:lang w:val="kk-KZ"/>
        </w:rPr>
      </w:pPr>
    </w:p>
    <w:p w14:paraId="573BF66A" w14:textId="77777777" w:rsidR="00D151DA" w:rsidRDefault="00D151DA" w:rsidP="00FD5EC9">
      <w:pPr>
        <w:spacing w:after="0" w:line="240" w:lineRule="auto"/>
        <w:rPr>
          <w:lang w:val="kk-KZ"/>
        </w:rPr>
      </w:pPr>
    </w:p>
    <w:p w14:paraId="32693579" w14:textId="77777777" w:rsidR="00D151DA" w:rsidRDefault="00D151DA" w:rsidP="00FD5EC9">
      <w:pPr>
        <w:spacing w:after="0" w:line="240" w:lineRule="auto"/>
        <w:rPr>
          <w:lang w:val="kk-KZ"/>
        </w:rPr>
      </w:pPr>
    </w:p>
    <w:p w14:paraId="09352B31" w14:textId="77777777" w:rsidR="002D08FF" w:rsidRDefault="002D08FF" w:rsidP="00FD5EC9">
      <w:pPr>
        <w:spacing w:after="0" w:line="240" w:lineRule="auto"/>
        <w:rPr>
          <w:lang w:val="kk-KZ"/>
        </w:rPr>
      </w:pPr>
    </w:p>
    <w:p w14:paraId="57C6AE2C" w14:textId="77777777" w:rsidR="002E74D9" w:rsidRDefault="002E74D9" w:rsidP="00FD5EC9">
      <w:pPr>
        <w:spacing w:after="0" w:line="240" w:lineRule="auto"/>
        <w:rPr>
          <w:lang w:val="kk-KZ"/>
        </w:rPr>
      </w:pPr>
    </w:p>
    <w:p w14:paraId="7C14B0BD" w14:textId="77777777" w:rsidR="00151A6F" w:rsidRPr="002D08FF" w:rsidRDefault="00151A6F" w:rsidP="00FD5EC9">
      <w:pPr>
        <w:spacing w:after="0" w:line="240" w:lineRule="auto"/>
        <w:jc w:val="center"/>
        <w:rPr>
          <w:rFonts w:ascii="Times New Roman" w:hAnsi="Times New Roman" w:cs="Times New Roman"/>
          <w:b/>
          <w:sz w:val="28"/>
          <w:szCs w:val="28"/>
          <w:lang w:val="kk-KZ"/>
        </w:rPr>
      </w:pPr>
      <w:r w:rsidRPr="002D08FF">
        <w:rPr>
          <w:rFonts w:ascii="Times New Roman" w:hAnsi="Times New Roman" w:cs="Times New Roman"/>
          <w:b/>
          <w:sz w:val="28"/>
          <w:szCs w:val="28"/>
          <w:lang w:val="kk-KZ"/>
        </w:rPr>
        <w:lastRenderedPageBreak/>
        <w:t>ҚОРЫТЫНДЫ</w:t>
      </w:r>
    </w:p>
    <w:p w14:paraId="40CD2BEF" w14:textId="77777777" w:rsidR="00151A6F" w:rsidRDefault="00151A6F" w:rsidP="00FD5EC9">
      <w:pPr>
        <w:spacing w:after="0" w:line="240" w:lineRule="auto"/>
        <w:ind w:firstLine="708"/>
        <w:jc w:val="center"/>
        <w:rPr>
          <w:rFonts w:ascii="Times New Roman" w:hAnsi="Times New Roman" w:cs="Times New Roman"/>
          <w:sz w:val="28"/>
          <w:szCs w:val="28"/>
          <w:lang w:val="kk-KZ"/>
        </w:rPr>
      </w:pPr>
    </w:p>
    <w:p w14:paraId="1A1B519C" w14:textId="77777777" w:rsidR="00151A6F" w:rsidRDefault="00151A6F" w:rsidP="002D08FF">
      <w:pPr>
        <w:spacing w:after="0" w:line="240" w:lineRule="auto"/>
        <w:ind w:firstLine="709"/>
        <w:jc w:val="both"/>
        <w:rPr>
          <w:rFonts w:ascii="Times New Roman" w:hAnsi="Times New Roman" w:cs="Times New Roman"/>
          <w:sz w:val="28"/>
          <w:szCs w:val="28"/>
          <w:lang w:val="kk-KZ"/>
        </w:rPr>
      </w:pPr>
      <w:bookmarkStart w:id="29" w:name="_Hlk158075223"/>
      <w:r>
        <w:rPr>
          <w:rFonts w:ascii="Times New Roman" w:hAnsi="Times New Roman" w:cs="Times New Roman"/>
          <w:sz w:val="28"/>
          <w:szCs w:val="28"/>
          <w:lang w:val="kk-KZ"/>
        </w:rPr>
        <w:t xml:space="preserve">Тіл ұлттық ойлау мен халық рухының бірегейлігін бейнелейтін құрал. Тіл халық өмірінің, тіршілігінің, тарихының өткені мен бүгінін байланыстыратын дәнекер. </w:t>
      </w:r>
      <w:r w:rsidRPr="00BB7B21">
        <w:rPr>
          <w:rFonts w:ascii="Times New Roman" w:hAnsi="Times New Roman" w:cs="Times New Roman"/>
          <w:sz w:val="28"/>
          <w:szCs w:val="28"/>
          <w:lang w:val="kk-KZ"/>
        </w:rPr>
        <w:t>Қазақ тіл білімінде ұлт, тіл, мәдениет қатынастарын, олардың өзара байланысын және өзіндік ерекшелігін антропо</w:t>
      </w:r>
      <w:r>
        <w:rPr>
          <w:rFonts w:ascii="Times New Roman" w:hAnsi="Times New Roman" w:cs="Times New Roman"/>
          <w:sz w:val="28"/>
          <w:szCs w:val="28"/>
          <w:lang w:val="kk-KZ"/>
        </w:rPr>
        <w:t xml:space="preserve">өзектік </w:t>
      </w:r>
      <w:r w:rsidRPr="00BB7B21">
        <w:rPr>
          <w:rFonts w:ascii="Times New Roman" w:hAnsi="Times New Roman" w:cs="Times New Roman"/>
          <w:sz w:val="28"/>
          <w:szCs w:val="28"/>
          <w:lang w:val="kk-KZ"/>
        </w:rPr>
        <w:t xml:space="preserve"> бағытта қарастыру маңызды. Соның ішінде тілдік ұжымның ақиқат дүние туралы көзқарасын когнитивтік аспектіде талдап, лингвоэтномәдени тұрғыда зерттеу тіл білімінің өзекті мәселелерінің бірі болып отыр. Осы орайда халқымыздың ғасырлар бойы қалыптасқан дәстүрлі шаруашылығы, әдеп-ғұрпы, дүниетанымы, наным-сенімі, мәдениеті барлығы жинақталып білімдер жүйесін байытады. Санада жинақталған адамзаттың білімдер жүйесі белгілі бір тілдік таңбалар арқылы заттан</w:t>
      </w:r>
      <w:r w:rsidR="004B2FC5">
        <w:rPr>
          <w:rFonts w:ascii="Times New Roman" w:hAnsi="Times New Roman" w:cs="Times New Roman"/>
          <w:sz w:val="28"/>
          <w:szCs w:val="28"/>
          <w:lang w:val="kk-KZ"/>
        </w:rPr>
        <w:t>ады және</w:t>
      </w:r>
      <w:r w:rsidRPr="00BB7B21">
        <w:rPr>
          <w:rFonts w:ascii="Times New Roman" w:hAnsi="Times New Roman" w:cs="Times New Roman"/>
          <w:sz w:val="28"/>
          <w:szCs w:val="28"/>
          <w:lang w:val="kk-KZ"/>
        </w:rPr>
        <w:t xml:space="preserve"> кез келген сөздің мазмұн межесінен ақиқат дүние туралы ақпарат аңғарылады.</w:t>
      </w:r>
      <w:r>
        <w:rPr>
          <w:rFonts w:ascii="Times New Roman" w:hAnsi="Times New Roman" w:cs="Times New Roman"/>
          <w:sz w:val="28"/>
          <w:szCs w:val="28"/>
          <w:lang w:val="kk-KZ"/>
        </w:rPr>
        <w:t xml:space="preserve"> Осындай білімдер жүйесінің тілдік ұжымда ғасырлар бойы сақталуын тіліміздегі материалдық мәдениетке қатысты атаулардан да байқауға болады. Тіл мен мәдениеттің тоғысуы нәтижесінде пайда болған этнографиялық лексика халықтың болмысын бейнелеп қана қоймай, тіліміздің сөздік қорының көрсеткіші ретінде де танылады. Диссертациялық зерттеу жұмысымыздың нәтижесі бізге төмендегідей тұжырымдар жасауға мүмкіндік береді:</w:t>
      </w:r>
    </w:p>
    <w:p w14:paraId="251682B9" w14:textId="77777777" w:rsidR="00151A6F" w:rsidRDefault="00151A6F" w:rsidP="002D08FF">
      <w:pPr>
        <w:spacing w:after="0" w:line="240" w:lineRule="auto"/>
        <w:ind w:firstLine="709"/>
        <w:jc w:val="both"/>
        <w:rPr>
          <w:rFonts w:ascii="Times New Roman" w:hAnsi="Times New Roman" w:cs="Times New Roman"/>
          <w:sz w:val="28"/>
          <w:szCs w:val="28"/>
          <w:lang w:val="kk-KZ"/>
        </w:rPr>
      </w:pPr>
      <w:r w:rsidRPr="00704014">
        <w:rPr>
          <w:rFonts w:ascii="Times New Roman" w:hAnsi="Times New Roman" w:cs="Times New Roman"/>
          <w:sz w:val="28"/>
          <w:szCs w:val="28"/>
          <w:lang w:val="kk-KZ"/>
        </w:rPr>
        <w:t>Теориялы</w:t>
      </w:r>
      <w:r>
        <w:rPr>
          <w:rFonts w:ascii="Times New Roman" w:hAnsi="Times New Roman" w:cs="Times New Roman"/>
          <w:sz w:val="28"/>
          <w:szCs w:val="28"/>
          <w:lang w:val="kk-KZ"/>
        </w:rPr>
        <w:t>қ бөлімде тіл мен таным, тіл мен ойлау, тіл мен сана, тіл мен мәдениет арасындағы байланыстар жайында шетелдік және отандық ғалымдар пікірлері көрсетілді, талданды. Л.Н.Гумилевтің этнос туралы теориясы, Ю.В.</w:t>
      </w:r>
      <w:r w:rsidR="00F62A18">
        <w:rPr>
          <w:rFonts w:ascii="Times New Roman" w:hAnsi="Times New Roman" w:cs="Times New Roman"/>
          <w:sz w:val="28"/>
          <w:szCs w:val="28"/>
          <w:lang w:val="kk-KZ"/>
        </w:rPr>
        <w:t> </w:t>
      </w:r>
      <w:r>
        <w:rPr>
          <w:rFonts w:ascii="Times New Roman" w:hAnsi="Times New Roman" w:cs="Times New Roman"/>
          <w:sz w:val="28"/>
          <w:szCs w:val="28"/>
          <w:lang w:val="kk-KZ"/>
        </w:rPr>
        <w:t>Бромлейдің этнос теориясы, С.А.</w:t>
      </w:r>
      <w:r w:rsidR="00F62A18">
        <w:rPr>
          <w:rFonts w:ascii="Times New Roman" w:hAnsi="Times New Roman" w:cs="Times New Roman"/>
          <w:sz w:val="28"/>
          <w:szCs w:val="28"/>
          <w:lang w:val="kk-KZ"/>
        </w:rPr>
        <w:t xml:space="preserve"> Арутюнов,</w:t>
      </w:r>
      <w:r w:rsidRPr="00621B46">
        <w:rPr>
          <w:rFonts w:ascii="Times New Roman" w:hAnsi="Times New Roman" w:cs="Times New Roman"/>
          <w:sz w:val="28"/>
          <w:szCs w:val="28"/>
          <w:lang w:val="kk-KZ"/>
        </w:rPr>
        <w:t>В</w:t>
      </w:r>
      <w:r>
        <w:rPr>
          <w:rFonts w:ascii="Times New Roman" w:hAnsi="Times New Roman" w:cs="Times New Roman"/>
          <w:sz w:val="28"/>
          <w:szCs w:val="28"/>
          <w:lang w:val="kk-KZ"/>
        </w:rPr>
        <w:t>.</w:t>
      </w:r>
      <w:r w:rsidRPr="00621B46">
        <w:rPr>
          <w:rFonts w:ascii="Times New Roman" w:hAnsi="Times New Roman" w:cs="Times New Roman"/>
          <w:sz w:val="28"/>
          <w:szCs w:val="28"/>
          <w:lang w:val="kk-KZ"/>
        </w:rPr>
        <w:t xml:space="preserve">А. </w:t>
      </w:r>
      <w:r>
        <w:rPr>
          <w:rFonts w:ascii="Times New Roman" w:hAnsi="Times New Roman" w:cs="Times New Roman"/>
          <w:sz w:val="28"/>
          <w:szCs w:val="28"/>
          <w:lang w:val="kk-KZ"/>
        </w:rPr>
        <w:t>М</w:t>
      </w:r>
      <w:r w:rsidRPr="00621B46">
        <w:rPr>
          <w:rFonts w:ascii="Times New Roman" w:hAnsi="Times New Roman" w:cs="Times New Roman"/>
          <w:sz w:val="28"/>
          <w:szCs w:val="28"/>
          <w:lang w:val="kk-KZ"/>
        </w:rPr>
        <w:t>аслова</w:t>
      </w:r>
      <w:r>
        <w:rPr>
          <w:rFonts w:ascii="Times New Roman" w:hAnsi="Times New Roman" w:cs="Times New Roman"/>
          <w:sz w:val="28"/>
          <w:szCs w:val="28"/>
          <w:lang w:val="kk-KZ"/>
        </w:rPr>
        <w:t xml:space="preserve"> т.б. сынды ғалымдардың ғылыми көзқарастары салыстырылып, тұжырым жасалды. Адамды тілдің мәдени феномені ретінде қарастыратын ғалымдар пікірлері ұсынылды. Аталым актісіне қатысты этнографиялық лексиканың түзілуіндегі ерекшелік: м</w:t>
      </w:r>
      <w:r w:rsidRPr="00171348">
        <w:rPr>
          <w:rFonts w:ascii="Times New Roman" w:hAnsi="Times New Roman" w:cs="Times New Roman"/>
          <w:sz w:val="28"/>
          <w:szCs w:val="28"/>
          <w:lang w:val="kk-KZ"/>
        </w:rPr>
        <w:t>атериал бойынша</w:t>
      </w:r>
      <w:r>
        <w:rPr>
          <w:rFonts w:ascii="Times New Roman" w:hAnsi="Times New Roman" w:cs="Times New Roman"/>
          <w:sz w:val="28"/>
          <w:szCs w:val="28"/>
          <w:lang w:val="kk-KZ"/>
        </w:rPr>
        <w:t>, қ</w:t>
      </w:r>
      <w:r w:rsidRPr="00171348">
        <w:rPr>
          <w:rFonts w:ascii="Times New Roman" w:hAnsi="Times New Roman" w:cs="Times New Roman"/>
          <w:sz w:val="28"/>
          <w:szCs w:val="28"/>
          <w:lang w:val="kk-KZ"/>
        </w:rPr>
        <w:t>ұбылыстардың пішініне, өлшеміне, салыну тәсіліне, дайындалуына, өнделуіне байланыст</w:t>
      </w:r>
      <w:r>
        <w:rPr>
          <w:rFonts w:ascii="Times New Roman" w:hAnsi="Times New Roman" w:cs="Times New Roman"/>
          <w:sz w:val="28"/>
          <w:szCs w:val="28"/>
          <w:lang w:val="kk-KZ"/>
        </w:rPr>
        <w:t>ы, т</w:t>
      </w:r>
      <w:r w:rsidRPr="00171348">
        <w:rPr>
          <w:rFonts w:ascii="Times New Roman" w:hAnsi="Times New Roman" w:cs="Times New Roman"/>
          <w:sz w:val="28"/>
          <w:szCs w:val="28"/>
          <w:lang w:val="kk-KZ"/>
        </w:rPr>
        <w:t>үс сипаттамары бойынша</w:t>
      </w:r>
      <w:r>
        <w:rPr>
          <w:rFonts w:ascii="Times New Roman" w:hAnsi="Times New Roman" w:cs="Times New Roman"/>
          <w:sz w:val="28"/>
          <w:szCs w:val="28"/>
          <w:lang w:val="kk-KZ"/>
        </w:rPr>
        <w:t>, з</w:t>
      </w:r>
      <w:r w:rsidRPr="00171348">
        <w:rPr>
          <w:rFonts w:ascii="Times New Roman" w:hAnsi="Times New Roman" w:cs="Times New Roman"/>
          <w:sz w:val="28"/>
          <w:szCs w:val="28"/>
          <w:lang w:val="kk-KZ"/>
        </w:rPr>
        <w:t>аттар мен құбылыстардың қызметі</w:t>
      </w:r>
      <w:r>
        <w:rPr>
          <w:rFonts w:ascii="Times New Roman" w:hAnsi="Times New Roman" w:cs="Times New Roman"/>
          <w:sz w:val="28"/>
          <w:szCs w:val="28"/>
          <w:lang w:val="kk-KZ"/>
        </w:rPr>
        <w:t xml:space="preserve">, </w:t>
      </w:r>
      <w:r w:rsidRPr="00171348">
        <w:rPr>
          <w:rFonts w:ascii="Times New Roman" w:hAnsi="Times New Roman" w:cs="Times New Roman"/>
          <w:sz w:val="28"/>
          <w:szCs w:val="28"/>
          <w:lang w:val="kk-KZ"/>
        </w:rPr>
        <w:t>қасиеті</w:t>
      </w:r>
      <w:r>
        <w:rPr>
          <w:rFonts w:ascii="Times New Roman" w:hAnsi="Times New Roman" w:cs="Times New Roman"/>
          <w:sz w:val="28"/>
          <w:szCs w:val="28"/>
          <w:lang w:val="kk-KZ"/>
        </w:rPr>
        <w:t xml:space="preserve"> талданды. Сонымен қатар рухани және материалдық мәдениет лексикасынына қатысты атаулардың семантикалық бөлінісі көрсетілді.</w:t>
      </w:r>
    </w:p>
    <w:p w14:paraId="6BA1BDC2" w14:textId="77777777" w:rsidR="00151A6F" w:rsidRPr="00505466" w:rsidRDefault="00151A6F"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rPr>
        <w:t xml:space="preserve">Қазақтың этнографиялық лексикасы </w:t>
      </w:r>
      <w:r w:rsidRPr="00A5150B">
        <w:rPr>
          <w:rFonts w:ascii="Times New Roman" w:hAnsi="Times New Roman" w:cs="Times New Roman"/>
          <w:sz w:val="28"/>
          <w:szCs w:val="28"/>
          <w:lang w:val="kk-KZ"/>
        </w:rPr>
        <w:t>–</w:t>
      </w:r>
      <w:r>
        <w:rPr>
          <w:rFonts w:ascii="Times New Roman" w:hAnsi="Times New Roman" w:cs="Times New Roman"/>
          <w:sz w:val="28"/>
          <w:szCs w:val="28"/>
          <w:lang w:val="kk-KZ"/>
        </w:rPr>
        <w:t xml:space="preserve"> этностың мәдениеті мен дәстүрін, тұрмысын, дүниетанымын сипаттайтын сөздер мен тіркестер. Этнографиялық бірліктер үш тілде де мәдени және тарихи байланыстарды көрсетеді, бірақ әр тілдің өзіне тән ерекшеліктері де бар. Атап айтсақ, қ</w:t>
      </w:r>
      <w:r w:rsidRPr="00A5150B">
        <w:rPr>
          <w:rFonts w:ascii="Times New Roman" w:hAnsi="Times New Roman" w:cs="Times New Roman"/>
          <w:sz w:val="28"/>
          <w:szCs w:val="28"/>
          <w:lang w:val="kk-KZ"/>
        </w:rPr>
        <w:t xml:space="preserve">азақтың дәстүрлі материалдық мәдениетінің бірі – </w:t>
      </w:r>
      <w:r>
        <w:rPr>
          <w:rFonts w:ascii="Times New Roman" w:hAnsi="Times New Roman" w:cs="Times New Roman"/>
          <w:sz w:val="28"/>
          <w:szCs w:val="28"/>
          <w:lang w:val="kk-KZ"/>
        </w:rPr>
        <w:t>«</w:t>
      </w:r>
      <w:r w:rsidRPr="00A5150B">
        <w:rPr>
          <w:rFonts w:ascii="Times New Roman" w:hAnsi="Times New Roman" w:cs="Times New Roman"/>
          <w:sz w:val="28"/>
          <w:szCs w:val="28"/>
          <w:lang w:val="kk-KZ"/>
        </w:rPr>
        <w:t>шаңырақ</w:t>
      </w:r>
      <w:r>
        <w:rPr>
          <w:rFonts w:ascii="Times New Roman" w:hAnsi="Times New Roman" w:cs="Times New Roman"/>
          <w:sz w:val="28"/>
          <w:szCs w:val="28"/>
          <w:lang w:val="kk-KZ"/>
        </w:rPr>
        <w:t xml:space="preserve">» ұғымына қатысты паремиологиялық бірліктер мен фразеологизмдерді жинаптап, мағыналық тұрғыдан </w:t>
      </w:r>
      <w:r w:rsidRPr="00910A46">
        <w:rPr>
          <w:rFonts w:ascii="Times New Roman" w:hAnsi="Times New Roman" w:cs="Times New Roman"/>
          <w:i/>
          <w:iCs/>
          <w:sz w:val="28"/>
          <w:szCs w:val="28"/>
          <w:lang w:val="kk-KZ"/>
        </w:rPr>
        <w:t>шаңырақ–баспана, шаңырақ–отбасы, шаңырақ–аспан әлемі</w:t>
      </w:r>
      <w:r>
        <w:rPr>
          <w:rFonts w:ascii="Times New Roman" w:hAnsi="Times New Roman" w:cs="Times New Roman"/>
          <w:sz w:val="28"/>
          <w:szCs w:val="28"/>
          <w:lang w:val="kk-KZ"/>
        </w:rPr>
        <w:t xml:space="preserve"> атты негізгі үш микротопқа бөліп қарастырдық. Ғылыми зерттеудің нәтижесінде  қазақ тілінде бұл ұғым үйдің құрылымдық элементі ретінде танылып қана қоймай, сонымен қатар отбасының, халықтың бірлігін білдіретін әлеуметтік құндылықты білдіреді. Мәдени код ретінде ұрпақ жалғастығының символы, оны тілімізде кездесетін «шаңырақ көтерді, шаңырағың биік болсын, қара шаңырақ» секілді фразеологиялық ті</w:t>
      </w:r>
      <w:r w:rsidR="00F62A18">
        <w:rPr>
          <w:rFonts w:ascii="Times New Roman" w:hAnsi="Times New Roman" w:cs="Times New Roman"/>
          <w:sz w:val="28"/>
          <w:szCs w:val="28"/>
          <w:lang w:val="kk-KZ"/>
        </w:rPr>
        <w:t xml:space="preserve">ркестерден байқаумызға болады. </w:t>
      </w:r>
      <w:r>
        <w:rPr>
          <w:rFonts w:ascii="Times New Roman" w:hAnsi="Times New Roman" w:cs="Times New Roman"/>
          <w:sz w:val="28"/>
          <w:szCs w:val="28"/>
          <w:lang w:val="kk-KZ"/>
        </w:rPr>
        <w:t xml:space="preserve">Қырғыз </w:t>
      </w:r>
      <w:r>
        <w:rPr>
          <w:rFonts w:ascii="Times New Roman" w:hAnsi="Times New Roman" w:cs="Times New Roman"/>
          <w:sz w:val="28"/>
          <w:szCs w:val="28"/>
          <w:lang w:val="kk-KZ"/>
        </w:rPr>
        <w:lastRenderedPageBreak/>
        <w:t xml:space="preserve">тілінде «шаңырақ» атауы да ұқсас мәнде жұмсалғанымен, олардың тұрмыстық ерекшеліктері мен тарихи тәжірибесіне сәйкес көбінесе </w:t>
      </w:r>
      <w:r w:rsidRPr="00505466">
        <w:rPr>
          <w:rFonts w:ascii="Times New Roman" w:hAnsi="Times New Roman" w:cs="Times New Roman"/>
          <w:i/>
          <w:iCs/>
          <w:sz w:val="28"/>
          <w:szCs w:val="28"/>
          <w:lang w:val="kk-KZ"/>
        </w:rPr>
        <w:t>үй, тұрақты мекен</w:t>
      </w:r>
      <w:r>
        <w:rPr>
          <w:rFonts w:ascii="Times New Roman" w:hAnsi="Times New Roman" w:cs="Times New Roman"/>
          <w:sz w:val="28"/>
          <w:szCs w:val="28"/>
          <w:lang w:val="kk-KZ"/>
        </w:rPr>
        <w:t xml:space="preserve"> мағынасын береді. Ал түрік тілінде бұл атау ауыспалы мағынада </w:t>
      </w:r>
      <w:r w:rsidRPr="00505466">
        <w:rPr>
          <w:rFonts w:ascii="Times New Roman" w:hAnsi="Times New Roman" w:cs="Times New Roman"/>
          <w:i/>
          <w:iCs/>
          <w:sz w:val="28"/>
          <w:szCs w:val="28"/>
          <w:lang w:val="kk-KZ"/>
        </w:rPr>
        <w:t>әке үйі</w:t>
      </w:r>
      <w:r>
        <w:rPr>
          <w:rFonts w:ascii="Times New Roman" w:hAnsi="Times New Roman" w:cs="Times New Roman"/>
          <w:sz w:val="28"/>
          <w:szCs w:val="28"/>
          <w:lang w:val="kk-KZ"/>
        </w:rPr>
        <w:t xml:space="preserve"> деп беріліп, ешқандай символдық мәнге ие болмайды. Жалпы алғанда, қазақ</w:t>
      </w:r>
      <w:r w:rsidRPr="00505466">
        <w:rPr>
          <w:rFonts w:ascii="Times New Roman" w:hAnsi="Times New Roman" w:cs="Times New Roman"/>
          <w:sz w:val="28"/>
          <w:szCs w:val="28"/>
          <w:lang w:val="kk-KZ" w:bidi="ar-AE"/>
        </w:rPr>
        <w:t>-</w:t>
      </w:r>
      <w:r>
        <w:rPr>
          <w:rFonts w:ascii="Times New Roman" w:hAnsi="Times New Roman" w:cs="Times New Roman"/>
          <w:sz w:val="28"/>
          <w:szCs w:val="28"/>
          <w:lang w:val="kk-KZ" w:bidi="ar-AE"/>
        </w:rPr>
        <w:t>қырғыз тілдерінде шаңыраққа қатысты ортақ мәдени белгілер сақталған, бұл екі халықтың көшпелі өмір салтын берік ұстануынан туындап отыр. Ал түрік тілінде бұл этнографизм өзіндік мәдени контекстіне сәйкес ерекшеленеді.</w:t>
      </w:r>
    </w:p>
    <w:p w14:paraId="36F9B16A" w14:textId="77777777" w:rsidR="00151A6F" w:rsidRDefault="00151A6F" w:rsidP="002D08FF">
      <w:pPr>
        <w:spacing w:after="0" w:line="240" w:lineRule="auto"/>
        <w:ind w:firstLine="709"/>
        <w:jc w:val="both"/>
        <w:rPr>
          <w:rFonts w:ascii="Times New Roman" w:hAnsi="Times New Roman" w:cs="Times New Roman"/>
          <w:sz w:val="28"/>
          <w:szCs w:val="28"/>
          <w:lang w:val="kk-KZ" w:bidi="ar-AE"/>
        </w:rPr>
      </w:pPr>
      <w:r w:rsidRPr="00505466">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тіліндегі </w:t>
      </w:r>
      <w:r w:rsidRPr="00505466">
        <w:rPr>
          <w:rFonts w:ascii="Times New Roman" w:hAnsi="Times New Roman" w:cs="Times New Roman"/>
          <w:sz w:val="28"/>
          <w:szCs w:val="28"/>
          <w:lang w:val="kk-KZ"/>
        </w:rPr>
        <w:t>түйеге қатысты кей этн</w:t>
      </w:r>
      <w:r>
        <w:rPr>
          <w:rFonts w:ascii="Times New Roman" w:hAnsi="Times New Roman" w:cs="Times New Roman"/>
          <w:sz w:val="28"/>
          <w:szCs w:val="28"/>
          <w:lang w:val="kk-KZ"/>
        </w:rPr>
        <w:t>ографиялық</w:t>
      </w:r>
      <w:r w:rsidRPr="00505466">
        <w:rPr>
          <w:rFonts w:ascii="Times New Roman" w:hAnsi="Times New Roman" w:cs="Times New Roman"/>
          <w:sz w:val="28"/>
          <w:szCs w:val="28"/>
          <w:lang w:val="kk-KZ"/>
        </w:rPr>
        <w:t xml:space="preserve"> бірліктердің когнитивтік мәнін ашу барысында алдымен бұл атаудың шығу төркіне, халық ауыз әдебиеті үлгілерінде кездесуін, мифологиямен байланысын</w:t>
      </w:r>
      <w:r>
        <w:rPr>
          <w:rFonts w:ascii="Times New Roman" w:hAnsi="Times New Roman" w:cs="Times New Roman"/>
          <w:sz w:val="28"/>
          <w:szCs w:val="28"/>
          <w:lang w:val="kk-KZ"/>
        </w:rPr>
        <w:t xml:space="preserve"> көрсетіп</w:t>
      </w:r>
      <w:r w:rsidRPr="00505466">
        <w:rPr>
          <w:rFonts w:ascii="Times New Roman" w:hAnsi="Times New Roman" w:cs="Times New Roman"/>
          <w:sz w:val="28"/>
          <w:szCs w:val="28"/>
          <w:lang w:val="kk-KZ"/>
        </w:rPr>
        <w:t>,</w:t>
      </w:r>
      <w:r>
        <w:rPr>
          <w:rFonts w:ascii="Times New Roman" w:hAnsi="Times New Roman" w:cs="Times New Roman"/>
          <w:sz w:val="28"/>
          <w:szCs w:val="28"/>
          <w:lang w:val="kk-KZ"/>
        </w:rPr>
        <w:t xml:space="preserve"> түйеге қатысты</w:t>
      </w:r>
      <w:r w:rsidRPr="00505466">
        <w:rPr>
          <w:rFonts w:ascii="Times New Roman" w:hAnsi="Times New Roman" w:cs="Times New Roman"/>
          <w:sz w:val="28"/>
          <w:szCs w:val="28"/>
          <w:lang w:val="kk-KZ"/>
        </w:rPr>
        <w:t xml:space="preserve"> салт</w:t>
      </w:r>
      <w:r w:rsidRPr="00505466">
        <w:rPr>
          <w:rFonts w:ascii="Times New Roman" w:hAnsi="Times New Roman" w:cs="Times New Roman" w:hint="cs"/>
          <w:sz w:val="28"/>
          <w:szCs w:val="28"/>
          <w:rtl/>
          <w:lang w:val="tr-TR" w:bidi="ar-AE"/>
        </w:rPr>
        <w:t>-</w:t>
      </w:r>
      <w:r w:rsidRPr="00505466">
        <w:rPr>
          <w:rFonts w:ascii="Times New Roman" w:hAnsi="Times New Roman" w:cs="Times New Roman"/>
          <w:sz w:val="28"/>
          <w:szCs w:val="28"/>
          <w:lang w:val="kk-KZ" w:bidi="ar-AE"/>
        </w:rPr>
        <w:t>дәстүр, наным-сенім,ырым-тыйым</w:t>
      </w:r>
      <w:r>
        <w:rPr>
          <w:rFonts w:ascii="Times New Roman" w:hAnsi="Times New Roman" w:cs="Times New Roman"/>
          <w:sz w:val="28"/>
          <w:szCs w:val="28"/>
          <w:lang w:val="kk-KZ" w:bidi="ar-AE"/>
        </w:rPr>
        <w:t xml:space="preserve"> ерекшеліктері қырғыз, түрік тілдерімен салыстырмалы түрде берілді. Жинақтау тәсілі негізінде түйеге қатысты </w:t>
      </w:r>
      <w:r>
        <w:rPr>
          <w:rFonts w:ascii="Times New Roman" w:hAnsi="Times New Roman" w:cs="Times New Roman" w:hint="cs"/>
          <w:sz w:val="28"/>
          <w:szCs w:val="28"/>
          <w:rtl/>
          <w:lang w:val="kk-KZ" w:bidi="ar-AE"/>
        </w:rPr>
        <w:t>33</w:t>
      </w:r>
      <w:r>
        <w:rPr>
          <w:rFonts w:ascii="Times New Roman" w:hAnsi="Times New Roman" w:cs="Times New Roman"/>
          <w:sz w:val="28"/>
          <w:szCs w:val="28"/>
          <w:lang w:val="kk-KZ" w:bidi="ar-AE"/>
        </w:rPr>
        <w:t xml:space="preserve"> паремиологиялық бірлік пен фразеологиялық тіркестер жинақталып, салыстырылды, төрт мағыналық топқа бөліп қарастырылды. Аталған тілдік бірліктердің басым көпшілігі адамға, оның жақсы, жаман қасиеттеріне, қоршаған ортада болып жатқан құбылыстарды бағалауға негізделген. Фразеологизмдер мен мақал</w:t>
      </w:r>
      <w:r w:rsidRPr="00505466">
        <w:rPr>
          <w:rFonts w:ascii="Times New Roman" w:hAnsi="Times New Roman" w:cs="Times New Roman"/>
          <w:sz w:val="28"/>
          <w:szCs w:val="28"/>
          <w:lang w:val="kk-KZ" w:bidi="ar-AE"/>
        </w:rPr>
        <w:t>-</w:t>
      </w:r>
      <w:r>
        <w:rPr>
          <w:rFonts w:ascii="Times New Roman" w:hAnsi="Times New Roman" w:cs="Times New Roman"/>
          <w:sz w:val="28"/>
          <w:szCs w:val="28"/>
          <w:lang w:val="kk-KZ" w:bidi="ar-AE"/>
        </w:rPr>
        <w:t>мәтелдердің жасалуына түйінің болмыс</w:t>
      </w:r>
      <w:r w:rsidRPr="00E855BF">
        <w:rPr>
          <w:rFonts w:ascii="Times New Roman" w:hAnsi="Times New Roman" w:cs="Times New Roman"/>
          <w:sz w:val="28"/>
          <w:szCs w:val="28"/>
          <w:lang w:val="kk-KZ" w:bidi="ar-AE"/>
        </w:rPr>
        <w:t>-</w:t>
      </w:r>
      <w:r>
        <w:rPr>
          <w:rFonts w:ascii="Times New Roman" w:hAnsi="Times New Roman" w:cs="Times New Roman"/>
          <w:sz w:val="28"/>
          <w:szCs w:val="28"/>
          <w:lang w:val="kk-KZ" w:bidi="ar-AE"/>
        </w:rPr>
        <w:t>бітімі, мінезі, ерекшелігі уәж болады. Ғылыми зерттеу түйеге қатысты тілдік және мәдени құндылықтардың бай әрі көпқырлы екенін дәлелдейді. Әрбір тілдегі түйеге қатысты этнографиялық атаулар мен тіркестер халықтың күнделікті өмірінің, әлеуметтік қарым</w:t>
      </w:r>
      <w:r w:rsidRPr="00725054">
        <w:rPr>
          <w:rFonts w:ascii="Times New Roman" w:hAnsi="Times New Roman" w:cs="Times New Roman"/>
          <w:sz w:val="28"/>
          <w:szCs w:val="28"/>
          <w:lang w:val="kk-KZ" w:bidi="ar-AE"/>
        </w:rPr>
        <w:t>-</w:t>
      </w:r>
      <w:r>
        <w:rPr>
          <w:rFonts w:ascii="Times New Roman" w:hAnsi="Times New Roman" w:cs="Times New Roman"/>
          <w:sz w:val="28"/>
          <w:szCs w:val="28"/>
          <w:lang w:val="kk-KZ" w:bidi="ar-AE"/>
        </w:rPr>
        <w:t>қатынасының айқын бейнесі. Талдау халықтардың мәдени ұқсастықтары мен айырмашылықтарын аша отырып, тіл мен мәдениеттің өзара байланысын тереңірек түсінуге мүмкіндік береді.</w:t>
      </w:r>
    </w:p>
    <w:p w14:paraId="241805C1" w14:textId="77777777" w:rsidR="00151A6F" w:rsidRDefault="00151A6F" w:rsidP="002D08FF">
      <w:pPr>
        <w:spacing w:after="0" w:line="240" w:lineRule="auto"/>
        <w:ind w:firstLine="709"/>
        <w:jc w:val="both"/>
        <w:rPr>
          <w:rFonts w:ascii="Times New Roman" w:hAnsi="Times New Roman" w:cs="Times New Roman"/>
          <w:sz w:val="28"/>
          <w:szCs w:val="28"/>
          <w:rtl/>
          <w:lang w:val="kk-KZ" w:bidi="ar-AE"/>
        </w:rPr>
      </w:pPr>
      <w:r>
        <w:rPr>
          <w:rFonts w:ascii="Times New Roman" w:hAnsi="Times New Roman" w:cs="Times New Roman"/>
          <w:sz w:val="28"/>
          <w:szCs w:val="28"/>
          <w:lang w:val="kk-KZ" w:bidi="ar-AE"/>
        </w:rPr>
        <w:t xml:space="preserve">Үш тілдегі жерлеу ғұрпына қатысты </w:t>
      </w:r>
      <w:r w:rsidRPr="003C7529">
        <w:rPr>
          <w:rFonts w:ascii="Times New Roman" w:hAnsi="Times New Roman" w:cs="Times New Roman"/>
          <w:i/>
          <w:iCs/>
          <w:sz w:val="28"/>
          <w:szCs w:val="28"/>
          <w:lang w:val="kk-KZ" w:bidi="ar-AE"/>
        </w:rPr>
        <w:t>жоқтау, көңіл айту, кебін, төбе, жаназа</w:t>
      </w:r>
      <w:r>
        <w:rPr>
          <w:rFonts w:ascii="Times New Roman" w:hAnsi="Times New Roman" w:cs="Times New Roman"/>
          <w:sz w:val="28"/>
          <w:szCs w:val="28"/>
          <w:lang w:val="kk-KZ" w:bidi="ar-AE"/>
        </w:rPr>
        <w:t xml:space="preserve">сөздердің семантикалық ерекшеліктері салыстырмалы түрде талданды. Қазаға қатысты тұрақты тіркестердің этнолингвистикалық сипаты мен символдық мәні көрсетілді. Жалпы саны </w:t>
      </w:r>
      <w:r w:rsidRPr="00934B93">
        <w:rPr>
          <w:rFonts w:ascii="Times New Roman" w:hAnsi="Times New Roman" w:cs="Times New Roman"/>
          <w:sz w:val="28"/>
          <w:szCs w:val="28"/>
          <w:lang w:val="kk-KZ" w:bidi="ar-AE"/>
        </w:rPr>
        <w:t>30-</w:t>
      </w:r>
      <w:r>
        <w:rPr>
          <w:rFonts w:ascii="Times New Roman" w:hAnsi="Times New Roman" w:cs="Times New Roman"/>
          <w:sz w:val="28"/>
          <w:szCs w:val="28"/>
          <w:lang w:val="kk-KZ" w:bidi="ar-AE"/>
        </w:rPr>
        <w:t>ға тарта этнографиялық тілдік бірліктер салыстырмалы талдауы ұсынылды.</w:t>
      </w:r>
    </w:p>
    <w:p w14:paraId="48A17336" w14:textId="77777777" w:rsidR="00151A6F" w:rsidRPr="006B533A" w:rsidRDefault="00151A6F"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 xml:space="preserve">Зерттеу жұмысымызда жалпы саны 76 этнографизм, </w:t>
      </w:r>
      <w:r>
        <w:rPr>
          <w:rFonts w:ascii="Times New Roman" w:hAnsi="Times New Roman" w:cs="Times New Roman"/>
          <w:sz w:val="28"/>
          <w:szCs w:val="28"/>
          <w:lang w:bidi="ar-AE"/>
        </w:rPr>
        <w:t xml:space="preserve">80 фразеологизм </w:t>
      </w:r>
      <w:r>
        <w:rPr>
          <w:rFonts w:ascii="Times New Roman" w:hAnsi="Times New Roman" w:cs="Times New Roman"/>
          <w:sz w:val="28"/>
          <w:szCs w:val="28"/>
          <w:lang w:val="kk-KZ" w:bidi="ar-AE"/>
        </w:rPr>
        <w:t xml:space="preserve">және </w:t>
      </w:r>
      <w:r>
        <w:rPr>
          <w:rFonts w:ascii="Times New Roman" w:hAnsi="Times New Roman" w:cs="Times New Roman"/>
          <w:sz w:val="28"/>
          <w:szCs w:val="28"/>
          <w:lang w:bidi="ar-AE"/>
        </w:rPr>
        <w:t xml:space="preserve">9 </w:t>
      </w:r>
      <w:r>
        <w:rPr>
          <w:rFonts w:ascii="Times New Roman" w:hAnsi="Times New Roman" w:cs="Times New Roman"/>
          <w:sz w:val="28"/>
          <w:szCs w:val="28"/>
          <w:lang w:val="kk-KZ" w:bidi="ar-AE"/>
        </w:rPr>
        <w:t>паремиологиялық бірлік талданды.</w:t>
      </w:r>
    </w:p>
    <w:p w14:paraId="74CDBDFF" w14:textId="77777777" w:rsidR="00151A6F" w:rsidRDefault="00151A6F" w:rsidP="002D08FF">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Зерттеу жұмысымызда мектептерде этнографиялық білім беру теориясы дамуының негізгі үрдістерін ашып көрсетуге тырыстық. Оның негізгілері оқушылардың этнографиялық білім мазмұны ретінде халық педагогикасы мен ұлттық тәрбие алынады.</w:t>
      </w:r>
    </w:p>
    <w:p w14:paraId="13FEE89C" w14:textId="77777777" w:rsidR="00151A6F" w:rsidRDefault="00151A6F"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Э</w:t>
      </w:r>
      <w:r w:rsidRPr="00327461">
        <w:rPr>
          <w:rFonts w:ascii="Times New Roman" w:hAnsi="Times New Roman" w:cs="Times New Roman"/>
          <w:sz w:val="28"/>
          <w:szCs w:val="28"/>
          <w:lang w:val="kk-KZ" w:bidi="ar-AE"/>
        </w:rPr>
        <w:t>тн</w:t>
      </w:r>
      <w:r>
        <w:rPr>
          <w:rFonts w:ascii="Times New Roman" w:hAnsi="Times New Roman" w:cs="Times New Roman"/>
          <w:sz w:val="28"/>
          <w:szCs w:val="28"/>
          <w:lang w:val="kk-KZ" w:bidi="ar-AE"/>
        </w:rPr>
        <w:t>ографиялық лексиканы оқытуда оқушының танымдық моделін құру үшін оқытудың кезеңдері мен  мазмұнына баса назар аудырылады. Мұғалім оқытудың тиімді әдістері ретінде когнитивтік технология– фреймдік білім беру мен ойын технологиясын ұсына алады. Ал білім алушы сабаққа белсене қатысады, вербалды, бейвербалды амалдарды қолданады, сөздік қоры дамиды, ойын еркін жеткізеді, тілдік</w:t>
      </w:r>
      <w:r w:rsidRPr="000D0569">
        <w:rPr>
          <w:rFonts w:ascii="Times New Roman" w:hAnsi="Times New Roman" w:cs="Times New Roman"/>
          <w:sz w:val="28"/>
          <w:szCs w:val="28"/>
          <w:lang w:val="kk-KZ" w:bidi="ar-AE"/>
        </w:rPr>
        <w:t>-</w:t>
      </w:r>
      <w:r>
        <w:rPr>
          <w:rFonts w:ascii="Times New Roman" w:hAnsi="Times New Roman" w:cs="Times New Roman"/>
          <w:sz w:val="28"/>
          <w:szCs w:val="28"/>
          <w:lang w:val="kk-KZ" w:bidi="ar-AE"/>
        </w:rPr>
        <w:t>лингвомәдени құзыреттілігі қалыптасады, интеллектуалдық белсенділігі артады, шығармашылық қабілеті анық көрінеді.</w:t>
      </w:r>
    </w:p>
    <w:p w14:paraId="352E5DA6" w14:textId="77777777" w:rsidR="00151A6F" w:rsidRPr="006B6118" w:rsidRDefault="00151A6F"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 xml:space="preserve">Білім алушылардың лингвомәдени құзыреттілігін қалыптастыруда этнографиялық бірліктерді ұтымды пайдалану, білім мазмұнын жүйелі құру, оқушылардың өздігінен әрекет жасауына негіз болатын интербелсенді әдістер негізінде жасалған тапсырмалар жүйесін ұйымдастыру маңызды. Осыған </w:t>
      </w:r>
      <w:r>
        <w:rPr>
          <w:rFonts w:ascii="Times New Roman" w:hAnsi="Times New Roman" w:cs="Times New Roman"/>
          <w:sz w:val="28"/>
          <w:szCs w:val="28"/>
          <w:lang w:val="kk-KZ" w:bidi="ar-AE"/>
        </w:rPr>
        <w:lastRenderedPageBreak/>
        <w:t xml:space="preserve">байланысты білім алушының жас ерекшелігіне сай </w:t>
      </w:r>
      <w:r>
        <w:rPr>
          <w:rFonts w:ascii="Times New Roman" w:hAnsi="Times New Roman" w:cs="Times New Roman"/>
          <w:sz w:val="28"/>
          <w:szCs w:val="28"/>
          <w:lang w:val="kk-KZ"/>
        </w:rPr>
        <w:t>л</w:t>
      </w:r>
      <w:r w:rsidRPr="00671E31">
        <w:rPr>
          <w:rFonts w:ascii="Times New Roman" w:hAnsi="Times New Roman" w:cs="Times New Roman"/>
          <w:sz w:val="28"/>
          <w:szCs w:val="28"/>
          <w:lang w:val="kk-KZ"/>
        </w:rPr>
        <w:t>ингв</w:t>
      </w:r>
      <w:r>
        <w:rPr>
          <w:rFonts w:ascii="Times New Roman" w:hAnsi="Times New Roman" w:cs="Times New Roman"/>
          <w:sz w:val="28"/>
          <w:szCs w:val="28"/>
          <w:lang w:val="kk-KZ"/>
        </w:rPr>
        <w:t>омәдени құзыреттіліктің негізгі әдіснамалық  қағидалары ұсынылды.  Әрбір оқушының даралық сипаты мен үлгеріміне  негізделген төмен, орта және жоғарғы деп топтастырылған лингвомәдени құзыреттілікті қалыптастырудың деңгейлері көрсетілді.</w:t>
      </w:r>
    </w:p>
    <w:p w14:paraId="4ECB6CE4" w14:textId="77777777" w:rsidR="00151A6F" w:rsidRPr="006B6118" w:rsidRDefault="00151A6F"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bidi="ar-AE"/>
        </w:rPr>
        <w:t xml:space="preserve">Этнографиялық лексиканы оқытудың тиімді әдістерін анықтау мақсатында үш кезеңнен тұратын тәжірибе жүргізілді.  </w:t>
      </w:r>
      <w:r w:rsidRPr="00182B04">
        <w:rPr>
          <w:rFonts w:ascii="Times New Roman" w:eastAsia="Times New Roman" w:hAnsi="Times New Roman" w:cs="Times New Roman"/>
          <w:color w:val="000000"/>
          <w:sz w:val="28"/>
          <w:szCs w:val="28"/>
          <w:lang w:val="kk-KZ" w:eastAsia="ru-RU"/>
        </w:rPr>
        <w:t xml:space="preserve">Жалпы </w:t>
      </w:r>
      <w:r>
        <w:rPr>
          <w:rFonts w:ascii="Times New Roman" w:hAnsi="Times New Roman" w:cs="Times New Roman"/>
          <w:sz w:val="28"/>
          <w:szCs w:val="28"/>
          <w:lang w:val="kk-KZ"/>
        </w:rPr>
        <w:t>т</w:t>
      </w:r>
      <w:r w:rsidRPr="00EA7107">
        <w:rPr>
          <w:rFonts w:ascii="Times New Roman" w:hAnsi="Times New Roman" w:cs="Times New Roman"/>
          <w:sz w:val="28"/>
          <w:szCs w:val="28"/>
          <w:lang w:val="kk-KZ"/>
        </w:rPr>
        <w:t xml:space="preserve">әжірибе </w:t>
      </w:r>
      <w:r w:rsidRPr="00367ED9">
        <w:rPr>
          <w:rFonts w:ascii="Times New Roman" w:hAnsi="Times New Roman" w:cs="Times New Roman"/>
          <w:sz w:val="28"/>
          <w:szCs w:val="28"/>
          <w:lang w:val="kk-KZ"/>
        </w:rPr>
        <w:t>анықтау эксперименті, оқыту эксперименті, бақылау эксперименті деп бөлініп, оқушылар мен мұғалімдерд</w:t>
      </w:r>
      <w:r>
        <w:rPr>
          <w:rFonts w:ascii="Times New Roman" w:hAnsi="Times New Roman" w:cs="Times New Roman"/>
          <w:sz w:val="28"/>
          <w:szCs w:val="28"/>
          <w:lang w:val="kk-KZ"/>
        </w:rPr>
        <w:t>ен жабық сауалнама алынды. Нәтижесінде оқушылардың коммуникативтік және тілдік дағдыларын қалыптастыру мен дамытуға арналған тапсырмалар кешені құрылды. Оқушыларға этнографиялық білім беруді жетілдіру бойынша бірқатар ұсыныстар беруге болады: тиімді оқыту ресурстары ретінде аудио, бейнежазбаларды қолдану, интерактивті сабақтарды жетілдіру, оқыту бағдарламасына этнографиялық лексиканы енгізу, педагогикалық тренингтер мен семинарларды ұйымдастыру, геймификация (білім беру және рөлдік ойындарды енгізу), цифрлық платформаларды қолдану, баланың қабілетіне қарай топтық және жобалық әдістерді тәжірибеде жиі пайдалану.</w:t>
      </w:r>
      <w:bookmarkEnd w:id="29"/>
      <w:r>
        <w:rPr>
          <w:rFonts w:ascii="Times New Roman" w:hAnsi="Times New Roman" w:cs="Times New Roman"/>
          <w:sz w:val="28"/>
          <w:szCs w:val="28"/>
          <w:lang w:val="kk-KZ"/>
        </w:rPr>
        <w:t xml:space="preserve"> Сонымен қатар негізгі білім мазмұнына негізделген, сабақ беру үдерісінде кездесетін этнографизмдерді оқытуда сөздік әдісі, кітаппен жұмыс жасау әдісі, әңгіме әдісі, салыстыру әдісі тиімді деп танылды. Бұл аталған әдістер айтылым, жазылым, тыңдалым әрекеттеріне негізделіп құрылды.</w:t>
      </w:r>
    </w:p>
    <w:p w14:paraId="6D1D3A85" w14:textId="77777777" w:rsidR="00151A6F" w:rsidRPr="00C47CEA" w:rsidRDefault="00151A6F"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Технологияның дамуы мен білім беру жүйесінің үздіксіз жаңаруына байланысты инновациялық әдіс</w:t>
      </w:r>
      <w:r w:rsidRPr="000D0569">
        <w:rPr>
          <w:rFonts w:ascii="Times New Roman" w:hAnsi="Times New Roman" w:cs="Times New Roman"/>
          <w:sz w:val="28"/>
          <w:szCs w:val="28"/>
          <w:lang w:val="kk-KZ" w:bidi="ar-AE"/>
        </w:rPr>
        <w:t>-</w:t>
      </w:r>
      <w:r w:rsidR="00D629CF">
        <w:rPr>
          <w:rFonts w:ascii="Times New Roman" w:hAnsi="Times New Roman" w:cs="Times New Roman"/>
          <w:sz w:val="28"/>
          <w:szCs w:val="28"/>
          <w:lang w:val="kk-KZ" w:bidi="ar-AE"/>
        </w:rPr>
        <w:t>тәсілдерді қолдану</w:t>
      </w:r>
      <w:r>
        <w:rPr>
          <w:rFonts w:ascii="Times New Roman" w:hAnsi="Times New Roman" w:cs="Times New Roman"/>
          <w:sz w:val="28"/>
          <w:szCs w:val="28"/>
          <w:lang w:val="kk-KZ" w:bidi="ar-AE"/>
        </w:rPr>
        <w:t xml:space="preserve"> көзделген нәтижеге жетудің кепілі. Сол себепті этногарфиялық лексиканы оқытудың жаңартылған әдістері мысалмен көрсетілді. </w:t>
      </w:r>
      <w:r w:rsidRPr="002C0697">
        <w:rPr>
          <w:rFonts w:ascii="Times New Roman" w:hAnsi="Times New Roman" w:cs="Times New Roman"/>
          <w:sz w:val="28"/>
          <w:szCs w:val="28"/>
          <w:lang w:val="kk-KZ" w:bidi="ar-AE"/>
        </w:rPr>
        <w:t>9</w:t>
      </w:r>
      <w:r>
        <w:rPr>
          <w:rFonts w:ascii="Times New Roman" w:hAnsi="Times New Roman" w:cs="Times New Roman"/>
          <w:sz w:val="28"/>
          <w:szCs w:val="28"/>
          <w:lang w:val="kk-KZ" w:bidi="ar-AE"/>
        </w:rPr>
        <w:t xml:space="preserve"> сынып оқушыларына этнографиялық лексиканы оқытудың жаңа моделі – таңдау күрсы ретінде берілген авторлық бағдарлама зерттеу жұмысымыздың түркі нәтижесі және ж</w:t>
      </w:r>
      <w:r>
        <w:rPr>
          <w:rFonts w:ascii="Times New Roman" w:hAnsi="Times New Roman" w:cs="Times New Roman"/>
          <w:sz w:val="28"/>
          <w:szCs w:val="28"/>
          <w:lang w:val="kk-KZ"/>
        </w:rPr>
        <w:t xml:space="preserve">асанды интеллектке негізделген </w:t>
      </w:r>
      <w:r w:rsidRPr="00C47CEA">
        <w:rPr>
          <w:rFonts w:ascii="Times New Roman" w:hAnsi="Times New Roman" w:cs="Times New Roman"/>
          <w:sz w:val="28"/>
          <w:szCs w:val="28"/>
          <w:lang w:val="kk-KZ" w:bidi="ar-AE"/>
        </w:rPr>
        <w:t>9</w:t>
      </w:r>
      <w:r>
        <w:rPr>
          <w:rFonts w:ascii="Times New Roman" w:hAnsi="Times New Roman" w:cs="Times New Roman"/>
          <w:sz w:val="28"/>
          <w:szCs w:val="28"/>
          <w:lang w:val="kk-KZ" w:bidi="ar-AE"/>
        </w:rPr>
        <w:t xml:space="preserve"> сынып оқушыларына арналған </w:t>
      </w:r>
      <w:r>
        <w:rPr>
          <w:rFonts w:ascii="Times New Roman" w:hAnsi="Times New Roman" w:cs="Times New Roman"/>
          <w:sz w:val="28"/>
          <w:szCs w:val="28"/>
          <w:lang w:val="kk-KZ"/>
        </w:rPr>
        <w:t xml:space="preserve">этнографиялық атауларға арналған </w:t>
      </w:r>
      <w:r>
        <w:rPr>
          <w:rFonts w:ascii="Times New Roman" w:hAnsi="Times New Roman" w:cs="Times New Roman"/>
          <w:sz w:val="28"/>
          <w:szCs w:val="28"/>
          <w:lang w:val="kk-KZ" w:bidi="ar-AE"/>
        </w:rPr>
        <w:t>электронды оқулық ұсынылды.</w:t>
      </w:r>
    </w:p>
    <w:p w14:paraId="155AFC67" w14:textId="77777777" w:rsidR="00151A6F" w:rsidRDefault="00151A6F" w:rsidP="002D08FF">
      <w:pPr>
        <w:spacing w:after="0" w:line="240" w:lineRule="auto"/>
        <w:ind w:firstLine="709"/>
        <w:jc w:val="both"/>
        <w:rPr>
          <w:rFonts w:ascii="Times New Roman" w:hAnsi="Times New Roman" w:cs="Times New Roman"/>
          <w:b/>
          <w:bCs/>
          <w:sz w:val="28"/>
          <w:szCs w:val="28"/>
          <w:lang w:val="kk-KZ"/>
        </w:rPr>
      </w:pPr>
    </w:p>
    <w:p w14:paraId="5E91A71A" w14:textId="77777777" w:rsidR="00151A6F" w:rsidRDefault="00151A6F" w:rsidP="00FD5EC9">
      <w:pPr>
        <w:spacing w:after="0" w:line="240" w:lineRule="auto"/>
        <w:rPr>
          <w:rFonts w:ascii="Times New Roman" w:hAnsi="Times New Roman" w:cs="Times New Roman"/>
          <w:b/>
          <w:bCs/>
          <w:sz w:val="28"/>
          <w:szCs w:val="28"/>
          <w:lang w:val="kk-KZ"/>
        </w:rPr>
      </w:pPr>
    </w:p>
    <w:p w14:paraId="14C46651" w14:textId="77777777" w:rsidR="00151A6F" w:rsidRDefault="00151A6F" w:rsidP="00FD5EC9">
      <w:pPr>
        <w:spacing w:after="0" w:line="240" w:lineRule="auto"/>
        <w:rPr>
          <w:rFonts w:ascii="Times New Roman" w:hAnsi="Times New Roman" w:cs="Times New Roman"/>
          <w:b/>
          <w:bCs/>
          <w:sz w:val="28"/>
          <w:szCs w:val="28"/>
          <w:lang w:val="kk-KZ"/>
        </w:rPr>
      </w:pPr>
    </w:p>
    <w:p w14:paraId="4D95EB0C" w14:textId="77777777" w:rsidR="00151A6F" w:rsidRDefault="00151A6F" w:rsidP="00FD5EC9">
      <w:pPr>
        <w:spacing w:after="0" w:line="240" w:lineRule="auto"/>
        <w:rPr>
          <w:rFonts w:ascii="Times New Roman" w:hAnsi="Times New Roman" w:cs="Times New Roman"/>
          <w:b/>
          <w:bCs/>
          <w:sz w:val="28"/>
          <w:szCs w:val="28"/>
          <w:lang w:val="kk-KZ"/>
        </w:rPr>
      </w:pPr>
    </w:p>
    <w:p w14:paraId="0B66F8FD" w14:textId="77777777" w:rsidR="002D08FF" w:rsidRDefault="002D08FF" w:rsidP="00FD5EC9">
      <w:pPr>
        <w:spacing w:after="0" w:line="240" w:lineRule="auto"/>
        <w:rPr>
          <w:rFonts w:ascii="Times New Roman" w:hAnsi="Times New Roman" w:cs="Times New Roman"/>
          <w:b/>
          <w:bCs/>
          <w:sz w:val="28"/>
          <w:szCs w:val="28"/>
          <w:lang w:val="kk-KZ"/>
        </w:rPr>
      </w:pPr>
    </w:p>
    <w:p w14:paraId="086ABC48" w14:textId="77777777" w:rsidR="002D08FF" w:rsidRDefault="002D08FF" w:rsidP="00FD5EC9">
      <w:pPr>
        <w:spacing w:after="0" w:line="240" w:lineRule="auto"/>
        <w:rPr>
          <w:rFonts w:ascii="Times New Roman" w:hAnsi="Times New Roman" w:cs="Times New Roman"/>
          <w:b/>
          <w:bCs/>
          <w:sz w:val="28"/>
          <w:szCs w:val="28"/>
          <w:lang w:val="kk-KZ"/>
        </w:rPr>
      </w:pPr>
    </w:p>
    <w:p w14:paraId="01C5DCBE" w14:textId="77777777" w:rsidR="002D08FF" w:rsidRDefault="002D08FF" w:rsidP="00FD5EC9">
      <w:pPr>
        <w:spacing w:after="0" w:line="240" w:lineRule="auto"/>
        <w:rPr>
          <w:rFonts w:ascii="Times New Roman" w:hAnsi="Times New Roman" w:cs="Times New Roman"/>
          <w:b/>
          <w:bCs/>
          <w:sz w:val="28"/>
          <w:szCs w:val="28"/>
          <w:lang w:val="kk-KZ"/>
        </w:rPr>
      </w:pPr>
    </w:p>
    <w:p w14:paraId="1EB21C8C" w14:textId="77777777" w:rsidR="002D08FF" w:rsidRDefault="002D08FF" w:rsidP="00FD5EC9">
      <w:pPr>
        <w:spacing w:after="0" w:line="240" w:lineRule="auto"/>
        <w:rPr>
          <w:rFonts w:ascii="Times New Roman" w:hAnsi="Times New Roman" w:cs="Times New Roman"/>
          <w:b/>
          <w:bCs/>
          <w:sz w:val="28"/>
          <w:szCs w:val="28"/>
          <w:lang w:val="kk-KZ"/>
        </w:rPr>
      </w:pPr>
    </w:p>
    <w:p w14:paraId="31FDF131" w14:textId="77777777" w:rsidR="002D08FF" w:rsidRDefault="002D08FF" w:rsidP="00FD5EC9">
      <w:pPr>
        <w:spacing w:after="0" w:line="240" w:lineRule="auto"/>
        <w:rPr>
          <w:rFonts w:ascii="Times New Roman" w:hAnsi="Times New Roman" w:cs="Times New Roman"/>
          <w:b/>
          <w:bCs/>
          <w:sz w:val="28"/>
          <w:szCs w:val="28"/>
          <w:lang w:val="kk-KZ"/>
        </w:rPr>
      </w:pPr>
    </w:p>
    <w:p w14:paraId="761AB678" w14:textId="77777777" w:rsidR="002D08FF" w:rsidRDefault="002D08FF" w:rsidP="00FD5EC9">
      <w:pPr>
        <w:spacing w:after="0" w:line="240" w:lineRule="auto"/>
        <w:rPr>
          <w:rFonts w:ascii="Times New Roman" w:hAnsi="Times New Roman" w:cs="Times New Roman"/>
          <w:b/>
          <w:bCs/>
          <w:sz w:val="28"/>
          <w:szCs w:val="28"/>
          <w:lang w:val="kk-KZ"/>
        </w:rPr>
      </w:pPr>
    </w:p>
    <w:p w14:paraId="79D71958" w14:textId="77777777" w:rsidR="00151A6F" w:rsidRDefault="00151A6F" w:rsidP="00FD5EC9">
      <w:pPr>
        <w:spacing w:after="0" w:line="240" w:lineRule="auto"/>
        <w:rPr>
          <w:rFonts w:ascii="Times New Roman" w:hAnsi="Times New Roman" w:cs="Times New Roman"/>
          <w:b/>
          <w:bCs/>
          <w:sz w:val="28"/>
          <w:szCs w:val="28"/>
          <w:lang w:val="kk-KZ"/>
        </w:rPr>
      </w:pPr>
    </w:p>
    <w:p w14:paraId="4BF439A2" w14:textId="77777777" w:rsidR="00151A6F" w:rsidRDefault="00151A6F" w:rsidP="00FD5EC9">
      <w:pPr>
        <w:spacing w:after="0" w:line="240" w:lineRule="auto"/>
        <w:rPr>
          <w:rFonts w:ascii="Times New Roman" w:hAnsi="Times New Roman" w:cs="Times New Roman"/>
          <w:b/>
          <w:bCs/>
          <w:sz w:val="28"/>
          <w:szCs w:val="28"/>
          <w:lang w:val="kk-KZ"/>
        </w:rPr>
      </w:pPr>
    </w:p>
    <w:p w14:paraId="7353CEA5" w14:textId="77777777" w:rsidR="00151A6F" w:rsidRDefault="00151A6F" w:rsidP="00FD5EC9">
      <w:pPr>
        <w:spacing w:after="0" w:line="240" w:lineRule="auto"/>
        <w:rPr>
          <w:rFonts w:ascii="Times New Roman" w:hAnsi="Times New Roman" w:cs="Times New Roman"/>
          <w:b/>
          <w:bCs/>
          <w:sz w:val="28"/>
          <w:szCs w:val="28"/>
          <w:lang w:val="kk-KZ"/>
        </w:rPr>
      </w:pPr>
    </w:p>
    <w:p w14:paraId="712B8520" w14:textId="77777777" w:rsidR="00151A6F" w:rsidRDefault="00151A6F" w:rsidP="00FD5EC9">
      <w:pPr>
        <w:spacing w:after="0" w:line="240" w:lineRule="auto"/>
        <w:rPr>
          <w:rFonts w:ascii="Times New Roman" w:hAnsi="Times New Roman" w:cs="Times New Roman"/>
          <w:b/>
          <w:bCs/>
          <w:sz w:val="28"/>
          <w:szCs w:val="28"/>
          <w:lang w:val="kk-KZ"/>
        </w:rPr>
      </w:pPr>
    </w:p>
    <w:p w14:paraId="2D9F2020" w14:textId="77777777" w:rsidR="00151A6F" w:rsidRDefault="00151A6F" w:rsidP="00FD5EC9">
      <w:pPr>
        <w:spacing w:after="0" w:line="240" w:lineRule="auto"/>
        <w:jc w:val="center"/>
        <w:rPr>
          <w:rFonts w:ascii="Times New Roman" w:hAnsi="Times New Roman" w:cs="Times New Roman"/>
          <w:b/>
          <w:bCs/>
          <w:sz w:val="28"/>
          <w:szCs w:val="28"/>
          <w:lang w:val="kk-KZ"/>
        </w:rPr>
      </w:pPr>
    </w:p>
    <w:p w14:paraId="4CA03D12" w14:textId="77777777" w:rsidR="00151A6F" w:rsidRDefault="00151A6F" w:rsidP="00FD5EC9">
      <w:pPr>
        <w:spacing w:after="0" w:line="240" w:lineRule="auto"/>
        <w:jc w:val="center"/>
        <w:rPr>
          <w:rFonts w:ascii="Times New Roman" w:hAnsi="Times New Roman" w:cs="Times New Roman"/>
          <w:b/>
          <w:bCs/>
          <w:sz w:val="28"/>
          <w:szCs w:val="28"/>
          <w:lang w:val="kk-KZ"/>
        </w:rPr>
      </w:pPr>
    </w:p>
    <w:p w14:paraId="3A53C663" w14:textId="77777777" w:rsidR="00151A6F" w:rsidRDefault="001105CA" w:rsidP="002D08FF">
      <w:pPr>
        <w:spacing w:after="0" w:line="240" w:lineRule="auto"/>
        <w:jc w:val="center"/>
        <w:rPr>
          <w:rFonts w:ascii="Times New Roman" w:hAnsi="Times New Roman" w:cs="Times New Roman"/>
          <w:b/>
          <w:bCs/>
          <w:sz w:val="28"/>
          <w:szCs w:val="28"/>
          <w:lang w:val="kk-KZ"/>
        </w:rPr>
      </w:pPr>
      <w:r w:rsidRPr="00F26806">
        <w:rPr>
          <w:rFonts w:ascii="Times New Roman" w:hAnsi="Times New Roman" w:cs="Times New Roman"/>
          <w:b/>
          <w:bCs/>
          <w:sz w:val="28"/>
          <w:szCs w:val="28"/>
          <w:lang w:val="kk-KZ"/>
        </w:rPr>
        <w:lastRenderedPageBreak/>
        <w:t>ПАЙДАЛАНЫЛҒАН ӘДЕБИЕТТЕР ТІЗІМІ</w:t>
      </w:r>
    </w:p>
    <w:p w14:paraId="3AEE9E8E" w14:textId="77777777" w:rsidR="002D08FF" w:rsidRDefault="002D08FF" w:rsidP="00FD5EC9">
      <w:pPr>
        <w:spacing w:after="0" w:line="240" w:lineRule="auto"/>
        <w:ind w:firstLine="709"/>
        <w:jc w:val="center"/>
        <w:rPr>
          <w:rFonts w:ascii="Times New Roman" w:hAnsi="Times New Roman" w:cs="Times New Roman"/>
          <w:b/>
          <w:bCs/>
          <w:sz w:val="28"/>
          <w:szCs w:val="28"/>
          <w:lang w:val="kk-KZ"/>
        </w:rPr>
      </w:pPr>
    </w:p>
    <w:p w14:paraId="6F457836" w14:textId="77777777" w:rsidR="001105CA" w:rsidRPr="00C76AD0" w:rsidRDefault="001105CA" w:rsidP="002D08FF">
      <w:pPr>
        <w:spacing w:after="0" w:line="240" w:lineRule="auto"/>
        <w:ind w:firstLine="709"/>
        <w:jc w:val="both"/>
        <w:rPr>
          <w:rFonts w:ascii="Times New Roman" w:hAnsi="Times New Roman" w:cs="Times New Roman"/>
          <w:sz w:val="28"/>
          <w:szCs w:val="28"/>
          <w:lang w:val="kk-KZ"/>
        </w:rPr>
      </w:pPr>
      <w:r w:rsidRPr="00C76AD0">
        <w:rPr>
          <w:rFonts w:ascii="Times New Roman" w:hAnsi="Times New Roman" w:cs="Times New Roman"/>
          <w:sz w:val="28"/>
          <w:szCs w:val="28"/>
        </w:rPr>
        <w:t>1</w:t>
      </w:r>
      <w:r w:rsidRPr="00C76AD0">
        <w:rPr>
          <w:rFonts w:ascii="Times New Roman" w:hAnsi="Times New Roman" w:cs="Times New Roman"/>
          <w:sz w:val="28"/>
          <w:szCs w:val="28"/>
          <w:lang w:val="kk-KZ"/>
        </w:rPr>
        <w:t>Гумбольдт В.Ф. Избр</w:t>
      </w:r>
      <w:r w:rsidR="008D7756">
        <w:rPr>
          <w:rFonts w:ascii="Times New Roman" w:hAnsi="Times New Roman" w:cs="Times New Roman"/>
          <w:sz w:val="28"/>
          <w:szCs w:val="28"/>
          <w:lang w:val="kk-KZ"/>
        </w:rPr>
        <w:t>.</w:t>
      </w:r>
      <w:r w:rsidRPr="00C76AD0">
        <w:rPr>
          <w:rFonts w:ascii="Times New Roman" w:hAnsi="Times New Roman" w:cs="Times New Roman"/>
          <w:sz w:val="28"/>
          <w:szCs w:val="28"/>
          <w:lang w:val="kk-KZ"/>
        </w:rPr>
        <w:t xml:space="preserve"> тр</w:t>
      </w:r>
      <w:r w:rsidR="008D7756">
        <w:rPr>
          <w:rFonts w:ascii="Times New Roman" w:hAnsi="Times New Roman" w:cs="Times New Roman"/>
          <w:sz w:val="28"/>
          <w:szCs w:val="28"/>
          <w:lang w:val="kk-KZ"/>
        </w:rPr>
        <w:t xml:space="preserve">. </w:t>
      </w:r>
      <w:r w:rsidRPr="00C76AD0">
        <w:rPr>
          <w:rFonts w:ascii="Times New Roman" w:hAnsi="Times New Roman" w:cs="Times New Roman"/>
          <w:sz w:val="28"/>
          <w:szCs w:val="28"/>
          <w:lang w:val="kk-KZ"/>
        </w:rPr>
        <w:t>по языкознанию</w:t>
      </w:r>
      <w:r w:rsidR="008D7756">
        <w:rPr>
          <w:rFonts w:ascii="Times New Roman" w:hAnsi="Times New Roman" w:cs="Times New Roman"/>
          <w:sz w:val="28"/>
          <w:szCs w:val="28"/>
          <w:lang w:val="kk-KZ"/>
        </w:rPr>
        <w:t xml:space="preserve"> / пер. с нем. </w:t>
      </w:r>
      <w:r w:rsidRPr="00C76AD0">
        <w:rPr>
          <w:rFonts w:ascii="Times New Roman" w:hAnsi="Times New Roman" w:cs="Times New Roman"/>
          <w:sz w:val="28"/>
          <w:szCs w:val="28"/>
          <w:lang w:val="kk-KZ"/>
        </w:rPr>
        <w:t>– М., 200</w:t>
      </w:r>
      <w:r w:rsidR="008D7756">
        <w:rPr>
          <w:rFonts w:ascii="Times New Roman" w:hAnsi="Times New Roman" w:cs="Times New Roman"/>
          <w:sz w:val="28"/>
          <w:szCs w:val="28"/>
          <w:lang w:val="kk-KZ"/>
        </w:rPr>
        <w:t>0</w:t>
      </w:r>
      <w:r w:rsidRPr="00C76AD0">
        <w:rPr>
          <w:rFonts w:ascii="Times New Roman" w:hAnsi="Times New Roman" w:cs="Times New Roman"/>
          <w:sz w:val="28"/>
          <w:szCs w:val="28"/>
          <w:lang w:val="kk-KZ"/>
        </w:rPr>
        <w:t>.</w:t>
      </w:r>
      <w:r w:rsidR="008D7756">
        <w:rPr>
          <w:rFonts w:ascii="Times New Roman" w:hAnsi="Times New Roman" w:cs="Times New Roman"/>
          <w:sz w:val="28"/>
          <w:szCs w:val="28"/>
          <w:lang w:val="kk-KZ"/>
        </w:rPr>
        <w:t xml:space="preserve"> – 400 с.</w:t>
      </w:r>
    </w:p>
    <w:p w14:paraId="5721AC86"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lang w:val="kk-KZ"/>
        </w:rPr>
        <w:t xml:space="preserve">2Жалмаханов Ш.Ш. Тіл білімінің тарихы: </w:t>
      </w:r>
      <w:r w:rsidR="008D7756" w:rsidRPr="00CF78C9">
        <w:rPr>
          <w:rFonts w:ascii="Times New Roman" w:hAnsi="Times New Roman" w:cs="Times New Roman"/>
          <w:sz w:val="28"/>
          <w:szCs w:val="28"/>
          <w:lang w:val="kk-KZ"/>
        </w:rPr>
        <w:t>оқул</w:t>
      </w:r>
      <w:r w:rsidRPr="00CF78C9">
        <w:rPr>
          <w:rFonts w:ascii="Times New Roman" w:hAnsi="Times New Roman" w:cs="Times New Roman"/>
          <w:sz w:val="28"/>
          <w:szCs w:val="28"/>
          <w:lang w:val="kk-KZ"/>
        </w:rPr>
        <w:t xml:space="preserve">. </w:t>
      </w:r>
      <w:r w:rsidR="008D7756">
        <w:rPr>
          <w:rFonts w:ascii="Times New Roman" w:hAnsi="Times New Roman" w:cs="Times New Roman"/>
          <w:sz w:val="28"/>
          <w:szCs w:val="28"/>
          <w:lang w:val="kk-KZ"/>
        </w:rPr>
        <w:t xml:space="preserve">– </w:t>
      </w:r>
      <w:r w:rsidRPr="00CF78C9">
        <w:rPr>
          <w:rFonts w:ascii="Times New Roman" w:hAnsi="Times New Roman" w:cs="Times New Roman"/>
          <w:sz w:val="28"/>
          <w:szCs w:val="28"/>
          <w:lang w:val="kk-KZ"/>
        </w:rPr>
        <w:t xml:space="preserve">Қарағанды: ҚарМу баспасы, </w:t>
      </w:r>
      <w:r w:rsidRPr="00CF78C9">
        <w:rPr>
          <w:rFonts w:ascii="Times New Roman" w:hAnsi="Times New Roman" w:cs="Times New Roman"/>
          <w:sz w:val="28"/>
          <w:szCs w:val="28"/>
          <w:lang w:val="tr-TR"/>
        </w:rPr>
        <w:t>1999</w:t>
      </w:r>
      <w:r w:rsidRPr="00CF78C9">
        <w:rPr>
          <w:rFonts w:ascii="Times New Roman" w:hAnsi="Times New Roman" w:cs="Times New Roman"/>
          <w:sz w:val="28"/>
          <w:szCs w:val="28"/>
          <w:lang w:val="kk-KZ"/>
        </w:rPr>
        <w:t>.</w:t>
      </w:r>
      <w:r w:rsidR="008D7756">
        <w:rPr>
          <w:rFonts w:ascii="Times New Roman" w:hAnsi="Times New Roman" w:cs="Times New Roman"/>
          <w:sz w:val="28"/>
          <w:szCs w:val="28"/>
          <w:lang w:val="kk-KZ"/>
        </w:rPr>
        <w:t xml:space="preserve"> – </w:t>
      </w:r>
      <w:r w:rsidRPr="00CF78C9">
        <w:rPr>
          <w:rFonts w:ascii="Times New Roman" w:hAnsi="Times New Roman" w:cs="Times New Roman"/>
          <w:sz w:val="28"/>
          <w:szCs w:val="28"/>
          <w:lang w:val="kk-KZ"/>
        </w:rPr>
        <w:t>203 б.</w:t>
      </w:r>
    </w:p>
    <w:p w14:paraId="41E462BA"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rPr>
        <w:t>3</w:t>
      </w:r>
      <w:r w:rsidRPr="00CF78C9">
        <w:rPr>
          <w:rFonts w:ascii="Times New Roman" w:hAnsi="Times New Roman" w:cs="Times New Roman"/>
          <w:sz w:val="28"/>
          <w:szCs w:val="28"/>
          <w:lang w:val="kk-KZ"/>
        </w:rPr>
        <w:t xml:space="preserve"> Потебня А.А. </w:t>
      </w:r>
      <w:r>
        <w:rPr>
          <w:rFonts w:ascii="Times New Roman" w:hAnsi="Times New Roman" w:cs="Times New Roman"/>
          <w:sz w:val="28"/>
          <w:szCs w:val="28"/>
          <w:lang w:val="kk-KZ"/>
        </w:rPr>
        <w:t>О</w:t>
      </w:r>
      <w:r w:rsidRPr="00CF78C9">
        <w:rPr>
          <w:rFonts w:ascii="Times New Roman" w:hAnsi="Times New Roman" w:cs="Times New Roman"/>
          <w:sz w:val="28"/>
          <w:szCs w:val="28"/>
          <w:lang w:val="kk-KZ"/>
        </w:rPr>
        <w:t xml:space="preserve"> национализме//</w:t>
      </w:r>
      <w:r w:rsidR="008D7756">
        <w:rPr>
          <w:rFonts w:ascii="Times New Roman" w:hAnsi="Times New Roman" w:cs="Times New Roman"/>
          <w:sz w:val="28"/>
          <w:szCs w:val="28"/>
          <w:lang w:val="kk-KZ"/>
        </w:rPr>
        <w:t xml:space="preserve"> В кн.: </w:t>
      </w:r>
      <w:r w:rsidRPr="00CF78C9">
        <w:rPr>
          <w:rFonts w:ascii="Times New Roman" w:hAnsi="Times New Roman" w:cs="Times New Roman"/>
          <w:sz w:val="28"/>
          <w:szCs w:val="28"/>
          <w:lang w:val="kk-KZ"/>
        </w:rPr>
        <w:t>Мысль и язык. – Киев,1993.</w:t>
      </w:r>
      <w:r w:rsidR="008D7756">
        <w:rPr>
          <w:rFonts w:ascii="Times New Roman" w:hAnsi="Times New Roman" w:cs="Times New Roman"/>
          <w:sz w:val="28"/>
          <w:szCs w:val="28"/>
          <w:lang w:val="kk-KZ"/>
        </w:rPr>
        <w:t xml:space="preserve"> – С. 186-190.</w:t>
      </w:r>
    </w:p>
    <w:p w14:paraId="71AC4F6F" w14:textId="77777777" w:rsidR="001105CA" w:rsidRPr="00CF78C9" w:rsidRDefault="001105CA" w:rsidP="002D08FF">
      <w:pPr>
        <w:spacing w:after="0" w:line="240" w:lineRule="auto"/>
        <w:ind w:firstLine="709"/>
        <w:jc w:val="both"/>
        <w:rPr>
          <w:rFonts w:ascii="Times New Roman" w:hAnsi="Times New Roman" w:cs="Times New Roman"/>
          <w:sz w:val="28"/>
          <w:szCs w:val="28"/>
        </w:rPr>
      </w:pPr>
      <w:r w:rsidRPr="00CF78C9">
        <w:rPr>
          <w:rFonts w:ascii="Times New Roman" w:hAnsi="Times New Roman" w:cs="Times New Roman"/>
          <w:sz w:val="28"/>
          <w:szCs w:val="28"/>
        </w:rPr>
        <w:t xml:space="preserve">4 </w:t>
      </w:r>
      <w:r w:rsidRPr="00CF78C9">
        <w:rPr>
          <w:rFonts w:ascii="Times New Roman" w:hAnsi="Times New Roman" w:cs="Times New Roman"/>
          <w:sz w:val="28"/>
          <w:szCs w:val="28"/>
          <w:lang w:val="kk-KZ"/>
        </w:rPr>
        <w:t xml:space="preserve">Маслова В.А. Лингвокультурология: </w:t>
      </w:r>
      <w:r w:rsidR="008D7756" w:rsidRPr="00CF78C9">
        <w:rPr>
          <w:rFonts w:ascii="Times New Roman" w:hAnsi="Times New Roman" w:cs="Times New Roman"/>
          <w:sz w:val="28"/>
          <w:szCs w:val="28"/>
          <w:lang w:val="kk-KZ"/>
        </w:rPr>
        <w:t>у</w:t>
      </w:r>
      <w:r w:rsidRPr="00CF78C9">
        <w:rPr>
          <w:rFonts w:ascii="Times New Roman" w:hAnsi="Times New Roman" w:cs="Times New Roman"/>
          <w:sz w:val="28"/>
          <w:szCs w:val="28"/>
          <w:lang w:val="kk-KZ"/>
        </w:rPr>
        <w:t xml:space="preserve">чеб. </w:t>
      </w:r>
      <w:r w:rsidR="008D7756" w:rsidRPr="00CF78C9">
        <w:rPr>
          <w:rFonts w:ascii="Times New Roman" w:hAnsi="Times New Roman" w:cs="Times New Roman"/>
          <w:sz w:val="28"/>
          <w:szCs w:val="28"/>
          <w:lang w:val="kk-KZ"/>
        </w:rPr>
        <w:t>п</w:t>
      </w:r>
      <w:r w:rsidRPr="00CF78C9">
        <w:rPr>
          <w:rFonts w:ascii="Times New Roman" w:hAnsi="Times New Roman" w:cs="Times New Roman"/>
          <w:sz w:val="28"/>
          <w:szCs w:val="28"/>
          <w:lang w:val="kk-KZ"/>
        </w:rPr>
        <w:t>ос. – М.,2001. – 208 с.</w:t>
      </w:r>
    </w:p>
    <w:p w14:paraId="7A705BAB" w14:textId="77777777" w:rsidR="001105CA" w:rsidRPr="00CF78C9" w:rsidRDefault="001105CA" w:rsidP="002D08FF">
      <w:pPr>
        <w:spacing w:after="0" w:line="240" w:lineRule="auto"/>
        <w:ind w:firstLine="709"/>
        <w:jc w:val="both"/>
        <w:rPr>
          <w:rFonts w:ascii="Times New Roman" w:hAnsi="Times New Roman" w:cs="Times New Roman"/>
          <w:sz w:val="28"/>
          <w:szCs w:val="28"/>
        </w:rPr>
      </w:pPr>
      <w:r w:rsidRPr="00CF78C9">
        <w:rPr>
          <w:rFonts w:ascii="Times New Roman" w:hAnsi="Times New Roman" w:cs="Times New Roman"/>
          <w:sz w:val="28"/>
          <w:szCs w:val="28"/>
        </w:rPr>
        <w:t>5</w:t>
      </w:r>
      <w:r w:rsidRPr="00CF78C9">
        <w:rPr>
          <w:rFonts w:ascii="Times New Roman" w:hAnsi="Times New Roman" w:cs="Times New Roman"/>
          <w:sz w:val="28"/>
          <w:szCs w:val="28"/>
          <w:lang w:val="kk-KZ"/>
        </w:rPr>
        <w:t xml:space="preserve"> Чикобава А.С. Проблема языка как предмет языкознания</w:t>
      </w:r>
      <w:r w:rsidR="008D7756">
        <w:rPr>
          <w:rFonts w:ascii="Times New Roman" w:hAnsi="Times New Roman" w:cs="Times New Roman"/>
          <w:sz w:val="28"/>
          <w:szCs w:val="28"/>
          <w:lang w:val="kk-KZ"/>
        </w:rPr>
        <w:t>: на материале зарубежного языкознания.</w:t>
      </w:r>
      <w:r w:rsidRPr="00CF78C9">
        <w:rPr>
          <w:rFonts w:ascii="Times New Roman" w:hAnsi="Times New Roman" w:cs="Times New Roman"/>
          <w:sz w:val="28"/>
          <w:szCs w:val="28"/>
          <w:lang w:val="kk-KZ"/>
        </w:rPr>
        <w:t xml:space="preserve"> – М.,1959.</w:t>
      </w:r>
      <w:r w:rsidR="008D7756">
        <w:rPr>
          <w:rFonts w:ascii="Times New Roman" w:hAnsi="Times New Roman" w:cs="Times New Roman"/>
          <w:sz w:val="28"/>
          <w:szCs w:val="28"/>
          <w:lang w:val="kk-KZ"/>
        </w:rPr>
        <w:t xml:space="preserve"> – 179 с.</w:t>
      </w:r>
    </w:p>
    <w:p w14:paraId="4379A32F"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rPr>
        <w:t>6</w:t>
      </w:r>
      <w:r w:rsidRPr="00600CFD">
        <w:rPr>
          <w:rFonts w:ascii="Times New Roman" w:hAnsi="Times New Roman" w:cs="Times New Roman"/>
          <w:sz w:val="28"/>
          <w:szCs w:val="28"/>
          <w:lang w:val="kk-KZ"/>
        </w:rPr>
        <w:t xml:space="preserve">Ескеева М.Қ. Түркі тілдері жүйесіндегі қазақ </w:t>
      </w:r>
      <w:r w:rsidR="008D7756">
        <w:rPr>
          <w:rFonts w:ascii="Times New Roman" w:hAnsi="Times New Roman" w:cs="Times New Roman"/>
          <w:sz w:val="28"/>
          <w:szCs w:val="28"/>
          <w:lang w:val="kk-KZ"/>
        </w:rPr>
        <w:t xml:space="preserve">тіліның тарихи орны. – Астана: </w:t>
      </w:r>
      <w:r w:rsidRPr="00600CFD">
        <w:rPr>
          <w:rFonts w:ascii="Times New Roman" w:hAnsi="Times New Roman" w:cs="Times New Roman"/>
          <w:sz w:val="28"/>
          <w:szCs w:val="28"/>
          <w:lang w:val="kk-KZ"/>
        </w:rPr>
        <w:t>КантанаПресс, 2011. – 420 б.</w:t>
      </w:r>
    </w:p>
    <w:p w14:paraId="2C7629DA" w14:textId="77777777" w:rsidR="001105CA" w:rsidRPr="008D7756"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CF78C9">
        <w:rPr>
          <w:rFonts w:ascii="Times New Roman" w:hAnsi="Times New Roman" w:cs="Times New Roman"/>
          <w:sz w:val="28"/>
          <w:szCs w:val="28"/>
          <w:lang w:val="kk-KZ"/>
        </w:rPr>
        <w:t>Байтұрсынов А. Әдебиет танытқыш</w:t>
      </w:r>
      <w:r w:rsidR="008D7756">
        <w:rPr>
          <w:rFonts w:ascii="Times New Roman" w:hAnsi="Times New Roman" w:cs="Times New Roman"/>
          <w:sz w:val="28"/>
          <w:szCs w:val="28"/>
          <w:lang w:val="kk-KZ"/>
        </w:rPr>
        <w:t>:</w:t>
      </w:r>
      <w:r w:rsidR="008D7756" w:rsidRPr="00CF78C9">
        <w:rPr>
          <w:rFonts w:ascii="Times New Roman" w:hAnsi="Times New Roman" w:cs="Times New Roman"/>
          <w:sz w:val="28"/>
          <w:szCs w:val="28"/>
          <w:lang w:val="kk-KZ"/>
        </w:rPr>
        <w:t xml:space="preserve">зерттеу </w:t>
      </w:r>
      <w:r w:rsidRPr="00CF78C9">
        <w:rPr>
          <w:rFonts w:ascii="Times New Roman" w:hAnsi="Times New Roman" w:cs="Times New Roman"/>
          <w:sz w:val="28"/>
          <w:szCs w:val="28"/>
          <w:lang w:val="kk-KZ"/>
        </w:rPr>
        <w:t xml:space="preserve">мен өлеңдер. </w:t>
      </w:r>
      <w:r w:rsidR="008D7756">
        <w:rPr>
          <w:rFonts w:ascii="Times New Roman" w:hAnsi="Times New Roman" w:cs="Times New Roman"/>
          <w:sz w:val="28"/>
          <w:szCs w:val="28"/>
          <w:lang w:val="kk-KZ"/>
        </w:rPr>
        <w:t xml:space="preserve">– </w:t>
      </w:r>
      <w:r w:rsidRPr="00CF78C9">
        <w:rPr>
          <w:rFonts w:ascii="Times New Roman" w:hAnsi="Times New Roman" w:cs="Times New Roman"/>
          <w:sz w:val="28"/>
          <w:szCs w:val="28"/>
          <w:lang w:val="kk-KZ"/>
        </w:rPr>
        <w:t>Алматы: Атамұра, 2003. – 208 б.</w:t>
      </w:r>
    </w:p>
    <w:p w14:paraId="4C3059A0"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8D7756">
        <w:rPr>
          <w:rFonts w:ascii="Times New Roman" w:hAnsi="Times New Roman" w:cs="Times New Roman"/>
          <w:sz w:val="28"/>
          <w:szCs w:val="28"/>
          <w:lang w:val="kk-KZ"/>
        </w:rPr>
        <w:t>8</w:t>
      </w:r>
      <w:r w:rsidRPr="00CF78C9">
        <w:rPr>
          <w:rFonts w:ascii="Times New Roman" w:hAnsi="Times New Roman" w:cs="Times New Roman"/>
          <w:sz w:val="28"/>
          <w:szCs w:val="28"/>
          <w:lang w:val="kk-KZ"/>
        </w:rPr>
        <w:t xml:space="preserve"> Байтұрсынов А. Тіл тағылымы/ құраст. </w:t>
      </w:r>
      <w:r w:rsidR="008D7756" w:rsidRPr="00CF78C9">
        <w:rPr>
          <w:rFonts w:ascii="Times New Roman" w:hAnsi="Times New Roman" w:cs="Times New Roman"/>
          <w:sz w:val="28"/>
          <w:szCs w:val="28"/>
          <w:lang w:val="kk-KZ"/>
        </w:rPr>
        <w:t xml:space="preserve">А.Ж. </w:t>
      </w:r>
      <w:r w:rsidRPr="00CF78C9">
        <w:rPr>
          <w:rFonts w:ascii="Times New Roman" w:hAnsi="Times New Roman" w:cs="Times New Roman"/>
          <w:sz w:val="28"/>
          <w:szCs w:val="28"/>
          <w:lang w:val="kk-KZ"/>
        </w:rPr>
        <w:t>Құдабаев</w:t>
      </w:r>
      <w:r w:rsidR="008D7756">
        <w:rPr>
          <w:rFonts w:ascii="Times New Roman" w:hAnsi="Times New Roman" w:cs="Times New Roman"/>
          <w:sz w:val="28"/>
          <w:szCs w:val="28"/>
          <w:lang w:val="kk-KZ"/>
        </w:rPr>
        <w:t xml:space="preserve">. </w:t>
      </w:r>
      <w:r w:rsidRPr="00CF78C9">
        <w:rPr>
          <w:rFonts w:ascii="Times New Roman" w:hAnsi="Times New Roman" w:cs="Times New Roman"/>
          <w:sz w:val="28"/>
          <w:szCs w:val="28"/>
          <w:lang w:val="kk-KZ"/>
        </w:rPr>
        <w:t>– Павлодар, 2008. – 172 б.</w:t>
      </w:r>
    </w:p>
    <w:p w14:paraId="75EB2943" w14:textId="77777777" w:rsidR="001105C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25348F">
        <w:rPr>
          <w:rFonts w:asciiTheme="majorBidi" w:hAnsiTheme="majorBidi" w:cstheme="majorBidi"/>
          <w:sz w:val="28"/>
          <w:szCs w:val="28"/>
          <w:lang w:val="kk-KZ" w:bidi="ar-AE"/>
        </w:rPr>
        <w:t>Жұбанұлы Қ. Қазақ тіл білімінң мәселелері. – Алматы, 2013. – 640 б.</w:t>
      </w:r>
    </w:p>
    <w:p w14:paraId="599ADCE2"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25348F">
        <w:rPr>
          <w:rFonts w:ascii="Times New Roman" w:hAnsi="Times New Roman" w:cs="Times New Roman"/>
          <w:sz w:val="28"/>
          <w:szCs w:val="28"/>
          <w:lang w:val="kk-KZ"/>
        </w:rPr>
        <w:t>10</w:t>
      </w:r>
      <w:r w:rsidRPr="00CF78C9">
        <w:rPr>
          <w:rFonts w:ascii="Times New Roman" w:hAnsi="Times New Roman" w:cs="Times New Roman"/>
          <w:sz w:val="28"/>
          <w:szCs w:val="28"/>
          <w:lang w:val="kk-KZ"/>
        </w:rPr>
        <w:t xml:space="preserve">Қордабаев Т. </w:t>
      </w:r>
      <w:r w:rsidR="008D7756" w:rsidRPr="00CF78C9">
        <w:rPr>
          <w:rFonts w:ascii="Times New Roman" w:hAnsi="Times New Roman" w:cs="Times New Roman"/>
          <w:sz w:val="28"/>
          <w:szCs w:val="28"/>
          <w:lang w:val="kk-KZ"/>
        </w:rPr>
        <w:t>Жалпы тіл білімі</w:t>
      </w:r>
      <w:r w:rsidR="008D7756">
        <w:rPr>
          <w:rFonts w:ascii="Times New Roman" w:hAnsi="Times New Roman" w:cs="Times New Roman"/>
          <w:sz w:val="28"/>
          <w:szCs w:val="28"/>
          <w:lang w:val="kk-KZ"/>
        </w:rPr>
        <w:t>:</w:t>
      </w:r>
      <w:r w:rsidR="008D7756" w:rsidRPr="00CF78C9">
        <w:rPr>
          <w:rFonts w:ascii="Times New Roman" w:hAnsi="Times New Roman" w:cs="Times New Roman"/>
          <w:sz w:val="28"/>
          <w:szCs w:val="28"/>
          <w:lang w:val="kk-KZ"/>
        </w:rPr>
        <w:t xml:space="preserve"> қ</w:t>
      </w:r>
      <w:r w:rsidRPr="00CF78C9">
        <w:rPr>
          <w:rFonts w:ascii="Times New Roman" w:hAnsi="Times New Roman" w:cs="Times New Roman"/>
          <w:sz w:val="28"/>
          <w:szCs w:val="28"/>
          <w:lang w:val="kk-KZ"/>
        </w:rPr>
        <w:t>азақ тіл білімінің антологиясы.. – Павлодарі, 2010. – 234 б.</w:t>
      </w:r>
    </w:p>
    <w:p w14:paraId="2518B986"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11</w:t>
      </w:r>
      <w:r w:rsidRPr="00CF78C9">
        <w:rPr>
          <w:rFonts w:ascii="Times New Roman" w:hAnsi="Times New Roman" w:cs="Times New Roman"/>
          <w:sz w:val="28"/>
          <w:szCs w:val="28"/>
          <w:lang w:val="kk-KZ"/>
        </w:rPr>
        <w:t>Арын М. Бес анық</w:t>
      </w:r>
      <w:r w:rsidR="005008C0">
        <w:rPr>
          <w:rFonts w:ascii="Times New Roman" w:hAnsi="Times New Roman" w:cs="Times New Roman"/>
          <w:sz w:val="28"/>
          <w:szCs w:val="28"/>
          <w:lang w:val="kk-KZ"/>
        </w:rPr>
        <w:t xml:space="preserve">: </w:t>
      </w:r>
      <w:r w:rsidR="005008C0" w:rsidRPr="005008C0">
        <w:rPr>
          <w:rFonts w:ascii="Times New Roman" w:hAnsi="Times New Roman" w:cs="Times New Roman"/>
          <w:sz w:val="28"/>
          <w:szCs w:val="28"/>
          <w:lang w:val="kk-KZ"/>
        </w:rPr>
        <w:t>тәрбие туралы толғаулар</w:t>
      </w:r>
      <w:r w:rsidRPr="00CF78C9">
        <w:rPr>
          <w:rFonts w:ascii="Times New Roman" w:hAnsi="Times New Roman" w:cs="Times New Roman"/>
          <w:sz w:val="28"/>
          <w:szCs w:val="28"/>
          <w:lang w:val="kk-KZ"/>
        </w:rPr>
        <w:t xml:space="preserve">. – Алматы: Арыс, 1996. </w:t>
      </w:r>
      <w:r w:rsidR="005008C0">
        <w:rPr>
          <w:rFonts w:ascii="Times New Roman" w:hAnsi="Times New Roman" w:cs="Times New Roman"/>
          <w:sz w:val="28"/>
          <w:szCs w:val="28"/>
          <w:lang w:val="kk-KZ"/>
        </w:rPr>
        <w:t>– 120 б.</w:t>
      </w:r>
    </w:p>
    <w:p w14:paraId="409200FA" w14:textId="77777777" w:rsidR="001105CA" w:rsidRPr="005008C0" w:rsidRDefault="001105CA" w:rsidP="002D08FF">
      <w:pPr>
        <w:spacing w:after="0" w:line="240" w:lineRule="auto"/>
        <w:ind w:firstLine="709"/>
        <w:jc w:val="both"/>
        <w:rPr>
          <w:rFonts w:ascii="Times New Roman" w:hAnsi="Times New Roman" w:cs="Times New Roman"/>
          <w:sz w:val="28"/>
          <w:szCs w:val="28"/>
          <w:lang w:val="kk-KZ" w:bidi="ar-AE"/>
        </w:rPr>
      </w:pPr>
      <w:r w:rsidRPr="00C22867">
        <w:rPr>
          <w:rFonts w:ascii="Times New Roman" w:hAnsi="Times New Roman" w:cs="Times New Roman"/>
          <w:sz w:val="28"/>
          <w:szCs w:val="28"/>
          <w:lang w:val="kk-KZ"/>
        </w:rPr>
        <w:t>12</w:t>
      </w:r>
      <w:r>
        <w:rPr>
          <w:rFonts w:ascii="Times New Roman" w:hAnsi="Times New Roman" w:cs="Times New Roman"/>
          <w:sz w:val="28"/>
          <w:szCs w:val="28"/>
          <w:lang w:val="kk-KZ"/>
        </w:rPr>
        <w:t xml:space="preserve">Аханов К. Тіл білімінің негіздері. </w:t>
      </w:r>
      <w:r w:rsidR="005008C0">
        <w:rPr>
          <w:rFonts w:ascii="Times New Roman" w:hAnsi="Times New Roman" w:cs="Times New Roman"/>
          <w:sz w:val="28"/>
          <w:szCs w:val="28"/>
          <w:lang w:val="kk-KZ"/>
        </w:rPr>
        <w:t xml:space="preserve">– Бас. </w:t>
      </w:r>
      <w:r w:rsidRPr="005008C0">
        <w:rPr>
          <w:rFonts w:ascii="Times New Roman" w:hAnsi="Times New Roman" w:cs="Times New Roman"/>
          <w:sz w:val="28"/>
          <w:szCs w:val="28"/>
          <w:lang w:val="kk-KZ" w:bidi="ar-AE"/>
        </w:rPr>
        <w:t>4-</w:t>
      </w:r>
      <w:r w:rsidR="005008C0">
        <w:rPr>
          <w:rFonts w:ascii="Times New Roman" w:hAnsi="Times New Roman" w:cs="Times New Roman"/>
          <w:sz w:val="28"/>
          <w:szCs w:val="28"/>
          <w:lang w:val="kk-KZ" w:bidi="ar-AE"/>
        </w:rPr>
        <w:t>ші</w:t>
      </w:r>
      <w:r w:rsidRPr="005008C0">
        <w:rPr>
          <w:rFonts w:ascii="Times New Roman" w:hAnsi="Times New Roman" w:cs="Times New Roman"/>
          <w:sz w:val="28"/>
          <w:szCs w:val="28"/>
          <w:lang w:val="kk-KZ" w:bidi="ar-AE"/>
        </w:rPr>
        <w:t xml:space="preserve">. – </w:t>
      </w:r>
      <w:r w:rsidR="005008C0">
        <w:rPr>
          <w:rFonts w:ascii="Times New Roman" w:hAnsi="Times New Roman" w:cs="Times New Roman"/>
          <w:sz w:val="28"/>
          <w:szCs w:val="28"/>
          <w:lang w:val="kk-KZ" w:bidi="ar-AE"/>
        </w:rPr>
        <w:t>алматы,</w:t>
      </w:r>
      <w:r w:rsidRPr="005008C0">
        <w:rPr>
          <w:rFonts w:ascii="Times New Roman" w:hAnsi="Times New Roman" w:cs="Times New Roman"/>
          <w:sz w:val="28"/>
          <w:szCs w:val="28"/>
          <w:lang w:val="kk-KZ" w:bidi="ar-AE"/>
        </w:rPr>
        <w:t>2003. – 496 б.</w:t>
      </w:r>
    </w:p>
    <w:p w14:paraId="3C3C529C" w14:textId="77777777" w:rsidR="001105CA" w:rsidRPr="00CF78C9"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13 </w:t>
      </w:r>
      <w:r w:rsidRPr="00CF78C9">
        <w:rPr>
          <w:rFonts w:ascii="Times New Roman" w:hAnsi="Times New Roman" w:cs="Times New Roman"/>
          <w:sz w:val="28"/>
          <w:szCs w:val="28"/>
          <w:lang w:val="kk-KZ"/>
        </w:rPr>
        <w:t>Верещагин</w:t>
      </w:r>
      <w:r w:rsidR="005008C0" w:rsidRPr="00CF78C9">
        <w:rPr>
          <w:rFonts w:ascii="Times New Roman" w:hAnsi="Times New Roman" w:cs="Times New Roman"/>
          <w:sz w:val="28"/>
          <w:szCs w:val="28"/>
          <w:lang w:val="kk-KZ"/>
        </w:rPr>
        <w:t>М.</w:t>
      </w:r>
      <w:r w:rsidRPr="00CF78C9">
        <w:rPr>
          <w:rFonts w:ascii="Times New Roman" w:hAnsi="Times New Roman" w:cs="Times New Roman"/>
          <w:sz w:val="28"/>
          <w:szCs w:val="28"/>
          <w:lang w:val="kk-KZ"/>
        </w:rPr>
        <w:t>, Костомаров</w:t>
      </w:r>
      <w:r w:rsidR="005008C0" w:rsidRPr="00CF78C9">
        <w:rPr>
          <w:rFonts w:ascii="Times New Roman" w:hAnsi="Times New Roman" w:cs="Times New Roman"/>
          <w:sz w:val="28"/>
          <w:szCs w:val="28"/>
          <w:lang w:val="kk-KZ"/>
        </w:rPr>
        <w:t>В.Г.</w:t>
      </w:r>
      <w:r w:rsidRPr="00CF78C9">
        <w:rPr>
          <w:rFonts w:ascii="Times New Roman" w:hAnsi="Times New Roman" w:cs="Times New Roman"/>
          <w:sz w:val="28"/>
          <w:szCs w:val="28"/>
          <w:lang w:val="kk-KZ"/>
        </w:rPr>
        <w:t xml:space="preserve"> Язык и культура</w:t>
      </w:r>
      <w:r w:rsidR="005008C0">
        <w:rPr>
          <w:rFonts w:ascii="Times New Roman" w:hAnsi="Times New Roman" w:cs="Times New Roman"/>
          <w:sz w:val="28"/>
          <w:szCs w:val="28"/>
          <w:lang w:val="kk-KZ"/>
        </w:rPr>
        <w:t xml:space="preserve">: </w:t>
      </w:r>
      <w:r w:rsidR="005008C0" w:rsidRPr="005008C0">
        <w:rPr>
          <w:rFonts w:ascii="Times New Roman" w:hAnsi="Times New Roman" w:cs="Times New Roman"/>
          <w:sz w:val="28"/>
          <w:szCs w:val="28"/>
          <w:lang w:val="kk-KZ"/>
        </w:rPr>
        <w:t>лингвострановедение в преподавании рус. яз. как иностранного:</w:t>
      </w:r>
      <w:r w:rsidR="005008C0">
        <w:rPr>
          <w:rFonts w:ascii="Times New Roman" w:hAnsi="Times New Roman" w:cs="Times New Roman"/>
          <w:sz w:val="28"/>
          <w:szCs w:val="28"/>
          <w:lang w:val="kk-KZ"/>
        </w:rPr>
        <w:t xml:space="preserve"> метод</w:t>
      </w:r>
      <w:r w:rsidRPr="00CF78C9">
        <w:rPr>
          <w:rFonts w:ascii="Times New Roman" w:hAnsi="Times New Roman" w:cs="Times New Roman"/>
          <w:sz w:val="28"/>
          <w:szCs w:val="28"/>
          <w:lang w:val="kk-KZ"/>
        </w:rPr>
        <w:t xml:space="preserve">. </w:t>
      </w:r>
      <w:r w:rsidR="005008C0">
        <w:rPr>
          <w:rFonts w:ascii="Times New Roman" w:hAnsi="Times New Roman" w:cs="Times New Roman"/>
          <w:sz w:val="28"/>
          <w:szCs w:val="28"/>
          <w:lang w:val="kk-KZ"/>
        </w:rPr>
        <w:t xml:space="preserve">рукво. </w:t>
      </w:r>
      <w:r w:rsidRPr="00CF78C9">
        <w:rPr>
          <w:rFonts w:ascii="Times New Roman" w:hAnsi="Times New Roman" w:cs="Times New Roman"/>
          <w:sz w:val="28"/>
          <w:szCs w:val="28"/>
          <w:lang w:val="kk-KZ"/>
        </w:rPr>
        <w:t xml:space="preserve">М., </w:t>
      </w:r>
      <w:r w:rsidRPr="00CF78C9">
        <w:rPr>
          <w:rFonts w:ascii="Times New Roman" w:hAnsi="Times New Roman" w:cs="Times New Roman"/>
          <w:sz w:val="28"/>
          <w:szCs w:val="28"/>
        </w:rPr>
        <w:t xml:space="preserve">1990. </w:t>
      </w:r>
      <w:r w:rsidR="005008C0">
        <w:rPr>
          <w:rFonts w:ascii="Times New Roman" w:hAnsi="Times New Roman" w:cs="Times New Roman"/>
          <w:sz w:val="28"/>
          <w:szCs w:val="28"/>
          <w:lang w:val="kk-KZ"/>
        </w:rPr>
        <w:t>– 246 с.</w:t>
      </w:r>
    </w:p>
    <w:p w14:paraId="7139F1B4" w14:textId="77777777" w:rsidR="001105CA" w:rsidRPr="00CF78C9" w:rsidRDefault="001105CA" w:rsidP="002D08FF">
      <w:pPr>
        <w:spacing w:after="0" w:line="240" w:lineRule="auto"/>
        <w:ind w:firstLine="709"/>
        <w:jc w:val="both"/>
        <w:rPr>
          <w:rFonts w:ascii="Times New Roman" w:hAnsi="Times New Roman" w:cs="Times New Roman"/>
          <w:sz w:val="28"/>
          <w:szCs w:val="28"/>
        </w:rPr>
      </w:pPr>
      <w:r w:rsidRPr="00CF78C9">
        <w:rPr>
          <w:rFonts w:ascii="Times New Roman" w:hAnsi="Times New Roman" w:cs="Times New Roman"/>
          <w:sz w:val="28"/>
          <w:szCs w:val="28"/>
        </w:rPr>
        <w:t>1</w:t>
      </w:r>
      <w:r>
        <w:rPr>
          <w:rFonts w:ascii="Times New Roman" w:hAnsi="Times New Roman" w:cs="Times New Roman"/>
          <w:sz w:val="28"/>
          <w:szCs w:val="28"/>
        </w:rPr>
        <w:t>4</w:t>
      </w:r>
      <w:r w:rsidRPr="00CF78C9">
        <w:rPr>
          <w:rFonts w:ascii="Times New Roman" w:hAnsi="Times New Roman" w:cs="Times New Roman"/>
          <w:sz w:val="28"/>
          <w:szCs w:val="28"/>
          <w:lang w:val="kk-KZ"/>
        </w:rPr>
        <w:t xml:space="preserve"> Арутюнан С.М. Нация и ее психический </w:t>
      </w:r>
      <w:proofErr w:type="gramStart"/>
      <w:r w:rsidRPr="00CF78C9">
        <w:rPr>
          <w:rFonts w:ascii="Times New Roman" w:hAnsi="Times New Roman" w:cs="Times New Roman"/>
          <w:sz w:val="28"/>
          <w:szCs w:val="28"/>
          <w:lang w:val="kk-KZ"/>
        </w:rPr>
        <w:t>склад.</w:t>
      </w:r>
      <w:r w:rsidR="005008C0">
        <w:rPr>
          <w:rFonts w:ascii="Times New Roman" w:hAnsi="Times New Roman" w:cs="Times New Roman"/>
          <w:sz w:val="28"/>
          <w:szCs w:val="28"/>
          <w:lang w:val="kk-KZ"/>
        </w:rPr>
        <w:t>–</w:t>
      </w:r>
      <w:proofErr w:type="gramEnd"/>
      <w:r w:rsidR="005008C0">
        <w:rPr>
          <w:rFonts w:ascii="Times New Roman" w:hAnsi="Times New Roman" w:cs="Times New Roman"/>
          <w:sz w:val="28"/>
          <w:szCs w:val="28"/>
          <w:lang w:val="kk-KZ"/>
        </w:rPr>
        <w:t xml:space="preserve"> </w:t>
      </w:r>
      <w:r w:rsidRPr="00CF78C9">
        <w:rPr>
          <w:rFonts w:ascii="Times New Roman" w:hAnsi="Times New Roman" w:cs="Times New Roman"/>
          <w:sz w:val="28"/>
          <w:szCs w:val="28"/>
          <w:lang w:val="kk-KZ"/>
        </w:rPr>
        <w:t xml:space="preserve">Краснодар, </w:t>
      </w:r>
      <w:r w:rsidRPr="00CF78C9">
        <w:rPr>
          <w:rFonts w:ascii="Times New Roman" w:hAnsi="Times New Roman" w:cs="Times New Roman"/>
          <w:sz w:val="28"/>
          <w:szCs w:val="28"/>
        </w:rPr>
        <w:t xml:space="preserve">1966. </w:t>
      </w:r>
      <w:r w:rsidR="005008C0">
        <w:rPr>
          <w:rFonts w:ascii="Times New Roman" w:hAnsi="Times New Roman" w:cs="Times New Roman"/>
          <w:sz w:val="28"/>
          <w:szCs w:val="28"/>
          <w:lang w:val="kk-KZ"/>
        </w:rPr>
        <w:t xml:space="preserve">– </w:t>
      </w:r>
      <w:r w:rsidRPr="00CF78C9">
        <w:rPr>
          <w:rFonts w:ascii="Times New Roman" w:hAnsi="Times New Roman" w:cs="Times New Roman"/>
          <w:sz w:val="28"/>
          <w:szCs w:val="28"/>
        </w:rPr>
        <w:t>2</w:t>
      </w:r>
      <w:r w:rsidR="005008C0">
        <w:rPr>
          <w:rFonts w:ascii="Times New Roman" w:hAnsi="Times New Roman" w:cs="Times New Roman"/>
          <w:sz w:val="28"/>
          <w:szCs w:val="28"/>
          <w:lang w:val="kk-KZ"/>
        </w:rPr>
        <w:t>68</w:t>
      </w:r>
      <w:r w:rsidRPr="00CF78C9">
        <w:rPr>
          <w:rFonts w:ascii="Times New Roman" w:hAnsi="Times New Roman" w:cs="Times New Roman"/>
          <w:sz w:val="28"/>
          <w:szCs w:val="28"/>
        </w:rPr>
        <w:t xml:space="preserve"> с.</w:t>
      </w:r>
    </w:p>
    <w:p w14:paraId="56FA67B9" w14:textId="77777777" w:rsidR="001105CA" w:rsidRPr="00CF78C9" w:rsidRDefault="001105CA" w:rsidP="002D08FF">
      <w:pPr>
        <w:spacing w:after="0" w:line="240" w:lineRule="auto"/>
        <w:ind w:firstLine="709"/>
        <w:jc w:val="both"/>
        <w:rPr>
          <w:rFonts w:ascii="Times New Roman" w:hAnsi="Times New Roman" w:cs="Times New Roman"/>
          <w:sz w:val="28"/>
          <w:szCs w:val="28"/>
        </w:rPr>
      </w:pPr>
      <w:r w:rsidRPr="00CF78C9">
        <w:rPr>
          <w:rFonts w:ascii="Times New Roman" w:hAnsi="Times New Roman" w:cs="Times New Roman"/>
          <w:sz w:val="28"/>
          <w:szCs w:val="28"/>
        </w:rPr>
        <w:t>1</w:t>
      </w:r>
      <w:r>
        <w:rPr>
          <w:rFonts w:ascii="Times New Roman" w:hAnsi="Times New Roman" w:cs="Times New Roman"/>
          <w:sz w:val="28"/>
          <w:szCs w:val="28"/>
        </w:rPr>
        <w:t xml:space="preserve">5 </w:t>
      </w:r>
      <w:r w:rsidR="005008C0" w:rsidRPr="001F21B2">
        <w:rPr>
          <w:rStyle w:val="ac"/>
          <w:rFonts w:ascii="Times New Roman" w:hAnsi="Times New Roman" w:cs="Times New Roman"/>
          <w:i w:val="0"/>
          <w:iCs w:val="0"/>
          <w:sz w:val="28"/>
          <w:szCs w:val="28"/>
          <w:shd w:val="clear" w:color="auto" w:fill="FFFFFF"/>
        </w:rPr>
        <w:t xml:space="preserve">Чернявская </w:t>
      </w:r>
      <w:proofErr w:type="spellStart"/>
      <w:r w:rsidR="005008C0" w:rsidRPr="001F21B2">
        <w:rPr>
          <w:rStyle w:val="ac"/>
          <w:rFonts w:ascii="Times New Roman" w:hAnsi="Times New Roman" w:cs="Times New Roman"/>
          <w:i w:val="0"/>
          <w:iCs w:val="0"/>
          <w:sz w:val="28"/>
          <w:szCs w:val="28"/>
          <w:shd w:val="clear" w:color="auto" w:fill="FFFFFF"/>
        </w:rPr>
        <w:t>Ю</w:t>
      </w:r>
      <w:r w:rsidR="005008C0" w:rsidRPr="001F21B2">
        <w:rPr>
          <w:rFonts w:ascii="Times New Roman" w:hAnsi="Times New Roman" w:cs="Times New Roman"/>
          <w:i/>
          <w:iCs/>
          <w:sz w:val="28"/>
          <w:szCs w:val="28"/>
          <w:shd w:val="clear" w:color="auto" w:fill="FFFFFF"/>
        </w:rPr>
        <w:t>.</w:t>
      </w:r>
      <w:r w:rsidRPr="001F21B2">
        <w:rPr>
          <w:rStyle w:val="ac"/>
          <w:rFonts w:ascii="Times New Roman" w:hAnsi="Times New Roman" w:cs="Times New Roman"/>
          <w:i w:val="0"/>
          <w:iCs w:val="0"/>
          <w:sz w:val="28"/>
          <w:szCs w:val="28"/>
          <w:shd w:val="clear" w:color="auto" w:fill="FFFFFF"/>
        </w:rPr>
        <w:t>Народная</w:t>
      </w:r>
      <w:proofErr w:type="spellEnd"/>
      <w:r w:rsidRPr="001F21B2">
        <w:rPr>
          <w:rStyle w:val="ac"/>
          <w:rFonts w:ascii="Times New Roman" w:hAnsi="Times New Roman" w:cs="Times New Roman"/>
          <w:i w:val="0"/>
          <w:iCs w:val="0"/>
          <w:sz w:val="28"/>
          <w:szCs w:val="28"/>
          <w:shd w:val="clear" w:color="auto" w:fill="FFFFFF"/>
        </w:rPr>
        <w:t xml:space="preserve"> культура и национальные традиции</w:t>
      </w:r>
      <w:r w:rsidR="005008C0">
        <w:rPr>
          <w:rStyle w:val="ac"/>
          <w:rFonts w:ascii="Times New Roman" w:hAnsi="Times New Roman" w:cs="Times New Roman"/>
          <w:i w:val="0"/>
          <w:iCs w:val="0"/>
          <w:sz w:val="28"/>
          <w:szCs w:val="28"/>
          <w:shd w:val="clear" w:color="auto" w:fill="FFFFFF"/>
          <w:lang w:val="kk-KZ"/>
        </w:rPr>
        <w:t>: учеб.-</w:t>
      </w:r>
      <w:r w:rsidRPr="00CF78C9">
        <w:rPr>
          <w:rFonts w:ascii="Times New Roman" w:hAnsi="Times New Roman" w:cs="Times New Roman"/>
          <w:sz w:val="28"/>
          <w:szCs w:val="28"/>
          <w:shd w:val="clear" w:color="auto" w:fill="FFFFFF"/>
        </w:rPr>
        <w:t>метод. пос. – М</w:t>
      </w:r>
      <w:r w:rsidR="005008C0">
        <w:rPr>
          <w:rFonts w:ascii="Times New Roman" w:hAnsi="Times New Roman" w:cs="Times New Roman"/>
          <w:sz w:val="28"/>
          <w:szCs w:val="28"/>
          <w:shd w:val="clear" w:color="auto" w:fill="FFFFFF"/>
          <w:lang w:val="kk-KZ"/>
        </w:rPr>
        <w:t>инск</w:t>
      </w:r>
      <w:r w:rsidRPr="00CF78C9">
        <w:rPr>
          <w:rFonts w:ascii="Times New Roman" w:hAnsi="Times New Roman" w:cs="Times New Roman"/>
          <w:sz w:val="28"/>
          <w:szCs w:val="28"/>
          <w:shd w:val="clear" w:color="auto" w:fill="FFFFFF"/>
        </w:rPr>
        <w:t>, 1998</w:t>
      </w:r>
      <w:r w:rsidR="005008C0">
        <w:rPr>
          <w:rFonts w:ascii="Times New Roman" w:hAnsi="Times New Roman" w:cs="Times New Roman"/>
          <w:sz w:val="28"/>
          <w:szCs w:val="28"/>
          <w:shd w:val="clear" w:color="auto" w:fill="FFFFFF"/>
          <w:lang w:val="kk-KZ"/>
        </w:rPr>
        <w:t>.</w:t>
      </w:r>
      <w:r w:rsidRPr="00CF78C9">
        <w:rPr>
          <w:rFonts w:ascii="Times New Roman" w:hAnsi="Times New Roman" w:cs="Times New Roman"/>
          <w:sz w:val="28"/>
          <w:szCs w:val="28"/>
          <w:shd w:val="clear" w:color="auto" w:fill="FFFFFF"/>
        </w:rPr>
        <w:t xml:space="preserve"> – 170 с.</w:t>
      </w:r>
    </w:p>
    <w:p w14:paraId="5F69FC3F"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rPr>
        <w:t>1</w:t>
      </w:r>
      <w:r>
        <w:rPr>
          <w:rFonts w:ascii="Times New Roman" w:hAnsi="Times New Roman" w:cs="Times New Roman"/>
          <w:sz w:val="28"/>
          <w:szCs w:val="28"/>
        </w:rPr>
        <w:t>6</w:t>
      </w:r>
      <w:r w:rsidR="005008C0">
        <w:rPr>
          <w:rFonts w:ascii="Times New Roman" w:hAnsi="Times New Roman" w:cs="Times New Roman"/>
          <w:sz w:val="28"/>
          <w:szCs w:val="28"/>
          <w:lang w:val="kk-KZ"/>
        </w:rPr>
        <w:t xml:space="preserve"> Тер-Минасова С.</w:t>
      </w:r>
      <w:r w:rsidRPr="00CF78C9">
        <w:rPr>
          <w:rFonts w:ascii="Times New Roman" w:hAnsi="Times New Roman" w:cs="Times New Roman"/>
          <w:sz w:val="28"/>
          <w:szCs w:val="28"/>
          <w:lang w:val="kk-KZ"/>
        </w:rPr>
        <w:t xml:space="preserve">Г. Язык и межкультурная коммуникация. </w:t>
      </w:r>
      <w:r w:rsidR="005008C0">
        <w:rPr>
          <w:rFonts w:ascii="Times New Roman" w:hAnsi="Times New Roman" w:cs="Times New Roman"/>
          <w:sz w:val="28"/>
          <w:szCs w:val="28"/>
          <w:lang w:val="kk-KZ"/>
        </w:rPr>
        <w:t xml:space="preserve">– </w:t>
      </w:r>
      <w:r w:rsidRPr="00CF78C9">
        <w:rPr>
          <w:rFonts w:ascii="Times New Roman" w:hAnsi="Times New Roman" w:cs="Times New Roman"/>
          <w:sz w:val="28"/>
          <w:szCs w:val="28"/>
          <w:lang w:val="kk-KZ"/>
        </w:rPr>
        <w:t>М.: Слово, 2000.</w:t>
      </w:r>
      <w:r w:rsidR="005008C0">
        <w:rPr>
          <w:rFonts w:ascii="Times New Roman" w:hAnsi="Times New Roman" w:cs="Times New Roman"/>
          <w:sz w:val="28"/>
          <w:szCs w:val="28"/>
          <w:lang w:val="kk-KZ"/>
        </w:rPr>
        <w:t xml:space="preserve"> – 261 с.</w:t>
      </w:r>
    </w:p>
    <w:p w14:paraId="7FFEE722" w14:textId="77777777" w:rsidR="001105CA" w:rsidRPr="00CF78C9" w:rsidRDefault="001105CA" w:rsidP="002D08FF">
      <w:pPr>
        <w:spacing w:after="0" w:line="240" w:lineRule="auto"/>
        <w:ind w:firstLine="709"/>
        <w:jc w:val="both"/>
        <w:rPr>
          <w:rFonts w:ascii="Times New Roman" w:hAnsi="Times New Roman" w:cs="Times New Roman"/>
          <w:sz w:val="28"/>
          <w:szCs w:val="28"/>
        </w:rPr>
      </w:pPr>
      <w:r w:rsidRPr="00CF78C9">
        <w:rPr>
          <w:rFonts w:ascii="Times New Roman" w:hAnsi="Times New Roman" w:cs="Times New Roman"/>
          <w:sz w:val="28"/>
          <w:szCs w:val="28"/>
        </w:rPr>
        <w:t>1</w:t>
      </w:r>
      <w:r>
        <w:rPr>
          <w:rFonts w:ascii="Times New Roman" w:hAnsi="Times New Roman" w:cs="Times New Roman"/>
          <w:sz w:val="28"/>
          <w:szCs w:val="28"/>
        </w:rPr>
        <w:t>7</w:t>
      </w:r>
      <w:r w:rsidRPr="00CF78C9">
        <w:rPr>
          <w:rFonts w:ascii="Times New Roman" w:hAnsi="Times New Roman" w:cs="Times New Roman"/>
          <w:sz w:val="28"/>
          <w:szCs w:val="28"/>
          <w:lang w:val="kk-KZ"/>
        </w:rPr>
        <w:t xml:space="preserve"> Гачев Г. Ментальности народов мира. </w:t>
      </w:r>
      <w:r w:rsidRPr="00CF78C9">
        <w:rPr>
          <w:rFonts w:ascii="Times New Roman" w:hAnsi="Times New Roman" w:cs="Times New Roman"/>
          <w:sz w:val="28"/>
          <w:szCs w:val="28"/>
        </w:rPr>
        <w:t>– М.: Алгоритм, Эксмо, 2008. – 544с.</w:t>
      </w:r>
    </w:p>
    <w:p w14:paraId="70F5F2EB"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lang w:val="kk-KZ"/>
        </w:rPr>
        <w:t>1</w:t>
      </w:r>
      <w:r>
        <w:rPr>
          <w:rFonts w:ascii="Times New Roman" w:hAnsi="Times New Roman" w:cs="Times New Roman"/>
          <w:sz w:val="28"/>
          <w:szCs w:val="28"/>
          <w:lang w:val="kk-KZ"/>
        </w:rPr>
        <w:t>8</w:t>
      </w:r>
      <w:r w:rsidRPr="00CF78C9">
        <w:rPr>
          <w:rFonts w:ascii="Times New Roman" w:hAnsi="Times New Roman" w:cs="Times New Roman"/>
          <w:sz w:val="28"/>
          <w:szCs w:val="28"/>
          <w:shd w:val="clear" w:color="auto" w:fill="FFFFFF"/>
          <w:lang w:val="kk-KZ"/>
        </w:rPr>
        <w:t xml:space="preserve"> Сағидолда Г.С. Түркі-моңғол дүние бейнесінің тілдік фрагменттері. – Астана: «Сарыарқа» баспасы. 2011. – 304 б.</w:t>
      </w:r>
    </w:p>
    <w:p w14:paraId="26750D0C"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lang w:val="kk-KZ"/>
        </w:rPr>
        <w:t>1</w:t>
      </w:r>
      <w:r>
        <w:rPr>
          <w:rFonts w:ascii="Times New Roman" w:hAnsi="Times New Roman" w:cs="Times New Roman"/>
          <w:sz w:val="28"/>
          <w:szCs w:val="28"/>
          <w:lang w:val="kk-KZ"/>
        </w:rPr>
        <w:t>9</w:t>
      </w:r>
      <w:r w:rsidRPr="00CF78C9">
        <w:rPr>
          <w:rFonts w:ascii="Times New Roman" w:hAnsi="Times New Roman" w:cs="Times New Roman"/>
          <w:sz w:val="28"/>
          <w:szCs w:val="28"/>
          <w:lang w:val="kk-KZ"/>
        </w:rPr>
        <w:t xml:space="preserve"> Манкеева Ж. Қазақ тіл білімінің мәселелері. – Алматы: «Абзал-ай» баспасы, 2014. – 640 б.</w:t>
      </w:r>
    </w:p>
    <w:p w14:paraId="73823995"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Pr="00CF78C9">
        <w:rPr>
          <w:rFonts w:ascii="Times New Roman" w:hAnsi="Times New Roman" w:cs="Times New Roman"/>
          <w:sz w:val="28"/>
          <w:szCs w:val="28"/>
          <w:lang w:val="kk-KZ"/>
        </w:rPr>
        <w:t xml:space="preserve"> Қайдар Ә. Қазақ тілінің өзекті мәселелері. – Алматы: Ана тілі, 1998. – 304 б.</w:t>
      </w:r>
    </w:p>
    <w:p w14:paraId="65E7FA1E"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Pr="00CF78C9">
        <w:rPr>
          <w:rFonts w:ascii="Times New Roman" w:hAnsi="Times New Roman" w:cs="Times New Roman"/>
          <w:sz w:val="28"/>
          <w:szCs w:val="28"/>
          <w:lang w:val="kk-KZ"/>
        </w:rPr>
        <w:t>Карасик В.И. О категориях лингвокультурологии//Языковая личность: проблемы коммуникативной деятельности</w:t>
      </w:r>
      <w:r w:rsidR="005008C0">
        <w:rPr>
          <w:rFonts w:ascii="Times New Roman" w:hAnsi="Times New Roman" w:cs="Times New Roman"/>
          <w:sz w:val="28"/>
          <w:szCs w:val="28"/>
          <w:lang w:val="kk-KZ"/>
        </w:rPr>
        <w:t>:</w:t>
      </w:r>
      <w:r w:rsidR="005008C0" w:rsidRPr="00CF78C9">
        <w:rPr>
          <w:rFonts w:ascii="Times New Roman" w:hAnsi="Times New Roman" w:cs="Times New Roman"/>
          <w:sz w:val="28"/>
          <w:szCs w:val="28"/>
          <w:lang w:val="kk-KZ"/>
        </w:rPr>
        <w:t>сб</w:t>
      </w:r>
      <w:r w:rsidRPr="00CF78C9">
        <w:rPr>
          <w:rFonts w:ascii="Times New Roman" w:hAnsi="Times New Roman" w:cs="Times New Roman"/>
          <w:sz w:val="28"/>
          <w:szCs w:val="28"/>
          <w:lang w:val="kk-KZ"/>
        </w:rPr>
        <w:t>.науч.тр. – Волгоград: Перемена, 2001.</w:t>
      </w:r>
      <w:r w:rsidR="005008C0">
        <w:rPr>
          <w:rFonts w:ascii="Times New Roman" w:hAnsi="Times New Roman" w:cs="Times New Roman"/>
          <w:sz w:val="28"/>
          <w:szCs w:val="28"/>
          <w:lang w:val="kk-KZ"/>
        </w:rPr>
        <w:t xml:space="preserve"> – С. 3-17.</w:t>
      </w:r>
    </w:p>
    <w:p w14:paraId="0F734DCF"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5A1448">
        <w:rPr>
          <w:rFonts w:ascii="Times New Roman" w:hAnsi="Times New Roman" w:cs="Times New Roman"/>
          <w:sz w:val="28"/>
          <w:szCs w:val="28"/>
          <w:lang w:val="kk-KZ"/>
        </w:rPr>
        <w:t>22</w:t>
      </w:r>
      <w:r w:rsidRPr="00CF78C9">
        <w:rPr>
          <w:rFonts w:ascii="Times New Roman" w:hAnsi="Times New Roman" w:cs="Times New Roman"/>
          <w:sz w:val="28"/>
          <w:szCs w:val="28"/>
          <w:lang w:val="kk-KZ"/>
        </w:rPr>
        <w:t xml:space="preserve"> Сепир</w:t>
      </w:r>
      <w:r w:rsidR="005008C0" w:rsidRPr="00CF78C9">
        <w:rPr>
          <w:rFonts w:ascii="Times New Roman" w:hAnsi="Times New Roman" w:cs="Times New Roman"/>
          <w:sz w:val="28"/>
          <w:szCs w:val="28"/>
          <w:lang w:val="kk-KZ"/>
        </w:rPr>
        <w:t>Э</w:t>
      </w:r>
      <w:r w:rsidRPr="00CF78C9">
        <w:rPr>
          <w:rFonts w:ascii="Times New Roman" w:hAnsi="Times New Roman" w:cs="Times New Roman"/>
          <w:sz w:val="28"/>
          <w:szCs w:val="28"/>
          <w:lang w:val="kk-KZ"/>
        </w:rPr>
        <w:t>. Избр</w:t>
      </w:r>
      <w:r w:rsidR="005008C0">
        <w:rPr>
          <w:rFonts w:ascii="Times New Roman" w:hAnsi="Times New Roman" w:cs="Times New Roman"/>
          <w:sz w:val="28"/>
          <w:szCs w:val="28"/>
          <w:lang w:val="kk-KZ"/>
        </w:rPr>
        <w:t>.</w:t>
      </w:r>
      <w:r w:rsidRPr="00CF78C9">
        <w:rPr>
          <w:rFonts w:ascii="Times New Roman" w:hAnsi="Times New Roman" w:cs="Times New Roman"/>
          <w:sz w:val="28"/>
          <w:szCs w:val="28"/>
          <w:lang w:val="kk-KZ"/>
        </w:rPr>
        <w:t xml:space="preserve"> тр</w:t>
      </w:r>
      <w:r w:rsidR="005008C0">
        <w:rPr>
          <w:rFonts w:ascii="Times New Roman" w:hAnsi="Times New Roman" w:cs="Times New Roman"/>
          <w:sz w:val="28"/>
          <w:szCs w:val="28"/>
          <w:lang w:val="kk-KZ"/>
        </w:rPr>
        <w:t>.</w:t>
      </w:r>
      <w:r w:rsidRPr="00CF78C9">
        <w:rPr>
          <w:rFonts w:ascii="Times New Roman" w:hAnsi="Times New Roman" w:cs="Times New Roman"/>
          <w:sz w:val="28"/>
          <w:szCs w:val="28"/>
          <w:lang w:val="kk-KZ"/>
        </w:rPr>
        <w:t xml:space="preserve"> по языкознанию и культурологии</w:t>
      </w:r>
      <w:r w:rsidR="005008C0">
        <w:rPr>
          <w:rFonts w:ascii="Times New Roman" w:hAnsi="Times New Roman" w:cs="Times New Roman"/>
          <w:sz w:val="28"/>
          <w:szCs w:val="28"/>
          <w:lang w:val="kk-KZ"/>
        </w:rPr>
        <w:t xml:space="preserve"> /</w:t>
      </w:r>
      <w:r w:rsidR="005008C0" w:rsidRPr="00CF78C9">
        <w:rPr>
          <w:rFonts w:ascii="Times New Roman" w:hAnsi="Times New Roman" w:cs="Times New Roman"/>
          <w:sz w:val="28"/>
          <w:szCs w:val="28"/>
          <w:lang w:val="kk-KZ"/>
        </w:rPr>
        <w:t>пер</w:t>
      </w:r>
      <w:r w:rsidRPr="00CF78C9">
        <w:rPr>
          <w:rFonts w:ascii="Times New Roman" w:hAnsi="Times New Roman" w:cs="Times New Roman"/>
          <w:sz w:val="28"/>
          <w:szCs w:val="28"/>
          <w:lang w:val="kk-KZ"/>
        </w:rPr>
        <w:t>.с англ.</w:t>
      </w:r>
      <w:r w:rsidRPr="00CF78C9">
        <w:rPr>
          <w:rFonts w:ascii="Times New Roman" w:hAnsi="Times New Roman" w:cs="Times New Roman"/>
          <w:sz w:val="28"/>
          <w:szCs w:val="28"/>
        </w:rPr>
        <w:t xml:space="preserve"> – М.</w:t>
      </w:r>
      <w:r w:rsidRPr="00CF78C9">
        <w:rPr>
          <w:rFonts w:ascii="Times New Roman" w:hAnsi="Times New Roman" w:cs="Times New Roman"/>
          <w:sz w:val="28"/>
          <w:szCs w:val="28"/>
          <w:lang w:val="kk-KZ"/>
        </w:rPr>
        <w:t xml:space="preserve">, </w:t>
      </w:r>
      <w:r w:rsidRPr="00CF78C9">
        <w:rPr>
          <w:rFonts w:ascii="Times New Roman" w:hAnsi="Times New Roman" w:cs="Times New Roman"/>
          <w:sz w:val="28"/>
          <w:szCs w:val="28"/>
          <w:lang w:val="tr-TR"/>
        </w:rPr>
        <w:t>1993</w:t>
      </w:r>
      <w:r w:rsidRPr="00CF78C9">
        <w:rPr>
          <w:rFonts w:ascii="Times New Roman" w:hAnsi="Times New Roman" w:cs="Times New Roman"/>
          <w:sz w:val="28"/>
          <w:szCs w:val="28"/>
        </w:rPr>
        <w:t xml:space="preserve">. – </w:t>
      </w:r>
      <w:r w:rsidRPr="00CF78C9">
        <w:rPr>
          <w:rFonts w:ascii="Times New Roman" w:hAnsi="Times New Roman" w:cs="Times New Roman"/>
          <w:sz w:val="28"/>
          <w:szCs w:val="28"/>
          <w:lang w:val="tr-TR"/>
        </w:rPr>
        <w:t>656 c.</w:t>
      </w:r>
    </w:p>
    <w:p w14:paraId="557CA9CE"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lang w:val="kk-KZ"/>
        </w:rPr>
        <w:t>2</w:t>
      </w:r>
      <w:r>
        <w:rPr>
          <w:rFonts w:ascii="Times New Roman" w:hAnsi="Times New Roman" w:cs="Times New Roman"/>
          <w:sz w:val="28"/>
          <w:szCs w:val="28"/>
          <w:lang w:val="kk-KZ"/>
        </w:rPr>
        <w:t>3</w:t>
      </w:r>
      <w:r w:rsidRPr="00CF78C9">
        <w:rPr>
          <w:rFonts w:ascii="Times New Roman" w:hAnsi="Times New Roman" w:cs="Times New Roman"/>
          <w:sz w:val="28"/>
          <w:szCs w:val="28"/>
          <w:lang w:val="kk-KZ"/>
        </w:rPr>
        <w:t>Ожегов С.И. Словарь русского языка.</w:t>
      </w:r>
      <w:r w:rsidRPr="00CF78C9">
        <w:rPr>
          <w:rFonts w:ascii="Times New Roman" w:hAnsi="Times New Roman" w:cs="Times New Roman"/>
          <w:sz w:val="28"/>
          <w:szCs w:val="28"/>
        </w:rPr>
        <w:t xml:space="preserve"> – М. 1988. – 746с.</w:t>
      </w:r>
    </w:p>
    <w:p w14:paraId="2A8B391A"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rPr>
        <w:lastRenderedPageBreak/>
        <w:t>2</w:t>
      </w:r>
      <w:r>
        <w:rPr>
          <w:rFonts w:ascii="Times New Roman" w:hAnsi="Times New Roman" w:cs="Times New Roman"/>
          <w:sz w:val="28"/>
          <w:szCs w:val="28"/>
        </w:rPr>
        <w:t>4</w:t>
      </w:r>
      <w:r w:rsidRPr="00CF78C9">
        <w:rPr>
          <w:rFonts w:ascii="Times New Roman" w:hAnsi="Times New Roman" w:cs="Times New Roman"/>
          <w:sz w:val="28"/>
          <w:szCs w:val="28"/>
          <w:lang w:val="kk-KZ"/>
        </w:rPr>
        <w:t xml:space="preserve"> Гумилев</w:t>
      </w:r>
      <w:r w:rsidR="005008C0" w:rsidRPr="00CF78C9">
        <w:rPr>
          <w:rFonts w:ascii="Times New Roman" w:hAnsi="Times New Roman" w:cs="Times New Roman"/>
          <w:sz w:val="28"/>
          <w:szCs w:val="28"/>
          <w:lang w:val="kk-KZ"/>
        </w:rPr>
        <w:t>Л.Н.</w:t>
      </w:r>
      <w:r w:rsidRPr="00CF78C9">
        <w:rPr>
          <w:rFonts w:ascii="Times New Roman" w:hAnsi="Times New Roman" w:cs="Times New Roman"/>
          <w:sz w:val="28"/>
          <w:szCs w:val="28"/>
          <w:lang w:val="kk-KZ"/>
        </w:rPr>
        <w:t>. Древние тюрки. – М.:Наука, 1967. – 504с.</w:t>
      </w:r>
    </w:p>
    <w:p w14:paraId="3A1A5830" w14:textId="77777777" w:rsidR="001105CA" w:rsidRPr="005008C0" w:rsidRDefault="001105CA" w:rsidP="002D08FF">
      <w:pPr>
        <w:spacing w:after="0" w:line="240" w:lineRule="auto"/>
        <w:ind w:firstLine="709"/>
        <w:jc w:val="both"/>
        <w:rPr>
          <w:rFonts w:ascii="Times New Roman" w:hAnsi="Times New Roman" w:cs="Times New Roman"/>
          <w:sz w:val="28"/>
          <w:szCs w:val="28"/>
          <w:lang w:val="kk-KZ"/>
        </w:rPr>
      </w:pPr>
      <w:r w:rsidRPr="00CF78C9">
        <w:rPr>
          <w:rFonts w:ascii="Times New Roman" w:hAnsi="Times New Roman" w:cs="Times New Roman"/>
          <w:sz w:val="28"/>
          <w:szCs w:val="28"/>
          <w:lang w:val="kk-KZ"/>
        </w:rPr>
        <w:t>2</w:t>
      </w:r>
      <w:r>
        <w:rPr>
          <w:rFonts w:ascii="Times New Roman" w:hAnsi="Times New Roman" w:cs="Times New Roman"/>
          <w:sz w:val="28"/>
          <w:szCs w:val="28"/>
          <w:lang w:val="kk-KZ"/>
        </w:rPr>
        <w:t>5</w:t>
      </w:r>
      <w:r w:rsidRPr="00156F08">
        <w:rPr>
          <w:rFonts w:ascii="Times New Roman" w:hAnsi="Times New Roman" w:cs="Times New Roman"/>
          <w:sz w:val="28"/>
          <w:szCs w:val="28"/>
          <w:lang w:val="kk-KZ"/>
        </w:rPr>
        <w:t>Воробьев В. В. О понятии культурологии и ее компонентах// Язык и культура:</w:t>
      </w:r>
      <w:r w:rsidR="005008C0">
        <w:rPr>
          <w:rFonts w:ascii="Times New Roman" w:hAnsi="Times New Roman" w:cs="Times New Roman"/>
          <w:sz w:val="28"/>
          <w:szCs w:val="28"/>
          <w:lang w:val="kk-KZ"/>
        </w:rPr>
        <w:t>матер. 2-й</w:t>
      </w:r>
      <w:r w:rsidRPr="00156F08">
        <w:rPr>
          <w:rFonts w:ascii="Times New Roman" w:hAnsi="Times New Roman" w:cs="Times New Roman"/>
          <w:sz w:val="28"/>
          <w:szCs w:val="28"/>
          <w:lang w:val="kk-KZ"/>
        </w:rPr>
        <w:t xml:space="preserve"> междунар</w:t>
      </w:r>
      <w:r w:rsidR="005008C0">
        <w:rPr>
          <w:rFonts w:ascii="Times New Roman" w:hAnsi="Times New Roman" w:cs="Times New Roman"/>
          <w:sz w:val="28"/>
          <w:szCs w:val="28"/>
          <w:lang w:val="kk-KZ"/>
        </w:rPr>
        <w:t>.</w:t>
      </w:r>
      <w:r w:rsidRPr="00156F08">
        <w:rPr>
          <w:rFonts w:ascii="Times New Roman" w:hAnsi="Times New Roman" w:cs="Times New Roman"/>
          <w:sz w:val="28"/>
          <w:szCs w:val="28"/>
          <w:lang w:val="kk-KZ"/>
        </w:rPr>
        <w:t xml:space="preserve"> конф.</w:t>
      </w:r>
      <w:r w:rsidR="005008C0">
        <w:rPr>
          <w:rFonts w:ascii="Times New Roman" w:hAnsi="Times New Roman" w:cs="Times New Roman"/>
          <w:sz w:val="28"/>
          <w:szCs w:val="28"/>
          <w:lang w:val="kk-KZ"/>
        </w:rPr>
        <w:t xml:space="preserve">– </w:t>
      </w:r>
      <w:r w:rsidRPr="00156F08">
        <w:rPr>
          <w:rFonts w:ascii="Times New Roman" w:hAnsi="Times New Roman" w:cs="Times New Roman"/>
          <w:sz w:val="28"/>
          <w:szCs w:val="28"/>
          <w:lang w:val="kk-KZ"/>
        </w:rPr>
        <w:t>Киев,</w:t>
      </w:r>
      <w:r w:rsidRPr="00156F08">
        <w:rPr>
          <w:rFonts w:ascii="Times New Roman" w:hAnsi="Times New Roman" w:cs="Times New Roman"/>
          <w:sz w:val="28"/>
          <w:szCs w:val="28"/>
        </w:rPr>
        <w:t>1993</w:t>
      </w:r>
      <w:r w:rsidR="005008C0">
        <w:rPr>
          <w:rFonts w:ascii="Times New Roman" w:hAnsi="Times New Roman" w:cs="Times New Roman"/>
          <w:sz w:val="28"/>
          <w:szCs w:val="28"/>
          <w:lang w:val="kk-KZ"/>
        </w:rPr>
        <w:t xml:space="preserve">. – С. </w:t>
      </w:r>
      <w:r w:rsidRPr="00156F08">
        <w:rPr>
          <w:rFonts w:ascii="Times New Roman" w:hAnsi="Times New Roman" w:cs="Times New Roman"/>
          <w:sz w:val="28"/>
          <w:szCs w:val="28"/>
        </w:rPr>
        <w:t>42-48</w:t>
      </w:r>
      <w:r w:rsidR="005008C0">
        <w:rPr>
          <w:rFonts w:ascii="Times New Roman" w:hAnsi="Times New Roman" w:cs="Times New Roman"/>
          <w:sz w:val="28"/>
          <w:szCs w:val="28"/>
          <w:lang w:val="kk-KZ"/>
        </w:rPr>
        <w:t>.</w:t>
      </w:r>
    </w:p>
    <w:p w14:paraId="1FB5F6B1" w14:textId="77777777" w:rsidR="001105CA" w:rsidRPr="00CF78C9" w:rsidRDefault="001105CA" w:rsidP="002D08FF">
      <w:pPr>
        <w:spacing w:after="0" w:line="240" w:lineRule="auto"/>
        <w:ind w:firstLine="709"/>
        <w:jc w:val="both"/>
        <w:rPr>
          <w:rFonts w:ascii="Times New Roman" w:hAnsi="Times New Roman" w:cs="Times New Roman"/>
          <w:sz w:val="28"/>
          <w:szCs w:val="28"/>
          <w:lang w:val="kk-KZ"/>
        </w:rPr>
      </w:pPr>
      <w:r w:rsidRPr="003D4731">
        <w:rPr>
          <w:rFonts w:ascii="Times New Roman" w:hAnsi="Times New Roman" w:cs="Times New Roman"/>
          <w:sz w:val="28"/>
          <w:szCs w:val="28"/>
        </w:rPr>
        <w:t>2</w:t>
      </w:r>
      <w:r>
        <w:rPr>
          <w:rFonts w:ascii="Times New Roman" w:hAnsi="Times New Roman" w:cs="Times New Roman"/>
          <w:sz w:val="28"/>
          <w:szCs w:val="28"/>
        </w:rPr>
        <w:t>6</w:t>
      </w:r>
      <w:r w:rsidRPr="00156F08">
        <w:rPr>
          <w:rFonts w:ascii="Times New Roman" w:hAnsi="Times New Roman" w:cs="Times New Roman"/>
          <w:sz w:val="28"/>
          <w:szCs w:val="28"/>
          <w:lang w:val="kk-KZ"/>
        </w:rPr>
        <w:t>Смағұлова Г.Мәтін лингвистика. –Алматы:Қазақ университеті,2002. – 112б.</w:t>
      </w:r>
    </w:p>
    <w:p w14:paraId="22C5A232" w14:textId="77777777" w:rsidR="001105CA" w:rsidRPr="00156F08" w:rsidRDefault="001105CA" w:rsidP="002D08FF">
      <w:pPr>
        <w:spacing w:after="0" w:line="240" w:lineRule="auto"/>
        <w:ind w:firstLine="709"/>
        <w:jc w:val="both"/>
        <w:rPr>
          <w:rFonts w:ascii="Times New Roman" w:hAnsi="Times New Roman" w:cs="Times New Roman"/>
          <w:sz w:val="28"/>
          <w:szCs w:val="28"/>
        </w:rPr>
      </w:pPr>
      <w:r w:rsidRPr="00CF78C9">
        <w:rPr>
          <w:rFonts w:ascii="Times New Roman" w:hAnsi="Times New Roman" w:cs="Times New Roman"/>
          <w:sz w:val="28"/>
          <w:szCs w:val="28"/>
          <w:lang w:val="tr-TR"/>
        </w:rPr>
        <w:t>2</w:t>
      </w:r>
      <w:r>
        <w:rPr>
          <w:rFonts w:ascii="Times New Roman" w:hAnsi="Times New Roman" w:cs="Times New Roman"/>
          <w:sz w:val="28"/>
          <w:szCs w:val="28"/>
        </w:rPr>
        <w:t>7</w:t>
      </w:r>
      <w:r w:rsidRPr="00156F08">
        <w:rPr>
          <w:rFonts w:ascii="Times New Roman" w:hAnsi="Times New Roman" w:cs="Times New Roman"/>
          <w:sz w:val="28"/>
          <w:szCs w:val="28"/>
          <w:lang w:val="kk-KZ"/>
        </w:rPr>
        <w:t>Красных В.В. Коды и эталоны культуры (приглалашение к разговору) //Язык, сознание, коммуникация</w:t>
      </w:r>
      <w:r w:rsidR="00B049B2">
        <w:rPr>
          <w:rFonts w:ascii="Times New Roman" w:hAnsi="Times New Roman" w:cs="Times New Roman"/>
          <w:sz w:val="28"/>
          <w:szCs w:val="28"/>
          <w:lang w:val="kk-KZ"/>
        </w:rPr>
        <w:t>: сб. ст.</w:t>
      </w:r>
      <w:r w:rsidRPr="00156F08">
        <w:rPr>
          <w:rFonts w:ascii="Times New Roman" w:hAnsi="Times New Roman" w:cs="Times New Roman"/>
          <w:sz w:val="28"/>
          <w:szCs w:val="28"/>
          <w:lang w:val="kk-KZ"/>
        </w:rPr>
        <w:t xml:space="preserve"> – М., 2001</w:t>
      </w:r>
      <w:r w:rsidR="00B049B2">
        <w:rPr>
          <w:rFonts w:ascii="Times New Roman" w:hAnsi="Times New Roman" w:cs="Times New Roman"/>
          <w:sz w:val="28"/>
          <w:szCs w:val="28"/>
          <w:lang w:val="kk-KZ"/>
        </w:rPr>
        <w:t>. – С. 5-19.</w:t>
      </w:r>
    </w:p>
    <w:p w14:paraId="12EC0CFE" w14:textId="77777777" w:rsidR="001105CA" w:rsidRPr="00B049B2" w:rsidRDefault="001105CA" w:rsidP="002D08FF">
      <w:pPr>
        <w:spacing w:after="0" w:line="240" w:lineRule="auto"/>
        <w:ind w:firstLine="709"/>
        <w:jc w:val="both"/>
        <w:rPr>
          <w:rFonts w:ascii="Times New Roman" w:hAnsi="Times New Roman" w:cs="Times New Roman"/>
          <w:sz w:val="28"/>
          <w:szCs w:val="28"/>
          <w:lang w:val="kk-KZ"/>
        </w:rPr>
      </w:pPr>
      <w:r w:rsidRPr="00B049B2">
        <w:rPr>
          <w:rFonts w:ascii="Times New Roman" w:hAnsi="Times New Roman" w:cs="Times New Roman"/>
          <w:sz w:val="28"/>
          <w:szCs w:val="28"/>
          <w:lang w:val="tr-TR"/>
        </w:rPr>
        <w:t>2</w:t>
      </w:r>
      <w:r w:rsidRPr="00B049B2">
        <w:rPr>
          <w:rFonts w:ascii="Times New Roman" w:hAnsi="Times New Roman" w:cs="Times New Roman"/>
          <w:sz w:val="28"/>
          <w:szCs w:val="28"/>
        </w:rPr>
        <w:t>8</w:t>
      </w:r>
      <w:r w:rsidR="00B049B2" w:rsidRPr="00B049B2">
        <w:rPr>
          <w:rFonts w:ascii="Times New Roman" w:hAnsi="Times New Roman" w:cs="Times New Roman"/>
          <w:sz w:val="28"/>
          <w:szCs w:val="28"/>
          <w:lang w:val="kk-KZ"/>
        </w:rPr>
        <w:t xml:space="preserve">бай // </w:t>
      </w:r>
      <w:r w:rsidR="00151A6F">
        <w:fldChar w:fldCharType="begin"/>
      </w:r>
      <w:r w:rsidR="00151A6F">
        <w:instrText>HYPERLINK "https://el-sozduk.kg/bay-2/"</w:instrText>
      </w:r>
      <w:r w:rsidR="00151A6F">
        <w:fldChar w:fldCharType="separate"/>
      </w:r>
      <w:r w:rsidR="00151A6F" w:rsidRPr="00B049B2">
        <w:rPr>
          <w:rStyle w:val="a5"/>
          <w:rFonts w:ascii="Times New Roman" w:hAnsi="Times New Roman" w:cs="Times New Roman"/>
          <w:color w:val="auto"/>
          <w:sz w:val="28"/>
          <w:szCs w:val="28"/>
          <w:u w:val="none"/>
          <w:lang w:val="kk-KZ"/>
        </w:rPr>
        <w:t>https://el-sozduk.kg/bay-2/</w:t>
      </w:r>
      <w:r w:rsidR="00151A6F">
        <w:fldChar w:fldCharType="end"/>
      </w:r>
      <w:r w:rsidR="00B049B2" w:rsidRPr="00B049B2">
        <w:rPr>
          <w:rStyle w:val="a5"/>
          <w:rFonts w:ascii="Times New Roman" w:hAnsi="Times New Roman" w:cs="Times New Roman"/>
          <w:color w:val="auto"/>
          <w:sz w:val="28"/>
          <w:szCs w:val="28"/>
          <w:u w:val="none"/>
          <w:lang w:val="kk-KZ"/>
        </w:rPr>
        <w:t>. 10.10.2024.</w:t>
      </w:r>
    </w:p>
    <w:p w14:paraId="04BB21ED" w14:textId="77777777" w:rsidR="001105CA" w:rsidRPr="00156F08" w:rsidRDefault="001105CA" w:rsidP="002D08FF">
      <w:pPr>
        <w:spacing w:after="0" w:line="240" w:lineRule="auto"/>
        <w:ind w:firstLine="709"/>
        <w:jc w:val="both"/>
        <w:rPr>
          <w:rFonts w:ascii="Times New Roman" w:hAnsi="Times New Roman" w:cs="Times New Roman"/>
          <w:sz w:val="28"/>
          <w:szCs w:val="28"/>
          <w:lang w:val="kk-KZ"/>
        </w:rPr>
      </w:pPr>
      <w:r w:rsidRPr="00156F08">
        <w:rPr>
          <w:rFonts w:ascii="Times New Roman" w:hAnsi="Times New Roman" w:cs="Times New Roman"/>
          <w:sz w:val="28"/>
          <w:szCs w:val="28"/>
        </w:rPr>
        <w:t>2</w:t>
      </w:r>
      <w:r>
        <w:rPr>
          <w:rFonts w:ascii="Times New Roman" w:hAnsi="Times New Roman" w:cs="Times New Roman"/>
          <w:sz w:val="28"/>
          <w:szCs w:val="28"/>
        </w:rPr>
        <w:t>9</w:t>
      </w:r>
      <w:r w:rsidRPr="00874A1B">
        <w:rPr>
          <w:rFonts w:ascii="Times New Roman" w:hAnsi="Times New Roman" w:cs="Times New Roman"/>
          <w:sz w:val="28"/>
          <w:szCs w:val="28"/>
          <w:lang w:val="kk-KZ"/>
        </w:rPr>
        <w:t xml:space="preserve">Шаймерденова Н.Ж. Авакова Р.А. Язык и этнос: </w:t>
      </w:r>
      <w:r w:rsidR="00B049B2" w:rsidRPr="00874A1B">
        <w:rPr>
          <w:rFonts w:ascii="Times New Roman" w:hAnsi="Times New Roman" w:cs="Times New Roman"/>
          <w:sz w:val="28"/>
          <w:szCs w:val="28"/>
          <w:lang w:val="kk-KZ"/>
        </w:rPr>
        <w:t>у</w:t>
      </w:r>
      <w:r w:rsidRPr="00874A1B">
        <w:rPr>
          <w:rFonts w:ascii="Times New Roman" w:hAnsi="Times New Roman" w:cs="Times New Roman"/>
          <w:sz w:val="28"/>
          <w:szCs w:val="28"/>
          <w:lang w:val="kk-KZ"/>
        </w:rPr>
        <w:t>чеб</w:t>
      </w:r>
      <w:r w:rsidR="00B049B2">
        <w:rPr>
          <w:rFonts w:ascii="Times New Roman" w:hAnsi="Times New Roman" w:cs="Times New Roman"/>
          <w:sz w:val="28"/>
          <w:szCs w:val="28"/>
          <w:lang w:val="kk-KZ"/>
        </w:rPr>
        <w:t>.</w:t>
      </w:r>
      <w:r w:rsidRPr="00874A1B">
        <w:rPr>
          <w:rFonts w:ascii="Times New Roman" w:hAnsi="Times New Roman" w:cs="Times New Roman"/>
          <w:sz w:val="28"/>
          <w:szCs w:val="28"/>
          <w:lang w:val="kk-KZ"/>
        </w:rPr>
        <w:t xml:space="preserve"> пос. – Алматы: Қазақ университеті, 2004. – 248 с.</w:t>
      </w:r>
    </w:p>
    <w:p w14:paraId="1A1136AD"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B63F8E">
        <w:rPr>
          <w:rFonts w:ascii="Times New Roman" w:hAnsi="Times New Roman" w:cs="Times New Roman"/>
          <w:sz w:val="28"/>
          <w:szCs w:val="28"/>
          <w:lang w:val="kk-KZ"/>
        </w:rPr>
        <w:t>30</w:t>
      </w:r>
      <w:r w:rsidRPr="00CF78C9">
        <w:rPr>
          <w:rFonts w:ascii="Times New Roman" w:hAnsi="Times New Roman" w:cs="Times New Roman"/>
          <w:sz w:val="28"/>
          <w:szCs w:val="28"/>
          <w:lang w:val="kk-KZ"/>
        </w:rPr>
        <w:t>Манкеева Ж. Қазақ тілін зерттеудің когнитивтік негіздері// Тілтаным</w:t>
      </w:r>
      <w:r w:rsidR="00B049B2">
        <w:rPr>
          <w:rFonts w:ascii="Times New Roman" w:hAnsi="Times New Roman" w:cs="Times New Roman"/>
          <w:sz w:val="28"/>
          <w:szCs w:val="28"/>
          <w:lang w:val="kk-KZ"/>
        </w:rPr>
        <w:t>. – 2002. – №</w:t>
      </w:r>
      <w:r w:rsidRPr="00CF78C9">
        <w:rPr>
          <w:rFonts w:ascii="Times New Roman" w:hAnsi="Times New Roman" w:cs="Times New Roman"/>
          <w:sz w:val="28"/>
          <w:szCs w:val="28"/>
          <w:lang w:val="kk-KZ"/>
        </w:rPr>
        <w:t>4.</w:t>
      </w:r>
      <w:r w:rsidR="00B049B2">
        <w:rPr>
          <w:rFonts w:ascii="Times New Roman" w:hAnsi="Times New Roman" w:cs="Times New Roman"/>
          <w:sz w:val="28"/>
          <w:szCs w:val="28"/>
          <w:lang w:val="kk-KZ"/>
        </w:rPr>
        <w:t xml:space="preserve"> – Б. 39-43.</w:t>
      </w:r>
    </w:p>
    <w:p w14:paraId="216B3975" w14:textId="77777777" w:rsidR="001105CA" w:rsidRPr="00DA0C7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Pr="00874A1B">
        <w:rPr>
          <w:rFonts w:ascii="Times New Roman" w:hAnsi="Times New Roman" w:cs="Times New Roman"/>
          <w:sz w:val="28"/>
          <w:szCs w:val="28"/>
          <w:lang w:val="kk-KZ"/>
        </w:rPr>
        <w:t xml:space="preserve">Толстой Н.И. О предмете этнолингвистики и ее роли в изучении языка </w:t>
      </w:r>
      <w:r w:rsidRPr="00DA0C7A">
        <w:rPr>
          <w:rFonts w:ascii="Times New Roman" w:hAnsi="Times New Roman" w:cs="Times New Roman"/>
          <w:sz w:val="28"/>
          <w:szCs w:val="28"/>
          <w:lang w:val="kk-KZ"/>
        </w:rPr>
        <w:t>и этноса // Ареальные исследование в языкознании и этнографии</w:t>
      </w:r>
      <w:r w:rsidR="00B049B2">
        <w:rPr>
          <w:rFonts w:ascii="Times New Roman" w:hAnsi="Times New Roman" w:cs="Times New Roman"/>
          <w:sz w:val="28"/>
          <w:szCs w:val="28"/>
          <w:lang w:val="kk-KZ"/>
        </w:rPr>
        <w:t>: сб. ст.</w:t>
      </w:r>
      <w:r w:rsidRPr="00DA0C7A">
        <w:rPr>
          <w:rFonts w:ascii="Times New Roman" w:hAnsi="Times New Roman" w:cs="Times New Roman"/>
          <w:sz w:val="28"/>
          <w:szCs w:val="28"/>
          <w:lang w:val="kk-KZ"/>
        </w:rPr>
        <w:t xml:space="preserve"> – Л., 1983. – </w:t>
      </w:r>
      <w:r w:rsidR="00B049B2">
        <w:rPr>
          <w:rFonts w:ascii="Times New Roman" w:hAnsi="Times New Roman" w:cs="Times New Roman"/>
          <w:sz w:val="28"/>
          <w:szCs w:val="28"/>
          <w:lang w:val="kk-KZ"/>
        </w:rPr>
        <w:t>С. 181-190</w:t>
      </w:r>
      <w:r w:rsidRPr="00DA0C7A">
        <w:rPr>
          <w:rFonts w:ascii="Times New Roman" w:hAnsi="Times New Roman" w:cs="Times New Roman"/>
          <w:sz w:val="28"/>
          <w:szCs w:val="28"/>
          <w:lang w:val="kk-KZ"/>
        </w:rPr>
        <w:t>.</w:t>
      </w:r>
    </w:p>
    <w:p w14:paraId="2987F03B" w14:textId="77777777" w:rsidR="001105CA" w:rsidRPr="00DA0C7A" w:rsidRDefault="001105CA" w:rsidP="002D08FF">
      <w:pPr>
        <w:spacing w:after="0" w:line="240" w:lineRule="auto"/>
        <w:ind w:firstLine="709"/>
        <w:jc w:val="both"/>
        <w:rPr>
          <w:rFonts w:ascii="Times New Roman" w:hAnsi="Times New Roman" w:cs="Times New Roman"/>
          <w:sz w:val="28"/>
          <w:szCs w:val="28"/>
          <w:lang w:val="kk-KZ"/>
        </w:rPr>
      </w:pPr>
      <w:r w:rsidRPr="00DA0C7A">
        <w:rPr>
          <w:rFonts w:ascii="Times New Roman" w:hAnsi="Times New Roman" w:cs="Times New Roman"/>
          <w:sz w:val="28"/>
          <w:szCs w:val="28"/>
          <w:lang w:val="kk-KZ"/>
        </w:rPr>
        <w:t>32 Есенова Қ.Ө.Медиалингвистика: мерзімді баспасөз тілін зерттеудің прагматикалық аспектісі. – Алматы: Елтаным, 2015. – 352 б.</w:t>
      </w:r>
    </w:p>
    <w:p w14:paraId="5F17E026" w14:textId="77777777" w:rsidR="001105CA" w:rsidRPr="00DA0C7A" w:rsidRDefault="001105CA" w:rsidP="002D08FF">
      <w:pPr>
        <w:spacing w:after="0" w:line="240" w:lineRule="auto"/>
        <w:ind w:firstLine="709"/>
        <w:jc w:val="both"/>
        <w:rPr>
          <w:rFonts w:ascii="Times New Roman" w:hAnsi="Times New Roman" w:cs="Times New Roman"/>
          <w:sz w:val="28"/>
          <w:szCs w:val="28"/>
          <w:lang w:val="kk-KZ"/>
        </w:rPr>
      </w:pPr>
      <w:r w:rsidRPr="00DA0C7A">
        <w:rPr>
          <w:rFonts w:ascii="Times New Roman" w:hAnsi="Times New Roman" w:cs="Times New Roman"/>
          <w:sz w:val="28"/>
          <w:szCs w:val="28"/>
          <w:lang w:val="kk-KZ"/>
        </w:rPr>
        <w:t>33 Гасымов И. Формирование и развитие военной терминологической лексики в азербайджанском языке. – Баку: Нурлан, 2001. – 97с</w:t>
      </w:r>
      <w:r>
        <w:rPr>
          <w:rFonts w:ascii="Times New Roman" w:hAnsi="Times New Roman" w:cs="Times New Roman"/>
          <w:sz w:val="28"/>
          <w:szCs w:val="28"/>
          <w:lang w:val="kk-KZ"/>
        </w:rPr>
        <w:t>.</w:t>
      </w:r>
    </w:p>
    <w:p w14:paraId="31FEEE0B"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34</w:t>
      </w:r>
      <w:r w:rsidRPr="00143529">
        <w:rPr>
          <w:rFonts w:ascii="Times New Roman" w:hAnsi="Times New Roman" w:cs="Times New Roman"/>
          <w:sz w:val="28"/>
          <w:szCs w:val="28"/>
          <w:lang w:val="kk-KZ"/>
        </w:rPr>
        <w:t xml:space="preserve"> Л.Н. Гумилев. Этногенез и биосфера земли. </w:t>
      </w:r>
      <w:r w:rsidR="00BF4DE9">
        <w:rPr>
          <w:rFonts w:ascii="Times New Roman" w:hAnsi="Times New Roman" w:cs="Times New Roman"/>
          <w:sz w:val="28"/>
          <w:szCs w:val="28"/>
          <w:lang w:val="kk-KZ"/>
        </w:rPr>
        <w:t xml:space="preserve">– </w:t>
      </w:r>
      <w:r w:rsidRPr="00143529">
        <w:rPr>
          <w:rFonts w:ascii="Times New Roman" w:hAnsi="Times New Roman" w:cs="Times New Roman"/>
          <w:sz w:val="28"/>
          <w:szCs w:val="28"/>
          <w:lang w:val="kk-KZ"/>
        </w:rPr>
        <w:t>Л.,</w:t>
      </w:r>
      <w:r w:rsidRPr="00143529">
        <w:rPr>
          <w:rFonts w:ascii="Times New Roman" w:hAnsi="Times New Roman" w:cs="Times New Roman"/>
          <w:sz w:val="28"/>
          <w:szCs w:val="28"/>
        </w:rPr>
        <w:t xml:space="preserve"> 199</w:t>
      </w:r>
      <w:r w:rsidR="00BF4DE9">
        <w:rPr>
          <w:rFonts w:ascii="Times New Roman" w:hAnsi="Times New Roman" w:cs="Times New Roman"/>
          <w:sz w:val="28"/>
          <w:szCs w:val="28"/>
          <w:lang w:val="kk-KZ"/>
        </w:rPr>
        <w:t>3</w:t>
      </w:r>
      <w:r w:rsidRPr="00143529">
        <w:rPr>
          <w:rFonts w:ascii="Times New Roman" w:hAnsi="Times New Roman" w:cs="Times New Roman"/>
          <w:sz w:val="28"/>
          <w:szCs w:val="28"/>
        </w:rPr>
        <w:t xml:space="preserve">. </w:t>
      </w:r>
      <w:r w:rsidR="00BF4DE9">
        <w:rPr>
          <w:rFonts w:ascii="Times New Roman" w:hAnsi="Times New Roman" w:cs="Times New Roman"/>
          <w:sz w:val="28"/>
          <w:szCs w:val="28"/>
          <w:lang w:val="kk-KZ"/>
        </w:rPr>
        <w:t>– Т. 3. – 498 с.</w:t>
      </w:r>
    </w:p>
    <w:p w14:paraId="1BFEE67A"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tr-TR"/>
        </w:rPr>
      </w:pPr>
      <w:r w:rsidRPr="00143529">
        <w:rPr>
          <w:rStyle w:val="a5"/>
          <w:rFonts w:ascii="Times New Roman" w:hAnsi="Times New Roman" w:cs="Times New Roman"/>
          <w:color w:val="auto"/>
          <w:sz w:val="28"/>
          <w:szCs w:val="28"/>
          <w:u w:val="none"/>
          <w:lang w:val="kk-KZ"/>
        </w:rPr>
        <w:t>35</w:t>
      </w:r>
      <w:r w:rsidR="00151A6F">
        <w:rPr>
          <w:rStyle w:val="a5"/>
          <w:rFonts w:ascii="Times New Roman" w:hAnsi="Times New Roman" w:cs="Times New Roman"/>
          <w:color w:val="auto"/>
          <w:sz w:val="28"/>
          <w:szCs w:val="28"/>
          <w:u w:val="none"/>
          <w:lang w:val="kk-KZ"/>
        </w:rPr>
        <w:t xml:space="preserve"> Бромлей Ю.В. </w:t>
      </w:r>
      <w:r w:rsidRPr="00143529">
        <w:rPr>
          <w:rFonts w:ascii="Times New Roman" w:hAnsi="Times New Roman" w:cs="Times New Roman"/>
          <w:sz w:val="28"/>
          <w:szCs w:val="28"/>
          <w:shd w:val="clear" w:color="auto" w:fill="FFFFFF"/>
        </w:rPr>
        <w:t>Этнос и этнография</w:t>
      </w:r>
      <w:r w:rsidR="00BF4DE9">
        <w:rPr>
          <w:rFonts w:ascii="Times New Roman" w:hAnsi="Times New Roman" w:cs="Times New Roman"/>
          <w:sz w:val="28"/>
          <w:szCs w:val="28"/>
          <w:shd w:val="clear" w:color="auto" w:fill="FFFFFF"/>
          <w:lang w:val="kk-KZ"/>
        </w:rPr>
        <w:t>:</w:t>
      </w:r>
      <w:proofErr w:type="spellStart"/>
      <w:r w:rsidR="00BF4DE9" w:rsidRPr="00143529">
        <w:rPr>
          <w:rFonts w:ascii="Times New Roman" w:hAnsi="Times New Roman" w:cs="Times New Roman"/>
          <w:sz w:val="28"/>
          <w:szCs w:val="28"/>
          <w:shd w:val="clear" w:color="auto" w:fill="FFFFFF"/>
        </w:rPr>
        <w:t>науч</w:t>
      </w:r>
      <w:proofErr w:type="spellEnd"/>
      <w:r w:rsidR="00BF4DE9">
        <w:rPr>
          <w:rFonts w:ascii="Times New Roman" w:hAnsi="Times New Roman" w:cs="Times New Roman"/>
          <w:sz w:val="28"/>
          <w:szCs w:val="28"/>
          <w:shd w:val="clear" w:color="auto" w:fill="FFFFFF"/>
          <w:lang w:val="kk-KZ"/>
        </w:rPr>
        <w:t>.</w:t>
      </w:r>
      <w:r w:rsidRPr="00143529">
        <w:rPr>
          <w:rFonts w:ascii="Times New Roman" w:hAnsi="Times New Roman" w:cs="Times New Roman"/>
          <w:sz w:val="28"/>
          <w:szCs w:val="28"/>
          <w:shd w:val="clear" w:color="auto" w:fill="FFFFFF"/>
        </w:rPr>
        <w:t xml:space="preserve">монография. </w:t>
      </w:r>
      <w:r w:rsidR="00BF4DE9">
        <w:rPr>
          <w:rFonts w:ascii="Times New Roman" w:hAnsi="Times New Roman" w:cs="Times New Roman"/>
          <w:sz w:val="28"/>
          <w:szCs w:val="28"/>
          <w:shd w:val="clear" w:color="auto" w:fill="FFFFFF"/>
          <w:lang w:val="kk-KZ"/>
        </w:rPr>
        <w:t xml:space="preserve">– </w:t>
      </w:r>
      <w:r w:rsidRPr="00143529">
        <w:rPr>
          <w:rFonts w:ascii="Times New Roman" w:hAnsi="Times New Roman" w:cs="Times New Roman"/>
          <w:sz w:val="28"/>
          <w:szCs w:val="28"/>
          <w:shd w:val="clear" w:color="auto" w:fill="FFFFFF"/>
        </w:rPr>
        <w:t xml:space="preserve">М., 1973. </w:t>
      </w:r>
      <w:r w:rsidR="00BF4DE9">
        <w:rPr>
          <w:rFonts w:ascii="Times New Roman" w:hAnsi="Times New Roman" w:cs="Times New Roman"/>
          <w:sz w:val="28"/>
          <w:szCs w:val="28"/>
          <w:shd w:val="clear" w:color="auto" w:fill="FFFFFF"/>
          <w:lang w:val="kk-KZ"/>
        </w:rPr>
        <w:t>–</w:t>
      </w:r>
      <w:r w:rsidRPr="00143529">
        <w:rPr>
          <w:rFonts w:ascii="Times New Roman" w:hAnsi="Times New Roman" w:cs="Times New Roman"/>
          <w:sz w:val="28"/>
          <w:szCs w:val="28"/>
          <w:shd w:val="clear" w:color="auto" w:fill="FFFFFF"/>
        </w:rPr>
        <w:t xml:space="preserve"> 285 с.</w:t>
      </w:r>
    </w:p>
    <w:p w14:paraId="1CDC9EEE"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36</w:t>
      </w:r>
      <w:r w:rsidRPr="00143529">
        <w:rPr>
          <w:rFonts w:ascii="Times New Roman" w:hAnsi="Times New Roman" w:cs="Times New Roman"/>
          <w:sz w:val="28"/>
          <w:szCs w:val="28"/>
          <w:lang w:val="kk-KZ"/>
        </w:rPr>
        <w:t>Ловкуд</w:t>
      </w:r>
      <w:r w:rsidR="00BF4DE9" w:rsidRPr="00143529">
        <w:rPr>
          <w:rFonts w:ascii="Times New Roman" w:hAnsi="Times New Roman" w:cs="Times New Roman"/>
          <w:sz w:val="28"/>
          <w:szCs w:val="28"/>
          <w:lang w:val="kk-KZ"/>
        </w:rPr>
        <w:t>Д.</w:t>
      </w:r>
      <w:r w:rsidRPr="00143529">
        <w:rPr>
          <w:rFonts w:ascii="Times New Roman" w:hAnsi="Times New Roman" w:cs="Times New Roman"/>
          <w:sz w:val="28"/>
          <w:szCs w:val="28"/>
          <w:lang w:val="kk-KZ"/>
        </w:rPr>
        <w:t xml:space="preserve"> Я – абориген</w:t>
      </w:r>
      <w:r w:rsidR="00BF4DE9">
        <w:rPr>
          <w:rFonts w:ascii="Times New Roman" w:hAnsi="Times New Roman" w:cs="Times New Roman"/>
          <w:sz w:val="28"/>
          <w:szCs w:val="28"/>
          <w:lang w:val="kk-KZ"/>
        </w:rPr>
        <w:t xml:space="preserve"> / пер. с англ. – </w:t>
      </w:r>
      <w:r w:rsidRPr="00143529">
        <w:rPr>
          <w:rFonts w:ascii="Times New Roman" w:hAnsi="Times New Roman" w:cs="Times New Roman"/>
          <w:sz w:val="28"/>
          <w:szCs w:val="28"/>
          <w:lang w:val="kk-KZ"/>
        </w:rPr>
        <w:t>М., 1971</w:t>
      </w:r>
      <w:r w:rsidR="00BF4DE9">
        <w:rPr>
          <w:rFonts w:ascii="Times New Roman" w:hAnsi="Times New Roman" w:cs="Times New Roman"/>
          <w:sz w:val="28"/>
          <w:szCs w:val="28"/>
          <w:lang w:val="kk-KZ"/>
        </w:rPr>
        <w:t>. – 223 с.</w:t>
      </w:r>
    </w:p>
    <w:p w14:paraId="56C9C44F"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37</w:t>
      </w:r>
      <w:r w:rsidRPr="00143529">
        <w:rPr>
          <w:rFonts w:ascii="Times New Roman" w:hAnsi="Times New Roman" w:cs="Times New Roman"/>
          <w:sz w:val="28"/>
          <w:szCs w:val="28"/>
          <w:lang w:val="kk-KZ"/>
        </w:rPr>
        <w:t>Сейдімбек А. Қазақ әлемі</w:t>
      </w:r>
      <w:r w:rsidR="00BF4DE9">
        <w:rPr>
          <w:rFonts w:ascii="Times New Roman" w:hAnsi="Times New Roman" w:cs="Times New Roman"/>
          <w:sz w:val="28"/>
          <w:szCs w:val="28"/>
          <w:lang w:val="kk-KZ"/>
        </w:rPr>
        <w:t>:</w:t>
      </w:r>
      <w:r w:rsidR="00BF4DE9" w:rsidRPr="00143529">
        <w:rPr>
          <w:rFonts w:ascii="Times New Roman" w:hAnsi="Times New Roman" w:cs="Times New Roman"/>
          <w:sz w:val="28"/>
          <w:szCs w:val="28"/>
          <w:lang w:val="kk-KZ"/>
        </w:rPr>
        <w:t xml:space="preserve">этномәдени </w:t>
      </w:r>
      <w:r w:rsidRPr="00143529">
        <w:rPr>
          <w:rFonts w:ascii="Times New Roman" w:hAnsi="Times New Roman" w:cs="Times New Roman"/>
          <w:sz w:val="28"/>
          <w:szCs w:val="28"/>
          <w:lang w:val="kk-KZ"/>
        </w:rPr>
        <w:t>пайымдау</w:t>
      </w:r>
      <w:r w:rsidR="00BF4DE9">
        <w:rPr>
          <w:rFonts w:ascii="Times New Roman" w:hAnsi="Times New Roman" w:cs="Times New Roman"/>
          <w:sz w:val="28"/>
          <w:szCs w:val="28"/>
          <w:lang w:val="kk-KZ"/>
        </w:rPr>
        <w:t>:</w:t>
      </w:r>
      <w:r w:rsidR="00BF4DE9" w:rsidRPr="00143529">
        <w:rPr>
          <w:rFonts w:ascii="Times New Roman" w:hAnsi="Times New Roman" w:cs="Times New Roman"/>
          <w:sz w:val="28"/>
          <w:szCs w:val="28"/>
          <w:lang w:val="kk-KZ"/>
        </w:rPr>
        <w:t xml:space="preserve">оқу </w:t>
      </w:r>
      <w:r w:rsidRPr="00143529">
        <w:rPr>
          <w:rFonts w:ascii="Times New Roman" w:hAnsi="Times New Roman" w:cs="Times New Roman"/>
          <w:sz w:val="28"/>
          <w:szCs w:val="28"/>
          <w:lang w:val="kk-KZ"/>
        </w:rPr>
        <w:t>құр. – Алматы</w:t>
      </w:r>
      <w:r w:rsidR="00BF4DE9">
        <w:rPr>
          <w:rFonts w:ascii="Times New Roman" w:hAnsi="Times New Roman" w:cs="Times New Roman"/>
          <w:sz w:val="28"/>
          <w:szCs w:val="28"/>
          <w:lang w:val="kk-KZ"/>
        </w:rPr>
        <w:t>:</w:t>
      </w:r>
      <w:r w:rsidRPr="00143529">
        <w:rPr>
          <w:rFonts w:ascii="Times New Roman" w:hAnsi="Times New Roman" w:cs="Times New Roman"/>
          <w:sz w:val="28"/>
          <w:szCs w:val="28"/>
          <w:lang w:val="kk-KZ"/>
        </w:rPr>
        <w:t xml:space="preserve"> Санат 1997. – 464 бет.</w:t>
      </w:r>
    </w:p>
    <w:p w14:paraId="157CFF37"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38</w:t>
      </w:r>
      <w:r w:rsidRPr="00143529">
        <w:rPr>
          <w:rFonts w:ascii="Times New Roman" w:hAnsi="Times New Roman" w:cs="Times New Roman"/>
          <w:sz w:val="28"/>
          <w:szCs w:val="28"/>
          <w:lang w:val="kk-KZ"/>
        </w:rPr>
        <w:t xml:space="preserve"> Аттокуров С.А. Кыргыз этнографиясынын тарыхнаамасы. – Бишкек: «Кыргызстан-Сорос» фонду, 1996. – 171 б.</w:t>
      </w:r>
    </w:p>
    <w:p w14:paraId="7757A5C3"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39</w:t>
      </w:r>
      <w:proofErr w:type="spellStart"/>
      <w:r w:rsidRPr="00143529">
        <w:rPr>
          <w:rFonts w:ascii="Times New Roman" w:hAnsi="Times New Roman" w:cs="Times New Roman"/>
          <w:sz w:val="28"/>
          <w:szCs w:val="28"/>
          <w:shd w:val="clear" w:color="auto" w:fill="FFFFFF"/>
        </w:rPr>
        <w:t>Ахметьянов</w:t>
      </w:r>
      <w:proofErr w:type="spellEnd"/>
      <w:r w:rsidRPr="00143529">
        <w:rPr>
          <w:rFonts w:ascii="Times New Roman" w:hAnsi="Times New Roman" w:cs="Times New Roman"/>
          <w:sz w:val="28"/>
          <w:szCs w:val="28"/>
          <w:shd w:val="clear" w:color="auto" w:fill="FFFFFF"/>
        </w:rPr>
        <w:t>, Р.Г. Сравнительное исследование татарского и чувашского языков</w:t>
      </w:r>
      <w:r w:rsidR="00BF4DE9">
        <w:rPr>
          <w:rFonts w:ascii="Times New Roman" w:hAnsi="Times New Roman" w:cs="Times New Roman"/>
          <w:sz w:val="28"/>
          <w:szCs w:val="28"/>
          <w:shd w:val="clear" w:color="auto" w:fill="FFFFFF"/>
        </w:rPr>
        <w:t xml:space="preserve">. </w:t>
      </w:r>
      <w:r w:rsidR="00BF4DE9">
        <w:rPr>
          <w:rFonts w:ascii="Times New Roman" w:hAnsi="Times New Roman" w:cs="Times New Roman"/>
          <w:sz w:val="28"/>
          <w:szCs w:val="28"/>
          <w:shd w:val="clear" w:color="auto" w:fill="FFFFFF"/>
          <w:lang w:val="kk-KZ"/>
        </w:rPr>
        <w:t xml:space="preserve">– </w:t>
      </w:r>
      <w:r w:rsidRPr="00143529">
        <w:rPr>
          <w:rFonts w:ascii="Times New Roman" w:hAnsi="Times New Roman" w:cs="Times New Roman"/>
          <w:sz w:val="28"/>
          <w:szCs w:val="28"/>
          <w:shd w:val="clear" w:color="auto" w:fill="FFFFFF"/>
        </w:rPr>
        <w:t xml:space="preserve">М.: Наука, 1978. </w:t>
      </w:r>
      <w:r w:rsidR="00BF4DE9">
        <w:rPr>
          <w:rFonts w:ascii="Times New Roman" w:hAnsi="Times New Roman" w:cs="Times New Roman"/>
          <w:sz w:val="28"/>
          <w:szCs w:val="28"/>
          <w:shd w:val="clear" w:color="auto" w:fill="FFFFFF"/>
          <w:lang w:val="kk-KZ"/>
        </w:rPr>
        <w:t xml:space="preserve">– </w:t>
      </w:r>
      <w:r w:rsidRPr="00143529">
        <w:rPr>
          <w:rFonts w:ascii="Times New Roman" w:hAnsi="Times New Roman" w:cs="Times New Roman"/>
          <w:sz w:val="28"/>
          <w:szCs w:val="28"/>
          <w:shd w:val="clear" w:color="auto" w:fill="FFFFFF"/>
        </w:rPr>
        <w:t>247 с.</w:t>
      </w:r>
    </w:p>
    <w:p w14:paraId="787F204C"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40</w:t>
      </w:r>
      <w:r w:rsidRPr="00143529">
        <w:rPr>
          <w:rFonts w:ascii="Times New Roman" w:hAnsi="Times New Roman" w:cs="Times New Roman"/>
          <w:sz w:val="28"/>
          <w:szCs w:val="28"/>
          <w:lang w:val="kk-KZ"/>
        </w:rPr>
        <w:t xml:space="preserve"> Айтбаев М.Т. Пища киргизов </w:t>
      </w:r>
      <w:r w:rsidRPr="00143529">
        <w:rPr>
          <w:rFonts w:ascii="Times New Roman" w:hAnsi="Times New Roman" w:cs="Times New Roman"/>
          <w:sz w:val="28"/>
          <w:szCs w:val="28"/>
          <w:shd w:val="clear" w:color="auto" w:fill="FFFFFF"/>
          <w:lang w:val="kk-KZ"/>
        </w:rPr>
        <w:t>XIX – начала XX веков</w:t>
      </w:r>
      <w:r w:rsidR="00BF4DE9">
        <w:rPr>
          <w:rFonts w:ascii="Times New Roman" w:hAnsi="Times New Roman" w:cs="Times New Roman"/>
          <w:sz w:val="28"/>
          <w:szCs w:val="28"/>
          <w:shd w:val="clear" w:color="auto" w:fill="FFFFFF"/>
          <w:lang w:val="kk-KZ"/>
        </w:rPr>
        <w:t xml:space="preserve"> //</w:t>
      </w:r>
      <w:r w:rsidRPr="00143529">
        <w:rPr>
          <w:rFonts w:ascii="Times New Roman" w:hAnsi="Times New Roman" w:cs="Times New Roman"/>
          <w:sz w:val="28"/>
          <w:szCs w:val="28"/>
          <w:shd w:val="clear" w:color="auto" w:fill="FFFFFF"/>
          <w:lang w:val="kk-KZ"/>
        </w:rPr>
        <w:t xml:space="preserve"> Изв</w:t>
      </w:r>
      <w:r w:rsidR="00BF4DE9">
        <w:rPr>
          <w:rFonts w:ascii="Times New Roman" w:hAnsi="Times New Roman" w:cs="Times New Roman"/>
          <w:sz w:val="28"/>
          <w:szCs w:val="28"/>
          <w:shd w:val="clear" w:color="auto" w:fill="FFFFFF"/>
          <w:lang w:val="kk-KZ"/>
        </w:rPr>
        <w:t>естия</w:t>
      </w:r>
      <w:r w:rsidRPr="00143529">
        <w:rPr>
          <w:rFonts w:ascii="Times New Roman" w:hAnsi="Times New Roman" w:cs="Times New Roman"/>
          <w:sz w:val="28"/>
          <w:szCs w:val="28"/>
          <w:shd w:val="clear" w:color="auto" w:fill="FFFFFF"/>
          <w:lang w:val="kk-KZ"/>
        </w:rPr>
        <w:t xml:space="preserve"> АН КиргССР.– 1963. – </w:t>
      </w:r>
      <w:r w:rsidR="00BF4DE9">
        <w:rPr>
          <w:rFonts w:ascii="Times New Roman" w:hAnsi="Times New Roman" w:cs="Times New Roman"/>
          <w:sz w:val="28"/>
          <w:szCs w:val="28"/>
          <w:shd w:val="clear" w:color="auto" w:fill="FFFFFF"/>
          <w:lang w:val="kk-KZ"/>
        </w:rPr>
        <w:t>№</w:t>
      </w:r>
      <w:r w:rsidRPr="00143529">
        <w:rPr>
          <w:rFonts w:ascii="Times New Roman" w:hAnsi="Times New Roman" w:cs="Times New Roman"/>
          <w:sz w:val="28"/>
          <w:szCs w:val="28"/>
          <w:shd w:val="clear" w:color="auto" w:fill="FFFFFF"/>
          <w:lang w:val="kk-KZ"/>
        </w:rPr>
        <w:t>1. – С.13-33.</w:t>
      </w:r>
    </w:p>
    <w:p w14:paraId="40070A8E"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4</w:t>
      </w:r>
      <w:r w:rsidRPr="00143529">
        <w:rPr>
          <w:rStyle w:val="a5"/>
          <w:rFonts w:ascii="Times New Roman" w:hAnsi="Times New Roman" w:cs="Times New Roman"/>
          <w:color w:val="auto"/>
          <w:sz w:val="28"/>
          <w:szCs w:val="28"/>
          <w:u w:val="none"/>
        </w:rPr>
        <w:t>1</w:t>
      </w:r>
      <w:r w:rsidRPr="00143529">
        <w:rPr>
          <w:rFonts w:ascii="Times New Roman" w:hAnsi="Times New Roman" w:cs="Times New Roman"/>
          <w:sz w:val="28"/>
          <w:szCs w:val="28"/>
          <w:lang w:val="kk-KZ"/>
        </w:rPr>
        <w:t xml:space="preserve"> Жанпеисов Е. Этнокультурная лексика казахского языка (</w:t>
      </w:r>
      <w:r w:rsidR="00BF4DE9" w:rsidRPr="00143529">
        <w:rPr>
          <w:rFonts w:ascii="Times New Roman" w:hAnsi="Times New Roman" w:cs="Times New Roman"/>
          <w:sz w:val="28"/>
          <w:szCs w:val="28"/>
          <w:lang w:val="kk-KZ"/>
        </w:rPr>
        <w:t>н</w:t>
      </w:r>
      <w:r w:rsidRPr="00143529">
        <w:rPr>
          <w:rFonts w:ascii="Times New Roman" w:hAnsi="Times New Roman" w:cs="Times New Roman"/>
          <w:sz w:val="28"/>
          <w:szCs w:val="28"/>
          <w:lang w:val="kk-KZ"/>
        </w:rPr>
        <w:t>а материалах произведений М. Ауэзова). – Алма-Ата: Наука, 1989</w:t>
      </w:r>
      <w:r w:rsidR="00BF4DE9">
        <w:rPr>
          <w:rFonts w:ascii="Times New Roman" w:hAnsi="Times New Roman" w:cs="Times New Roman"/>
          <w:sz w:val="28"/>
          <w:szCs w:val="28"/>
          <w:lang w:val="kk-KZ"/>
        </w:rPr>
        <w:t>.</w:t>
      </w:r>
      <w:r w:rsidRPr="00143529">
        <w:rPr>
          <w:rFonts w:ascii="Times New Roman" w:hAnsi="Times New Roman" w:cs="Times New Roman"/>
          <w:sz w:val="28"/>
          <w:szCs w:val="28"/>
          <w:lang w:val="kk-KZ"/>
        </w:rPr>
        <w:t xml:space="preserve"> – 288 с.</w:t>
      </w:r>
    </w:p>
    <w:p w14:paraId="692CC8AB"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rPr>
      </w:pPr>
      <w:r w:rsidRPr="00143529">
        <w:rPr>
          <w:rStyle w:val="a5"/>
          <w:rFonts w:ascii="Times New Roman" w:hAnsi="Times New Roman" w:cs="Times New Roman"/>
          <w:color w:val="auto"/>
          <w:sz w:val="28"/>
          <w:szCs w:val="28"/>
          <w:u w:val="none"/>
          <w:lang w:val="kk-KZ"/>
        </w:rPr>
        <w:t>42</w:t>
      </w:r>
      <w:r w:rsidRPr="00143529">
        <w:rPr>
          <w:rFonts w:ascii="Times New Roman" w:hAnsi="Times New Roman" w:cs="Times New Roman"/>
          <w:sz w:val="28"/>
          <w:szCs w:val="28"/>
          <w:lang w:val="kk-KZ"/>
        </w:rPr>
        <w:t>Мусаев К.М. Лексикология тюркских языков. – М.,</w:t>
      </w:r>
      <w:r w:rsidRPr="00143529">
        <w:rPr>
          <w:rFonts w:ascii="Times New Roman" w:hAnsi="Times New Roman" w:cs="Times New Roman"/>
          <w:sz w:val="28"/>
          <w:szCs w:val="28"/>
          <w:lang w:val="tr-TR"/>
        </w:rPr>
        <w:t xml:space="preserve">1984. </w:t>
      </w:r>
      <w:r w:rsidRPr="00143529">
        <w:rPr>
          <w:rFonts w:ascii="Times New Roman" w:hAnsi="Times New Roman" w:cs="Times New Roman"/>
          <w:sz w:val="28"/>
          <w:szCs w:val="28"/>
          <w:lang w:val="kk-KZ"/>
        </w:rPr>
        <w:t>– 227с.</w:t>
      </w:r>
    </w:p>
    <w:p w14:paraId="761B3537" w14:textId="77777777" w:rsidR="001105CA" w:rsidRPr="00143529" w:rsidRDefault="001105CA" w:rsidP="002D08FF">
      <w:pPr>
        <w:spacing w:after="0" w:line="240" w:lineRule="auto"/>
        <w:ind w:firstLine="709"/>
        <w:jc w:val="both"/>
        <w:rPr>
          <w:rStyle w:val="a5"/>
          <w:rFonts w:ascii="Times New Roman" w:hAnsi="Times New Roman" w:cs="Times New Roman"/>
          <w:color w:val="auto"/>
          <w:sz w:val="28"/>
          <w:szCs w:val="28"/>
          <w:u w:val="none"/>
          <w:lang w:val="kk-KZ"/>
        </w:rPr>
      </w:pPr>
      <w:r w:rsidRPr="00143529">
        <w:rPr>
          <w:rStyle w:val="a5"/>
          <w:rFonts w:ascii="Times New Roman" w:hAnsi="Times New Roman" w:cs="Times New Roman"/>
          <w:color w:val="auto"/>
          <w:sz w:val="28"/>
          <w:szCs w:val="28"/>
          <w:u w:val="none"/>
          <w:lang w:val="kk-KZ"/>
        </w:rPr>
        <w:t>43</w:t>
      </w:r>
      <w:r w:rsidRPr="00143529">
        <w:rPr>
          <w:rFonts w:ascii="Times New Roman" w:hAnsi="Times New Roman" w:cs="Times New Roman"/>
          <w:sz w:val="28"/>
          <w:szCs w:val="28"/>
          <w:lang w:val="kk-KZ"/>
        </w:rPr>
        <w:t xml:space="preserve">Артықбаев Ж.О. Этнология и этнография: </w:t>
      </w:r>
      <w:r w:rsidR="00BF4DE9" w:rsidRPr="00143529">
        <w:rPr>
          <w:rFonts w:ascii="Times New Roman" w:hAnsi="Times New Roman" w:cs="Times New Roman"/>
          <w:sz w:val="28"/>
          <w:szCs w:val="28"/>
          <w:lang w:val="kk-KZ"/>
        </w:rPr>
        <w:t>учеб</w:t>
      </w:r>
      <w:r w:rsidR="00BF4DE9">
        <w:rPr>
          <w:rFonts w:ascii="Times New Roman" w:hAnsi="Times New Roman" w:cs="Times New Roman"/>
          <w:sz w:val="28"/>
          <w:szCs w:val="28"/>
          <w:lang w:val="kk-KZ"/>
        </w:rPr>
        <w:t>.</w:t>
      </w:r>
      <w:r w:rsidRPr="00143529">
        <w:rPr>
          <w:rFonts w:ascii="Times New Roman" w:hAnsi="Times New Roman" w:cs="Times New Roman"/>
          <w:sz w:val="28"/>
          <w:szCs w:val="28"/>
          <w:lang w:val="kk-KZ"/>
        </w:rPr>
        <w:t>пос. – Астана: Фолиант,</w:t>
      </w:r>
      <w:r w:rsidRPr="00143529">
        <w:rPr>
          <w:rFonts w:ascii="Times New Roman" w:hAnsi="Times New Roman" w:cs="Times New Roman"/>
          <w:sz w:val="28"/>
          <w:szCs w:val="28"/>
        </w:rPr>
        <w:t xml:space="preserve"> 2001 г. – 304с.</w:t>
      </w:r>
    </w:p>
    <w:p w14:paraId="0CD56ACE" w14:textId="77777777" w:rsidR="001105CA" w:rsidRPr="00DE4D5D" w:rsidRDefault="001105CA" w:rsidP="002D08FF">
      <w:pPr>
        <w:spacing w:after="0" w:line="240" w:lineRule="auto"/>
        <w:ind w:firstLine="709"/>
        <w:jc w:val="both"/>
        <w:rPr>
          <w:rStyle w:val="a5"/>
          <w:rFonts w:ascii="Times New Roman" w:hAnsi="Times New Roman" w:cs="Times New Roman"/>
          <w:sz w:val="28"/>
          <w:szCs w:val="28"/>
          <w:lang w:val="kk-KZ"/>
        </w:rPr>
      </w:pPr>
      <w:r w:rsidRPr="00143529">
        <w:rPr>
          <w:rStyle w:val="a5"/>
          <w:rFonts w:ascii="Times New Roman" w:hAnsi="Times New Roman" w:cs="Times New Roman"/>
          <w:color w:val="auto"/>
          <w:sz w:val="28"/>
          <w:szCs w:val="28"/>
          <w:u w:val="none"/>
          <w:lang w:val="kk-KZ"/>
        </w:rPr>
        <w:t>44</w:t>
      </w:r>
      <w:r w:rsidR="00BF4DE9">
        <w:rPr>
          <w:rFonts w:ascii="Times New Roman" w:hAnsi="Times New Roman" w:cs="Times New Roman"/>
          <w:sz w:val="28"/>
          <w:szCs w:val="28"/>
          <w:lang w:val="kk-KZ"/>
        </w:rPr>
        <w:t xml:space="preserve">Төлеубаев Ә.Т. </w:t>
      </w:r>
      <w:r w:rsidRPr="003C21FC">
        <w:rPr>
          <w:rFonts w:ascii="Times New Roman" w:hAnsi="Times New Roman" w:cs="Times New Roman"/>
          <w:sz w:val="28"/>
          <w:szCs w:val="28"/>
          <w:lang w:val="kk-KZ"/>
        </w:rPr>
        <w:t>Қазақ халқы этнографиясының мәселелері</w:t>
      </w:r>
      <w:r w:rsidR="00BF4DE9">
        <w:rPr>
          <w:rFonts w:ascii="Times New Roman" w:hAnsi="Times New Roman" w:cs="Times New Roman"/>
          <w:sz w:val="28"/>
          <w:szCs w:val="28"/>
          <w:lang w:val="kk-KZ"/>
        </w:rPr>
        <w:t>.</w:t>
      </w:r>
      <w:r w:rsidRPr="003C21FC">
        <w:rPr>
          <w:rFonts w:ascii="Times New Roman" w:hAnsi="Times New Roman" w:cs="Times New Roman"/>
          <w:sz w:val="28"/>
          <w:szCs w:val="28"/>
          <w:lang w:val="kk-KZ"/>
        </w:rPr>
        <w:t xml:space="preserve"> – Алматы: Servise Press, 2013</w:t>
      </w:r>
      <w:r w:rsidR="00BF4DE9">
        <w:rPr>
          <w:rFonts w:ascii="Times New Roman" w:hAnsi="Times New Roman" w:cs="Times New Roman"/>
          <w:sz w:val="28"/>
          <w:szCs w:val="28"/>
          <w:lang w:val="kk-KZ"/>
        </w:rPr>
        <w:t>. – 464 б.</w:t>
      </w:r>
    </w:p>
    <w:p w14:paraId="726F22FF" w14:textId="77777777" w:rsidR="001105CA" w:rsidRPr="00DD50D6" w:rsidRDefault="001105CA" w:rsidP="002D08FF">
      <w:pPr>
        <w:spacing w:after="0" w:line="240" w:lineRule="auto"/>
        <w:ind w:firstLine="709"/>
        <w:jc w:val="both"/>
        <w:rPr>
          <w:rFonts w:ascii="Times New Roman" w:hAnsi="Times New Roman" w:cs="Times New Roman"/>
          <w:sz w:val="28"/>
          <w:szCs w:val="28"/>
          <w:lang w:val="kk-KZ"/>
        </w:rPr>
      </w:pPr>
      <w:r w:rsidRPr="00025B4D">
        <w:rPr>
          <w:rFonts w:ascii="Times New Roman" w:hAnsi="Times New Roman" w:cs="Times New Roman"/>
          <w:sz w:val="28"/>
          <w:szCs w:val="28"/>
          <w:lang w:val="kk-KZ"/>
        </w:rPr>
        <w:t>4</w:t>
      </w:r>
      <w:r>
        <w:rPr>
          <w:rFonts w:ascii="Times New Roman" w:hAnsi="Times New Roman" w:cs="Times New Roman"/>
          <w:sz w:val="28"/>
          <w:szCs w:val="28"/>
          <w:lang w:val="kk-KZ"/>
        </w:rPr>
        <w:t xml:space="preserve">5 </w:t>
      </w:r>
      <w:r>
        <w:rPr>
          <w:rFonts w:ascii="Times New Roman" w:hAnsi="Times New Roman" w:cs="Times New Roman"/>
          <w:bCs/>
          <w:sz w:val="28"/>
          <w:szCs w:val="28"/>
          <w:lang w:val="kk-KZ"/>
        </w:rPr>
        <w:t xml:space="preserve">Сарекенова Қ.Қ., Мұхтарова Ф.С. «Кедей» ұғымына қатысты тілдік бірліктердің этномәдени ерекшелігі (қазақ, қырғыз және түрік тілдерінің материалдары негізінде) //Гумилев атындағы Еуразия ұлттық университетінің хабаршысы. Түркітану сериясы. – 2024. – </w:t>
      </w:r>
      <w:r w:rsidRPr="00457D42">
        <w:rPr>
          <w:rFonts w:ascii="Times New Roman" w:hAnsi="Times New Roman" w:cs="Times New Roman"/>
          <w:sz w:val="28"/>
          <w:szCs w:val="28"/>
          <w:lang w:val="tr-TR" w:eastAsia="ru-RU"/>
        </w:rPr>
        <w:t>№</w:t>
      </w:r>
      <w:r w:rsidRPr="00600CFD">
        <w:rPr>
          <w:rFonts w:ascii="Times New Roman" w:hAnsi="Times New Roman" w:cs="Times New Roman"/>
          <w:sz w:val="28"/>
          <w:szCs w:val="28"/>
          <w:lang w:val="kk-KZ" w:eastAsia="ru-RU"/>
        </w:rPr>
        <w:t>1</w:t>
      </w:r>
      <w:r w:rsidRPr="00457D42">
        <w:rPr>
          <w:rFonts w:ascii="Times New Roman" w:hAnsi="Times New Roman" w:cs="Times New Roman"/>
          <w:sz w:val="28"/>
          <w:szCs w:val="28"/>
          <w:lang w:val="tr-TR" w:eastAsia="ru-RU"/>
        </w:rPr>
        <w:t>. –</w:t>
      </w:r>
      <w:r w:rsidR="00BF4DE9">
        <w:rPr>
          <w:rFonts w:ascii="Times New Roman" w:hAnsi="Times New Roman" w:cs="Times New Roman"/>
          <w:sz w:val="28"/>
          <w:szCs w:val="28"/>
          <w:lang w:val="kk-KZ" w:eastAsia="ru-RU"/>
        </w:rPr>
        <w:t xml:space="preserve">Б. </w:t>
      </w:r>
      <w:r w:rsidRPr="002464BA">
        <w:rPr>
          <w:rFonts w:ascii="Times New Roman" w:hAnsi="Times New Roman" w:cs="Times New Roman"/>
          <w:sz w:val="28"/>
          <w:szCs w:val="28"/>
          <w:lang w:val="kk-KZ" w:eastAsia="ru-RU"/>
        </w:rPr>
        <w:t>1</w:t>
      </w:r>
      <w:r>
        <w:rPr>
          <w:rFonts w:ascii="Times New Roman" w:hAnsi="Times New Roman" w:cs="Times New Roman"/>
          <w:sz w:val="28"/>
          <w:szCs w:val="28"/>
          <w:lang w:val="kk-KZ" w:eastAsia="ru-RU"/>
        </w:rPr>
        <w:t>93-204.</w:t>
      </w:r>
    </w:p>
    <w:p w14:paraId="2C9E7963" w14:textId="77777777" w:rsidR="001105CA" w:rsidRPr="00025B4D"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w:t>
      </w:r>
      <w:r w:rsidRPr="00025B4D">
        <w:rPr>
          <w:rFonts w:ascii="Times New Roman" w:hAnsi="Times New Roman" w:cs="Times New Roman"/>
          <w:sz w:val="28"/>
          <w:szCs w:val="28"/>
          <w:lang w:val="kk-KZ"/>
        </w:rPr>
        <w:t>Қайдар</w:t>
      </w:r>
      <w:r w:rsidR="00BF4DE9" w:rsidRPr="00025B4D">
        <w:rPr>
          <w:rFonts w:ascii="Times New Roman" w:hAnsi="Times New Roman" w:cs="Times New Roman"/>
          <w:sz w:val="28"/>
          <w:szCs w:val="28"/>
          <w:lang w:val="kk-KZ"/>
        </w:rPr>
        <w:t>Ә</w:t>
      </w:r>
      <w:r w:rsidRPr="00025B4D">
        <w:rPr>
          <w:rFonts w:ascii="Times New Roman" w:hAnsi="Times New Roman" w:cs="Times New Roman"/>
          <w:sz w:val="28"/>
          <w:szCs w:val="28"/>
          <w:lang w:val="kk-KZ"/>
        </w:rPr>
        <w:t>. Ғылымдағы ғұмыр</w:t>
      </w:r>
      <w:r w:rsidR="00BF4DE9">
        <w:rPr>
          <w:rFonts w:ascii="Times New Roman" w:hAnsi="Times New Roman" w:cs="Times New Roman"/>
          <w:sz w:val="28"/>
          <w:szCs w:val="28"/>
          <w:lang w:val="kk-KZ"/>
        </w:rPr>
        <w:t>:</w:t>
      </w:r>
      <w:r w:rsidR="00BF4DE9" w:rsidRPr="00025B4D">
        <w:rPr>
          <w:rFonts w:ascii="Times New Roman" w:hAnsi="Times New Roman" w:cs="Times New Roman"/>
          <w:sz w:val="28"/>
          <w:szCs w:val="28"/>
          <w:lang w:val="kk-KZ"/>
        </w:rPr>
        <w:t>м</w:t>
      </w:r>
      <w:r w:rsidRPr="00025B4D">
        <w:rPr>
          <w:rFonts w:ascii="Times New Roman" w:hAnsi="Times New Roman" w:cs="Times New Roman"/>
          <w:sz w:val="28"/>
          <w:szCs w:val="28"/>
          <w:lang w:val="kk-KZ"/>
        </w:rPr>
        <w:t>ақалалар, баяндамалар жинағы. – Алматы</w:t>
      </w:r>
      <w:r w:rsidR="00BF4DE9">
        <w:rPr>
          <w:rFonts w:ascii="Times New Roman" w:hAnsi="Times New Roman" w:cs="Times New Roman"/>
          <w:sz w:val="28"/>
          <w:szCs w:val="28"/>
          <w:lang w:val="kk-KZ"/>
        </w:rPr>
        <w:t>,</w:t>
      </w:r>
      <w:r w:rsidRPr="00025B4D">
        <w:rPr>
          <w:rFonts w:ascii="Times New Roman" w:hAnsi="Times New Roman" w:cs="Times New Roman"/>
          <w:sz w:val="28"/>
          <w:szCs w:val="28"/>
          <w:lang w:val="kk-KZ"/>
        </w:rPr>
        <w:t xml:space="preserve"> 2014</w:t>
      </w:r>
      <w:r w:rsidR="00BF4DE9">
        <w:rPr>
          <w:rFonts w:ascii="Times New Roman" w:hAnsi="Times New Roman" w:cs="Times New Roman"/>
          <w:sz w:val="28"/>
          <w:szCs w:val="28"/>
          <w:lang w:val="kk-KZ"/>
        </w:rPr>
        <w:t>. – 520 б.</w:t>
      </w:r>
    </w:p>
    <w:p w14:paraId="56A3A268"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025B4D">
        <w:rPr>
          <w:rFonts w:ascii="Times New Roman" w:hAnsi="Times New Roman" w:cs="Times New Roman"/>
          <w:sz w:val="28"/>
          <w:szCs w:val="28"/>
          <w:lang w:val="kk-KZ"/>
        </w:rPr>
        <w:lastRenderedPageBreak/>
        <w:t>4</w:t>
      </w:r>
      <w:r>
        <w:rPr>
          <w:rFonts w:ascii="Times New Roman" w:hAnsi="Times New Roman" w:cs="Times New Roman"/>
          <w:sz w:val="28"/>
          <w:szCs w:val="28"/>
          <w:lang w:val="kk-KZ" w:bidi="ar-AE"/>
        </w:rPr>
        <w:t>7</w:t>
      </w:r>
      <w:r w:rsidRPr="00874A1B">
        <w:rPr>
          <w:rFonts w:ascii="Times New Roman" w:hAnsi="Times New Roman" w:cs="Times New Roman"/>
          <w:sz w:val="28"/>
          <w:szCs w:val="28"/>
          <w:lang w:val="kk-KZ"/>
        </w:rPr>
        <w:t>Манкеева</w:t>
      </w:r>
      <w:r w:rsidR="001466CB" w:rsidRPr="00874A1B">
        <w:rPr>
          <w:rFonts w:ascii="Times New Roman" w:hAnsi="Times New Roman" w:cs="Times New Roman"/>
          <w:sz w:val="28"/>
          <w:szCs w:val="28"/>
          <w:lang w:val="kk-KZ"/>
        </w:rPr>
        <w:t>Ж.</w:t>
      </w:r>
      <w:r w:rsidRPr="00874A1B">
        <w:rPr>
          <w:rFonts w:ascii="Times New Roman" w:hAnsi="Times New Roman" w:cs="Times New Roman"/>
          <w:sz w:val="28"/>
          <w:szCs w:val="28"/>
          <w:lang w:val="kk-KZ"/>
        </w:rPr>
        <w:t xml:space="preserve"> Қазақ тіліндегі мәдени атаулардың танымдық негіздері. – Алматы, 2008. – 356 б.</w:t>
      </w:r>
    </w:p>
    <w:p w14:paraId="5E9A48A5"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8E73EC">
        <w:rPr>
          <w:rFonts w:ascii="Times New Roman" w:hAnsi="Times New Roman" w:cs="Times New Roman"/>
          <w:sz w:val="28"/>
          <w:szCs w:val="28"/>
          <w:lang w:val="kk-KZ"/>
        </w:rPr>
        <w:t>4</w:t>
      </w:r>
      <w:r>
        <w:rPr>
          <w:rFonts w:ascii="Times New Roman" w:hAnsi="Times New Roman" w:cs="Times New Roman"/>
          <w:sz w:val="28"/>
          <w:szCs w:val="28"/>
          <w:lang w:val="kk-KZ" w:bidi="ar-AE"/>
        </w:rPr>
        <w:t>8</w:t>
      </w:r>
      <w:r w:rsidRPr="008E73EC">
        <w:rPr>
          <w:rFonts w:ascii="Times New Roman" w:hAnsi="Times New Roman" w:cs="Times New Roman"/>
          <w:sz w:val="28"/>
          <w:szCs w:val="28"/>
          <w:lang w:val="kk-KZ"/>
        </w:rPr>
        <w:t xml:space="preserve"> Манкеева Ж.А. Мәдени лексиканың ұлттық сипаты.</w:t>
      </w:r>
      <w:r w:rsidRPr="008E73EC">
        <w:rPr>
          <w:rFonts w:ascii="Times New Roman" w:hAnsi="Times New Roman" w:cs="Times New Roman"/>
          <w:sz w:val="28"/>
          <w:szCs w:val="28"/>
          <w:lang w:val="tr-TR"/>
        </w:rPr>
        <w:t xml:space="preserve"> – </w:t>
      </w:r>
      <w:r w:rsidRPr="008E73EC">
        <w:rPr>
          <w:rFonts w:ascii="Times New Roman" w:hAnsi="Times New Roman" w:cs="Times New Roman"/>
          <w:sz w:val="28"/>
          <w:szCs w:val="28"/>
          <w:lang w:val="kk-KZ"/>
        </w:rPr>
        <w:t>Алматы: Ғылым,1997. – 272 б.</w:t>
      </w:r>
    </w:p>
    <w:p w14:paraId="5FE1CC1D" w14:textId="77777777" w:rsidR="001105CA" w:rsidRPr="008E73EC"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bidi="ar-AE"/>
        </w:rPr>
        <w:t xml:space="preserve">49 </w:t>
      </w:r>
      <w:r w:rsidRPr="008E73EC">
        <w:rPr>
          <w:rFonts w:ascii="Times New Roman" w:hAnsi="Times New Roman" w:cs="Times New Roman"/>
          <w:sz w:val="28"/>
          <w:szCs w:val="28"/>
          <w:lang w:val="kk-KZ"/>
        </w:rPr>
        <w:t xml:space="preserve">Верещагин Е.М. Костомаров В.Г. </w:t>
      </w:r>
      <w:r w:rsidR="001466CB" w:rsidRPr="001466CB">
        <w:rPr>
          <w:rFonts w:ascii="Times New Roman" w:hAnsi="Times New Roman" w:cs="Times New Roman"/>
          <w:sz w:val="28"/>
          <w:szCs w:val="28"/>
          <w:lang w:val="kk-KZ"/>
        </w:rPr>
        <w:t>Язык и культура: лингво</w:t>
      </w:r>
      <w:r w:rsidR="001466CB">
        <w:rPr>
          <w:rFonts w:ascii="Times New Roman" w:hAnsi="Times New Roman" w:cs="Times New Roman"/>
          <w:sz w:val="28"/>
          <w:szCs w:val="28"/>
          <w:lang w:val="kk-KZ"/>
        </w:rPr>
        <w:t>-</w:t>
      </w:r>
      <w:r w:rsidR="001466CB" w:rsidRPr="001466CB">
        <w:rPr>
          <w:rFonts w:ascii="Times New Roman" w:hAnsi="Times New Roman" w:cs="Times New Roman"/>
          <w:sz w:val="28"/>
          <w:szCs w:val="28"/>
          <w:lang w:val="kk-KZ"/>
        </w:rPr>
        <w:t>страновед</w:t>
      </w:r>
      <w:r w:rsidR="001466CB">
        <w:rPr>
          <w:rFonts w:ascii="Times New Roman" w:hAnsi="Times New Roman" w:cs="Times New Roman"/>
          <w:sz w:val="28"/>
          <w:szCs w:val="28"/>
          <w:lang w:val="kk-KZ"/>
        </w:rPr>
        <w:t>ениев преподавании русского языка как иностранного. – М., 19</w:t>
      </w:r>
      <w:r w:rsidRPr="008E73EC">
        <w:rPr>
          <w:rFonts w:ascii="Times New Roman" w:hAnsi="Times New Roman" w:cs="Times New Roman"/>
          <w:sz w:val="28"/>
          <w:szCs w:val="28"/>
          <w:lang w:val="kk-KZ"/>
        </w:rPr>
        <w:t>83. – 269 б.</w:t>
      </w:r>
    </w:p>
    <w:p w14:paraId="74605D22" w14:textId="77777777" w:rsidR="001105CA" w:rsidRPr="00874A1B"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50</w:t>
      </w:r>
      <w:r w:rsidRPr="00FE153E">
        <w:rPr>
          <w:rFonts w:ascii="Times New Roman" w:hAnsi="Times New Roman" w:cs="Times New Roman"/>
          <w:sz w:val="28"/>
          <w:szCs w:val="28"/>
          <w:lang w:val="kk-KZ"/>
        </w:rPr>
        <w:t>Тұрышев А.Қ. Этномәдени құндылықтар// С.Торайғыров атындағы ПМУ Хабаршысы</w:t>
      </w:r>
      <w:r w:rsidR="001466CB">
        <w:rPr>
          <w:rFonts w:ascii="Times New Roman" w:hAnsi="Times New Roman" w:cs="Times New Roman"/>
          <w:sz w:val="28"/>
          <w:szCs w:val="28"/>
          <w:lang w:val="kk-KZ"/>
        </w:rPr>
        <w:t xml:space="preserve">. – 2010. – №4. – Б. </w:t>
      </w:r>
      <w:r w:rsidRPr="00FE153E">
        <w:rPr>
          <w:rFonts w:ascii="Times New Roman" w:hAnsi="Times New Roman" w:cs="Times New Roman"/>
          <w:sz w:val="28"/>
          <w:szCs w:val="28"/>
          <w:lang w:val="kk-KZ"/>
        </w:rPr>
        <w:t>166-184.</w:t>
      </w:r>
    </w:p>
    <w:p w14:paraId="2FE1D112" w14:textId="77777777" w:rsidR="001105C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51</w:t>
      </w:r>
      <w:r w:rsidRPr="00874A1B">
        <w:rPr>
          <w:rFonts w:ascii="Times New Roman" w:hAnsi="Times New Roman" w:cs="Times New Roman"/>
          <w:sz w:val="28"/>
          <w:szCs w:val="28"/>
          <w:lang w:val="kk-KZ"/>
        </w:rPr>
        <w:t xml:space="preserve"> Әнесов</w:t>
      </w:r>
      <w:r w:rsidR="001466CB" w:rsidRPr="00874A1B">
        <w:rPr>
          <w:rFonts w:ascii="Times New Roman" w:hAnsi="Times New Roman" w:cs="Times New Roman"/>
          <w:sz w:val="28"/>
          <w:szCs w:val="28"/>
          <w:lang w:val="kk-KZ"/>
        </w:rPr>
        <w:t>Ғ</w:t>
      </w:r>
      <w:r w:rsidRPr="00874A1B">
        <w:rPr>
          <w:rFonts w:ascii="Times New Roman" w:hAnsi="Times New Roman" w:cs="Times New Roman"/>
          <w:sz w:val="28"/>
          <w:szCs w:val="28"/>
          <w:lang w:val="kk-KZ"/>
        </w:rPr>
        <w:t xml:space="preserve">. Қазақ тіл біліміндегі этимологиялық зерттеулердің негізгі бағыттары// </w:t>
      </w:r>
      <w:r w:rsidR="001466CB">
        <w:rPr>
          <w:rFonts w:ascii="Times New Roman" w:hAnsi="Times New Roman" w:cs="Times New Roman"/>
          <w:sz w:val="28"/>
          <w:szCs w:val="28"/>
          <w:lang w:val="kk-KZ"/>
        </w:rPr>
        <w:t xml:space="preserve">Кіт.: </w:t>
      </w:r>
      <w:r w:rsidRPr="00874A1B">
        <w:rPr>
          <w:rFonts w:ascii="Times New Roman" w:hAnsi="Times New Roman" w:cs="Times New Roman"/>
          <w:sz w:val="28"/>
          <w:szCs w:val="28"/>
          <w:lang w:val="kk-KZ"/>
        </w:rPr>
        <w:t xml:space="preserve">Қазақ тілі тарихи лексикологиясының  мәселелері. – Алма-Ата:Ғылым, 1988. – </w:t>
      </w:r>
      <w:r w:rsidR="001466CB">
        <w:rPr>
          <w:rFonts w:ascii="Times New Roman" w:hAnsi="Times New Roman" w:cs="Times New Roman"/>
          <w:sz w:val="28"/>
          <w:szCs w:val="28"/>
          <w:lang w:val="kk-KZ"/>
        </w:rPr>
        <w:t xml:space="preserve">Б. </w:t>
      </w:r>
      <w:r w:rsidRPr="00874A1B">
        <w:rPr>
          <w:rFonts w:ascii="Times New Roman" w:hAnsi="Times New Roman" w:cs="Times New Roman"/>
          <w:sz w:val="28"/>
          <w:szCs w:val="28"/>
          <w:lang w:val="kk-KZ"/>
        </w:rPr>
        <w:t>10</w:t>
      </w:r>
      <w:r w:rsidR="001466CB">
        <w:rPr>
          <w:rFonts w:ascii="Times New Roman" w:hAnsi="Times New Roman" w:cs="Times New Roman"/>
          <w:sz w:val="28"/>
          <w:szCs w:val="28"/>
          <w:lang w:val="kk-KZ"/>
        </w:rPr>
        <w:t>1</w:t>
      </w:r>
      <w:r w:rsidRPr="00874A1B">
        <w:rPr>
          <w:rFonts w:ascii="Times New Roman" w:hAnsi="Times New Roman" w:cs="Times New Roman"/>
          <w:sz w:val="28"/>
          <w:szCs w:val="28"/>
          <w:lang w:val="kk-KZ"/>
        </w:rPr>
        <w:t>-120.</w:t>
      </w:r>
    </w:p>
    <w:p w14:paraId="051E72CA" w14:textId="77777777" w:rsidR="001105C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w:t>
      </w:r>
      <w:r w:rsidRPr="00677B35">
        <w:rPr>
          <w:rFonts w:ascii="Times New Roman" w:hAnsi="Times New Roman" w:cs="Times New Roman"/>
          <w:sz w:val="28"/>
          <w:szCs w:val="28"/>
          <w:lang w:val="kk-KZ"/>
        </w:rPr>
        <w:t>Бакинова Г.Б. Лексика диалектов киргизского языка в ареальном освещении. – Фрунзе: Илим, 1990. – 87 с.</w:t>
      </w:r>
    </w:p>
    <w:p w14:paraId="7C265B4A" w14:textId="77777777" w:rsidR="001105CA" w:rsidRPr="00C82B2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w:t>
      </w:r>
      <w:r w:rsidRPr="00C82B2A">
        <w:rPr>
          <w:rFonts w:ascii="Times New Roman" w:hAnsi="Times New Roman" w:cs="Times New Roman"/>
          <w:sz w:val="28"/>
          <w:szCs w:val="28"/>
          <w:lang w:val="kk-KZ"/>
        </w:rPr>
        <w:t>Қазақтың этнографиялық категориялар, ұғымдар мен атауларының дәстүрлі жүйесі</w:t>
      </w:r>
      <w:r w:rsidR="001466CB">
        <w:rPr>
          <w:rFonts w:ascii="Times New Roman" w:hAnsi="Times New Roman" w:cs="Times New Roman"/>
          <w:sz w:val="28"/>
          <w:szCs w:val="28"/>
          <w:lang w:val="kk-KZ"/>
        </w:rPr>
        <w:t>:</w:t>
      </w:r>
      <w:r w:rsidR="001466CB" w:rsidRPr="00C82B2A">
        <w:rPr>
          <w:rFonts w:ascii="Times New Roman" w:hAnsi="Times New Roman" w:cs="Times New Roman"/>
          <w:sz w:val="28"/>
          <w:szCs w:val="28"/>
          <w:lang w:val="kk-KZ"/>
        </w:rPr>
        <w:t>энциклоп</w:t>
      </w:r>
      <w:r w:rsidRPr="00C82B2A">
        <w:rPr>
          <w:rFonts w:ascii="Times New Roman" w:hAnsi="Times New Roman" w:cs="Times New Roman"/>
          <w:sz w:val="28"/>
          <w:szCs w:val="28"/>
          <w:lang w:val="kk-KZ"/>
        </w:rPr>
        <w:t xml:space="preserve">. </w:t>
      </w:r>
      <w:r w:rsidR="001466CB">
        <w:rPr>
          <w:rFonts w:ascii="Times New Roman" w:hAnsi="Times New Roman" w:cs="Times New Roman"/>
          <w:sz w:val="28"/>
          <w:szCs w:val="28"/>
          <w:lang w:val="kk-KZ"/>
        </w:rPr>
        <w:t xml:space="preserve">/ ред. Н. Әлімбай. </w:t>
      </w:r>
      <w:r w:rsidRPr="00C82B2A">
        <w:rPr>
          <w:rFonts w:ascii="Times New Roman" w:hAnsi="Times New Roman" w:cs="Times New Roman"/>
          <w:sz w:val="28"/>
          <w:szCs w:val="28"/>
          <w:lang w:val="kk-KZ"/>
        </w:rPr>
        <w:t>– Алматы, 2014</w:t>
      </w:r>
      <w:r w:rsidR="001466CB">
        <w:rPr>
          <w:rFonts w:ascii="Times New Roman" w:hAnsi="Times New Roman" w:cs="Times New Roman"/>
          <w:sz w:val="28"/>
          <w:szCs w:val="28"/>
          <w:lang w:val="kk-KZ"/>
        </w:rPr>
        <w:t xml:space="preserve">. – Т. 5. </w:t>
      </w:r>
      <w:r w:rsidRPr="00677B35">
        <w:rPr>
          <w:rFonts w:ascii="Times New Roman" w:hAnsi="Times New Roman" w:cs="Times New Roman"/>
          <w:sz w:val="28"/>
          <w:szCs w:val="28"/>
          <w:lang w:val="kk-KZ"/>
        </w:rPr>
        <w:t>–</w:t>
      </w:r>
      <w:r w:rsidRPr="008C2C2A">
        <w:rPr>
          <w:rFonts w:ascii="Times New Roman" w:hAnsi="Times New Roman" w:cs="Times New Roman"/>
          <w:sz w:val="28"/>
          <w:szCs w:val="28"/>
          <w:lang w:val="kk-KZ" w:bidi="ar-AE"/>
        </w:rPr>
        <w:t>840 б.</w:t>
      </w:r>
    </w:p>
    <w:p w14:paraId="668910A7" w14:textId="77777777" w:rsidR="001105CA" w:rsidRPr="00677B35"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w:t>
      </w:r>
      <w:r w:rsidRPr="00677B35">
        <w:rPr>
          <w:rFonts w:ascii="Times New Roman" w:hAnsi="Times New Roman" w:cs="Times New Roman"/>
          <w:sz w:val="28"/>
          <w:szCs w:val="28"/>
          <w:lang w:val="kk-KZ"/>
        </w:rPr>
        <w:t>Кыргыздардын улуттук маданияты/</w:t>
      </w:r>
      <w:r w:rsidR="001466CB" w:rsidRPr="00677B35">
        <w:rPr>
          <w:rFonts w:ascii="Times New Roman" w:hAnsi="Times New Roman" w:cs="Times New Roman"/>
          <w:sz w:val="28"/>
          <w:szCs w:val="28"/>
          <w:lang w:val="kk-KZ"/>
        </w:rPr>
        <w:t>түз</w:t>
      </w:r>
      <w:r w:rsidRPr="00677B35">
        <w:rPr>
          <w:rFonts w:ascii="Times New Roman" w:hAnsi="Times New Roman" w:cs="Times New Roman"/>
          <w:sz w:val="28"/>
          <w:szCs w:val="28"/>
          <w:lang w:val="kk-KZ"/>
        </w:rPr>
        <w:t>.:К.Жусупов, Ж.Бакашова, К.</w:t>
      </w:r>
      <w:r w:rsidR="001466CB">
        <w:rPr>
          <w:rFonts w:ascii="Times New Roman" w:hAnsi="Times New Roman" w:cs="Times New Roman"/>
          <w:sz w:val="28"/>
          <w:szCs w:val="28"/>
          <w:lang w:val="kk-KZ"/>
        </w:rPr>
        <w:t> </w:t>
      </w:r>
      <w:r w:rsidRPr="00677B35">
        <w:rPr>
          <w:rFonts w:ascii="Times New Roman" w:hAnsi="Times New Roman" w:cs="Times New Roman"/>
          <w:sz w:val="28"/>
          <w:szCs w:val="28"/>
          <w:lang w:val="kk-KZ"/>
        </w:rPr>
        <w:t>Иманалиев</w:t>
      </w:r>
      <w:r w:rsidR="001466CB">
        <w:rPr>
          <w:rFonts w:ascii="Times New Roman" w:hAnsi="Times New Roman" w:cs="Times New Roman"/>
          <w:sz w:val="28"/>
          <w:szCs w:val="28"/>
          <w:lang w:val="kk-KZ"/>
        </w:rPr>
        <w:t xml:space="preserve"> жана баш.</w:t>
      </w:r>
      <w:r w:rsidRPr="00677B35">
        <w:rPr>
          <w:rFonts w:ascii="Times New Roman" w:hAnsi="Times New Roman" w:cs="Times New Roman"/>
          <w:sz w:val="28"/>
          <w:szCs w:val="28"/>
          <w:lang w:val="kk-KZ"/>
        </w:rPr>
        <w:t xml:space="preserve"> – Б</w:t>
      </w:r>
      <w:r w:rsidR="001466CB">
        <w:rPr>
          <w:rFonts w:ascii="Times New Roman" w:hAnsi="Times New Roman" w:cs="Times New Roman"/>
          <w:sz w:val="28"/>
          <w:szCs w:val="28"/>
          <w:lang w:val="kk-KZ"/>
        </w:rPr>
        <w:t xml:space="preserve">ишкек, </w:t>
      </w:r>
      <w:r w:rsidRPr="00677B35">
        <w:rPr>
          <w:rFonts w:ascii="Times New Roman" w:hAnsi="Times New Roman" w:cs="Times New Roman"/>
          <w:sz w:val="28"/>
          <w:szCs w:val="28"/>
          <w:lang w:val="kk-KZ"/>
        </w:rPr>
        <w:t>2012. – 972 б.</w:t>
      </w:r>
    </w:p>
    <w:p w14:paraId="3350D0BA" w14:textId="77777777" w:rsidR="001105CA" w:rsidRPr="00C82B2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55 </w:t>
      </w:r>
      <w:r w:rsidRPr="00677B35">
        <w:rPr>
          <w:rFonts w:ascii="Times New Roman" w:hAnsi="Times New Roman" w:cs="Times New Roman"/>
          <w:sz w:val="28"/>
          <w:szCs w:val="28"/>
          <w:lang w:val="kk-KZ"/>
        </w:rPr>
        <w:t>Қайдаров Ә.</w:t>
      </w:r>
      <w:r w:rsidR="00C56F19">
        <w:rPr>
          <w:rFonts w:ascii="Times New Roman" w:hAnsi="Times New Roman" w:cs="Times New Roman"/>
          <w:sz w:val="28"/>
          <w:szCs w:val="28"/>
          <w:lang w:val="kk-KZ"/>
        </w:rPr>
        <w:t>,</w:t>
      </w:r>
      <w:r w:rsidR="00C56F19" w:rsidRPr="00677B35">
        <w:rPr>
          <w:rFonts w:ascii="Times New Roman" w:hAnsi="Times New Roman" w:cs="Times New Roman"/>
          <w:sz w:val="28"/>
          <w:szCs w:val="28"/>
          <w:lang w:val="kk-KZ"/>
        </w:rPr>
        <w:t xml:space="preserve">АхтамбердиеваЗ., ӨмірбековаБ. </w:t>
      </w:r>
      <w:r w:rsidRPr="00677B35">
        <w:rPr>
          <w:rFonts w:ascii="Times New Roman" w:hAnsi="Times New Roman" w:cs="Times New Roman"/>
          <w:sz w:val="28"/>
          <w:szCs w:val="28"/>
          <w:lang w:val="kk-KZ"/>
        </w:rPr>
        <w:t xml:space="preserve">Түр-түстердің тілдегі көрінісі. </w:t>
      </w:r>
      <w:r w:rsidR="00C56F19">
        <w:rPr>
          <w:rFonts w:ascii="Times New Roman" w:hAnsi="Times New Roman" w:cs="Times New Roman"/>
          <w:sz w:val="28"/>
          <w:szCs w:val="28"/>
          <w:lang w:val="kk-KZ"/>
        </w:rPr>
        <w:t>– Алматы,</w:t>
      </w:r>
      <w:r w:rsidRPr="00677B35">
        <w:rPr>
          <w:rFonts w:ascii="Times New Roman" w:hAnsi="Times New Roman" w:cs="Times New Roman"/>
          <w:sz w:val="28"/>
          <w:szCs w:val="28"/>
          <w:lang w:val="kk-KZ"/>
        </w:rPr>
        <w:t xml:space="preserve"> 1992. – 1</w:t>
      </w:r>
      <w:r w:rsidR="00C56F19">
        <w:rPr>
          <w:rFonts w:ascii="Times New Roman" w:hAnsi="Times New Roman" w:cs="Times New Roman"/>
          <w:sz w:val="28"/>
          <w:szCs w:val="28"/>
          <w:lang w:val="kk-KZ"/>
        </w:rPr>
        <w:t>58</w:t>
      </w:r>
      <w:r w:rsidRPr="00677B35">
        <w:rPr>
          <w:rFonts w:ascii="Times New Roman" w:hAnsi="Times New Roman" w:cs="Times New Roman"/>
          <w:sz w:val="28"/>
          <w:szCs w:val="28"/>
          <w:lang w:val="kk-KZ"/>
        </w:rPr>
        <w:t xml:space="preserve"> б.</w:t>
      </w:r>
    </w:p>
    <w:p w14:paraId="3E64454A" w14:textId="77777777" w:rsidR="001105CA" w:rsidRPr="00C56F19" w:rsidRDefault="001105CA" w:rsidP="002D08FF">
      <w:pPr>
        <w:spacing w:after="0" w:line="240" w:lineRule="auto"/>
        <w:ind w:firstLine="709"/>
        <w:jc w:val="both"/>
        <w:rPr>
          <w:rFonts w:ascii="Times New Roman" w:hAnsi="Times New Roman" w:cs="Times New Roman"/>
          <w:sz w:val="28"/>
          <w:szCs w:val="28"/>
          <w:lang w:val="kk-KZ"/>
        </w:rPr>
      </w:pPr>
      <w:r w:rsidRPr="00C56F19">
        <w:rPr>
          <w:rFonts w:ascii="Times New Roman" w:hAnsi="Times New Roman" w:cs="Times New Roman"/>
          <w:sz w:val="28"/>
          <w:szCs w:val="28"/>
          <w:lang w:val="kk-KZ"/>
        </w:rPr>
        <w:t xml:space="preserve">56Коч К., Байниязов А., Башкапан В. </w:t>
      </w:r>
      <w:r w:rsidR="00C56F19" w:rsidRPr="00C56F19">
        <w:rPr>
          <w:rFonts w:ascii="Times New Roman" w:hAnsi="Times New Roman" w:cs="Times New Roman"/>
          <w:sz w:val="28"/>
          <w:szCs w:val="28"/>
          <w:lang w:val="kk-KZ"/>
        </w:rPr>
        <w:t>Қазақша-түрiкше сөздік: 32 мынға жуық сөз бен сөз тiркестерi қамтылған</w:t>
      </w:r>
      <w:r w:rsidRPr="00C56F19">
        <w:rPr>
          <w:rFonts w:ascii="Times New Roman" w:hAnsi="Times New Roman" w:cs="Times New Roman"/>
          <w:sz w:val="28"/>
          <w:szCs w:val="28"/>
          <w:lang w:val="kk-KZ"/>
        </w:rPr>
        <w:t xml:space="preserve">. </w:t>
      </w:r>
      <w:r w:rsidR="00C56F19">
        <w:rPr>
          <w:rFonts w:ascii="Times New Roman" w:hAnsi="Times New Roman" w:cs="Times New Roman"/>
          <w:sz w:val="28"/>
          <w:szCs w:val="28"/>
          <w:lang w:val="kk-KZ"/>
        </w:rPr>
        <w:t xml:space="preserve">– </w:t>
      </w:r>
      <w:r w:rsidRPr="00C56F19">
        <w:rPr>
          <w:rFonts w:ascii="Times New Roman" w:hAnsi="Times New Roman" w:cs="Times New Roman"/>
          <w:sz w:val="28"/>
          <w:szCs w:val="28"/>
          <w:lang w:val="kk-KZ"/>
        </w:rPr>
        <w:t>Түркістан, 2003</w:t>
      </w:r>
      <w:r w:rsidR="00C56F19">
        <w:rPr>
          <w:rFonts w:ascii="Times New Roman" w:hAnsi="Times New Roman" w:cs="Times New Roman"/>
          <w:sz w:val="28"/>
          <w:szCs w:val="28"/>
          <w:lang w:val="kk-KZ"/>
        </w:rPr>
        <w:t xml:space="preserve">. – </w:t>
      </w:r>
      <w:r w:rsidRPr="00C56F19">
        <w:rPr>
          <w:rFonts w:ascii="Times New Roman" w:hAnsi="Times New Roman" w:cs="Times New Roman"/>
          <w:sz w:val="28"/>
          <w:szCs w:val="28"/>
          <w:lang w:val="kk-KZ"/>
        </w:rPr>
        <w:t>637 б</w:t>
      </w:r>
      <w:r w:rsidR="00C56F19">
        <w:rPr>
          <w:rFonts w:ascii="Times New Roman" w:hAnsi="Times New Roman" w:cs="Times New Roman"/>
          <w:sz w:val="28"/>
          <w:szCs w:val="28"/>
          <w:lang w:val="kk-KZ"/>
        </w:rPr>
        <w:t>.</w:t>
      </w:r>
    </w:p>
    <w:p w14:paraId="27C2F9EE" w14:textId="77777777" w:rsidR="001105CA" w:rsidRPr="00D65918" w:rsidRDefault="00C56F19"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57</w:t>
      </w:r>
      <w:r w:rsidR="001105CA" w:rsidRPr="00D65918">
        <w:rPr>
          <w:rFonts w:ascii="Times New Roman" w:hAnsi="Times New Roman" w:cs="Times New Roman"/>
          <w:sz w:val="28"/>
          <w:szCs w:val="28"/>
          <w:lang w:val="kk-KZ"/>
        </w:rPr>
        <w:t xml:space="preserve"> Қайдар Ә.Т. Халық даналығы</w:t>
      </w:r>
      <w:r>
        <w:rPr>
          <w:rFonts w:ascii="Times New Roman" w:hAnsi="Times New Roman" w:cs="Times New Roman"/>
          <w:sz w:val="28"/>
          <w:szCs w:val="28"/>
          <w:lang w:val="kk-KZ"/>
        </w:rPr>
        <w:t xml:space="preserve">: </w:t>
      </w:r>
      <w:r w:rsidR="001105CA" w:rsidRPr="00D65918">
        <w:rPr>
          <w:rFonts w:ascii="Times New Roman" w:hAnsi="Times New Roman" w:cs="Times New Roman"/>
          <w:sz w:val="28"/>
          <w:szCs w:val="28"/>
          <w:lang w:val="kk-KZ"/>
        </w:rPr>
        <w:t xml:space="preserve">қазақ мақал-мәтелдерінің түсіндірме сөздігі және зерттеу. </w:t>
      </w:r>
      <w:r>
        <w:rPr>
          <w:rFonts w:ascii="Times New Roman" w:hAnsi="Times New Roman" w:cs="Times New Roman"/>
          <w:sz w:val="28"/>
          <w:szCs w:val="28"/>
          <w:lang w:val="kk-KZ"/>
        </w:rPr>
        <w:t xml:space="preserve">– </w:t>
      </w:r>
      <w:r w:rsidR="001105CA" w:rsidRPr="00D65918">
        <w:rPr>
          <w:rFonts w:ascii="Times New Roman" w:hAnsi="Times New Roman" w:cs="Times New Roman"/>
          <w:sz w:val="28"/>
          <w:szCs w:val="28"/>
          <w:lang w:val="kk-KZ"/>
        </w:rPr>
        <w:t>Алматы, 2004</w:t>
      </w:r>
      <w:r>
        <w:rPr>
          <w:rFonts w:ascii="Times New Roman" w:hAnsi="Times New Roman" w:cs="Times New Roman"/>
          <w:sz w:val="28"/>
          <w:szCs w:val="28"/>
          <w:lang w:val="kk-KZ"/>
        </w:rPr>
        <w:t>. – 560 б.</w:t>
      </w:r>
    </w:p>
    <w:p w14:paraId="7DFAF553" w14:textId="77777777" w:rsidR="001105CA" w:rsidRPr="00D65918" w:rsidRDefault="001105CA" w:rsidP="002D08FF">
      <w:pPr>
        <w:spacing w:after="0" w:line="240" w:lineRule="auto"/>
        <w:ind w:firstLine="709"/>
        <w:jc w:val="both"/>
        <w:rPr>
          <w:rFonts w:ascii="Times New Roman" w:hAnsi="Times New Roman" w:cs="Times New Roman"/>
          <w:sz w:val="28"/>
          <w:szCs w:val="28"/>
          <w:lang w:val="kk-KZ"/>
        </w:rPr>
      </w:pPr>
      <w:r w:rsidRPr="00D65918">
        <w:rPr>
          <w:rFonts w:ascii="Times New Roman" w:hAnsi="Times New Roman" w:cs="Times New Roman"/>
          <w:sz w:val="28"/>
          <w:szCs w:val="28"/>
          <w:lang w:val="kk-KZ"/>
        </w:rPr>
        <w:t>58 Салқынбай А. Тіл.Таным.Білім</w:t>
      </w:r>
      <w:r w:rsidR="00C56F19">
        <w:rPr>
          <w:rFonts w:ascii="Times New Roman" w:hAnsi="Times New Roman" w:cs="Times New Roman"/>
          <w:sz w:val="28"/>
          <w:szCs w:val="28"/>
          <w:lang w:val="kk-KZ"/>
        </w:rPr>
        <w:t xml:space="preserve">. – Алматы, </w:t>
      </w:r>
      <w:r w:rsidRPr="00D65918">
        <w:rPr>
          <w:rFonts w:ascii="Times New Roman" w:hAnsi="Times New Roman" w:cs="Times New Roman"/>
          <w:sz w:val="28"/>
          <w:szCs w:val="28"/>
          <w:lang w:val="kk-KZ"/>
        </w:rPr>
        <w:t xml:space="preserve">2008.–140 б.  </w:t>
      </w:r>
    </w:p>
    <w:p w14:paraId="1FA27780" w14:textId="77777777" w:rsidR="001105CA" w:rsidRPr="00851C64" w:rsidRDefault="001105CA" w:rsidP="002D08FF">
      <w:pPr>
        <w:spacing w:after="0" w:line="240" w:lineRule="auto"/>
        <w:ind w:firstLine="709"/>
        <w:jc w:val="both"/>
        <w:rPr>
          <w:rFonts w:ascii="Times New Roman" w:hAnsi="Times New Roman" w:cs="Times New Roman"/>
          <w:sz w:val="28"/>
          <w:szCs w:val="28"/>
          <w:lang w:bidi="ar-AE"/>
        </w:rPr>
      </w:pPr>
      <w:r w:rsidRPr="00D65918">
        <w:rPr>
          <w:rFonts w:ascii="Times New Roman" w:hAnsi="Times New Roman" w:cs="Times New Roman"/>
          <w:sz w:val="28"/>
          <w:szCs w:val="28"/>
          <w:lang w:val="kk-KZ"/>
        </w:rPr>
        <w:t>59</w:t>
      </w:r>
      <w:r w:rsidR="00851C64" w:rsidRPr="00851C64">
        <w:rPr>
          <w:rFonts w:ascii="Times New Roman" w:hAnsi="Times New Roman" w:cs="Times New Roman"/>
          <w:color w:val="000000" w:themeColor="text1"/>
          <w:sz w:val="28"/>
          <w:szCs w:val="28"/>
          <w:lang w:val="kk-KZ"/>
        </w:rPr>
        <w:t>К</w:t>
      </w:r>
      <w:r w:rsidRPr="00851C64">
        <w:rPr>
          <w:rFonts w:ascii="Times New Roman" w:hAnsi="Times New Roman" w:cs="Times New Roman"/>
          <w:color w:val="000000" w:themeColor="text1"/>
          <w:sz w:val="28"/>
          <w:szCs w:val="28"/>
          <w:lang w:val="kk-KZ"/>
        </w:rPr>
        <w:t>айдар</w:t>
      </w:r>
      <w:r w:rsidR="00851C64" w:rsidRPr="00851C64">
        <w:rPr>
          <w:rFonts w:ascii="Times New Roman" w:hAnsi="Times New Roman" w:cs="Times New Roman"/>
          <w:color w:val="000000" w:themeColor="text1"/>
          <w:sz w:val="28"/>
          <w:szCs w:val="28"/>
          <w:lang w:val="kk-KZ"/>
        </w:rPr>
        <w:t xml:space="preserve"> А.Т.</w:t>
      </w:r>
      <w:r w:rsidRPr="00851C64">
        <w:rPr>
          <w:rFonts w:ascii="Times New Roman" w:hAnsi="Times New Roman" w:cs="Times New Roman"/>
          <w:color w:val="000000" w:themeColor="text1"/>
          <w:sz w:val="28"/>
          <w:szCs w:val="28"/>
          <w:lang w:val="kk-KZ"/>
        </w:rPr>
        <w:t xml:space="preserve"> Структура односложных корней и основ в казахском языке</w:t>
      </w:r>
      <w:r w:rsidR="00851C64" w:rsidRPr="00851C64">
        <w:rPr>
          <w:rFonts w:ascii="Times New Roman" w:hAnsi="Times New Roman" w:cs="Times New Roman"/>
          <w:color w:val="000000" w:themeColor="text1"/>
          <w:sz w:val="28"/>
          <w:szCs w:val="28"/>
          <w:lang w:val="kk-KZ"/>
        </w:rPr>
        <w:t>.</w:t>
      </w:r>
      <w:r w:rsidR="00851C64">
        <w:rPr>
          <w:rFonts w:ascii="Times New Roman" w:hAnsi="Times New Roman" w:cs="Times New Roman"/>
          <w:color w:val="000000" w:themeColor="text1"/>
          <w:sz w:val="28"/>
          <w:szCs w:val="28"/>
          <w:lang w:bidi="ar-AE"/>
        </w:rPr>
        <w:t xml:space="preserve">– Алматы: </w:t>
      </w:r>
      <w:proofErr w:type="spellStart"/>
      <w:r w:rsidR="00851C64">
        <w:rPr>
          <w:rFonts w:ascii="Times New Roman" w:hAnsi="Times New Roman" w:cs="Times New Roman"/>
          <w:color w:val="000000" w:themeColor="text1"/>
          <w:sz w:val="28"/>
          <w:szCs w:val="28"/>
          <w:lang w:bidi="ar-AE"/>
        </w:rPr>
        <w:t>Арыс</w:t>
      </w:r>
      <w:proofErr w:type="spellEnd"/>
      <w:r w:rsidR="00851C64">
        <w:rPr>
          <w:rFonts w:ascii="Times New Roman" w:hAnsi="Times New Roman" w:cs="Times New Roman"/>
          <w:color w:val="000000" w:themeColor="text1"/>
          <w:sz w:val="28"/>
          <w:szCs w:val="28"/>
          <w:lang w:bidi="ar-AE"/>
        </w:rPr>
        <w:t>, 2005. – 304 с.</w:t>
      </w:r>
    </w:p>
    <w:p w14:paraId="36CF3734" w14:textId="77777777" w:rsidR="001105CA" w:rsidRPr="00D65918" w:rsidRDefault="001105CA" w:rsidP="002D08FF">
      <w:pPr>
        <w:spacing w:after="0" w:line="240" w:lineRule="auto"/>
        <w:ind w:firstLine="709"/>
        <w:jc w:val="both"/>
        <w:rPr>
          <w:rFonts w:ascii="Times New Roman" w:hAnsi="Times New Roman" w:cs="Times New Roman"/>
          <w:sz w:val="28"/>
          <w:szCs w:val="28"/>
          <w:lang w:val="kk-KZ"/>
        </w:rPr>
      </w:pPr>
      <w:r w:rsidRPr="00D65918">
        <w:rPr>
          <w:rFonts w:ascii="Times New Roman" w:hAnsi="Times New Roman" w:cs="Times New Roman"/>
          <w:sz w:val="28"/>
          <w:szCs w:val="28"/>
          <w:lang w:val="kk-KZ"/>
        </w:rPr>
        <w:t>60 Толеубаев А.Т. Реликты доисламских верований в семейной обрядности казахов. – Алма-Ата: Гылым, 1991. – 214 с.</w:t>
      </w:r>
    </w:p>
    <w:p w14:paraId="4685873A" w14:textId="77777777" w:rsidR="001105CA" w:rsidRPr="00D65918" w:rsidRDefault="001105CA" w:rsidP="002D08FF">
      <w:pPr>
        <w:spacing w:after="0" w:line="240" w:lineRule="auto"/>
        <w:ind w:firstLine="709"/>
        <w:jc w:val="both"/>
        <w:rPr>
          <w:rFonts w:ascii="Times New Roman" w:hAnsi="Times New Roman" w:cs="Times New Roman"/>
          <w:sz w:val="28"/>
          <w:szCs w:val="28"/>
          <w:lang w:val="kk-KZ"/>
        </w:rPr>
      </w:pPr>
      <w:r w:rsidRPr="00D65918">
        <w:rPr>
          <w:rFonts w:ascii="Times New Roman" w:hAnsi="Times New Roman" w:cs="Times New Roman"/>
          <w:sz w:val="28"/>
          <w:szCs w:val="28"/>
          <w:lang w:val="kk-KZ"/>
        </w:rPr>
        <w:t xml:space="preserve">61 </w:t>
      </w:r>
      <w:r w:rsidRPr="00FD6E77">
        <w:rPr>
          <w:rFonts w:ascii="Times New Roman" w:hAnsi="Times New Roman" w:cs="Times New Roman"/>
          <w:sz w:val="28"/>
          <w:szCs w:val="28"/>
          <w:lang w:val="kk-KZ"/>
        </w:rPr>
        <w:t xml:space="preserve">Қондыбай </w:t>
      </w:r>
      <w:r w:rsidRPr="00FD6E77">
        <w:rPr>
          <w:rFonts w:ascii="Times New Roman" w:eastAsia="Times New Roman" w:hAnsi="Times New Roman" w:cs="Times New Roman"/>
          <w:sz w:val="28"/>
          <w:szCs w:val="28"/>
          <w:lang w:val="kk-KZ"/>
        </w:rPr>
        <w:t>С</w:t>
      </w:r>
      <w:r w:rsidRPr="00FD6E77">
        <w:rPr>
          <w:rFonts w:ascii="Times New Roman" w:hAnsi="Times New Roman" w:cs="Times New Roman"/>
          <w:sz w:val="28"/>
          <w:szCs w:val="28"/>
          <w:lang w:val="kk-KZ"/>
        </w:rPr>
        <w:t>. Қазақ мифологиясына кіріспе. – Алматы, 2008. – 376 б.</w:t>
      </w:r>
    </w:p>
    <w:p w14:paraId="0BA1A4E6" w14:textId="77777777" w:rsidR="001105CA" w:rsidRDefault="001105CA" w:rsidP="002D08FF">
      <w:pPr>
        <w:spacing w:after="0" w:line="240" w:lineRule="auto"/>
        <w:ind w:firstLine="709"/>
        <w:jc w:val="both"/>
        <w:rPr>
          <w:rFonts w:ascii="Times New Roman" w:hAnsi="Times New Roman" w:cs="Times New Roman"/>
          <w:sz w:val="28"/>
          <w:szCs w:val="28"/>
          <w:lang w:val="kk-KZ"/>
        </w:rPr>
      </w:pPr>
      <w:r w:rsidRPr="00D65918">
        <w:rPr>
          <w:rFonts w:ascii="Times New Roman" w:hAnsi="Times New Roman" w:cs="Times New Roman"/>
          <w:sz w:val="28"/>
          <w:szCs w:val="28"/>
          <w:lang w:val="kk-KZ"/>
        </w:rPr>
        <w:t xml:space="preserve">62 </w:t>
      </w:r>
      <w:r w:rsidRPr="008320F6">
        <w:rPr>
          <w:rFonts w:ascii="Times New Roman" w:hAnsi="Times New Roman" w:cs="Times New Roman"/>
          <w:sz w:val="28"/>
          <w:szCs w:val="28"/>
          <w:lang w:val="kk-KZ"/>
        </w:rPr>
        <w:t>Арғынбаев Х. Қазақтың отбасылық дәстүрлері.– Алматы: «Қайнар» баспасы, 2005. – 216 б.</w:t>
      </w:r>
    </w:p>
    <w:p w14:paraId="533FC373"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hint="cs"/>
          <w:sz w:val="28"/>
          <w:szCs w:val="28"/>
          <w:rtl/>
          <w:lang w:val="tr-TR" w:bidi="ar-AE"/>
        </w:rPr>
        <w:t>63</w:t>
      </w:r>
      <w:r w:rsidRPr="008320F6">
        <w:rPr>
          <w:rFonts w:ascii="Times New Roman" w:hAnsi="Times New Roman" w:cs="Times New Roman"/>
          <w:sz w:val="28"/>
          <w:szCs w:val="28"/>
          <w:lang w:val="kk-KZ"/>
        </w:rPr>
        <w:t>Ахметов Ә. Түркі тілдеріндегі табу мен эвфемизмдер</w:t>
      </w:r>
      <w:r w:rsidR="00C56F19">
        <w:rPr>
          <w:rFonts w:ascii="Times New Roman" w:hAnsi="Times New Roman" w:cs="Times New Roman"/>
          <w:sz w:val="28"/>
          <w:szCs w:val="28"/>
          <w:lang w:val="kk-KZ"/>
        </w:rPr>
        <w:t xml:space="preserve">: </w:t>
      </w:r>
      <w:r w:rsidRPr="008320F6">
        <w:rPr>
          <w:rFonts w:ascii="Times New Roman" w:hAnsi="Times New Roman" w:cs="Times New Roman"/>
          <w:sz w:val="28"/>
          <w:szCs w:val="28"/>
          <w:lang w:val="kk-KZ"/>
        </w:rPr>
        <w:t>салыстырмалы этнолингвистикалық зерделеу</w:t>
      </w:r>
      <w:r w:rsidR="00C56F19">
        <w:rPr>
          <w:rFonts w:ascii="Times New Roman" w:hAnsi="Times New Roman" w:cs="Times New Roman"/>
          <w:sz w:val="28"/>
          <w:szCs w:val="28"/>
          <w:lang w:val="kk-KZ"/>
        </w:rPr>
        <w:t>.</w:t>
      </w:r>
      <w:r w:rsidRPr="008320F6">
        <w:rPr>
          <w:rFonts w:ascii="Times New Roman" w:hAnsi="Times New Roman" w:cs="Times New Roman"/>
          <w:sz w:val="28"/>
          <w:szCs w:val="28"/>
          <w:lang w:val="kk-KZ"/>
        </w:rPr>
        <w:t xml:space="preserve"> – Алматы: Ғылым, 1995. – 176 б.</w:t>
      </w:r>
    </w:p>
    <w:p w14:paraId="5039FFF2"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64</w:t>
      </w:r>
      <w:r w:rsidR="00C56F19" w:rsidRPr="00C82B2A">
        <w:rPr>
          <w:rFonts w:ascii="Times New Roman" w:hAnsi="Times New Roman" w:cs="Times New Roman"/>
          <w:sz w:val="28"/>
          <w:szCs w:val="28"/>
          <w:lang w:val="kk-KZ"/>
        </w:rPr>
        <w:t>Қазақтың этнографиялық категориялар, ұғымдар мен атауларының дәстүрлі жүйесі</w:t>
      </w:r>
      <w:r w:rsidR="00C56F19">
        <w:rPr>
          <w:rFonts w:ascii="Times New Roman" w:hAnsi="Times New Roman" w:cs="Times New Roman"/>
          <w:sz w:val="28"/>
          <w:szCs w:val="28"/>
          <w:lang w:val="kk-KZ"/>
        </w:rPr>
        <w:t>:</w:t>
      </w:r>
      <w:r w:rsidR="00C56F19" w:rsidRPr="00C82B2A">
        <w:rPr>
          <w:rFonts w:ascii="Times New Roman" w:hAnsi="Times New Roman" w:cs="Times New Roman"/>
          <w:sz w:val="28"/>
          <w:szCs w:val="28"/>
          <w:lang w:val="kk-KZ"/>
        </w:rPr>
        <w:t xml:space="preserve"> энциклоп. </w:t>
      </w:r>
      <w:r w:rsidR="00C56F19">
        <w:rPr>
          <w:rFonts w:ascii="Times New Roman" w:hAnsi="Times New Roman" w:cs="Times New Roman"/>
          <w:sz w:val="28"/>
          <w:szCs w:val="28"/>
          <w:lang w:val="kk-KZ"/>
        </w:rPr>
        <w:t xml:space="preserve">/ ред. Н. Әлімбай. </w:t>
      </w:r>
      <w:r w:rsidR="00C56F19" w:rsidRPr="00C82B2A">
        <w:rPr>
          <w:rFonts w:ascii="Times New Roman" w:hAnsi="Times New Roman" w:cs="Times New Roman"/>
          <w:sz w:val="28"/>
          <w:szCs w:val="28"/>
          <w:lang w:val="kk-KZ"/>
        </w:rPr>
        <w:t>– Алматы, 2014</w:t>
      </w:r>
      <w:r w:rsidR="00C56F19">
        <w:rPr>
          <w:rFonts w:ascii="Times New Roman" w:hAnsi="Times New Roman" w:cs="Times New Roman"/>
          <w:sz w:val="28"/>
          <w:szCs w:val="28"/>
          <w:lang w:val="kk-KZ"/>
        </w:rPr>
        <w:t>. – Т. 3.</w:t>
      </w:r>
      <w:r w:rsidRPr="00341B52">
        <w:rPr>
          <w:rFonts w:ascii="Times New Roman" w:hAnsi="Times New Roman" w:cs="Times New Roman"/>
          <w:sz w:val="28"/>
          <w:szCs w:val="28"/>
          <w:lang w:val="kk-KZ"/>
        </w:rPr>
        <w:t xml:space="preserve"> – </w:t>
      </w:r>
      <w:r>
        <w:rPr>
          <w:rFonts w:ascii="Times New Roman" w:hAnsi="Times New Roman" w:cs="Times New Roman"/>
          <w:sz w:val="28"/>
          <w:szCs w:val="28"/>
          <w:lang w:val="kk-KZ"/>
        </w:rPr>
        <w:t>736</w:t>
      </w:r>
      <w:r w:rsidRPr="00341B52">
        <w:rPr>
          <w:rFonts w:ascii="Times New Roman" w:hAnsi="Times New Roman" w:cs="Times New Roman"/>
          <w:sz w:val="28"/>
          <w:szCs w:val="28"/>
          <w:lang w:val="kk-KZ"/>
        </w:rPr>
        <w:t xml:space="preserve"> б</w:t>
      </w:r>
      <w:r w:rsidR="00C56F19">
        <w:rPr>
          <w:rFonts w:ascii="Times New Roman" w:hAnsi="Times New Roman" w:cs="Times New Roman"/>
          <w:sz w:val="28"/>
          <w:szCs w:val="28"/>
          <w:lang w:val="kk-KZ"/>
        </w:rPr>
        <w:t>.</w:t>
      </w:r>
    </w:p>
    <w:p w14:paraId="5C1CD9B4"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65</w:t>
      </w:r>
      <w:r w:rsidRPr="008320F6">
        <w:rPr>
          <w:rFonts w:ascii="Times New Roman" w:hAnsi="Times New Roman" w:cs="Times New Roman"/>
          <w:sz w:val="28"/>
          <w:szCs w:val="28"/>
          <w:lang w:val="kk-KZ"/>
        </w:rPr>
        <w:t>Боздағым</w:t>
      </w:r>
      <w:r w:rsidR="00C56F19">
        <w:rPr>
          <w:rFonts w:ascii="Times New Roman" w:hAnsi="Times New Roman" w:cs="Times New Roman"/>
          <w:sz w:val="28"/>
          <w:szCs w:val="28"/>
          <w:lang w:val="kk-KZ"/>
        </w:rPr>
        <w:t xml:space="preserve">: </w:t>
      </w:r>
      <w:r w:rsidRPr="008320F6">
        <w:rPr>
          <w:rFonts w:ascii="Times New Roman" w:hAnsi="Times New Roman" w:cs="Times New Roman"/>
          <w:sz w:val="28"/>
          <w:szCs w:val="28"/>
          <w:lang w:val="kk-KZ"/>
        </w:rPr>
        <w:t>қазақтың жоқтау жырлары</w:t>
      </w:r>
      <w:r w:rsidR="00C56F19">
        <w:rPr>
          <w:rFonts w:ascii="Times New Roman" w:hAnsi="Times New Roman" w:cs="Times New Roman"/>
          <w:sz w:val="28"/>
          <w:szCs w:val="28"/>
          <w:lang w:val="kk-KZ"/>
        </w:rPr>
        <w:t xml:space="preserve"> / құраст. Т. Арынов</w:t>
      </w:r>
      <w:r w:rsidRPr="008320F6">
        <w:rPr>
          <w:rFonts w:ascii="Times New Roman" w:hAnsi="Times New Roman" w:cs="Times New Roman"/>
          <w:sz w:val="28"/>
          <w:szCs w:val="28"/>
          <w:lang w:val="kk-KZ"/>
        </w:rPr>
        <w:t xml:space="preserve">. </w:t>
      </w:r>
      <w:r w:rsidR="00441A8D">
        <w:rPr>
          <w:rFonts w:ascii="Times New Roman" w:hAnsi="Times New Roman" w:cs="Times New Roman"/>
          <w:sz w:val="28"/>
          <w:szCs w:val="28"/>
          <w:lang w:val="kk-KZ"/>
        </w:rPr>
        <w:t xml:space="preserve">– </w:t>
      </w:r>
      <w:r w:rsidRPr="008320F6">
        <w:rPr>
          <w:rFonts w:ascii="Times New Roman" w:hAnsi="Times New Roman" w:cs="Times New Roman"/>
          <w:sz w:val="28"/>
          <w:szCs w:val="28"/>
          <w:lang w:val="kk-KZ"/>
        </w:rPr>
        <w:t>Алматы, 1990.</w:t>
      </w:r>
      <w:r w:rsidR="00441A8D">
        <w:rPr>
          <w:rFonts w:ascii="Times New Roman" w:hAnsi="Times New Roman" w:cs="Times New Roman"/>
          <w:sz w:val="28"/>
          <w:szCs w:val="28"/>
          <w:lang w:val="kk-KZ"/>
        </w:rPr>
        <w:t xml:space="preserve"> – 69 б.</w:t>
      </w:r>
    </w:p>
    <w:p w14:paraId="59D8B2B8"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66</w:t>
      </w:r>
      <w:r w:rsidRPr="008320F6">
        <w:rPr>
          <w:rFonts w:ascii="Times New Roman" w:hAnsi="Times New Roman" w:cs="Times New Roman"/>
          <w:sz w:val="28"/>
          <w:szCs w:val="28"/>
          <w:lang w:val="kk-KZ"/>
        </w:rPr>
        <w:t xml:space="preserve">Юдахиндин </w:t>
      </w:r>
      <w:r w:rsidR="00441A8D" w:rsidRPr="008320F6">
        <w:rPr>
          <w:rFonts w:ascii="Times New Roman" w:hAnsi="Times New Roman" w:cs="Times New Roman"/>
          <w:sz w:val="28"/>
          <w:szCs w:val="28"/>
          <w:lang w:val="kk-KZ"/>
        </w:rPr>
        <w:t xml:space="preserve">К.К. </w:t>
      </w:r>
      <w:r w:rsidRPr="008320F6">
        <w:rPr>
          <w:rFonts w:ascii="Times New Roman" w:hAnsi="Times New Roman" w:cs="Times New Roman"/>
          <w:sz w:val="28"/>
          <w:szCs w:val="28"/>
          <w:lang w:val="kk-KZ"/>
        </w:rPr>
        <w:t>Кыргызча-орусча сөздүгүндөгү</w:t>
      </w:r>
      <w:r w:rsidR="00441A8D">
        <w:rPr>
          <w:rFonts w:ascii="Times New Roman" w:hAnsi="Times New Roman" w:cs="Times New Roman"/>
          <w:sz w:val="28"/>
          <w:szCs w:val="28"/>
          <w:lang w:val="kk-KZ"/>
        </w:rPr>
        <w:t>:</w:t>
      </w:r>
      <w:r w:rsidRPr="008320F6">
        <w:rPr>
          <w:rFonts w:ascii="Times New Roman" w:hAnsi="Times New Roman" w:cs="Times New Roman"/>
          <w:sz w:val="28"/>
          <w:szCs w:val="28"/>
          <w:lang w:val="kk-KZ"/>
        </w:rPr>
        <w:t xml:space="preserve"> этнографизмдер</w:t>
      </w:r>
      <w:r w:rsidR="00441A8D">
        <w:rPr>
          <w:rFonts w:ascii="Times New Roman" w:hAnsi="Times New Roman" w:cs="Times New Roman"/>
          <w:sz w:val="28"/>
          <w:szCs w:val="28"/>
          <w:lang w:val="kk-KZ"/>
        </w:rPr>
        <w:t xml:space="preserve"> / туз. Т. Абдиев.</w:t>
      </w:r>
      <w:r w:rsidRPr="008320F6">
        <w:rPr>
          <w:rFonts w:ascii="Times New Roman" w:hAnsi="Times New Roman" w:cs="Times New Roman"/>
          <w:sz w:val="28"/>
          <w:szCs w:val="28"/>
          <w:lang w:val="kk-KZ"/>
        </w:rPr>
        <w:t xml:space="preserve"> – Бишкек</w:t>
      </w:r>
      <w:r w:rsidR="00441A8D">
        <w:rPr>
          <w:rFonts w:ascii="Times New Roman" w:hAnsi="Times New Roman" w:cs="Times New Roman"/>
          <w:sz w:val="28"/>
          <w:szCs w:val="28"/>
          <w:lang w:val="kk-KZ"/>
        </w:rPr>
        <w:t>, 2020.</w:t>
      </w:r>
      <w:r w:rsidRPr="008320F6">
        <w:rPr>
          <w:rFonts w:ascii="Times New Roman" w:hAnsi="Times New Roman" w:cs="Times New Roman"/>
          <w:sz w:val="28"/>
          <w:szCs w:val="28"/>
          <w:lang w:val="kk-KZ"/>
        </w:rPr>
        <w:t xml:space="preserve"> – 20</w:t>
      </w:r>
      <w:r w:rsidR="00441A8D">
        <w:rPr>
          <w:rFonts w:ascii="Times New Roman" w:hAnsi="Times New Roman" w:cs="Times New Roman"/>
          <w:sz w:val="28"/>
          <w:szCs w:val="28"/>
          <w:lang w:val="kk-KZ"/>
        </w:rPr>
        <w:t>4 б.</w:t>
      </w:r>
    </w:p>
    <w:p w14:paraId="694D1EFF"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bidi="ar-AE"/>
        </w:rPr>
        <w:t>67</w:t>
      </w:r>
      <w:r w:rsidRPr="006E12B1">
        <w:rPr>
          <w:rFonts w:ascii="Times New Roman" w:hAnsi="Times New Roman" w:cs="Times New Roman"/>
          <w:sz w:val="28"/>
          <w:szCs w:val="28"/>
          <w:lang w:val="kk-KZ"/>
        </w:rPr>
        <w:t>Қаратаев О.Қ., Ералиев С.Н. Қырғыз этнографиясының сөздігі. – Б</w:t>
      </w:r>
      <w:r w:rsidR="00441A8D">
        <w:rPr>
          <w:rFonts w:ascii="Times New Roman" w:hAnsi="Times New Roman" w:cs="Times New Roman"/>
          <w:sz w:val="28"/>
          <w:szCs w:val="28"/>
          <w:lang w:val="kk-KZ"/>
        </w:rPr>
        <w:t>ишкек,</w:t>
      </w:r>
      <w:r w:rsidRPr="006E12B1">
        <w:rPr>
          <w:rFonts w:ascii="Times New Roman" w:hAnsi="Times New Roman" w:cs="Times New Roman"/>
          <w:sz w:val="28"/>
          <w:szCs w:val="28"/>
          <w:lang w:val="kk-KZ"/>
        </w:rPr>
        <w:t>2005</w:t>
      </w:r>
      <w:r w:rsidR="00441A8D">
        <w:rPr>
          <w:rFonts w:ascii="Times New Roman" w:hAnsi="Times New Roman" w:cs="Times New Roman"/>
          <w:sz w:val="28"/>
          <w:szCs w:val="28"/>
          <w:lang w:val="kk-KZ"/>
        </w:rPr>
        <w:t>. – 282 б.</w:t>
      </w:r>
    </w:p>
    <w:p w14:paraId="4EAB1AE4"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68</w:t>
      </w:r>
      <w:r w:rsidRPr="00441A8D">
        <w:rPr>
          <w:rFonts w:asciiTheme="majorBidi" w:hAnsiTheme="majorBidi" w:cstheme="majorBidi"/>
          <w:sz w:val="28"/>
          <w:szCs w:val="28"/>
          <w:lang w:val="kk-KZ"/>
        </w:rPr>
        <w:t>A</w:t>
      </w:r>
      <w:r w:rsidR="00441A8D" w:rsidRPr="00441A8D">
        <w:rPr>
          <w:rFonts w:asciiTheme="majorBidi" w:hAnsiTheme="majorBidi" w:cstheme="majorBidi"/>
          <w:sz w:val="28"/>
          <w:szCs w:val="28"/>
          <w:lang w:val="kk-KZ"/>
        </w:rPr>
        <w:t>kyol</w:t>
      </w:r>
      <w:r w:rsidRPr="00441A8D">
        <w:rPr>
          <w:rFonts w:asciiTheme="majorBidi" w:hAnsiTheme="majorBidi" w:cstheme="majorBidi"/>
          <w:sz w:val="28"/>
          <w:szCs w:val="28"/>
          <w:lang w:val="kk-KZ"/>
        </w:rPr>
        <w:t xml:space="preserve"> N</w:t>
      </w:r>
      <w:r w:rsidR="00441A8D">
        <w:rPr>
          <w:rFonts w:asciiTheme="majorBidi" w:hAnsiTheme="majorBidi" w:cstheme="majorBidi"/>
          <w:sz w:val="28"/>
          <w:szCs w:val="28"/>
          <w:lang w:val="kk-KZ"/>
        </w:rPr>
        <w:t>.</w:t>
      </w:r>
      <w:r w:rsidRPr="00441A8D">
        <w:rPr>
          <w:rFonts w:asciiTheme="majorBidi" w:hAnsiTheme="majorBidi" w:cstheme="majorBidi"/>
          <w:sz w:val="28"/>
          <w:szCs w:val="28"/>
          <w:lang w:val="kk-KZ"/>
        </w:rPr>
        <w:t>S</w:t>
      </w:r>
      <w:r w:rsidR="00441A8D">
        <w:rPr>
          <w:rFonts w:asciiTheme="majorBidi" w:hAnsiTheme="majorBidi" w:cstheme="majorBidi"/>
          <w:sz w:val="28"/>
          <w:szCs w:val="28"/>
          <w:lang w:val="kk-KZ"/>
        </w:rPr>
        <w:t xml:space="preserve">. </w:t>
      </w:r>
      <w:r w:rsidRPr="00441A8D">
        <w:rPr>
          <w:rFonts w:asciiTheme="majorBidi" w:hAnsiTheme="majorBidi" w:cstheme="majorBidi"/>
          <w:sz w:val="28"/>
          <w:szCs w:val="28"/>
          <w:lang w:val="kk-KZ"/>
        </w:rPr>
        <w:t xml:space="preserve">Adana (Merkez) Halk kültüründe halk inançları bayramlar ve törenler. </w:t>
      </w:r>
      <w:r w:rsidR="00441A8D">
        <w:rPr>
          <w:rFonts w:asciiTheme="majorBidi" w:hAnsiTheme="majorBidi" w:cstheme="majorBidi"/>
          <w:sz w:val="28"/>
          <w:szCs w:val="28"/>
          <w:lang w:val="kk-KZ"/>
        </w:rPr>
        <w:t xml:space="preserve">– </w:t>
      </w:r>
      <w:r w:rsidRPr="00441A8D">
        <w:rPr>
          <w:rFonts w:asciiTheme="majorBidi" w:hAnsiTheme="majorBidi" w:cstheme="majorBidi"/>
          <w:sz w:val="28"/>
          <w:szCs w:val="28"/>
          <w:lang w:val="kk-KZ"/>
        </w:rPr>
        <w:t>Adana: Çukurova Üniversitesi</w:t>
      </w:r>
      <w:r w:rsidR="00441A8D">
        <w:rPr>
          <w:rFonts w:asciiTheme="majorBidi" w:hAnsiTheme="majorBidi" w:cstheme="majorBidi"/>
          <w:sz w:val="28"/>
          <w:szCs w:val="28"/>
          <w:lang w:val="kk-KZ"/>
        </w:rPr>
        <w:t xml:space="preserve">, 2006. – 191 </w:t>
      </w:r>
      <w:r w:rsidR="00441A8D" w:rsidRPr="00441A8D">
        <w:rPr>
          <w:rFonts w:asciiTheme="majorBidi" w:hAnsiTheme="majorBidi" w:cstheme="majorBidi"/>
          <w:sz w:val="28"/>
          <w:szCs w:val="28"/>
          <w:lang w:val="kk-KZ"/>
        </w:rPr>
        <w:t>s</w:t>
      </w:r>
      <w:r w:rsidR="00441A8D">
        <w:rPr>
          <w:rFonts w:asciiTheme="majorBidi" w:hAnsiTheme="majorBidi" w:cstheme="majorBidi"/>
          <w:sz w:val="28"/>
          <w:szCs w:val="28"/>
          <w:lang w:val="kk-KZ"/>
        </w:rPr>
        <w:t>.</w:t>
      </w:r>
    </w:p>
    <w:p w14:paraId="15337925"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lastRenderedPageBreak/>
        <w:t>69</w:t>
      </w:r>
      <w:r w:rsidR="00C56F19" w:rsidRPr="00C82B2A">
        <w:rPr>
          <w:rFonts w:ascii="Times New Roman" w:hAnsi="Times New Roman" w:cs="Times New Roman"/>
          <w:sz w:val="28"/>
          <w:szCs w:val="28"/>
          <w:lang w:val="kk-KZ"/>
        </w:rPr>
        <w:t>Қазақтың этнографиялық категориялар, ұғымдар мен атауларының дәстүрлі жүйесі</w:t>
      </w:r>
      <w:r w:rsidR="00C56F19">
        <w:rPr>
          <w:rFonts w:ascii="Times New Roman" w:hAnsi="Times New Roman" w:cs="Times New Roman"/>
          <w:sz w:val="28"/>
          <w:szCs w:val="28"/>
          <w:lang w:val="kk-KZ"/>
        </w:rPr>
        <w:t>:</w:t>
      </w:r>
      <w:r w:rsidR="00C56F19" w:rsidRPr="00C82B2A">
        <w:rPr>
          <w:rFonts w:ascii="Times New Roman" w:hAnsi="Times New Roman" w:cs="Times New Roman"/>
          <w:sz w:val="28"/>
          <w:szCs w:val="28"/>
          <w:lang w:val="kk-KZ"/>
        </w:rPr>
        <w:t xml:space="preserve"> энциклоп. </w:t>
      </w:r>
      <w:r w:rsidR="00C56F19">
        <w:rPr>
          <w:rFonts w:ascii="Times New Roman" w:hAnsi="Times New Roman" w:cs="Times New Roman"/>
          <w:sz w:val="28"/>
          <w:szCs w:val="28"/>
          <w:lang w:val="kk-KZ"/>
        </w:rPr>
        <w:t xml:space="preserve">/ ред. Н. Әлімбай. </w:t>
      </w:r>
      <w:r w:rsidR="00C56F19" w:rsidRPr="00C82B2A">
        <w:rPr>
          <w:rFonts w:ascii="Times New Roman" w:hAnsi="Times New Roman" w:cs="Times New Roman"/>
          <w:sz w:val="28"/>
          <w:szCs w:val="28"/>
          <w:lang w:val="kk-KZ"/>
        </w:rPr>
        <w:t>– Алматы, 2014</w:t>
      </w:r>
      <w:r w:rsidR="00C56F19">
        <w:rPr>
          <w:rFonts w:ascii="Times New Roman" w:hAnsi="Times New Roman" w:cs="Times New Roman"/>
          <w:sz w:val="28"/>
          <w:szCs w:val="28"/>
          <w:lang w:val="kk-KZ"/>
        </w:rPr>
        <w:t xml:space="preserve">. – Т. 2. – </w:t>
      </w:r>
      <w:r w:rsidRPr="006E12B1">
        <w:rPr>
          <w:rFonts w:ascii="Times New Roman" w:hAnsi="Times New Roman" w:cs="Times New Roman"/>
          <w:sz w:val="28"/>
          <w:szCs w:val="28"/>
          <w:lang w:val="kk-KZ"/>
        </w:rPr>
        <w:t xml:space="preserve">736 б.  </w:t>
      </w:r>
    </w:p>
    <w:p w14:paraId="72BB2B86"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70</w:t>
      </w:r>
      <w:r w:rsidRPr="00AD72E5">
        <w:rPr>
          <w:rFonts w:ascii="Times New Roman" w:hAnsi="Times New Roman" w:cs="Times New Roman"/>
          <w:sz w:val="28"/>
          <w:szCs w:val="28"/>
          <w:lang w:val="kk-KZ"/>
        </w:rPr>
        <w:t>Сейдакметов</w:t>
      </w:r>
      <w:r w:rsidR="00441A8D" w:rsidRPr="00AD72E5">
        <w:rPr>
          <w:rFonts w:ascii="Times New Roman" w:hAnsi="Times New Roman" w:cs="Times New Roman"/>
          <w:sz w:val="28"/>
          <w:szCs w:val="28"/>
          <w:lang w:val="kk-KZ"/>
        </w:rPr>
        <w:t>К</w:t>
      </w:r>
      <w:r w:rsidRPr="00AD72E5">
        <w:rPr>
          <w:rFonts w:ascii="Times New Roman" w:hAnsi="Times New Roman" w:cs="Times New Roman"/>
          <w:sz w:val="28"/>
          <w:szCs w:val="28"/>
          <w:lang w:val="kk-KZ"/>
        </w:rPr>
        <w:t xml:space="preserve">. Кыргыз тилинин этимологиялык сөздүгү. </w:t>
      </w:r>
      <w:r w:rsidR="00861E74">
        <w:rPr>
          <w:rFonts w:ascii="Times New Roman" w:hAnsi="Times New Roman" w:cs="Times New Roman"/>
          <w:sz w:val="28"/>
          <w:szCs w:val="28"/>
          <w:lang w:val="kk-KZ"/>
        </w:rPr>
        <w:t xml:space="preserve">– </w:t>
      </w:r>
      <w:r w:rsidRPr="00AD72E5">
        <w:rPr>
          <w:rFonts w:ascii="Times New Roman" w:hAnsi="Times New Roman" w:cs="Times New Roman"/>
          <w:sz w:val="28"/>
          <w:szCs w:val="28"/>
          <w:lang w:val="kk-KZ"/>
        </w:rPr>
        <w:t>Фрунзе, 1988.</w:t>
      </w:r>
      <w:r w:rsidR="00861E74">
        <w:rPr>
          <w:rFonts w:ascii="Times New Roman" w:hAnsi="Times New Roman" w:cs="Times New Roman"/>
          <w:sz w:val="28"/>
          <w:szCs w:val="28"/>
          <w:lang w:val="kk-KZ"/>
        </w:rPr>
        <w:t xml:space="preserve"> – 336 б.</w:t>
      </w:r>
    </w:p>
    <w:p w14:paraId="11819E88" w14:textId="77777777" w:rsidR="001105C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bidi="ar-AE"/>
        </w:rPr>
        <w:t>71</w:t>
      </w:r>
      <w:r w:rsidRPr="00D65918">
        <w:rPr>
          <w:rFonts w:ascii="Times New Roman" w:hAnsi="Times New Roman" w:cs="Times New Roman"/>
          <w:sz w:val="28"/>
          <w:szCs w:val="28"/>
          <w:lang w:val="kk-KZ"/>
        </w:rPr>
        <w:t>Қайдар</w:t>
      </w:r>
      <w:r w:rsidR="00861E74" w:rsidRPr="00D65918">
        <w:rPr>
          <w:rFonts w:ascii="Times New Roman" w:hAnsi="Times New Roman" w:cs="Times New Roman"/>
          <w:sz w:val="28"/>
          <w:szCs w:val="28"/>
          <w:lang w:val="kk-KZ"/>
        </w:rPr>
        <w:t>Ә.</w:t>
      </w:r>
      <w:r w:rsidRPr="00D65918">
        <w:rPr>
          <w:rFonts w:ascii="Times New Roman" w:hAnsi="Times New Roman" w:cs="Times New Roman"/>
          <w:sz w:val="28"/>
          <w:szCs w:val="28"/>
          <w:lang w:val="kk-KZ"/>
        </w:rPr>
        <w:t xml:space="preserve"> Қазақтар ана тілі әлемінде</w:t>
      </w:r>
      <w:r w:rsidR="00861E74">
        <w:rPr>
          <w:rFonts w:ascii="Times New Roman" w:hAnsi="Times New Roman" w:cs="Times New Roman"/>
          <w:sz w:val="28"/>
          <w:szCs w:val="28"/>
          <w:lang w:val="kk-KZ"/>
        </w:rPr>
        <w:t xml:space="preserve">: </w:t>
      </w:r>
      <w:r w:rsidRPr="00D65918">
        <w:rPr>
          <w:rFonts w:ascii="Times New Roman" w:hAnsi="Times New Roman" w:cs="Times New Roman"/>
          <w:sz w:val="28"/>
          <w:szCs w:val="28"/>
          <w:lang w:val="kk-KZ"/>
        </w:rPr>
        <w:t>этнолингвистикалық сөздік. – Алматы:Дайк-Пресс, 2009.</w:t>
      </w:r>
      <w:r w:rsidR="00861E74">
        <w:rPr>
          <w:rFonts w:ascii="Times New Roman" w:hAnsi="Times New Roman" w:cs="Times New Roman"/>
          <w:sz w:val="28"/>
          <w:szCs w:val="28"/>
          <w:lang w:val="kk-KZ"/>
        </w:rPr>
        <w:t xml:space="preserve"> – 780 б.</w:t>
      </w:r>
    </w:p>
    <w:p w14:paraId="34AB7BC8" w14:textId="77777777" w:rsidR="001105CA" w:rsidRDefault="001105CA" w:rsidP="002D08FF">
      <w:pPr>
        <w:spacing w:after="0" w:line="240" w:lineRule="auto"/>
        <w:ind w:firstLine="709"/>
        <w:jc w:val="both"/>
        <w:rPr>
          <w:rFonts w:ascii="Times New Roman" w:hAnsi="Times New Roman" w:cs="Times New Roman"/>
          <w:sz w:val="28"/>
          <w:szCs w:val="28"/>
          <w:lang w:val="kk-KZ" w:bidi="ar-AE"/>
        </w:rPr>
      </w:pPr>
      <w:r>
        <w:rPr>
          <w:rFonts w:ascii="Times New Roman" w:hAnsi="Times New Roman" w:cs="Times New Roman"/>
          <w:sz w:val="28"/>
          <w:szCs w:val="28"/>
          <w:lang w:val="kk-KZ" w:bidi="ar-AE"/>
        </w:rPr>
        <w:t>72</w:t>
      </w:r>
      <w:r w:rsidRPr="00D65918">
        <w:rPr>
          <w:rFonts w:ascii="Times New Roman" w:hAnsi="Times New Roman" w:cs="Times New Roman"/>
          <w:sz w:val="28"/>
          <w:szCs w:val="28"/>
          <w:lang w:val="kk-KZ"/>
        </w:rPr>
        <w:t>Артықбаев Ж.О. Қазақтың танымдық этнографиясы. – Нұр-Сұлтан: Фолиант, 2019. – 240 б.</w:t>
      </w:r>
    </w:p>
    <w:p w14:paraId="31B88039" w14:textId="77777777" w:rsidR="001105CA"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bidi="ar-AE"/>
        </w:rPr>
        <w:t>73</w:t>
      </w:r>
      <w:r w:rsidRPr="00D65918">
        <w:rPr>
          <w:rFonts w:ascii="Times New Roman" w:hAnsi="Times New Roman" w:cs="Times New Roman"/>
          <w:sz w:val="28"/>
          <w:szCs w:val="28"/>
          <w:lang w:val="kk-KZ"/>
        </w:rPr>
        <w:t>Кочкунов А. Этнические традиции кыргызского народа</w:t>
      </w:r>
      <w:r w:rsidR="00861E74">
        <w:rPr>
          <w:rFonts w:ascii="Times New Roman" w:hAnsi="Times New Roman" w:cs="Times New Roman"/>
          <w:sz w:val="28"/>
          <w:szCs w:val="28"/>
          <w:lang w:val="kk-KZ"/>
        </w:rPr>
        <w:t xml:space="preserve">: </w:t>
      </w:r>
      <w:r w:rsidRPr="00D65918">
        <w:rPr>
          <w:rFonts w:ascii="Times New Roman" w:hAnsi="Times New Roman" w:cs="Times New Roman"/>
          <w:sz w:val="28"/>
          <w:szCs w:val="28"/>
          <w:lang w:val="kk-KZ"/>
        </w:rPr>
        <w:t>социокультурные аспекты и некоторые вопросы генезиса</w:t>
      </w:r>
      <w:r w:rsidR="00861E74">
        <w:rPr>
          <w:rFonts w:ascii="Times New Roman" w:hAnsi="Times New Roman" w:cs="Times New Roman"/>
          <w:sz w:val="28"/>
          <w:szCs w:val="28"/>
          <w:lang w:val="kk-KZ"/>
        </w:rPr>
        <w:t>.</w:t>
      </w:r>
      <w:r w:rsidRPr="00D65918">
        <w:rPr>
          <w:rFonts w:ascii="Times New Roman" w:hAnsi="Times New Roman" w:cs="Times New Roman"/>
          <w:sz w:val="28"/>
          <w:szCs w:val="28"/>
          <w:lang w:val="kk-KZ"/>
        </w:rPr>
        <w:t xml:space="preserve"> – Б</w:t>
      </w:r>
      <w:r w:rsidR="00861E74">
        <w:rPr>
          <w:rFonts w:ascii="Times New Roman" w:hAnsi="Times New Roman" w:cs="Times New Roman"/>
          <w:sz w:val="28"/>
          <w:szCs w:val="28"/>
          <w:lang w:val="kk-KZ"/>
        </w:rPr>
        <w:t xml:space="preserve">ишкек, </w:t>
      </w:r>
      <w:r w:rsidRPr="00D65918">
        <w:rPr>
          <w:rFonts w:ascii="Times New Roman" w:hAnsi="Times New Roman" w:cs="Times New Roman"/>
          <w:sz w:val="28"/>
          <w:szCs w:val="28"/>
        </w:rPr>
        <w:t>2013. – 320</w:t>
      </w:r>
      <w:r w:rsidR="00861E74">
        <w:rPr>
          <w:rFonts w:ascii="Times New Roman" w:hAnsi="Times New Roman" w:cs="Times New Roman"/>
          <w:sz w:val="28"/>
          <w:szCs w:val="28"/>
          <w:lang w:val="kk-KZ"/>
        </w:rPr>
        <w:t> с</w:t>
      </w:r>
      <w:r w:rsidRPr="00D65918">
        <w:rPr>
          <w:rFonts w:ascii="Times New Roman" w:hAnsi="Times New Roman" w:cs="Times New Roman"/>
          <w:sz w:val="28"/>
          <w:szCs w:val="28"/>
        </w:rPr>
        <w:t>.</w:t>
      </w:r>
    </w:p>
    <w:p w14:paraId="0E1BD903"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74</w:t>
      </w:r>
      <w:r w:rsidRPr="001C124B">
        <w:rPr>
          <w:rFonts w:ascii="Times New Roman" w:hAnsi="Times New Roman" w:cs="Times New Roman"/>
          <w:sz w:val="28"/>
          <w:szCs w:val="28"/>
          <w:lang w:val="kk-KZ"/>
        </w:rPr>
        <w:t>Ысқақов</w:t>
      </w:r>
      <w:r w:rsidR="00861E74" w:rsidRPr="001C124B">
        <w:rPr>
          <w:rFonts w:ascii="Times New Roman" w:hAnsi="Times New Roman" w:cs="Times New Roman"/>
          <w:sz w:val="28"/>
          <w:szCs w:val="28"/>
          <w:lang w:val="kk-KZ"/>
        </w:rPr>
        <w:t>А.</w:t>
      </w:r>
      <w:r w:rsidRPr="001C124B">
        <w:rPr>
          <w:rFonts w:ascii="Times New Roman" w:hAnsi="Times New Roman" w:cs="Times New Roman"/>
          <w:sz w:val="28"/>
          <w:szCs w:val="28"/>
          <w:lang w:val="kk-KZ"/>
        </w:rPr>
        <w:t>, Сыздықова</w:t>
      </w:r>
      <w:r w:rsidR="00861E74" w:rsidRPr="001C124B">
        <w:rPr>
          <w:rFonts w:ascii="Times New Roman" w:hAnsi="Times New Roman" w:cs="Times New Roman"/>
          <w:sz w:val="28"/>
          <w:szCs w:val="28"/>
          <w:lang w:val="kk-KZ"/>
        </w:rPr>
        <w:t>Р.</w:t>
      </w:r>
      <w:r w:rsidRPr="001C124B">
        <w:rPr>
          <w:rFonts w:ascii="Times New Roman" w:hAnsi="Times New Roman" w:cs="Times New Roman"/>
          <w:sz w:val="28"/>
          <w:szCs w:val="28"/>
          <w:lang w:val="kk-KZ"/>
        </w:rPr>
        <w:t>, Сарыбаев</w:t>
      </w:r>
      <w:r w:rsidR="00861E74" w:rsidRPr="001C124B">
        <w:rPr>
          <w:rFonts w:ascii="Times New Roman" w:hAnsi="Times New Roman" w:cs="Times New Roman"/>
          <w:sz w:val="28"/>
          <w:szCs w:val="28"/>
          <w:lang w:val="kk-KZ"/>
        </w:rPr>
        <w:t>Ш.</w:t>
      </w:r>
      <w:r w:rsidRPr="001C124B">
        <w:rPr>
          <w:rFonts w:ascii="Times New Roman" w:hAnsi="Times New Roman" w:cs="Times New Roman"/>
          <w:sz w:val="28"/>
          <w:szCs w:val="28"/>
          <w:lang w:val="kk-KZ"/>
        </w:rPr>
        <w:t xml:space="preserve"> Қазақ тілінің қысқаша этимологиялық сөздігі. </w:t>
      </w:r>
      <w:r w:rsidR="00861E74">
        <w:rPr>
          <w:rFonts w:ascii="Times New Roman" w:hAnsi="Times New Roman" w:cs="Times New Roman"/>
          <w:sz w:val="28"/>
          <w:szCs w:val="28"/>
          <w:lang w:val="kk-KZ"/>
        </w:rPr>
        <w:t xml:space="preserve">– </w:t>
      </w:r>
      <w:r w:rsidRPr="001C124B">
        <w:rPr>
          <w:rFonts w:ascii="Times New Roman" w:hAnsi="Times New Roman" w:cs="Times New Roman"/>
          <w:sz w:val="28"/>
          <w:szCs w:val="28"/>
          <w:lang w:val="kk-KZ"/>
        </w:rPr>
        <w:t>Алматы</w:t>
      </w:r>
      <w:r w:rsidR="00861E74">
        <w:rPr>
          <w:rFonts w:ascii="Times New Roman" w:hAnsi="Times New Roman" w:cs="Times New Roman"/>
          <w:sz w:val="28"/>
          <w:szCs w:val="28"/>
          <w:lang w:val="kk-KZ"/>
        </w:rPr>
        <w:t>,</w:t>
      </w:r>
      <w:r w:rsidRPr="001C124B">
        <w:rPr>
          <w:rFonts w:ascii="Times New Roman" w:hAnsi="Times New Roman" w:cs="Times New Roman"/>
          <w:sz w:val="28"/>
          <w:szCs w:val="28"/>
          <w:lang w:val="kk-KZ"/>
        </w:rPr>
        <w:t xml:space="preserve"> 1966.</w:t>
      </w:r>
      <w:r w:rsidR="00861E74">
        <w:rPr>
          <w:rFonts w:ascii="Times New Roman" w:hAnsi="Times New Roman" w:cs="Times New Roman"/>
          <w:sz w:val="28"/>
          <w:szCs w:val="28"/>
          <w:lang w:val="kk-KZ"/>
        </w:rPr>
        <w:t xml:space="preserve">– </w:t>
      </w:r>
      <w:r w:rsidRPr="001C124B">
        <w:rPr>
          <w:rFonts w:ascii="Times New Roman" w:hAnsi="Times New Roman" w:cs="Times New Roman"/>
          <w:sz w:val="28"/>
          <w:szCs w:val="28"/>
          <w:lang w:val="kk-KZ"/>
        </w:rPr>
        <w:t>240 б.</w:t>
      </w:r>
    </w:p>
    <w:p w14:paraId="5D60F472"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rPr>
      </w:pPr>
      <w:r w:rsidRPr="001105CA">
        <w:rPr>
          <w:rFonts w:ascii="Times New Roman" w:hAnsi="Times New Roman" w:cs="Times New Roman"/>
          <w:sz w:val="28"/>
          <w:szCs w:val="28"/>
          <w:lang w:val="kk-KZ"/>
        </w:rPr>
        <w:t>75</w:t>
      </w:r>
      <w:r w:rsidRPr="00D65918">
        <w:rPr>
          <w:rFonts w:ascii="Times New Roman" w:hAnsi="Times New Roman" w:cs="Times New Roman"/>
          <w:sz w:val="28"/>
          <w:szCs w:val="28"/>
          <w:lang w:val="kk-KZ"/>
        </w:rPr>
        <w:t>Карасаев К. Накыл сөздөр: тил казынасынан. – Бишкек: Шам, 1995. – 500 б.</w:t>
      </w:r>
    </w:p>
    <w:p w14:paraId="6B8EA7A2"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rPr>
      </w:pPr>
      <w:r w:rsidRPr="001105CA">
        <w:rPr>
          <w:rFonts w:ascii="Times New Roman" w:hAnsi="Times New Roman" w:cs="Times New Roman"/>
          <w:sz w:val="28"/>
          <w:szCs w:val="28"/>
          <w:lang w:val="kk-KZ"/>
        </w:rPr>
        <w:t>76</w:t>
      </w:r>
      <w:r w:rsidRPr="00D65918">
        <w:rPr>
          <w:rFonts w:asciiTheme="majorBidi" w:hAnsiTheme="majorBidi" w:cstheme="majorBidi"/>
          <w:color w:val="000000"/>
          <w:sz w:val="28"/>
          <w:szCs w:val="28"/>
          <w:lang w:val="kk-KZ"/>
        </w:rPr>
        <w:t xml:space="preserve">Жилкубаева А.Ш. Түркі этномәдени кеңістігіндегі тағам атауларының жүйесі: </w:t>
      </w:r>
      <w:r w:rsidR="00861E74" w:rsidRPr="00D65918">
        <w:rPr>
          <w:rFonts w:asciiTheme="majorBidi" w:hAnsiTheme="majorBidi" w:cstheme="majorBidi"/>
          <w:color w:val="000000"/>
          <w:sz w:val="28"/>
          <w:szCs w:val="28"/>
          <w:lang w:val="kk-KZ"/>
        </w:rPr>
        <w:t>монография</w:t>
      </w:r>
      <w:r w:rsidRPr="00D65918">
        <w:rPr>
          <w:rFonts w:asciiTheme="majorBidi" w:hAnsiTheme="majorBidi" w:cstheme="majorBidi"/>
          <w:color w:val="000000"/>
          <w:sz w:val="28"/>
          <w:szCs w:val="28"/>
          <w:lang w:val="kk-KZ"/>
        </w:rPr>
        <w:t xml:space="preserve">. – Өскемен, </w:t>
      </w:r>
      <w:r w:rsidRPr="00D65918">
        <w:rPr>
          <w:rFonts w:asciiTheme="majorBidi" w:hAnsiTheme="majorBidi" w:cstheme="majorBidi"/>
          <w:color w:val="000000"/>
          <w:sz w:val="28"/>
          <w:szCs w:val="28"/>
          <w:lang w:val="tr-TR"/>
        </w:rPr>
        <w:t xml:space="preserve">2012. </w:t>
      </w:r>
      <w:r w:rsidRPr="00D65918">
        <w:rPr>
          <w:rFonts w:asciiTheme="majorBidi" w:hAnsiTheme="majorBidi" w:cstheme="majorBidi"/>
          <w:color w:val="000000"/>
          <w:sz w:val="28"/>
          <w:szCs w:val="28"/>
          <w:lang w:val="kk-KZ"/>
        </w:rPr>
        <w:t>– 232 б.</w:t>
      </w:r>
    </w:p>
    <w:p w14:paraId="5AC1D31B"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rPr>
      </w:pPr>
      <w:r w:rsidRPr="001105CA">
        <w:rPr>
          <w:rFonts w:ascii="Times New Roman" w:hAnsi="Times New Roman" w:cs="Times New Roman"/>
          <w:sz w:val="28"/>
          <w:szCs w:val="28"/>
          <w:lang w:val="kk-KZ"/>
        </w:rPr>
        <w:t>77</w:t>
      </w:r>
      <w:r w:rsidR="00861E74" w:rsidRPr="004C52C3">
        <w:rPr>
          <w:rFonts w:ascii="Times New Roman" w:hAnsi="Times New Roman" w:cs="Times New Roman"/>
          <w:sz w:val="28"/>
          <w:szCs w:val="28"/>
          <w:lang w:val="kk-KZ" w:bidi="ar-AE"/>
        </w:rPr>
        <w:t>Айдаров Ғ.</w:t>
      </w:r>
      <w:r w:rsidR="00861E74">
        <w:rPr>
          <w:rFonts w:ascii="Times New Roman" w:hAnsi="Times New Roman" w:cs="Times New Roman"/>
          <w:sz w:val="28"/>
          <w:szCs w:val="28"/>
          <w:lang w:val="kk-KZ" w:bidi="ar-AE"/>
        </w:rPr>
        <w:t>,</w:t>
      </w:r>
      <w:r w:rsidR="00861E74" w:rsidRPr="004C52C3">
        <w:rPr>
          <w:rFonts w:ascii="Times New Roman" w:hAnsi="Times New Roman" w:cs="Times New Roman"/>
          <w:sz w:val="28"/>
          <w:szCs w:val="28"/>
          <w:lang w:val="kk-KZ" w:bidi="ar-AE"/>
        </w:rPr>
        <w:t xml:space="preserve"> Томанов М.</w:t>
      </w:r>
      <w:r w:rsidR="00861E74">
        <w:rPr>
          <w:rFonts w:ascii="Times New Roman" w:hAnsi="Times New Roman" w:cs="Times New Roman"/>
          <w:sz w:val="28"/>
          <w:szCs w:val="28"/>
          <w:lang w:val="kk-KZ" w:bidi="ar-AE"/>
        </w:rPr>
        <w:t>,</w:t>
      </w:r>
      <w:r w:rsidR="00861E74" w:rsidRPr="004C52C3">
        <w:rPr>
          <w:rFonts w:ascii="Times New Roman" w:hAnsi="Times New Roman" w:cs="Times New Roman"/>
          <w:sz w:val="28"/>
          <w:szCs w:val="28"/>
          <w:lang w:val="kk-KZ" w:bidi="ar-AE"/>
        </w:rPr>
        <w:t xml:space="preserve"> Құрышжанов Ә.</w:t>
      </w:r>
      <w:r w:rsidRPr="004C52C3">
        <w:rPr>
          <w:rFonts w:ascii="Times New Roman" w:hAnsi="Times New Roman" w:cs="Times New Roman"/>
          <w:sz w:val="28"/>
          <w:szCs w:val="28"/>
          <w:lang w:val="kk-KZ" w:bidi="ar-AE"/>
        </w:rPr>
        <w:t xml:space="preserve">Көне түркі жазба ескерткіштерінің тілі: оқу құр. – Алматы, 1971. </w:t>
      </w:r>
      <w:r w:rsidR="00861E74">
        <w:rPr>
          <w:rFonts w:ascii="Times New Roman" w:hAnsi="Times New Roman" w:cs="Times New Roman"/>
          <w:sz w:val="28"/>
          <w:szCs w:val="28"/>
          <w:lang w:val="kk-KZ" w:bidi="ar-AE"/>
        </w:rPr>
        <w:t>–</w:t>
      </w:r>
      <w:r w:rsidRPr="004C52C3">
        <w:rPr>
          <w:rFonts w:ascii="Times New Roman" w:hAnsi="Times New Roman" w:cs="Times New Roman"/>
          <w:sz w:val="28"/>
          <w:szCs w:val="28"/>
          <w:lang w:val="kk-KZ" w:bidi="ar-AE"/>
        </w:rPr>
        <w:t xml:space="preserve"> 272 б.</w:t>
      </w:r>
    </w:p>
    <w:p w14:paraId="58CCAA51" w14:textId="77777777" w:rsidR="001105CA" w:rsidRPr="001105CA" w:rsidRDefault="001105CA" w:rsidP="002D08FF">
      <w:pPr>
        <w:spacing w:after="0" w:line="240" w:lineRule="auto"/>
        <w:ind w:firstLine="709"/>
        <w:jc w:val="both"/>
        <w:rPr>
          <w:rFonts w:ascii="Times New Roman" w:hAnsi="Times New Roman" w:cs="Times New Roman"/>
          <w:sz w:val="28"/>
          <w:szCs w:val="28"/>
          <w:lang w:val="kk-KZ"/>
        </w:rPr>
      </w:pPr>
      <w:r w:rsidRPr="001105CA">
        <w:rPr>
          <w:rFonts w:ascii="Times New Roman" w:hAnsi="Times New Roman" w:cs="Times New Roman"/>
          <w:sz w:val="28"/>
          <w:szCs w:val="28"/>
          <w:lang w:val="kk-KZ"/>
        </w:rPr>
        <w:t>78</w:t>
      </w:r>
      <w:r w:rsidRPr="001C124B">
        <w:rPr>
          <w:rFonts w:ascii="Times New Roman" w:hAnsi="Times New Roman" w:cs="Times New Roman"/>
          <w:sz w:val="28"/>
          <w:szCs w:val="28"/>
          <w:lang w:val="kk-KZ"/>
        </w:rPr>
        <w:t>Нұрмағамбетов Ә. Бес жүз бес сөз.</w:t>
      </w:r>
      <w:r w:rsidRPr="001C124B">
        <w:rPr>
          <w:rFonts w:ascii="Times New Roman" w:hAnsi="Times New Roman" w:cs="Times New Roman"/>
          <w:sz w:val="28"/>
          <w:szCs w:val="28"/>
          <w:lang w:val="tr-TR"/>
        </w:rPr>
        <w:t xml:space="preserve"> – </w:t>
      </w:r>
      <w:r w:rsidRPr="001C124B">
        <w:rPr>
          <w:rFonts w:ascii="Times New Roman" w:hAnsi="Times New Roman" w:cs="Times New Roman"/>
          <w:sz w:val="28"/>
          <w:szCs w:val="28"/>
          <w:lang w:val="kk-KZ"/>
        </w:rPr>
        <w:t>Алматы: Рауан, 1994. – 304б.</w:t>
      </w:r>
    </w:p>
    <w:p w14:paraId="3EAEDAC4" w14:textId="77777777" w:rsidR="001105CA" w:rsidRPr="005E756C"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79</w:t>
      </w:r>
      <w:r w:rsidR="00861E74" w:rsidRPr="005E756C">
        <w:rPr>
          <w:rFonts w:ascii="Times New Roman" w:hAnsi="Times New Roman" w:cs="Times New Roman"/>
          <w:sz w:val="28"/>
          <w:szCs w:val="28"/>
          <w:lang w:val="kk-KZ"/>
        </w:rPr>
        <w:t>БлаговаГ.Ф.</w:t>
      </w:r>
      <w:r w:rsidRPr="005E756C">
        <w:rPr>
          <w:rFonts w:ascii="Times New Roman" w:hAnsi="Times New Roman" w:cs="Times New Roman"/>
          <w:sz w:val="28"/>
          <w:szCs w:val="28"/>
          <w:lang w:val="kk-KZ"/>
        </w:rPr>
        <w:t>Этимологический словарь тюркских языков. – М</w:t>
      </w:r>
      <w:r w:rsidR="00861E74">
        <w:rPr>
          <w:rFonts w:ascii="Times New Roman" w:hAnsi="Times New Roman" w:cs="Times New Roman"/>
          <w:sz w:val="28"/>
          <w:szCs w:val="28"/>
          <w:lang w:val="kk-KZ"/>
        </w:rPr>
        <w:t>.: Языки русской культуры, 1997. – 363</w:t>
      </w:r>
      <w:r w:rsidRPr="005E756C">
        <w:rPr>
          <w:rFonts w:ascii="Times New Roman" w:hAnsi="Times New Roman" w:cs="Times New Roman"/>
          <w:sz w:val="28"/>
          <w:szCs w:val="28"/>
          <w:lang w:val="kk-KZ"/>
        </w:rPr>
        <w:t xml:space="preserve"> с.</w:t>
      </w:r>
    </w:p>
    <w:p w14:paraId="550B55E9" w14:textId="77777777" w:rsidR="001105CA" w:rsidRPr="00861E74"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80</w:t>
      </w:r>
      <w:r w:rsidRPr="001C124B">
        <w:rPr>
          <w:rFonts w:ascii="Times New Roman" w:hAnsi="Times New Roman" w:cs="Times New Roman"/>
          <w:sz w:val="28"/>
          <w:szCs w:val="28"/>
          <w:lang w:val="kk-KZ"/>
        </w:rPr>
        <w:t>Айдаров Т. Қазақ тілінің лексикалық ерекшеліктері. – Алматы</w:t>
      </w:r>
      <w:r w:rsidR="00861E74">
        <w:rPr>
          <w:rFonts w:ascii="Times New Roman" w:hAnsi="Times New Roman" w:cs="Times New Roman"/>
          <w:sz w:val="28"/>
          <w:szCs w:val="28"/>
          <w:lang w:val="kk-KZ"/>
        </w:rPr>
        <w:t>,</w:t>
      </w:r>
      <w:r w:rsidRPr="001C124B">
        <w:rPr>
          <w:rFonts w:ascii="Times New Roman" w:hAnsi="Times New Roman" w:cs="Times New Roman"/>
          <w:sz w:val="28"/>
          <w:szCs w:val="28"/>
          <w:lang w:val="kk-KZ"/>
        </w:rPr>
        <w:t xml:space="preserve"> – </w:t>
      </w:r>
      <w:r w:rsidRPr="001C124B">
        <w:rPr>
          <w:rFonts w:ascii="Times New Roman" w:hAnsi="Times New Roman" w:cs="Times New Roman"/>
          <w:sz w:val="28"/>
          <w:szCs w:val="28"/>
          <w:lang w:val="tr-TR"/>
        </w:rPr>
        <w:t>1975.</w:t>
      </w:r>
      <w:r w:rsidR="00861E74">
        <w:rPr>
          <w:rFonts w:ascii="Times New Roman" w:hAnsi="Times New Roman" w:cs="Times New Roman"/>
          <w:sz w:val="28"/>
          <w:szCs w:val="28"/>
          <w:lang w:val="kk-KZ"/>
        </w:rPr>
        <w:t xml:space="preserve"> – 184 б.</w:t>
      </w:r>
    </w:p>
    <w:p w14:paraId="2EEBBB24" w14:textId="77777777" w:rsidR="001105CA" w:rsidRPr="004F0367" w:rsidRDefault="001105CA" w:rsidP="002D08FF">
      <w:pPr>
        <w:spacing w:after="0" w:line="240" w:lineRule="auto"/>
        <w:ind w:firstLine="709"/>
        <w:jc w:val="both"/>
        <w:rPr>
          <w:rFonts w:ascii="Times New Roman" w:hAnsi="Times New Roman" w:cs="Times New Roman"/>
          <w:sz w:val="28"/>
          <w:szCs w:val="28"/>
          <w:lang w:val="kk-KZ"/>
        </w:rPr>
      </w:pPr>
      <w:r w:rsidRPr="001105CA">
        <w:rPr>
          <w:rFonts w:ascii="Times New Roman" w:hAnsi="Times New Roman" w:cs="Times New Roman"/>
          <w:sz w:val="28"/>
          <w:szCs w:val="28"/>
          <w:lang w:val="kk-KZ"/>
        </w:rPr>
        <w:t>81</w:t>
      </w:r>
      <w:r w:rsidRPr="004F0367">
        <w:rPr>
          <w:rFonts w:ascii="Times New Roman" w:hAnsi="Times New Roman" w:cs="Times New Roman"/>
          <w:sz w:val="28"/>
          <w:szCs w:val="28"/>
          <w:lang w:val="kk-KZ"/>
        </w:rPr>
        <w:t xml:space="preserve"> Кыргыз тилинин түшүндүрмө сөздүгү</w:t>
      </w:r>
      <w:r w:rsidR="006C31A5">
        <w:rPr>
          <w:rFonts w:ascii="Times New Roman" w:hAnsi="Times New Roman" w:cs="Times New Roman"/>
          <w:sz w:val="28"/>
          <w:szCs w:val="28"/>
          <w:lang w:val="kk-KZ"/>
        </w:rPr>
        <w:t xml:space="preserve"> / ред. А. Акматалиев</w:t>
      </w:r>
      <w:r w:rsidRPr="004F0367">
        <w:rPr>
          <w:rFonts w:ascii="Times New Roman" w:hAnsi="Times New Roman" w:cs="Times New Roman"/>
          <w:sz w:val="28"/>
          <w:szCs w:val="28"/>
          <w:lang w:val="kk-KZ"/>
        </w:rPr>
        <w:t xml:space="preserve">. </w:t>
      </w:r>
      <w:r w:rsidR="00861E74">
        <w:rPr>
          <w:rFonts w:ascii="Times New Roman" w:hAnsi="Times New Roman" w:cs="Times New Roman"/>
          <w:sz w:val="28"/>
          <w:szCs w:val="28"/>
          <w:lang w:val="kk-KZ"/>
        </w:rPr>
        <w:t>– Бөл. 2-ші</w:t>
      </w:r>
      <w:r w:rsidRPr="004F0367">
        <w:rPr>
          <w:rFonts w:ascii="Times New Roman" w:hAnsi="Times New Roman" w:cs="Times New Roman"/>
          <w:sz w:val="28"/>
          <w:szCs w:val="28"/>
          <w:lang w:val="kk-KZ"/>
        </w:rPr>
        <w:t>. – Б</w:t>
      </w:r>
      <w:r w:rsidR="00861E74">
        <w:rPr>
          <w:rFonts w:ascii="Times New Roman" w:hAnsi="Times New Roman" w:cs="Times New Roman"/>
          <w:sz w:val="28"/>
          <w:szCs w:val="28"/>
          <w:lang w:val="kk-KZ"/>
        </w:rPr>
        <w:t>ишкек,</w:t>
      </w:r>
      <w:r w:rsidRPr="004F0367">
        <w:rPr>
          <w:rFonts w:ascii="Times New Roman" w:hAnsi="Times New Roman" w:cs="Times New Roman"/>
          <w:sz w:val="28"/>
          <w:szCs w:val="28"/>
          <w:lang w:val="kk-KZ"/>
        </w:rPr>
        <w:t xml:space="preserve"> 2019. – </w:t>
      </w:r>
      <w:r w:rsidR="006C31A5">
        <w:rPr>
          <w:rFonts w:ascii="Times New Roman" w:hAnsi="Times New Roman" w:cs="Times New Roman"/>
          <w:sz w:val="28"/>
          <w:szCs w:val="28"/>
          <w:lang w:val="kk-KZ"/>
        </w:rPr>
        <w:t>80</w:t>
      </w:r>
      <w:r w:rsidRPr="004F0367">
        <w:rPr>
          <w:rFonts w:ascii="Times New Roman" w:hAnsi="Times New Roman" w:cs="Times New Roman"/>
          <w:sz w:val="28"/>
          <w:szCs w:val="28"/>
          <w:lang w:val="kk-KZ"/>
        </w:rPr>
        <w:t xml:space="preserve"> б.</w:t>
      </w:r>
    </w:p>
    <w:p w14:paraId="24771258" w14:textId="77777777" w:rsidR="001105CA" w:rsidRPr="00BA449B" w:rsidRDefault="001105CA" w:rsidP="002D08FF">
      <w:pPr>
        <w:spacing w:after="0" w:line="240" w:lineRule="auto"/>
        <w:ind w:firstLine="709"/>
        <w:jc w:val="both"/>
        <w:rPr>
          <w:rFonts w:ascii="Times New Roman" w:hAnsi="Times New Roman" w:cs="Times New Roman"/>
          <w:sz w:val="28"/>
          <w:szCs w:val="28"/>
          <w:lang w:val="kk-KZ"/>
        </w:rPr>
      </w:pPr>
      <w:r w:rsidRPr="00BA449B">
        <w:rPr>
          <w:rFonts w:ascii="Times New Roman" w:hAnsi="Times New Roman" w:cs="Times New Roman"/>
          <w:sz w:val="28"/>
          <w:szCs w:val="28"/>
          <w:lang w:val="kk-KZ"/>
        </w:rPr>
        <w:t>8</w:t>
      </w:r>
      <w:r>
        <w:rPr>
          <w:rFonts w:ascii="Times New Roman" w:hAnsi="Times New Roman" w:cs="Times New Roman"/>
          <w:sz w:val="28"/>
          <w:szCs w:val="28"/>
          <w:lang w:val="kk-KZ"/>
        </w:rPr>
        <w:t>2</w:t>
      </w:r>
      <w:r w:rsidRPr="00BA449B">
        <w:rPr>
          <w:rFonts w:ascii="Times New Roman" w:hAnsi="Times New Roman" w:cs="Times New Roman"/>
          <w:sz w:val="28"/>
          <w:szCs w:val="28"/>
          <w:lang w:val="kk-KZ"/>
        </w:rPr>
        <w:t>Жакипов А. Термины верблюдоводства казахского языка: автореф. ...канд.филол.наук:10.02.02. – Алматы, 1983.–33</w:t>
      </w:r>
      <w:r w:rsidR="006C31A5">
        <w:rPr>
          <w:rFonts w:ascii="Times New Roman" w:hAnsi="Times New Roman" w:cs="Times New Roman"/>
          <w:sz w:val="28"/>
          <w:szCs w:val="28"/>
          <w:lang w:val="kk-KZ"/>
        </w:rPr>
        <w:t xml:space="preserve"> б. </w:t>
      </w:r>
    </w:p>
    <w:p w14:paraId="070791A3" w14:textId="77777777" w:rsidR="001105CA" w:rsidRPr="00DA0C7A" w:rsidRDefault="001105CA" w:rsidP="002D08FF">
      <w:pPr>
        <w:spacing w:after="0" w:line="240" w:lineRule="auto"/>
        <w:ind w:firstLine="709"/>
        <w:jc w:val="both"/>
        <w:rPr>
          <w:rFonts w:ascii="Times New Roman" w:hAnsi="Times New Roman" w:cs="Times New Roman"/>
          <w:sz w:val="28"/>
          <w:szCs w:val="28"/>
          <w:lang w:val="kk-KZ"/>
        </w:rPr>
      </w:pPr>
      <w:r w:rsidRPr="00BA449B">
        <w:rPr>
          <w:rFonts w:ascii="Times New Roman" w:hAnsi="Times New Roman" w:cs="Times New Roman"/>
          <w:sz w:val="28"/>
          <w:szCs w:val="28"/>
          <w:lang w:val="kk-KZ"/>
        </w:rPr>
        <w:t>8</w:t>
      </w:r>
      <w:r>
        <w:rPr>
          <w:rFonts w:ascii="Times New Roman" w:hAnsi="Times New Roman" w:cs="Times New Roman"/>
          <w:sz w:val="28"/>
          <w:szCs w:val="28"/>
          <w:lang w:val="kk-KZ"/>
        </w:rPr>
        <w:t>3</w:t>
      </w:r>
      <w:r w:rsidRPr="00BA449B">
        <w:rPr>
          <w:rFonts w:ascii="Times New Roman" w:hAnsi="Times New Roman" w:cs="Times New Roman"/>
          <w:sz w:val="28"/>
          <w:szCs w:val="28"/>
          <w:lang w:val="kk-KZ"/>
        </w:rPr>
        <w:t xml:space="preserve"> Салқынбай А. Әлемнің когнитивтік бейнесі: қазақ тіліндегі ұлттық кодтар.</w:t>
      </w:r>
      <w:r w:rsidR="006C31A5" w:rsidRPr="00BA449B">
        <w:rPr>
          <w:rFonts w:ascii="Times New Roman" w:hAnsi="Times New Roman" w:cs="Times New Roman"/>
          <w:sz w:val="28"/>
          <w:szCs w:val="28"/>
          <w:lang w:val="kk-KZ"/>
        </w:rPr>
        <w:t>Күретамыр</w:t>
      </w:r>
      <w:r w:rsidRPr="00BA449B">
        <w:rPr>
          <w:rFonts w:ascii="Times New Roman" w:hAnsi="Times New Roman" w:cs="Times New Roman"/>
          <w:sz w:val="28"/>
          <w:szCs w:val="28"/>
          <w:lang w:val="kk-KZ"/>
        </w:rPr>
        <w:t>: монография. – Алматы, 2021. – 456 б.</w:t>
      </w:r>
    </w:p>
    <w:p w14:paraId="486AE19F" w14:textId="77777777" w:rsidR="001105CA" w:rsidRPr="00BA449B" w:rsidRDefault="001105CA" w:rsidP="002D08FF">
      <w:pPr>
        <w:spacing w:after="0" w:line="240" w:lineRule="auto"/>
        <w:ind w:firstLine="709"/>
        <w:jc w:val="both"/>
        <w:rPr>
          <w:rFonts w:ascii="Times New Roman" w:hAnsi="Times New Roman" w:cs="Times New Roman"/>
          <w:sz w:val="28"/>
          <w:szCs w:val="28"/>
          <w:lang w:val="kk-KZ"/>
        </w:rPr>
      </w:pPr>
      <w:r w:rsidRPr="00BA449B">
        <w:rPr>
          <w:rFonts w:ascii="Times New Roman" w:hAnsi="Times New Roman" w:cs="Times New Roman"/>
          <w:sz w:val="28"/>
          <w:szCs w:val="28"/>
          <w:lang w:val="kk-KZ"/>
        </w:rPr>
        <w:t>8</w:t>
      </w:r>
      <w:r w:rsidRPr="00EC0629">
        <w:rPr>
          <w:rFonts w:ascii="Times New Roman" w:hAnsi="Times New Roman" w:cs="Times New Roman"/>
          <w:sz w:val="28"/>
          <w:szCs w:val="28"/>
          <w:lang w:val="kk-KZ" w:bidi="ar-AE"/>
        </w:rPr>
        <w:t>4</w:t>
      </w:r>
      <w:r w:rsidR="006C31A5">
        <w:rPr>
          <w:rFonts w:ascii="Times New Roman" w:hAnsi="Times New Roman" w:cs="Times New Roman"/>
          <w:sz w:val="28"/>
          <w:szCs w:val="28"/>
          <w:lang w:val="kk-KZ"/>
        </w:rPr>
        <w:t xml:space="preserve"> Байпақов</w:t>
      </w:r>
      <w:r w:rsidRPr="00BA449B">
        <w:rPr>
          <w:rFonts w:ascii="Times New Roman" w:hAnsi="Times New Roman" w:cs="Times New Roman"/>
          <w:sz w:val="28"/>
          <w:szCs w:val="28"/>
          <w:lang w:val="kk-KZ"/>
        </w:rPr>
        <w:t xml:space="preserve"> К</w:t>
      </w:r>
      <w:r w:rsidR="006C31A5">
        <w:rPr>
          <w:rFonts w:ascii="Times New Roman" w:hAnsi="Times New Roman" w:cs="Times New Roman"/>
          <w:sz w:val="28"/>
          <w:szCs w:val="28"/>
          <w:lang w:val="kk-KZ"/>
        </w:rPr>
        <w:t>.,</w:t>
      </w:r>
      <w:r w:rsidRPr="00BA449B">
        <w:rPr>
          <w:rFonts w:ascii="Times New Roman" w:hAnsi="Times New Roman" w:cs="Times New Roman"/>
          <w:sz w:val="28"/>
          <w:szCs w:val="28"/>
          <w:lang w:val="kk-KZ"/>
        </w:rPr>
        <w:t xml:space="preserve"> Нұржанов А</w:t>
      </w:r>
      <w:r w:rsidR="006C31A5">
        <w:rPr>
          <w:rFonts w:ascii="Times New Roman" w:hAnsi="Times New Roman" w:cs="Times New Roman"/>
          <w:sz w:val="28"/>
          <w:szCs w:val="28"/>
          <w:lang w:val="kk-KZ"/>
        </w:rPr>
        <w:t>.</w:t>
      </w:r>
      <w:r w:rsidRPr="00BA449B">
        <w:rPr>
          <w:rFonts w:ascii="Times New Roman" w:hAnsi="Times New Roman" w:cs="Times New Roman"/>
          <w:sz w:val="28"/>
          <w:szCs w:val="28"/>
          <w:lang w:val="kk-KZ"/>
        </w:rPr>
        <w:t xml:space="preserve"> Ұлы Жібек жолы және ортағасырлық Қазақстан. </w:t>
      </w:r>
      <w:r w:rsidR="006C31A5">
        <w:rPr>
          <w:rFonts w:ascii="Times New Roman" w:hAnsi="Times New Roman" w:cs="Times New Roman"/>
          <w:sz w:val="28"/>
          <w:szCs w:val="28"/>
          <w:lang w:val="kk-KZ"/>
        </w:rPr>
        <w:t xml:space="preserve">– </w:t>
      </w:r>
      <w:r w:rsidRPr="00BA449B">
        <w:rPr>
          <w:rFonts w:ascii="Times New Roman" w:hAnsi="Times New Roman" w:cs="Times New Roman"/>
          <w:sz w:val="28"/>
          <w:szCs w:val="28"/>
          <w:lang w:val="kk-KZ"/>
        </w:rPr>
        <w:t>Алматы: Қазақстан, 1992. – 20</w:t>
      </w:r>
      <w:r w:rsidR="006C31A5">
        <w:rPr>
          <w:rFonts w:ascii="Times New Roman" w:hAnsi="Times New Roman" w:cs="Times New Roman"/>
          <w:sz w:val="28"/>
          <w:szCs w:val="28"/>
          <w:lang w:val="kk-KZ"/>
        </w:rPr>
        <w:t>2</w:t>
      </w:r>
      <w:r w:rsidRPr="00BA449B">
        <w:rPr>
          <w:rFonts w:ascii="Times New Roman" w:hAnsi="Times New Roman" w:cs="Times New Roman"/>
          <w:sz w:val="28"/>
          <w:szCs w:val="28"/>
          <w:lang w:val="kk-KZ"/>
        </w:rPr>
        <w:t xml:space="preserve"> б.</w:t>
      </w:r>
    </w:p>
    <w:p w14:paraId="475E6E92" w14:textId="77777777" w:rsidR="001105CA" w:rsidRPr="008320F6" w:rsidRDefault="001105CA" w:rsidP="002D08FF">
      <w:pPr>
        <w:spacing w:after="0" w:line="240" w:lineRule="auto"/>
        <w:ind w:firstLine="709"/>
        <w:jc w:val="both"/>
        <w:rPr>
          <w:rFonts w:ascii="Times New Roman" w:hAnsi="Times New Roman" w:cs="Times New Roman"/>
          <w:sz w:val="28"/>
          <w:szCs w:val="28"/>
          <w:lang w:val="kk-KZ"/>
        </w:rPr>
      </w:pPr>
      <w:r w:rsidRPr="008320F6">
        <w:rPr>
          <w:rFonts w:ascii="Times New Roman" w:hAnsi="Times New Roman" w:cs="Times New Roman"/>
          <w:sz w:val="28"/>
          <w:szCs w:val="28"/>
          <w:lang w:val="kk-KZ"/>
        </w:rPr>
        <w:t>8</w:t>
      </w:r>
      <w:r>
        <w:rPr>
          <w:rFonts w:ascii="Times New Roman" w:hAnsi="Times New Roman" w:cs="Times New Roman"/>
          <w:sz w:val="28"/>
          <w:szCs w:val="28"/>
          <w:lang w:val="kk-KZ"/>
        </w:rPr>
        <w:t>5</w:t>
      </w:r>
      <w:r w:rsidRPr="009C2DD3">
        <w:rPr>
          <w:rFonts w:ascii="Times New Roman" w:hAnsi="Times New Roman" w:cs="Times New Roman"/>
          <w:sz w:val="28"/>
          <w:szCs w:val="28"/>
          <w:lang w:val="kk-KZ"/>
        </w:rPr>
        <w:t xml:space="preserve">Фиельструп Ф.А. Из обрядовой жизни киргизов начала </w:t>
      </w:r>
      <w:r w:rsidRPr="009C2DD3">
        <w:rPr>
          <w:rFonts w:ascii="Times New Roman" w:hAnsi="Times New Roman" w:cs="Times New Roman"/>
          <w:sz w:val="28"/>
          <w:szCs w:val="28"/>
        </w:rPr>
        <w:t>20 века. – М.: 2002. – 300 с.</w:t>
      </w:r>
    </w:p>
    <w:p w14:paraId="0CC4C0C4" w14:textId="77777777" w:rsidR="001105CA" w:rsidRPr="008320F6" w:rsidRDefault="001105CA" w:rsidP="002D08FF">
      <w:pPr>
        <w:spacing w:after="0" w:line="240" w:lineRule="auto"/>
        <w:ind w:firstLine="709"/>
        <w:jc w:val="both"/>
        <w:rPr>
          <w:rFonts w:ascii="Times New Roman" w:hAnsi="Times New Roman" w:cs="Times New Roman"/>
          <w:sz w:val="28"/>
          <w:szCs w:val="28"/>
          <w:lang w:val="kk-KZ"/>
        </w:rPr>
      </w:pPr>
      <w:r w:rsidRPr="008320F6">
        <w:rPr>
          <w:rFonts w:ascii="Times New Roman" w:hAnsi="Times New Roman" w:cs="Times New Roman"/>
          <w:sz w:val="28"/>
          <w:szCs w:val="28"/>
          <w:lang w:val="kk-KZ"/>
        </w:rPr>
        <w:t>8</w:t>
      </w:r>
      <w:r>
        <w:rPr>
          <w:rFonts w:ascii="Times New Roman" w:hAnsi="Times New Roman" w:cs="Times New Roman"/>
          <w:sz w:val="28"/>
          <w:szCs w:val="28"/>
          <w:lang w:val="kk-KZ"/>
        </w:rPr>
        <w:t>6</w:t>
      </w:r>
      <w:r w:rsidRPr="0083437E">
        <w:rPr>
          <w:rFonts w:ascii="Times New Roman" w:hAnsi="Times New Roman" w:cs="Times New Roman"/>
          <w:bCs/>
          <w:sz w:val="28"/>
          <w:szCs w:val="28"/>
          <w:lang w:val="kk-KZ"/>
        </w:rPr>
        <w:t>Мұхтарова Ф.С.</w:t>
      </w:r>
      <w:r w:rsidR="006C31A5">
        <w:rPr>
          <w:rFonts w:ascii="Times New Roman" w:hAnsi="Times New Roman" w:cs="Times New Roman"/>
          <w:bCs/>
          <w:sz w:val="28"/>
          <w:szCs w:val="28"/>
          <w:lang w:val="kk-KZ"/>
        </w:rPr>
        <w:t>,</w:t>
      </w:r>
      <w:r>
        <w:rPr>
          <w:rFonts w:ascii="Times New Roman" w:hAnsi="Times New Roman" w:cs="Times New Roman"/>
          <w:bCs/>
          <w:sz w:val="28"/>
          <w:szCs w:val="28"/>
          <w:lang w:val="kk-KZ"/>
        </w:rPr>
        <w:t>Өнер</w:t>
      </w:r>
      <w:r w:rsidR="006C31A5">
        <w:rPr>
          <w:rFonts w:ascii="Times New Roman" w:hAnsi="Times New Roman" w:cs="Times New Roman"/>
          <w:bCs/>
          <w:sz w:val="28"/>
          <w:szCs w:val="28"/>
          <w:lang w:val="kk-KZ"/>
        </w:rPr>
        <w:t>М</w:t>
      </w:r>
      <w:r>
        <w:rPr>
          <w:rFonts w:ascii="Times New Roman" w:hAnsi="Times New Roman" w:cs="Times New Roman"/>
          <w:bCs/>
          <w:sz w:val="28"/>
          <w:szCs w:val="28"/>
          <w:lang w:val="kk-KZ"/>
        </w:rPr>
        <w:t>.</w:t>
      </w:r>
      <w:r w:rsidRPr="0083437E">
        <w:rPr>
          <w:rFonts w:ascii="Times New Roman" w:hAnsi="Times New Roman" w:cs="Times New Roman"/>
          <w:bCs/>
          <w:sz w:val="28"/>
          <w:szCs w:val="28"/>
          <w:lang w:val="kk-KZ"/>
        </w:rPr>
        <w:t xml:space="preserve"> Қазақ тіліндегі түйе түсінігіне қатысты этнографиялық ұғымдар// Еуразия гуманитарлық институтының хабаршысы.</w:t>
      </w:r>
      <w:r w:rsidRPr="0083437E">
        <w:rPr>
          <w:rFonts w:ascii="Times New Roman" w:hAnsi="Times New Roman" w:cs="Times New Roman"/>
          <w:sz w:val="28"/>
          <w:szCs w:val="28"/>
          <w:lang w:val="kk-KZ" w:eastAsia="ru-RU"/>
        </w:rPr>
        <w:t xml:space="preserve"> – 2023. </w:t>
      </w:r>
      <w:r>
        <w:rPr>
          <w:rFonts w:ascii="Times New Roman" w:hAnsi="Times New Roman" w:cs="Times New Roman"/>
          <w:bCs/>
          <w:sz w:val="28"/>
          <w:szCs w:val="28"/>
          <w:lang w:val="kk-KZ"/>
        </w:rPr>
        <w:t xml:space="preserve">– </w:t>
      </w:r>
      <w:r w:rsidRPr="0083437E">
        <w:rPr>
          <w:rFonts w:ascii="Times New Roman" w:hAnsi="Times New Roman" w:cs="Times New Roman"/>
          <w:sz w:val="28"/>
          <w:szCs w:val="28"/>
          <w:lang w:val="kk-KZ" w:eastAsia="ru-RU"/>
        </w:rPr>
        <w:t xml:space="preserve">№2. </w:t>
      </w:r>
      <w:r w:rsidR="006C31A5">
        <w:rPr>
          <w:rFonts w:ascii="Times New Roman" w:hAnsi="Times New Roman" w:cs="Times New Roman"/>
          <w:sz w:val="28"/>
          <w:szCs w:val="28"/>
          <w:lang w:val="kk-KZ" w:eastAsia="ru-RU"/>
        </w:rPr>
        <w:t>– Б. 153-164.</w:t>
      </w:r>
    </w:p>
    <w:p w14:paraId="7323DDFE" w14:textId="77777777" w:rsidR="001105CA" w:rsidRPr="00C27F56" w:rsidRDefault="001105CA" w:rsidP="002D08FF">
      <w:pPr>
        <w:spacing w:after="0" w:line="240" w:lineRule="auto"/>
        <w:ind w:firstLine="709"/>
        <w:jc w:val="both"/>
        <w:rPr>
          <w:rFonts w:ascii="Times New Roman" w:hAnsi="Times New Roman" w:cs="Times New Roman"/>
          <w:sz w:val="28"/>
          <w:szCs w:val="28"/>
          <w:lang w:val="kk-KZ"/>
        </w:rPr>
      </w:pPr>
      <w:r w:rsidRPr="008320F6">
        <w:rPr>
          <w:rFonts w:ascii="Times New Roman" w:hAnsi="Times New Roman" w:cs="Times New Roman"/>
          <w:sz w:val="28"/>
          <w:szCs w:val="28"/>
          <w:lang w:val="kk-KZ"/>
        </w:rPr>
        <w:t>8</w:t>
      </w:r>
      <w:r>
        <w:rPr>
          <w:rFonts w:ascii="Times New Roman" w:hAnsi="Times New Roman" w:cs="Times New Roman"/>
          <w:sz w:val="28"/>
          <w:szCs w:val="28"/>
          <w:lang w:val="kk-KZ"/>
        </w:rPr>
        <w:t>7</w:t>
      </w:r>
      <w:r w:rsidRPr="00751C60">
        <w:rPr>
          <w:rFonts w:ascii="Times New Roman" w:hAnsi="Times New Roman" w:cs="Times New Roman"/>
          <w:sz w:val="28"/>
          <w:szCs w:val="28"/>
          <w:lang w:val="tr-TR"/>
        </w:rPr>
        <w:t>Koyuncu O</w:t>
      </w:r>
      <w:r w:rsidR="00C27F56">
        <w:rPr>
          <w:rFonts w:ascii="Times New Roman" w:hAnsi="Times New Roman" w:cs="Times New Roman"/>
          <w:sz w:val="28"/>
          <w:szCs w:val="28"/>
          <w:lang w:val="kk-KZ"/>
        </w:rPr>
        <w:t>.</w:t>
      </w:r>
      <w:r w:rsidRPr="00751C60">
        <w:rPr>
          <w:rFonts w:ascii="Times New Roman" w:hAnsi="Times New Roman" w:cs="Times New Roman"/>
          <w:sz w:val="28"/>
          <w:szCs w:val="28"/>
          <w:lang w:val="tr-TR"/>
        </w:rPr>
        <w:t>A. Yüzlerce Yıllık Bir Gelenek</w:t>
      </w:r>
      <w:r w:rsidRPr="00751C60">
        <w:rPr>
          <w:rFonts w:ascii="Times New Roman" w:hAnsi="Times New Roman" w:cs="Times New Roman"/>
          <w:sz w:val="28"/>
          <w:szCs w:val="28"/>
          <w:lang w:val="kk-KZ"/>
        </w:rPr>
        <w:t>:</w:t>
      </w:r>
      <w:r w:rsidRPr="00751C60">
        <w:rPr>
          <w:rFonts w:ascii="Times New Roman" w:hAnsi="Times New Roman" w:cs="Times New Roman"/>
          <w:sz w:val="28"/>
          <w:szCs w:val="28"/>
          <w:lang w:val="tr-TR"/>
        </w:rPr>
        <w:t xml:space="preserve"> Deve Güreşleri Ve Süslemeleri</w:t>
      </w:r>
      <w:r w:rsidRPr="00751C60">
        <w:rPr>
          <w:rFonts w:ascii="Times New Roman" w:hAnsi="Times New Roman" w:cs="Times New Roman"/>
          <w:sz w:val="28"/>
          <w:szCs w:val="28"/>
          <w:lang w:val="kk-KZ"/>
        </w:rPr>
        <w:t>-</w:t>
      </w:r>
      <w:r w:rsidRPr="00751C60">
        <w:rPr>
          <w:rFonts w:ascii="Times New Roman" w:hAnsi="Times New Roman" w:cs="Times New Roman"/>
          <w:sz w:val="28"/>
          <w:szCs w:val="28"/>
          <w:lang w:val="tr-TR"/>
        </w:rPr>
        <w:t>Hundreds Of Years Old Tradition</w:t>
      </w:r>
      <w:r w:rsidRPr="00751C60">
        <w:rPr>
          <w:rFonts w:ascii="Times New Roman" w:hAnsi="Times New Roman" w:cs="Times New Roman"/>
          <w:sz w:val="28"/>
          <w:szCs w:val="28"/>
          <w:lang w:val="kk-KZ"/>
        </w:rPr>
        <w:t>:</w:t>
      </w:r>
      <w:r w:rsidRPr="00751C60">
        <w:rPr>
          <w:rFonts w:ascii="Times New Roman" w:hAnsi="Times New Roman" w:cs="Times New Roman"/>
          <w:sz w:val="28"/>
          <w:szCs w:val="28"/>
          <w:lang w:val="tr-TR"/>
        </w:rPr>
        <w:t>Camel Wrestling And Camel Ornamentations</w:t>
      </w:r>
      <w:r w:rsidR="00C27F56">
        <w:rPr>
          <w:rFonts w:ascii="Times New Roman" w:hAnsi="Times New Roman" w:cs="Times New Roman"/>
          <w:sz w:val="28"/>
          <w:szCs w:val="28"/>
          <w:lang w:val="kk-KZ"/>
        </w:rPr>
        <w:t xml:space="preserve"> //5-ші</w:t>
      </w:r>
      <w:r w:rsidR="00C27F56" w:rsidRPr="00751C60">
        <w:rPr>
          <w:rFonts w:ascii="Times New Roman" w:hAnsi="Times New Roman" w:cs="Times New Roman"/>
          <w:sz w:val="28"/>
          <w:szCs w:val="28"/>
          <w:lang w:val="tr-TR"/>
        </w:rPr>
        <w:t>u</w:t>
      </w:r>
      <w:r w:rsidRPr="00751C60">
        <w:rPr>
          <w:rFonts w:ascii="Times New Roman" w:hAnsi="Times New Roman" w:cs="Times New Roman"/>
          <w:sz w:val="28"/>
          <w:szCs w:val="28"/>
          <w:lang w:val="tr-TR"/>
        </w:rPr>
        <w:t>lusl</w:t>
      </w:r>
      <w:r w:rsidR="00C27F56">
        <w:rPr>
          <w:rFonts w:ascii="Times New Roman" w:hAnsi="Times New Roman" w:cs="Times New Roman"/>
          <w:sz w:val="28"/>
          <w:szCs w:val="28"/>
          <w:lang w:val="kk-KZ"/>
        </w:rPr>
        <w:t>.</w:t>
      </w:r>
      <w:r w:rsidR="00C27F56" w:rsidRPr="00751C60">
        <w:rPr>
          <w:rFonts w:ascii="Times New Roman" w:hAnsi="Times New Roman" w:cs="Times New Roman"/>
          <w:sz w:val="28"/>
          <w:szCs w:val="28"/>
          <w:lang w:val="tr-TR"/>
        </w:rPr>
        <w:t>t</w:t>
      </w:r>
      <w:r w:rsidRPr="00751C60">
        <w:rPr>
          <w:rFonts w:ascii="Times New Roman" w:hAnsi="Times New Roman" w:cs="Times New Roman"/>
          <w:sz w:val="28"/>
          <w:szCs w:val="28"/>
          <w:lang w:val="tr-TR"/>
        </w:rPr>
        <w:t xml:space="preserve">ürk Sanatı, Tarihi Ve Folkloru </w:t>
      </w:r>
      <w:r w:rsidR="00C27F56" w:rsidRPr="00751C60">
        <w:rPr>
          <w:rFonts w:ascii="Times New Roman" w:hAnsi="Times New Roman" w:cs="Times New Roman"/>
          <w:sz w:val="28"/>
          <w:szCs w:val="28"/>
          <w:lang w:val="tr-TR"/>
        </w:rPr>
        <w:t>k</w:t>
      </w:r>
      <w:r w:rsidRPr="00751C60">
        <w:rPr>
          <w:rFonts w:ascii="Times New Roman" w:hAnsi="Times New Roman" w:cs="Times New Roman"/>
          <w:sz w:val="28"/>
          <w:szCs w:val="28"/>
          <w:lang w:val="tr-TR"/>
        </w:rPr>
        <w:t>ongr</w:t>
      </w:r>
      <w:r w:rsidR="00C27F56">
        <w:rPr>
          <w:rFonts w:ascii="Times New Roman" w:hAnsi="Times New Roman" w:cs="Times New Roman"/>
          <w:sz w:val="28"/>
          <w:szCs w:val="28"/>
          <w:lang w:val="kk-KZ"/>
        </w:rPr>
        <w:t>.</w:t>
      </w:r>
      <w:r w:rsidRPr="00751C60">
        <w:rPr>
          <w:rFonts w:ascii="Times New Roman" w:hAnsi="Times New Roman" w:cs="Times New Roman"/>
          <w:sz w:val="28"/>
          <w:szCs w:val="28"/>
          <w:lang w:val="tr-TR"/>
        </w:rPr>
        <w:t>,Sanat Etkinlikleri Tahir Akyürek Armağanı</w:t>
      </w:r>
      <w:r w:rsidR="00C27F56">
        <w:rPr>
          <w:rFonts w:ascii="Times New Roman" w:hAnsi="Times New Roman" w:cs="Times New Roman"/>
          <w:sz w:val="28"/>
          <w:szCs w:val="28"/>
          <w:lang w:val="kk-KZ"/>
        </w:rPr>
        <w:t xml:space="preserve">. – </w:t>
      </w:r>
      <w:r w:rsidRPr="00751C60">
        <w:rPr>
          <w:rFonts w:ascii="Times New Roman" w:hAnsi="Times New Roman" w:cs="Times New Roman"/>
          <w:sz w:val="28"/>
          <w:szCs w:val="28"/>
          <w:lang w:val="tr-TR"/>
        </w:rPr>
        <w:t>Konya</w:t>
      </w:r>
      <w:r w:rsidR="00C27F56">
        <w:rPr>
          <w:rFonts w:ascii="Times New Roman" w:hAnsi="Times New Roman" w:cs="Times New Roman"/>
          <w:sz w:val="28"/>
          <w:szCs w:val="28"/>
          <w:lang w:val="kk-KZ"/>
        </w:rPr>
        <w:t>, 2016</w:t>
      </w:r>
      <w:r w:rsidRPr="00751C60">
        <w:rPr>
          <w:rFonts w:ascii="Times New Roman" w:hAnsi="Times New Roman" w:cs="Times New Roman"/>
          <w:sz w:val="28"/>
          <w:szCs w:val="28"/>
          <w:lang w:val="tr-TR"/>
        </w:rPr>
        <w:t>.</w:t>
      </w:r>
      <w:r w:rsidR="00C27F56">
        <w:rPr>
          <w:rFonts w:ascii="Times New Roman" w:hAnsi="Times New Roman" w:cs="Times New Roman"/>
          <w:sz w:val="28"/>
          <w:szCs w:val="28"/>
          <w:lang w:val="kk-KZ"/>
        </w:rPr>
        <w:t xml:space="preserve"> – </w:t>
      </w:r>
      <w:r w:rsidR="00C27F56" w:rsidRPr="00751C60">
        <w:rPr>
          <w:rFonts w:ascii="Times New Roman" w:hAnsi="Times New Roman" w:cs="Times New Roman"/>
          <w:sz w:val="28"/>
          <w:szCs w:val="28"/>
          <w:lang w:val="tr-TR"/>
        </w:rPr>
        <w:t>S</w:t>
      </w:r>
      <w:r w:rsidR="00C27F56">
        <w:rPr>
          <w:rFonts w:ascii="Times New Roman" w:hAnsi="Times New Roman" w:cs="Times New Roman"/>
          <w:sz w:val="28"/>
          <w:szCs w:val="28"/>
          <w:lang w:val="kk-KZ"/>
        </w:rPr>
        <w:t>. 263.</w:t>
      </w:r>
    </w:p>
    <w:p w14:paraId="42083B5B" w14:textId="77777777" w:rsidR="001105CA" w:rsidRPr="008320F6" w:rsidRDefault="001105CA" w:rsidP="002D08FF">
      <w:pPr>
        <w:spacing w:after="0" w:line="240" w:lineRule="auto"/>
        <w:ind w:firstLine="709"/>
        <w:jc w:val="both"/>
        <w:rPr>
          <w:rFonts w:ascii="Times New Roman" w:hAnsi="Times New Roman" w:cs="Times New Roman"/>
          <w:sz w:val="28"/>
          <w:szCs w:val="28"/>
          <w:lang w:val="kk-KZ"/>
        </w:rPr>
      </w:pPr>
      <w:r w:rsidRPr="008320F6">
        <w:rPr>
          <w:rFonts w:ascii="Times New Roman" w:hAnsi="Times New Roman" w:cs="Times New Roman"/>
          <w:sz w:val="28"/>
          <w:szCs w:val="28"/>
          <w:lang w:val="kk-KZ"/>
        </w:rPr>
        <w:t>8</w:t>
      </w:r>
      <w:r>
        <w:rPr>
          <w:rFonts w:ascii="Times New Roman" w:hAnsi="Times New Roman" w:cs="Times New Roman"/>
          <w:sz w:val="28"/>
          <w:szCs w:val="28"/>
          <w:lang w:val="kk-KZ"/>
        </w:rPr>
        <w:t>8</w:t>
      </w:r>
      <w:r w:rsidRPr="00986C9E">
        <w:rPr>
          <w:rFonts w:ascii="Times New Roman" w:hAnsi="Times New Roman" w:cs="Times New Roman"/>
          <w:sz w:val="28"/>
          <w:szCs w:val="28"/>
          <w:shd w:val="clear" w:color="auto" w:fill="FCFCFC"/>
          <w:lang w:val="kk-KZ"/>
        </w:rPr>
        <w:t>Сырға болы түр мен түс</w:t>
      </w:r>
      <w:r w:rsidR="00843063">
        <w:rPr>
          <w:rFonts w:ascii="Times New Roman" w:hAnsi="Times New Roman" w:cs="Times New Roman"/>
          <w:sz w:val="28"/>
          <w:szCs w:val="28"/>
          <w:shd w:val="clear" w:color="auto" w:fill="FCFCFC"/>
          <w:lang w:val="kk-KZ"/>
        </w:rPr>
        <w:t xml:space="preserve"> / құраст</w:t>
      </w:r>
      <w:r w:rsidRPr="00986C9E">
        <w:rPr>
          <w:rFonts w:ascii="Times New Roman" w:hAnsi="Times New Roman" w:cs="Times New Roman"/>
          <w:sz w:val="28"/>
          <w:szCs w:val="28"/>
          <w:shd w:val="clear" w:color="auto" w:fill="FCFCFC"/>
          <w:lang w:val="kk-KZ"/>
        </w:rPr>
        <w:t>. Ә.Т.Қайдаров, Б.Өмірбеков, З.Т.</w:t>
      </w:r>
      <w:r w:rsidR="00843063">
        <w:rPr>
          <w:rFonts w:ascii="Times New Roman" w:hAnsi="Times New Roman" w:cs="Times New Roman"/>
          <w:sz w:val="28"/>
          <w:szCs w:val="28"/>
          <w:shd w:val="clear" w:color="auto" w:fill="FCFCFC"/>
          <w:lang w:val="kk-KZ"/>
        </w:rPr>
        <w:t> </w:t>
      </w:r>
      <w:r w:rsidRPr="00986C9E">
        <w:rPr>
          <w:rFonts w:ascii="Times New Roman" w:hAnsi="Times New Roman" w:cs="Times New Roman"/>
          <w:sz w:val="28"/>
          <w:szCs w:val="28"/>
          <w:shd w:val="clear" w:color="auto" w:fill="FCFCFC"/>
          <w:lang w:val="kk-KZ"/>
        </w:rPr>
        <w:t>Ахтамбердиева. – Алматы: Қазақстан, 1986. – 95 б.</w:t>
      </w:r>
    </w:p>
    <w:p w14:paraId="50D9E30E" w14:textId="77777777" w:rsidR="001105CA" w:rsidRPr="00DA0C7A" w:rsidRDefault="001105CA" w:rsidP="002D08FF">
      <w:pPr>
        <w:spacing w:after="0" w:line="240" w:lineRule="auto"/>
        <w:ind w:firstLine="709"/>
        <w:jc w:val="both"/>
        <w:rPr>
          <w:rFonts w:ascii="Times New Roman" w:hAnsi="Times New Roman" w:cs="Times New Roman"/>
          <w:sz w:val="28"/>
          <w:szCs w:val="28"/>
          <w:lang w:val="kk-KZ" w:bidi="ar-AE"/>
        </w:rPr>
      </w:pPr>
      <w:r w:rsidRPr="008320F6">
        <w:rPr>
          <w:rFonts w:ascii="Times New Roman" w:hAnsi="Times New Roman" w:cs="Times New Roman"/>
          <w:sz w:val="28"/>
          <w:szCs w:val="28"/>
          <w:lang w:val="kk-KZ"/>
        </w:rPr>
        <w:t>8</w:t>
      </w:r>
      <w:r>
        <w:rPr>
          <w:rFonts w:ascii="Times New Roman" w:hAnsi="Times New Roman" w:cs="Times New Roman"/>
          <w:sz w:val="28"/>
          <w:szCs w:val="28"/>
          <w:lang w:val="kk-KZ"/>
        </w:rPr>
        <w:t xml:space="preserve">9 </w:t>
      </w:r>
      <w:r w:rsidR="00843063" w:rsidRPr="00C82B2A">
        <w:rPr>
          <w:rFonts w:ascii="Times New Roman" w:hAnsi="Times New Roman" w:cs="Times New Roman"/>
          <w:sz w:val="28"/>
          <w:szCs w:val="28"/>
          <w:lang w:val="kk-KZ"/>
        </w:rPr>
        <w:t>Қазақтың этнографиялық категориялар, ұғымдар мен атауларының дәстүрлі жүйесі</w:t>
      </w:r>
      <w:r w:rsidR="00843063">
        <w:rPr>
          <w:rFonts w:ascii="Times New Roman" w:hAnsi="Times New Roman" w:cs="Times New Roman"/>
          <w:sz w:val="28"/>
          <w:szCs w:val="28"/>
          <w:lang w:val="kk-KZ"/>
        </w:rPr>
        <w:t>:</w:t>
      </w:r>
      <w:r w:rsidR="00843063" w:rsidRPr="00C82B2A">
        <w:rPr>
          <w:rFonts w:ascii="Times New Roman" w:hAnsi="Times New Roman" w:cs="Times New Roman"/>
          <w:sz w:val="28"/>
          <w:szCs w:val="28"/>
          <w:lang w:val="kk-KZ"/>
        </w:rPr>
        <w:t xml:space="preserve"> энциклоп. </w:t>
      </w:r>
      <w:r w:rsidR="00843063">
        <w:rPr>
          <w:rFonts w:ascii="Times New Roman" w:hAnsi="Times New Roman" w:cs="Times New Roman"/>
          <w:sz w:val="28"/>
          <w:szCs w:val="28"/>
          <w:lang w:val="kk-KZ"/>
        </w:rPr>
        <w:t xml:space="preserve">/ ред. Н. Әлімбай. </w:t>
      </w:r>
      <w:r w:rsidR="00843063" w:rsidRPr="00C82B2A">
        <w:rPr>
          <w:rFonts w:ascii="Times New Roman" w:hAnsi="Times New Roman" w:cs="Times New Roman"/>
          <w:sz w:val="28"/>
          <w:szCs w:val="28"/>
          <w:lang w:val="kk-KZ"/>
        </w:rPr>
        <w:t>– Алматы,</w:t>
      </w:r>
      <w:r w:rsidRPr="00341B52">
        <w:rPr>
          <w:rFonts w:ascii="Times New Roman" w:hAnsi="Times New Roman" w:cs="Times New Roman"/>
          <w:sz w:val="28"/>
          <w:szCs w:val="28"/>
          <w:lang w:val="kk-KZ"/>
        </w:rPr>
        <w:t xml:space="preserve"> 2017. – 816 б. </w:t>
      </w:r>
    </w:p>
    <w:p w14:paraId="51E8777C" w14:textId="77777777" w:rsidR="001105CA" w:rsidRPr="00CA564D" w:rsidRDefault="001105CA" w:rsidP="002D08FF">
      <w:pPr>
        <w:spacing w:after="0" w:line="240" w:lineRule="auto"/>
        <w:ind w:firstLine="709"/>
        <w:jc w:val="both"/>
        <w:rPr>
          <w:rFonts w:ascii="Times New Roman" w:hAnsi="Times New Roman" w:cs="Times New Roman"/>
          <w:sz w:val="28"/>
          <w:szCs w:val="28"/>
          <w:lang w:val="kk-KZ"/>
        </w:rPr>
      </w:pPr>
      <w:r w:rsidRPr="00CA564D">
        <w:rPr>
          <w:rFonts w:ascii="Times New Roman" w:hAnsi="Times New Roman" w:cs="Times New Roman"/>
          <w:sz w:val="28"/>
          <w:szCs w:val="28"/>
          <w:lang w:val="kk-KZ"/>
        </w:rPr>
        <w:lastRenderedPageBreak/>
        <w:t>90</w:t>
      </w:r>
      <w:r w:rsidR="00CA564D" w:rsidRPr="00CA564D">
        <w:rPr>
          <w:rFonts w:ascii="Times New Roman" w:hAnsi="Times New Roman" w:cs="Times New Roman"/>
          <w:sz w:val="28"/>
          <w:szCs w:val="28"/>
          <w:shd w:val="clear" w:color="auto" w:fill="FCFCFC"/>
          <w:lang w:val="kk-KZ"/>
        </w:rPr>
        <w:t xml:space="preserve">Naskali E.G., Erkan D. </w:t>
      </w:r>
      <w:r w:rsidRPr="00CA564D">
        <w:rPr>
          <w:rFonts w:ascii="Times New Roman" w:hAnsi="Times New Roman" w:cs="Times New Roman"/>
          <w:sz w:val="28"/>
          <w:szCs w:val="28"/>
          <w:shd w:val="clear" w:color="auto" w:fill="FCFCFC"/>
          <w:lang w:val="kk-KZ"/>
        </w:rPr>
        <w:t>Deve Kitabi</w:t>
      </w:r>
      <w:r w:rsidR="00CA564D" w:rsidRPr="00CA564D">
        <w:rPr>
          <w:rFonts w:ascii="Times New Roman" w:hAnsi="Times New Roman" w:cs="Times New Roman"/>
          <w:sz w:val="28"/>
          <w:szCs w:val="28"/>
          <w:shd w:val="clear" w:color="auto" w:fill="FCFCFC"/>
          <w:lang w:val="kk-KZ"/>
        </w:rPr>
        <w:t xml:space="preserve">. – </w:t>
      </w:r>
      <w:r w:rsidR="00CA564D" w:rsidRPr="00F26CCE">
        <w:rPr>
          <w:rStyle w:val="rynqvb"/>
          <w:rFonts w:ascii="Times New Roman" w:hAnsi="Times New Roman" w:cs="Times New Roman"/>
          <w:sz w:val="28"/>
          <w:szCs w:val="28"/>
          <w:lang w:val="kk-KZ"/>
        </w:rPr>
        <w:t xml:space="preserve">Izmir, </w:t>
      </w:r>
      <w:r w:rsidRPr="00CA564D">
        <w:rPr>
          <w:rFonts w:ascii="Times New Roman" w:hAnsi="Times New Roman" w:cs="Times New Roman"/>
          <w:sz w:val="28"/>
          <w:szCs w:val="28"/>
          <w:shd w:val="clear" w:color="auto" w:fill="FCFCFC"/>
          <w:lang w:val="kk-KZ"/>
        </w:rPr>
        <w:t>2014</w:t>
      </w:r>
      <w:r w:rsidR="00CA564D" w:rsidRPr="00CA564D">
        <w:rPr>
          <w:rFonts w:ascii="Times New Roman" w:hAnsi="Times New Roman" w:cs="Times New Roman"/>
          <w:sz w:val="28"/>
          <w:szCs w:val="28"/>
          <w:shd w:val="clear" w:color="auto" w:fill="FCFCFC"/>
          <w:lang w:val="kk-KZ"/>
        </w:rPr>
        <w:t xml:space="preserve">. – 428 </w:t>
      </w:r>
      <w:r w:rsidRPr="00CA564D">
        <w:rPr>
          <w:rFonts w:ascii="Times New Roman" w:hAnsi="Times New Roman" w:cs="Times New Roman"/>
          <w:sz w:val="28"/>
          <w:szCs w:val="28"/>
          <w:shd w:val="clear" w:color="auto" w:fill="FCFCFC"/>
          <w:lang w:val="kk-KZ"/>
        </w:rPr>
        <w:t>s</w:t>
      </w:r>
      <w:r w:rsidR="00CA564D" w:rsidRPr="00CA564D">
        <w:rPr>
          <w:rFonts w:ascii="Times New Roman" w:hAnsi="Times New Roman" w:cs="Times New Roman"/>
          <w:sz w:val="28"/>
          <w:szCs w:val="28"/>
          <w:shd w:val="clear" w:color="auto" w:fill="FCFCFC"/>
          <w:lang w:val="kk-KZ"/>
        </w:rPr>
        <w:t>.</w:t>
      </w:r>
      <w:r w:rsidRPr="00CA564D">
        <w:rPr>
          <w:rFonts w:ascii="Times New Roman" w:hAnsi="Times New Roman" w:cs="Times New Roman"/>
          <w:sz w:val="28"/>
          <w:szCs w:val="28"/>
          <w:shd w:val="clear" w:color="auto" w:fill="FCFCFC"/>
          <w:lang w:val="kk-KZ"/>
        </w:rPr>
        <w:t xml:space="preserve">  </w:t>
      </w:r>
    </w:p>
    <w:p w14:paraId="5E3CC35C" w14:textId="77777777" w:rsidR="001105CA" w:rsidRPr="00E0094B" w:rsidRDefault="001105CA" w:rsidP="002D08FF">
      <w:pPr>
        <w:spacing w:after="0" w:line="240" w:lineRule="auto"/>
        <w:ind w:firstLine="709"/>
        <w:jc w:val="both"/>
        <w:rPr>
          <w:rFonts w:ascii="Times New Roman" w:hAnsi="Times New Roman" w:cs="Times New Roman"/>
          <w:sz w:val="28"/>
          <w:szCs w:val="28"/>
        </w:rPr>
      </w:pPr>
      <w:r w:rsidRPr="008320F6">
        <w:rPr>
          <w:rFonts w:ascii="Times New Roman" w:hAnsi="Times New Roman" w:cs="Times New Roman"/>
          <w:sz w:val="28"/>
          <w:szCs w:val="28"/>
          <w:lang w:val="kk-KZ"/>
        </w:rPr>
        <w:t>9</w:t>
      </w:r>
      <w:r>
        <w:rPr>
          <w:rFonts w:ascii="Times New Roman" w:hAnsi="Times New Roman" w:cs="Times New Roman"/>
          <w:sz w:val="28"/>
          <w:szCs w:val="28"/>
          <w:lang w:val="kk-KZ"/>
        </w:rPr>
        <w:t>1</w:t>
      </w:r>
      <w:r w:rsidRPr="00E0094B">
        <w:rPr>
          <w:rFonts w:ascii="Times New Roman" w:hAnsi="Times New Roman" w:cs="Times New Roman"/>
          <w:sz w:val="28"/>
          <w:szCs w:val="28"/>
          <w:lang w:val="kk-KZ"/>
        </w:rPr>
        <w:t xml:space="preserve">Улюмджиева В.Э. </w:t>
      </w:r>
      <w:r w:rsidR="00CA564D">
        <w:rPr>
          <w:rFonts w:ascii="Times New Roman" w:hAnsi="Times New Roman" w:cs="Times New Roman"/>
          <w:sz w:val="28"/>
          <w:szCs w:val="28"/>
          <w:lang w:val="kk-KZ"/>
        </w:rPr>
        <w:t xml:space="preserve">Использование интенсивных методов и технологий при обучении анлийскому языку // </w:t>
      </w:r>
      <w:r w:rsidR="00CA564D" w:rsidRPr="00CA564D">
        <w:rPr>
          <w:rFonts w:ascii="Times New Roman" w:hAnsi="Times New Roman" w:cs="Times New Roman"/>
          <w:sz w:val="28"/>
          <w:szCs w:val="28"/>
          <w:lang w:val="kk-KZ"/>
        </w:rPr>
        <w:t>Инновации и современ</w:t>
      </w:r>
      <w:r w:rsidR="00CA564D">
        <w:rPr>
          <w:rFonts w:ascii="Times New Roman" w:hAnsi="Times New Roman" w:cs="Times New Roman"/>
          <w:sz w:val="28"/>
          <w:szCs w:val="28"/>
          <w:lang w:val="kk-KZ"/>
        </w:rPr>
        <w:t>ные технологии в системе образо</w:t>
      </w:r>
      <w:r w:rsidR="00CA564D" w:rsidRPr="00CA564D">
        <w:rPr>
          <w:rFonts w:ascii="Times New Roman" w:hAnsi="Times New Roman" w:cs="Times New Roman"/>
          <w:sz w:val="28"/>
          <w:szCs w:val="28"/>
          <w:lang w:val="kk-KZ"/>
        </w:rPr>
        <w:t>вания: матер</w:t>
      </w:r>
      <w:r w:rsidR="00CA564D">
        <w:rPr>
          <w:rFonts w:ascii="Times New Roman" w:hAnsi="Times New Roman" w:cs="Times New Roman"/>
          <w:sz w:val="28"/>
          <w:szCs w:val="28"/>
          <w:lang w:val="kk-KZ"/>
        </w:rPr>
        <w:t>.3-й</w:t>
      </w:r>
      <w:r w:rsidR="00CA564D" w:rsidRPr="00CA564D">
        <w:rPr>
          <w:rFonts w:ascii="Times New Roman" w:hAnsi="Times New Roman" w:cs="Times New Roman"/>
          <w:sz w:val="28"/>
          <w:szCs w:val="28"/>
          <w:lang w:val="kk-KZ"/>
        </w:rPr>
        <w:t xml:space="preserve"> междунар</w:t>
      </w:r>
      <w:r w:rsidR="00CA564D">
        <w:rPr>
          <w:rFonts w:ascii="Times New Roman" w:hAnsi="Times New Roman" w:cs="Times New Roman"/>
          <w:sz w:val="28"/>
          <w:szCs w:val="28"/>
          <w:lang w:val="kk-KZ"/>
        </w:rPr>
        <w:t>.</w:t>
      </w:r>
      <w:r w:rsidR="00CA564D" w:rsidRPr="00CA564D">
        <w:rPr>
          <w:rFonts w:ascii="Times New Roman" w:hAnsi="Times New Roman" w:cs="Times New Roman"/>
          <w:sz w:val="28"/>
          <w:szCs w:val="28"/>
          <w:lang w:val="kk-KZ"/>
        </w:rPr>
        <w:t xml:space="preserve"> науч</w:t>
      </w:r>
      <w:r w:rsidR="00CA564D">
        <w:rPr>
          <w:rFonts w:ascii="Times New Roman" w:hAnsi="Times New Roman" w:cs="Times New Roman"/>
          <w:sz w:val="28"/>
          <w:szCs w:val="28"/>
          <w:lang w:val="kk-KZ"/>
        </w:rPr>
        <w:t>.</w:t>
      </w:r>
      <w:r w:rsidR="00CA564D" w:rsidRPr="00CA564D">
        <w:rPr>
          <w:rFonts w:ascii="Times New Roman" w:hAnsi="Times New Roman" w:cs="Times New Roman"/>
          <w:sz w:val="28"/>
          <w:szCs w:val="28"/>
          <w:lang w:val="kk-KZ"/>
        </w:rPr>
        <w:t>-практ</w:t>
      </w:r>
      <w:r w:rsidR="00CA564D">
        <w:rPr>
          <w:rFonts w:ascii="Times New Roman" w:hAnsi="Times New Roman" w:cs="Times New Roman"/>
          <w:sz w:val="28"/>
          <w:szCs w:val="28"/>
          <w:lang w:val="kk-KZ"/>
        </w:rPr>
        <w:t>.</w:t>
      </w:r>
      <w:r w:rsidR="00CA564D" w:rsidRPr="00CA564D">
        <w:rPr>
          <w:rFonts w:ascii="Times New Roman" w:hAnsi="Times New Roman" w:cs="Times New Roman"/>
          <w:sz w:val="28"/>
          <w:szCs w:val="28"/>
          <w:lang w:val="kk-KZ"/>
        </w:rPr>
        <w:t xml:space="preserve"> конф</w:t>
      </w:r>
      <w:r w:rsidR="00CA564D">
        <w:rPr>
          <w:rFonts w:ascii="Times New Roman" w:hAnsi="Times New Roman" w:cs="Times New Roman"/>
          <w:sz w:val="28"/>
          <w:szCs w:val="28"/>
          <w:lang w:val="kk-KZ"/>
        </w:rPr>
        <w:t>.</w:t>
      </w:r>
      <w:r w:rsidR="00CA564D" w:rsidRPr="00CA564D">
        <w:rPr>
          <w:rFonts w:ascii="Times New Roman" w:hAnsi="Times New Roman" w:cs="Times New Roman"/>
          <w:sz w:val="28"/>
          <w:szCs w:val="28"/>
          <w:lang w:val="kk-KZ"/>
        </w:rPr>
        <w:t xml:space="preserve"> – Прага</w:t>
      </w:r>
      <w:r w:rsidR="00CA564D">
        <w:rPr>
          <w:rFonts w:ascii="Times New Roman" w:hAnsi="Times New Roman" w:cs="Times New Roman"/>
          <w:sz w:val="28"/>
          <w:szCs w:val="28"/>
          <w:lang w:val="kk-KZ"/>
        </w:rPr>
        <w:t>, 2013. – С. 136-139.</w:t>
      </w:r>
    </w:p>
    <w:p w14:paraId="5C1F8F2A" w14:textId="77777777" w:rsidR="001105CA" w:rsidRPr="001105CA" w:rsidRDefault="001105CA" w:rsidP="002D08FF">
      <w:pPr>
        <w:spacing w:after="0" w:line="240" w:lineRule="auto"/>
        <w:ind w:firstLine="709"/>
        <w:jc w:val="both"/>
        <w:rPr>
          <w:rFonts w:ascii="Times New Roman" w:hAnsi="Times New Roman" w:cs="Times New Roman"/>
          <w:sz w:val="28"/>
          <w:szCs w:val="28"/>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2</w:t>
      </w:r>
      <w:r w:rsidRPr="00E0094B">
        <w:rPr>
          <w:rFonts w:asciiTheme="majorBidi" w:hAnsiTheme="majorBidi" w:cstheme="majorBidi"/>
          <w:sz w:val="28"/>
          <w:szCs w:val="28"/>
          <w:lang w:val="kk-KZ"/>
        </w:rPr>
        <w:t>Зинченко Т.П. Когнитивная и прикладная психология. – М.,2000. – 608 с.</w:t>
      </w:r>
    </w:p>
    <w:p w14:paraId="41C429EE" w14:textId="77777777" w:rsidR="001105CA" w:rsidRPr="00E0094B" w:rsidRDefault="001105CA" w:rsidP="002D08FF">
      <w:pPr>
        <w:spacing w:after="0" w:line="240" w:lineRule="auto"/>
        <w:ind w:firstLine="709"/>
        <w:jc w:val="both"/>
        <w:rPr>
          <w:rFonts w:ascii="Times New Roman" w:hAnsi="Times New Roman" w:cs="Times New Roman"/>
          <w:sz w:val="28"/>
          <w:szCs w:val="28"/>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3</w:t>
      </w:r>
      <w:r w:rsidRPr="00E0094B">
        <w:rPr>
          <w:rFonts w:asciiTheme="majorBidi" w:hAnsiTheme="majorBidi" w:cstheme="majorBidi"/>
          <w:sz w:val="28"/>
          <w:szCs w:val="28"/>
          <w:lang w:val="kk-KZ"/>
        </w:rPr>
        <w:t>Новиков А.М. Методология образования.</w:t>
      </w:r>
      <w:r w:rsidR="001E0DD1">
        <w:rPr>
          <w:rFonts w:asciiTheme="majorBidi" w:hAnsiTheme="majorBidi" w:cstheme="majorBidi"/>
          <w:sz w:val="28"/>
          <w:szCs w:val="28"/>
          <w:lang w:val="kk-KZ"/>
        </w:rPr>
        <w:t xml:space="preserve"> – </w:t>
      </w:r>
      <w:r w:rsidRPr="00E0094B">
        <w:rPr>
          <w:rFonts w:asciiTheme="majorBidi" w:hAnsiTheme="majorBidi" w:cstheme="majorBidi"/>
          <w:sz w:val="28"/>
          <w:szCs w:val="28"/>
          <w:lang w:val="kk-KZ"/>
        </w:rPr>
        <w:t>Изд.2</w:t>
      </w:r>
      <w:r w:rsidR="001E0DD1">
        <w:rPr>
          <w:rFonts w:asciiTheme="majorBidi" w:hAnsiTheme="majorBidi" w:cstheme="majorBidi"/>
          <w:sz w:val="28"/>
          <w:szCs w:val="28"/>
          <w:lang w:val="kk-KZ"/>
        </w:rPr>
        <w:t>-е</w:t>
      </w:r>
      <w:r w:rsidRPr="00E0094B">
        <w:rPr>
          <w:rFonts w:asciiTheme="majorBidi" w:hAnsiTheme="majorBidi" w:cstheme="majorBidi"/>
          <w:sz w:val="28"/>
          <w:szCs w:val="28"/>
          <w:lang w:val="kk-KZ"/>
        </w:rPr>
        <w:t xml:space="preserve">. – М.:Эгвест,2006. – 488 с.  </w:t>
      </w:r>
    </w:p>
    <w:p w14:paraId="1D8969FA" w14:textId="77777777" w:rsidR="001105CA" w:rsidRPr="00E0094B" w:rsidRDefault="001105CA" w:rsidP="002D08FF">
      <w:pPr>
        <w:spacing w:after="0" w:line="240" w:lineRule="auto"/>
        <w:ind w:firstLine="709"/>
        <w:jc w:val="both"/>
        <w:rPr>
          <w:rFonts w:asciiTheme="majorBidi" w:hAnsiTheme="majorBidi" w:cstheme="majorBidi"/>
          <w:sz w:val="28"/>
          <w:szCs w:val="28"/>
          <w:lang w:val="kk-KZ"/>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 xml:space="preserve">4 </w:t>
      </w:r>
      <w:r w:rsidRPr="00E0094B">
        <w:rPr>
          <w:rFonts w:asciiTheme="majorBidi" w:hAnsiTheme="majorBidi" w:cstheme="majorBidi"/>
          <w:sz w:val="28"/>
          <w:szCs w:val="28"/>
          <w:lang w:val="kk-KZ"/>
        </w:rPr>
        <w:t>Потанина О.В. Формирование когнитивной компетенции слушателей подготовительных курсов вузов: автореф. ...пед. наук</w:t>
      </w:r>
      <w:r w:rsidR="001E0DD1">
        <w:rPr>
          <w:rFonts w:asciiTheme="majorBidi" w:hAnsiTheme="majorBidi" w:cstheme="majorBidi"/>
          <w:sz w:val="28"/>
          <w:szCs w:val="28"/>
          <w:lang w:val="kk-KZ"/>
        </w:rPr>
        <w:t xml:space="preserve">: </w:t>
      </w:r>
      <w:r w:rsidRPr="00E0094B">
        <w:rPr>
          <w:rFonts w:asciiTheme="majorBidi" w:hAnsiTheme="majorBidi" w:cstheme="majorBidi"/>
          <w:sz w:val="28"/>
          <w:szCs w:val="28"/>
          <w:lang w:val="kk-KZ"/>
        </w:rPr>
        <w:t>13.00.01. – Ульяновск, 2011. – 209 с.</w:t>
      </w:r>
    </w:p>
    <w:p w14:paraId="3BB35F7B" w14:textId="77777777" w:rsidR="001105CA" w:rsidRPr="00E0094B" w:rsidRDefault="001105CA" w:rsidP="002D08FF">
      <w:pPr>
        <w:spacing w:after="0" w:line="240" w:lineRule="auto"/>
        <w:ind w:firstLine="709"/>
        <w:jc w:val="both"/>
        <w:rPr>
          <w:rFonts w:ascii="Times New Roman" w:hAnsi="Times New Roman" w:cs="Times New Roman"/>
          <w:sz w:val="28"/>
          <w:szCs w:val="28"/>
          <w:lang w:val="kk-KZ"/>
        </w:rPr>
      </w:pPr>
      <w:r w:rsidRPr="00E0094B">
        <w:rPr>
          <w:rFonts w:asciiTheme="majorBidi" w:hAnsiTheme="majorBidi" w:cstheme="majorBidi"/>
          <w:sz w:val="28"/>
          <w:szCs w:val="28"/>
          <w:lang w:val="kk-KZ"/>
        </w:rPr>
        <w:t>9</w:t>
      </w:r>
      <w:r>
        <w:rPr>
          <w:rFonts w:asciiTheme="majorBidi" w:hAnsiTheme="majorBidi" w:cstheme="majorBidi"/>
          <w:sz w:val="28"/>
          <w:szCs w:val="28"/>
          <w:lang w:val="kk-KZ"/>
        </w:rPr>
        <w:t>5</w:t>
      </w:r>
      <w:r w:rsidRPr="00E0094B">
        <w:rPr>
          <w:rFonts w:ascii="Times New Roman" w:hAnsi="Times New Roman" w:cs="Times New Roman"/>
          <w:sz w:val="28"/>
          <w:szCs w:val="28"/>
          <w:lang w:val="kk-KZ"/>
        </w:rPr>
        <w:t xml:space="preserve"> Жусанбаева С.Б. Қазақ тілін оқытудың инновациялық әдістемесі. – Алматы: Қазақ университеті, 2016. – 210 б.</w:t>
      </w:r>
    </w:p>
    <w:p w14:paraId="6B62CC58" w14:textId="77777777" w:rsidR="001105CA" w:rsidRPr="00E0094B" w:rsidRDefault="001105CA" w:rsidP="002D08FF">
      <w:pPr>
        <w:spacing w:after="0" w:line="240" w:lineRule="auto"/>
        <w:ind w:firstLine="709"/>
        <w:jc w:val="both"/>
        <w:rPr>
          <w:rFonts w:ascii="Times New Roman" w:hAnsi="Times New Roman" w:cs="Times New Roman"/>
          <w:color w:val="C00000"/>
          <w:sz w:val="28"/>
          <w:szCs w:val="28"/>
          <w:lang w:val="kk-KZ"/>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6</w:t>
      </w:r>
      <w:r w:rsidRPr="00E0094B">
        <w:rPr>
          <w:rFonts w:asciiTheme="majorBidi" w:hAnsiTheme="majorBidi" w:cstheme="majorBidi"/>
          <w:sz w:val="28"/>
          <w:szCs w:val="28"/>
          <w:lang w:val="kk-KZ"/>
        </w:rPr>
        <w:t>Гринкруг Л., Фишман Б.Аксиологически ориентированное образование: учеб.пос. – М., Ставрополь, 1991. – 180 с.</w:t>
      </w:r>
    </w:p>
    <w:p w14:paraId="484643EE" w14:textId="77777777" w:rsidR="001105CA" w:rsidRPr="00F36554" w:rsidRDefault="001105CA" w:rsidP="002D08FF">
      <w:pPr>
        <w:spacing w:after="0" w:line="240" w:lineRule="auto"/>
        <w:ind w:firstLine="709"/>
        <w:jc w:val="both"/>
        <w:rPr>
          <w:rFonts w:ascii="Times New Roman" w:hAnsi="Times New Roman" w:cs="Times New Roman"/>
          <w:color w:val="FF0000"/>
          <w:sz w:val="28"/>
          <w:szCs w:val="28"/>
          <w:lang w:val="kk-KZ"/>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7</w:t>
      </w:r>
      <w:r w:rsidRPr="00E0094B">
        <w:rPr>
          <w:rFonts w:asciiTheme="majorBidi" w:hAnsiTheme="majorBidi" w:cstheme="majorBidi"/>
          <w:sz w:val="28"/>
          <w:szCs w:val="28"/>
          <w:lang w:val="kk-KZ"/>
        </w:rPr>
        <w:t>Сейтенова</w:t>
      </w:r>
      <w:r w:rsidR="001E0DD1" w:rsidRPr="00E0094B">
        <w:rPr>
          <w:rFonts w:asciiTheme="majorBidi" w:hAnsiTheme="majorBidi" w:cstheme="majorBidi"/>
          <w:sz w:val="28"/>
          <w:szCs w:val="28"/>
          <w:lang w:val="kk-KZ"/>
        </w:rPr>
        <w:t>С.</w:t>
      </w:r>
      <w:r w:rsidRPr="00E0094B">
        <w:rPr>
          <w:rFonts w:asciiTheme="majorBidi" w:hAnsiTheme="majorBidi" w:cstheme="majorBidi"/>
          <w:sz w:val="28"/>
          <w:szCs w:val="28"/>
          <w:lang w:val="kk-KZ"/>
        </w:rPr>
        <w:t xml:space="preserve"> Өзге ұлт өкілдеріне қазақ тілін оқытудың ғылыми-әдістемелік негіздері: монография. – Алматы: TechSmith, 2019. – 184 б.</w:t>
      </w:r>
    </w:p>
    <w:p w14:paraId="4AA8D3F5" w14:textId="77777777" w:rsidR="001105CA" w:rsidRPr="00E0094B" w:rsidRDefault="001105CA" w:rsidP="002D08FF">
      <w:pPr>
        <w:spacing w:after="0" w:line="240" w:lineRule="auto"/>
        <w:ind w:firstLine="709"/>
        <w:jc w:val="both"/>
        <w:rPr>
          <w:rFonts w:ascii="Times New Roman" w:hAnsi="Times New Roman" w:cs="Times New Roman"/>
          <w:sz w:val="28"/>
          <w:szCs w:val="28"/>
          <w:lang w:val="kk-KZ"/>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8</w:t>
      </w:r>
      <w:r w:rsidR="001E0DD1">
        <w:rPr>
          <w:rFonts w:asciiTheme="majorBidi" w:hAnsiTheme="majorBidi" w:cstheme="majorBidi"/>
          <w:sz w:val="28"/>
          <w:szCs w:val="28"/>
          <w:lang w:val="kk-KZ"/>
        </w:rPr>
        <w:t>Стронин М.</w:t>
      </w:r>
      <w:r w:rsidRPr="00E0094B">
        <w:rPr>
          <w:rFonts w:asciiTheme="majorBidi" w:hAnsiTheme="majorBidi" w:cstheme="majorBidi"/>
          <w:sz w:val="28"/>
          <w:szCs w:val="28"/>
          <w:lang w:val="kk-KZ"/>
        </w:rPr>
        <w:t xml:space="preserve">Ф. Обучающие игры на уроке английского языка. </w:t>
      </w:r>
      <w:r w:rsidR="001E0DD1">
        <w:rPr>
          <w:rFonts w:asciiTheme="majorBidi" w:hAnsiTheme="majorBidi" w:cstheme="majorBidi"/>
          <w:sz w:val="28"/>
          <w:szCs w:val="28"/>
          <w:lang w:val="kk-KZ"/>
        </w:rPr>
        <w:t xml:space="preserve">– </w:t>
      </w:r>
      <w:r w:rsidRPr="00E0094B">
        <w:rPr>
          <w:rFonts w:asciiTheme="majorBidi" w:hAnsiTheme="majorBidi" w:cstheme="majorBidi"/>
          <w:sz w:val="28"/>
          <w:szCs w:val="28"/>
        </w:rPr>
        <w:t xml:space="preserve">М.: Просвещение, 1984. </w:t>
      </w:r>
      <w:r w:rsidR="001E0DD1">
        <w:rPr>
          <w:rFonts w:asciiTheme="majorBidi" w:hAnsiTheme="majorBidi" w:cstheme="majorBidi"/>
          <w:sz w:val="28"/>
          <w:szCs w:val="28"/>
        </w:rPr>
        <w:t xml:space="preserve">– </w:t>
      </w:r>
      <w:r w:rsidRPr="00E0094B">
        <w:rPr>
          <w:rFonts w:asciiTheme="majorBidi" w:hAnsiTheme="majorBidi" w:cstheme="majorBidi"/>
          <w:sz w:val="28"/>
          <w:szCs w:val="28"/>
        </w:rPr>
        <w:t>112 с.</w:t>
      </w:r>
    </w:p>
    <w:p w14:paraId="49D83751" w14:textId="77777777" w:rsidR="001105CA" w:rsidRPr="00E0094B" w:rsidRDefault="001105CA" w:rsidP="002D08FF">
      <w:pPr>
        <w:spacing w:after="0" w:line="240" w:lineRule="auto"/>
        <w:ind w:firstLine="709"/>
        <w:jc w:val="both"/>
        <w:rPr>
          <w:rFonts w:asciiTheme="majorBidi" w:hAnsiTheme="majorBidi" w:cstheme="majorBidi"/>
          <w:sz w:val="28"/>
          <w:szCs w:val="28"/>
          <w:lang w:bidi="ar-AE"/>
        </w:rPr>
      </w:pPr>
      <w:r w:rsidRPr="00E0094B">
        <w:rPr>
          <w:rFonts w:ascii="Times New Roman" w:hAnsi="Times New Roman" w:cs="Times New Roman"/>
          <w:sz w:val="28"/>
          <w:szCs w:val="28"/>
          <w:lang w:val="kk-KZ"/>
        </w:rPr>
        <w:t>9</w:t>
      </w:r>
      <w:r>
        <w:rPr>
          <w:rFonts w:ascii="Times New Roman" w:hAnsi="Times New Roman" w:cs="Times New Roman"/>
          <w:sz w:val="28"/>
          <w:szCs w:val="28"/>
          <w:lang w:val="kk-KZ"/>
        </w:rPr>
        <w:t>9</w:t>
      </w:r>
      <w:r w:rsidR="001E0DD1">
        <w:rPr>
          <w:rFonts w:asciiTheme="majorBidi" w:hAnsiTheme="majorBidi" w:cstheme="majorBidi"/>
          <w:sz w:val="28"/>
          <w:szCs w:val="28"/>
          <w:lang w:val="kk-KZ"/>
        </w:rPr>
        <w:t>Эльконин Д.</w:t>
      </w:r>
      <w:r w:rsidRPr="00E0094B">
        <w:rPr>
          <w:rFonts w:asciiTheme="majorBidi" w:hAnsiTheme="majorBidi" w:cstheme="majorBidi"/>
          <w:sz w:val="28"/>
          <w:szCs w:val="28"/>
          <w:lang w:val="kk-KZ"/>
        </w:rPr>
        <w:t xml:space="preserve">Б. Психология игры. </w:t>
      </w:r>
      <w:r w:rsidR="001E0DD1">
        <w:rPr>
          <w:rFonts w:asciiTheme="majorBidi" w:hAnsiTheme="majorBidi" w:cstheme="majorBidi"/>
          <w:sz w:val="28"/>
          <w:szCs w:val="28"/>
          <w:lang w:val="kk-KZ"/>
        </w:rPr>
        <w:t xml:space="preserve">– Изд. 2-е. – </w:t>
      </w:r>
      <w:r w:rsidRPr="00E0094B">
        <w:rPr>
          <w:rFonts w:asciiTheme="majorBidi" w:hAnsiTheme="majorBidi" w:cstheme="majorBidi"/>
          <w:sz w:val="28"/>
          <w:szCs w:val="28"/>
          <w:lang w:val="kk-KZ"/>
        </w:rPr>
        <w:t xml:space="preserve">М., </w:t>
      </w:r>
      <w:r w:rsidR="001E0DD1">
        <w:rPr>
          <w:rFonts w:asciiTheme="majorBidi" w:hAnsiTheme="majorBidi" w:cstheme="majorBidi"/>
          <w:sz w:val="28"/>
          <w:szCs w:val="28"/>
          <w:lang w:val="kk-KZ"/>
        </w:rPr>
        <w:t>1999</w:t>
      </w:r>
      <w:r w:rsidRPr="00E0094B">
        <w:rPr>
          <w:rFonts w:asciiTheme="majorBidi" w:hAnsiTheme="majorBidi" w:cstheme="majorBidi"/>
          <w:sz w:val="28"/>
          <w:szCs w:val="28"/>
          <w:lang w:val="kk-KZ"/>
        </w:rPr>
        <w:t xml:space="preserve">. </w:t>
      </w:r>
      <w:r w:rsidR="001E0DD1">
        <w:rPr>
          <w:rFonts w:asciiTheme="majorBidi" w:hAnsiTheme="majorBidi" w:cstheme="majorBidi"/>
          <w:sz w:val="28"/>
          <w:szCs w:val="28"/>
          <w:lang w:val="kk-KZ"/>
        </w:rPr>
        <w:t xml:space="preserve">– 360 </w:t>
      </w:r>
      <w:r w:rsidRPr="00E0094B">
        <w:rPr>
          <w:rFonts w:asciiTheme="majorBidi" w:hAnsiTheme="majorBidi" w:cstheme="majorBidi"/>
          <w:sz w:val="28"/>
          <w:szCs w:val="28"/>
          <w:lang w:val="kk-KZ"/>
        </w:rPr>
        <w:t>с.</w:t>
      </w:r>
    </w:p>
    <w:p w14:paraId="06CF0C0D" w14:textId="77777777" w:rsidR="001105CA" w:rsidRPr="00E0094B"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100</w:t>
      </w:r>
      <w:r w:rsidRPr="00E0094B">
        <w:rPr>
          <w:rFonts w:asciiTheme="majorBidi" w:hAnsiTheme="majorBidi" w:cstheme="majorBidi"/>
          <w:sz w:val="28"/>
          <w:szCs w:val="28"/>
          <w:lang w:val="kk-KZ"/>
        </w:rPr>
        <w:t>Пассов Е.И.Основы коммуникативной методики обучения иноязычному общению. – М.,1989. – 276с.</w:t>
      </w:r>
    </w:p>
    <w:p w14:paraId="500DF83B" w14:textId="77777777" w:rsidR="001105CA" w:rsidRPr="0097317B" w:rsidRDefault="001105CA" w:rsidP="002D08FF">
      <w:pPr>
        <w:spacing w:after="0" w:line="240" w:lineRule="auto"/>
        <w:ind w:firstLine="709"/>
        <w:jc w:val="both"/>
        <w:rPr>
          <w:rFonts w:ascii="Times New Roman" w:hAnsi="Times New Roman" w:cs="Times New Roman"/>
          <w:sz w:val="28"/>
          <w:szCs w:val="28"/>
          <w:lang w:val="kk-KZ"/>
        </w:rPr>
      </w:pPr>
      <w:r w:rsidRPr="00E0094B">
        <w:rPr>
          <w:rFonts w:ascii="Times New Roman" w:hAnsi="Times New Roman" w:cs="Times New Roman"/>
          <w:sz w:val="28"/>
          <w:szCs w:val="28"/>
          <w:lang w:val="kk-KZ"/>
        </w:rPr>
        <w:t>10</w:t>
      </w:r>
      <w:r>
        <w:rPr>
          <w:rFonts w:ascii="Times New Roman" w:hAnsi="Times New Roman" w:cs="Times New Roman"/>
          <w:sz w:val="28"/>
          <w:szCs w:val="28"/>
          <w:lang w:val="kk-KZ"/>
        </w:rPr>
        <w:t>1</w:t>
      </w:r>
      <w:r w:rsidR="001E0DD1" w:rsidRPr="001E0DD1">
        <w:rPr>
          <w:rFonts w:asciiTheme="majorBidi" w:hAnsiTheme="majorBidi" w:cstheme="majorBidi"/>
          <w:sz w:val="28"/>
          <w:szCs w:val="28"/>
          <w:lang w:val="kk-KZ"/>
        </w:rPr>
        <w:t xml:space="preserve">Нарқұлова Б.А. Қазақ тілі сабағында дидактикалық ойындарды қолдану әдістемесі (5-сынып материалдары бойынша). пед. ғыл. канд. ...дис. </w:t>
      </w:r>
      <w:r w:rsidR="001E0DD1">
        <w:rPr>
          <w:rFonts w:asciiTheme="majorBidi" w:hAnsiTheme="majorBidi" w:cstheme="majorBidi"/>
          <w:sz w:val="28"/>
          <w:szCs w:val="28"/>
          <w:lang w:val="kk-KZ"/>
        </w:rPr>
        <w:t xml:space="preserve">– </w:t>
      </w:r>
      <w:r w:rsidR="001E0DD1" w:rsidRPr="001E0DD1">
        <w:rPr>
          <w:rFonts w:asciiTheme="majorBidi" w:hAnsiTheme="majorBidi" w:cstheme="majorBidi"/>
          <w:sz w:val="28"/>
          <w:szCs w:val="28"/>
          <w:lang w:val="kk-KZ"/>
        </w:rPr>
        <w:t xml:space="preserve">Алматы, 2006. </w:t>
      </w:r>
      <w:r w:rsidR="001E0DD1">
        <w:rPr>
          <w:rFonts w:asciiTheme="majorBidi" w:hAnsiTheme="majorBidi" w:cstheme="majorBidi"/>
          <w:sz w:val="28"/>
          <w:szCs w:val="28"/>
          <w:lang w:val="kk-KZ"/>
        </w:rPr>
        <w:t xml:space="preserve">– </w:t>
      </w:r>
      <w:r w:rsidR="001E0DD1" w:rsidRPr="001E0DD1">
        <w:rPr>
          <w:rFonts w:asciiTheme="majorBidi" w:hAnsiTheme="majorBidi" w:cstheme="majorBidi"/>
          <w:sz w:val="28"/>
          <w:szCs w:val="28"/>
          <w:lang w:val="kk-KZ"/>
        </w:rPr>
        <w:t>172б.</w:t>
      </w:r>
    </w:p>
    <w:p w14:paraId="42F8E166" w14:textId="77777777" w:rsidR="001105CA" w:rsidRPr="005A76DE" w:rsidRDefault="001105CA" w:rsidP="002D08F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102</w:t>
      </w:r>
      <w:r w:rsidRPr="005A76DE">
        <w:rPr>
          <w:rFonts w:ascii="Times New Roman" w:hAnsi="Times New Roman" w:cs="Times New Roman"/>
          <w:sz w:val="28"/>
          <w:szCs w:val="28"/>
          <w:lang w:val="kk-KZ"/>
        </w:rPr>
        <w:t xml:space="preserve">Құрманбаева Ш.Қ. Қазақ тілін жеделдете оқыту: теориясы мен әдістемесі: </w:t>
      </w:r>
      <w:r w:rsidR="003866CF" w:rsidRPr="005A76DE">
        <w:rPr>
          <w:rFonts w:ascii="Times New Roman" w:hAnsi="Times New Roman" w:cs="Times New Roman"/>
          <w:sz w:val="28"/>
          <w:szCs w:val="28"/>
          <w:lang w:val="kk-KZ"/>
        </w:rPr>
        <w:t>монография</w:t>
      </w:r>
      <w:r w:rsidRPr="005A76DE">
        <w:rPr>
          <w:rFonts w:ascii="Times New Roman" w:hAnsi="Times New Roman" w:cs="Times New Roman"/>
          <w:sz w:val="28"/>
          <w:szCs w:val="28"/>
          <w:lang w:val="kk-KZ"/>
        </w:rPr>
        <w:t>. – Өскемен, 2012. – 279 б.</w:t>
      </w:r>
    </w:p>
    <w:p w14:paraId="60EBEA75" w14:textId="77777777" w:rsidR="001105CA" w:rsidRPr="005A76DE"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103</w:t>
      </w:r>
      <w:r w:rsidRPr="005A76DE">
        <w:rPr>
          <w:rFonts w:ascii="Times New Roman" w:hAnsi="Times New Roman" w:cs="Times New Roman"/>
          <w:sz w:val="28"/>
          <w:szCs w:val="28"/>
          <w:lang w:val="kk-KZ"/>
        </w:rPr>
        <w:t xml:space="preserve">Толковый соловарь </w:t>
      </w:r>
      <w:r w:rsidR="00550568">
        <w:rPr>
          <w:rFonts w:ascii="Times New Roman" w:hAnsi="Times New Roman" w:cs="Times New Roman"/>
          <w:sz w:val="28"/>
          <w:szCs w:val="28"/>
          <w:lang w:val="kk-KZ"/>
        </w:rPr>
        <w:t>русского языка</w:t>
      </w:r>
      <w:r w:rsidR="003866CF">
        <w:rPr>
          <w:rFonts w:ascii="Times New Roman" w:hAnsi="Times New Roman" w:cs="Times New Roman"/>
          <w:sz w:val="28"/>
          <w:szCs w:val="28"/>
          <w:lang w:val="kk-KZ"/>
        </w:rPr>
        <w:t>: в 4 т.</w:t>
      </w:r>
      <w:r w:rsidR="00550568">
        <w:rPr>
          <w:rFonts w:ascii="Times New Roman" w:hAnsi="Times New Roman" w:cs="Times New Roman"/>
          <w:sz w:val="28"/>
          <w:szCs w:val="28"/>
          <w:lang w:val="kk-KZ"/>
        </w:rPr>
        <w:t xml:space="preserve"> / под ред. Д.И. Ушакова. </w:t>
      </w:r>
      <w:r w:rsidRPr="005A76DE">
        <w:rPr>
          <w:rFonts w:ascii="Times New Roman" w:hAnsi="Times New Roman" w:cs="Times New Roman"/>
          <w:sz w:val="28"/>
          <w:szCs w:val="28"/>
          <w:lang w:val="kk-KZ"/>
        </w:rPr>
        <w:t>– М.,19</w:t>
      </w:r>
      <w:r w:rsidR="003866CF">
        <w:rPr>
          <w:rFonts w:ascii="Times New Roman" w:hAnsi="Times New Roman" w:cs="Times New Roman"/>
          <w:sz w:val="28"/>
          <w:szCs w:val="28"/>
          <w:lang w:val="kk-KZ"/>
        </w:rPr>
        <w:t>40</w:t>
      </w:r>
      <w:r w:rsidRPr="005A76DE">
        <w:rPr>
          <w:rFonts w:ascii="Times New Roman" w:hAnsi="Times New Roman" w:cs="Times New Roman"/>
          <w:sz w:val="28"/>
          <w:szCs w:val="28"/>
          <w:lang w:val="kk-KZ"/>
        </w:rPr>
        <w:t xml:space="preserve">. – </w:t>
      </w:r>
      <w:r w:rsidR="003866CF">
        <w:rPr>
          <w:rFonts w:ascii="Times New Roman" w:hAnsi="Times New Roman" w:cs="Times New Roman"/>
          <w:sz w:val="28"/>
          <w:szCs w:val="28"/>
          <w:lang w:val="kk-KZ"/>
        </w:rPr>
        <w:t>Т. 4. – 752 с</w:t>
      </w:r>
      <w:r w:rsidRPr="005A76DE">
        <w:rPr>
          <w:rFonts w:ascii="Times New Roman" w:hAnsi="Times New Roman" w:cs="Times New Roman"/>
          <w:sz w:val="28"/>
          <w:szCs w:val="28"/>
          <w:lang w:val="kk-KZ"/>
        </w:rPr>
        <w:t>.</w:t>
      </w:r>
    </w:p>
    <w:p w14:paraId="558E73A1" w14:textId="77777777" w:rsidR="001105CA" w:rsidRPr="005A76DE"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104</w:t>
      </w:r>
      <w:r w:rsidRPr="005A76DE">
        <w:rPr>
          <w:rFonts w:ascii="Times New Roman" w:hAnsi="Times New Roman" w:cs="Times New Roman"/>
          <w:sz w:val="28"/>
          <w:szCs w:val="28"/>
          <w:lang w:val="kk-KZ"/>
        </w:rPr>
        <w:t xml:space="preserve">Зимная И.А. Педагогическая психология. – </w:t>
      </w:r>
      <w:r w:rsidR="00550568">
        <w:rPr>
          <w:rFonts w:ascii="Times New Roman" w:hAnsi="Times New Roman" w:cs="Times New Roman"/>
          <w:sz w:val="28"/>
          <w:szCs w:val="28"/>
          <w:lang w:val="kk-KZ"/>
        </w:rPr>
        <w:t xml:space="preserve">Изд. </w:t>
      </w:r>
      <w:r w:rsidRPr="005A76DE">
        <w:rPr>
          <w:rFonts w:ascii="Times New Roman" w:hAnsi="Times New Roman" w:cs="Times New Roman"/>
          <w:sz w:val="28"/>
          <w:szCs w:val="28"/>
          <w:lang w:val="kk-KZ"/>
        </w:rPr>
        <w:t xml:space="preserve">2-е, </w:t>
      </w:r>
      <w:r w:rsidR="00550568">
        <w:rPr>
          <w:rFonts w:ascii="Times New Roman" w:hAnsi="Times New Roman" w:cs="Times New Roman"/>
          <w:sz w:val="28"/>
          <w:szCs w:val="28"/>
          <w:lang w:val="kk-KZ"/>
        </w:rPr>
        <w:t>перер., испр. и доп.</w:t>
      </w:r>
      <w:r w:rsidRPr="005A76DE">
        <w:rPr>
          <w:rFonts w:ascii="Times New Roman" w:hAnsi="Times New Roman" w:cs="Times New Roman"/>
          <w:sz w:val="28"/>
          <w:szCs w:val="28"/>
          <w:lang w:val="kk-KZ"/>
        </w:rPr>
        <w:t xml:space="preserve"> – М.: Логос 2002. – 384 с.</w:t>
      </w:r>
    </w:p>
    <w:p w14:paraId="54F6BB42" w14:textId="77777777" w:rsidR="001105CA" w:rsidRPr="00076D71"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105</w:t>
      </w:r>
      <w:r w:rsidRPr="005A76DE">
        <w:rPr>
          <w:rFonts w:ascii="Times New Roman" w:hAnsi="Times New Roman" w:cs="Times New Roman"/>
          <w:sz w:val="28"/>
          <w:szCs w:val="28"/>
          <w:lang w:val="kk-KZ"/>
        </w:rPr>
        <w:t>Кудайбергенова К.С. Құзыреттілік табиғаты – тұлғаның өзіндік дамуында: әдістем</w:t>
      </w:r>
      <w:r w:rsidR="00550568">
        <w:rPr>
          <w:rFonts w:ascii="Times New Roman" w:hAnsi="Times New Roman" w:cs="Times New Roman"/>
          <w:sz w:val="28"/>
          <w:szCs w:val="28"/>
          <w:lang w:val="kk-KZ"/>
        </w:rPr>
        <w:t>.</w:t>
      </w:r>
      <w:r w:rsidRPr="005A76DE">
        <w:rPr>
          <w:rFonts w:ascii="Times New Roman" w:hAnsi="Times New Roman" w:cs="Times New Roman"/>
          <w:sz w:val="28"/>
          <w:szCs w:val="28"/>
          <w:lang w:val="kk-KZ"/>
        </w:rPr>
        <w:t xml:space="preserve"> құр. – Алматы, 2006. – 120б.</w:t>
      </w:r>
    </w:p>
    <w:p w14:paraId="187AAFAA" w14:textId="77777777" w:rsidR="001105CA" w:rsidRPr="005A76DE"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106</w:t>
      </w:r>
      <w:r w:rsidRPr="005A76DE">
        <w:rPr>
          <w:rFonts w:ascii="Times New Roman" w:hAnsi="Times New Roman" w:cs="Times New Roman"/>
          <w:sz w:val="28"/>
          <w:szCs w:val="28"/>
          <w:lang w:val="kk-KZ"/>
        </w:rPr>
        <w:t xml:space="preserve">Қадашева Қ., Асанова У.О., Ашикбаева Б.Г. Қазақ тілін туыс тіл ретінде оқыту әдістемесі (түркі тілдерінде сөйлейтіндер үшін). </w:t>
      </w:r>
      <w:r w:rsidR="00550568">
        <w:rPr>
          <w:rFonts w:ascii="Times New Roman" w:hAnsi="Times New Roman" w:cs="Times New Roman"/>
          <w:sz w:val="28"/>
          <w:szCs w:val="28"/>
          <w:lang w:val="kk-KZ"/>
        </w:rPr>
        <w:t xml:space="preserve">– </w:t>
      </w:r>
      <w:r w:rsidRPr="005A76DE">
        <w:rPr>
          <w:rFonts w:ascii="Times New Roman" w:hAnsi="Times New Roman" w:cs="Times New Roman"/>
          <w:sz w:val="28"/>
          <w:szCs w:val="28"/>
          <w:lang w:val="kk-KZ"/>
        </w:rPr>
        <w:t>Алматы, 2012. – 400 б.</w:t>
      </w:r>
    </w:p>
    <w:p w14:paraId="35B1DAAF" w14:textId="77777777" w:rsidR="001105CA" w:rsidRPr="005A76DE" w:rsidRDefault="001105CA" w:rsidP="002D08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107</w:t>
      </w:r>
      <w:r w:rsidRPr="005A76DE">
        <w:rPr>
          <w:rFonts w:ascii="Times New Roman" w:hAnsi="Times New Roman" w:cs="Times New Roman"/>
          <w:sz w:val="28"/>
          <w:szCs w:val="28"/>
          <w:lang w:val="kk-KZ"/>
        </w:rPr>
        <w:t>Воробьев В.В. Лингвокультурология: теория и методы. – М., 1997. – 331с.</w:t>
      </w:r>
    </w:p>
    <w:p w14:paraId="031F41D2" w14:textId="77777777" w:rsidR="001105CA" w:rsidRPr="005A76DE" w:rsidRDefault="001105CA" w:rsidP="002D08FF">
      <w:pPr>
        <w:spacing w:after="0" w:line="240" w:lineRule="auto"/>
        <w:ind w:firstLine="709"/>
        <w:jc w:val="both"/>
        <w:rPr>
          <w:rFonts w:ascii="Times New Roman" w:hAnsi="Times New Roman" w:cs="Times New Roman"/>
          <w:sz w:val="28"/>
          <w:szCs w:val="28"/>
          <w:lang w:val="kk-KZ"/>
        </w:rPr>
      </w:pPr>
      <w:r w:rsidRPr="005A76DE">
        <w:rPr>
          <w:rFonts w:ascii="Times New Roman" w:hAnsi="Times New Roman" w:cs="Times New Roman"/>
          <w:sz w:val="28"/>
          <w:szCs w:val="28"/>
        </w:rPr>
        <w:t>10</w:t>
      </w:r>
      <w:r>
        <w:rPr>
          <w:rFonts w:ascii="Times New Roman" w:hAnsi="Times New Roman" w:cs="Times New Roman"/>
          <w:sz w:val="28"/>
          <w:szCs w:val="28"/>
        </w:rPr>
        <w:t>8</w:t>
      </w:r>
      <w:r w:rsidRPr="005A76DE">
        <w:rPr>
          <w:rFonts w:ascii="Times New Roman" w:hAnsi="Times New Roman" w:cs="Times New Roman"/>
          <w:sz w:val="28"/>
          <w:szCs w:val="28"/>
          <w:lang w:val="kk-KZ"/>
        </w:rPr>
        <w:t xml:space="preserve"> Халупо О.И. Базовые единицы лингвокультурной компетенции носителя языка// Язык и культура. – 2012. – №</w:t>
      </w:r>
      <w:r w:rsidRPr="005A76DE">
        <w:rPr>
          <w:rFonts w:ascii="Times New Roman" w:hAnsi="Times New Roman" w:cs="Times New Roman"/>
          <w:sz w:val="28"/>
          <w:szCs w:val="28"/>
        </w:rPr>
        <w:t xml:space="preserve">2. – С.123-131. </w:t>
      </w:r>
    </w:p>
    <w:p w14:paraId="612CCB63" w14:textId="77777777" w:rsidR="001105CA" w:rsidRPr="00076D71" w:rsidRDefault="001105CA" w:rsidP="002D08FF">
      <w:pPr>
        <w:spacing w:after="0" w:line="240" w:lineRule="auto"/>
        <w:ind w:firstLine="709"/>
        <w:jc w:val="both"/>
        <w:rPr>
          <w:rFonts w:ascii="Times New Roman" w:hAnsi="Times New Roman" w:cs="Times New Roman"/>
          <w:sz w:val="28"/>
          <w:szCs w:val="28"/>
        </w:rPr>
      </w:pPr>
      <w:r w:rsidRPr="005A76DE">
        <w:rPr>
          <w:rFonts w:ascii="Times New Roman" w:hAnsi="Times New Roman" w:cs="Times New Roman"/>
          <w:sz w:val="28"/>
          <w:szCs w:val="28"/>
        </w:rPr>
        <w:t>10</w:t>
      </w:r>
      <w:r>
        <w:rPr>
          <w:rFonts w:ascii="Times New Roman" w:hAnsi="Times New Roman" w:cs="Times New Roman"/>
          <w:sz w:val="28"/>
          <w:szCs w:val="28"/>
        </w:rPr>
        <w:t>9</w:t>
      </w:r>
      <w:r w:rsidRPr="005A76DE">
        <w:rPr>
          <w:rFonts w:ascii="Times New Roman" w:hAnsi="Times New Roman" w:cs="Times New Roman"/>
          <w:sz w:val="28"/>
          <w:szCs w:val="28"/>
          <w:lang w:val="kk-KZ"/>
        </w:rPr>
        <w:t>Городецкая Л.А. Лингвокультурная компетентность личности как культурологическая проблема: автореф. ... д</w:t>
      </w:r>
      <w:r w:rsidR="00550568">
        <w:rPr>
          <w:rFonts w:ascii="Times New Roman" w:hAnsi="Times New Roman" w:cs="Times New Roman"/>
          <w:sz w:val="28"/>
          <w:szCs w:val="28"/>
          <w:lang w:val="kk-KZ"/>
        </w:rPr>
        <w:t>ок.</w:t>
      </w:r>
      <w:r w:rsidRPr="005A76DE">
        <w:rPr>
          <w:rFonts w:ascii="Times New Roman" w:hAnsi="Times New Roman" w:cs="Times New Roman"/>
          <w:sz w:val="28"/>
          <w:szCs w:val="28"/>
          <w:lang w:val="kk-KZ"/>
        </w:rPr>
        <w:t xml:space="preserve"> куль</w:t>
      </w:r>
      <w:r w:rsidR="00550568">
        <w:rPr>
          <w:rFonts w:ascii="Times New Roman" w:hAnsi="Times New Roman" w:cs="Times New Roman"/>
          <w:sz w:val="28"/>
          <w:szCs w:val="28"/>
          <w:lang w:val="kk-KZ"/>
        </w:rPr>
        <w:t>т</w:t>
      </w:r>
      <w:r w:rsidRPr="005A76DE">
        <w:rPr>
          <w:rFonts w:ascii="Times New Roman" w:hAnsi="Times New Roman" w:cs="Times New Roman"/>
          <w:sz w:val="28"/>
          <w:szCs w:val="28"/>
          <w:lang w:val="kk-KZ"/>
        </w:rPr>
        <w:t>ур</w:t>
      </w:r>
      <w:r w:rsidR="00550568">
        <w:rPr>
          <w:rFonts w:ascii="Times New Roman" w:hAnsi="Times New Roman" w:cs="Times New Roman"/>
          <w:sz w:val="28"/>
          <w:szCs w:val="28"/>
          <w:lang w:val="kk-KZ"/>
        </w:rPr>
        <w:t>.: 24.00.01.</w:t>
      </w:r>
      <w:r w:rsidRPr="005A76DE">
        <w:rPr>
          <w:rFonts w:ascii="Times New Roman" w:hAnsi="Times New Roman" w:cs="Times New Roman"/>
          <w:sz w:val="28"/>
          <w:szCs w:val="28"/>
          <w:lang w:val="kk-KZ"/>
        </w:rPr>
        <w:t xml:space="preserve"> – М., 2007. – 48 с.</w:t>
      </w:r>
    </w:p>
    <w:p w14:paraId="0E83745B" w14:textId="77777777" w:rsidR="001105CA" w:rsidRPr="006F6E35" w:rsidRDefault="001105CA" w:rsidP="002D08FF">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1</w:t>
      </w:r>
      <w:r w:rsidRPr="00E31014">
        <w:rPr>
          <w:rFonts w:asciiTheme="majorBidi" w:hAnsiTheme="majorBidi" w:cstheme="majorBidi"/>
          <w:sz w:val="28"/>
          <w:szCs w:val="28"/>
        </w:rPr>
        <w:t>10</w:t>
      </w:r>
      <w:r w:rsidRPr="006F6E35">
        <w:rPr>
          <w:rFonts w:ascii="Times New Roman" w:hAnsi="Times New Roman" w:cs="Times New Roman"/>
          <w:sz w:val="28"/>
          <w:szCs w:val="28"/>
          <w:lang w:val="kk-KZ"/>
        </w:rPr>
        <w:t>Әбдісүлейменова Р. Қазақ тілін техникалық жоғары оқу орындарында оқыту әдістемесі. – Алматы: Сөздік-Словарь, 2007. – 192б.</w:t>
      </w:r>
    </w:p>
    <w:p w14:paraId="641373F0" w14:textId="77777777" w:rsidR="001105CA" w:rsidRPr="00550568" w:rsidRDefault="001105CA" w:rsidP="002D08FF">
      <w:pPr>
        <w:spacing w:after="0" w:line="240" w:lineRule="auto"/>
        <w:ind w:firstLine="709"/>
        <w:jc w:val="both"/>
        <w:rPr>
          <w:rFonts w:asciiTheme="majorBidi" w:hAnsiTheme="majorBidi" w:cstheme="majorBidi"/>
          <w:sz w:val="28"/>
          <w:szCs w:val="28"/>
          <w:lang w:val="kk-KZ"/>
        </w:rPr>
      </w:pPr>
      <w:r w:rsidRPr="006F6E35">
        <w:rPr>
          <w:rFonts w:asciiTheme="majorBidi" w:hAnsiTheme="majorBidi" w:cstheme="majorBidi"/>
          <w:sz w:val="28"/>
          <w:szCs w:val="28"/>
          <w:lang w:val="kk-KZ"/>
        </w:rPr>
        <w:t>1</w:t>
      </w:r>
      <w:r w:rsidRPr="00E31014">
        <w:rPr>
          <w:rFonts w:asciiTheme="majorBidi" w:hAnsiTheme="majorBidi" w:cstheme="majorBidi"/>
          <w:sz w:val="28"/>
          <w:szCs w:val="28"/>
          <w:lang w:val="kk-KZ"/>
        </w:rPr>
        <w:t>11</w:t>
      </w:r>
      <w:r w:rsidRPr="006F6E35">
        <w:rPr>
          <w:rFonts w:ascii="Times New Roman" w:hAnsi="Times New Roman" w:cs="Times New Roman"/>
          <w:sz w:val="28"/>
          <w:szCs w:val="28"/>
          <w:lang w:val="kk-KZ"/>
        </w:rPr>
        <w:t xml:space="preserve"> Уәли Н. Қазақ сөз мәдениетінің теориялық негіздер</w:t>
      </w:r>
      <w:r w:rsidR="00550568">
        <w:rPr>
          <w:rFonts w:ascii="Times New Roman" w:hAnsi="Times New Roman" w:cs="Times New Roman"/>
          <w:sz w:val="28"/>
          <w:szCs w:val="28"/>
          <w:lang w:val="kk-KZ"/>
        </w:rPr>
        <w:t>: 10.02.02:</w:t>
      </w:r>
      <w:r w:rsidRPr="006F6E35">
        <w:rPr>
          <w:rFonts w:ascii="Times New Roman" w:hAnsi="Times New Roman" w:cs="Times New Roman"/>
          <w:sz w:val="28"/>
          <w:szCs w:val="28"/>
          <w:lang w:val="kk-KZ"/>
        </w:rPr>
        <w:t xml:space="preserve"> фил</w:t>
      </w:r>
      <w:r w:rsidR="00550568">
        <w:rPr>
          <w:rFonts w:ascii="Times New Roman" w:hAnsi="Times New Roman" w:cs="Times New Roman"/>
          <w:sz w:val="28"/>
          <w:szCs w:val="28"/>
          <w:lang w:val="kk-KZ"/>
        </w:rPr>
        <w:t>ол</w:t>
      </w:r>
      <w:r w:rsidRPr="006F6E35">
        <w:rPr>
          <w:rFonts w:ascii="Times New Roman" w:hAnsi="Times New Roman" w:cs="Times New Roman"/>
          <w:sz w:val="28"/>
          <w:szCs w:val="28"/>
          <w:lang w:val="kk-KZ"/>
        </w:rPr>
        <w:t>.ғыл.док</w:t>
      </w:r>
      <w:r w:rsidR="00550568">
        <w:rPr>
          <w:rFonts w:ascii="Times New Roman" w:hAnsi="Times New Roman" w:cs="Times New Roman"/>
          <w:sz w:val="28"/>
          <w:szCs w:val="28"/>
          <w:lang w:val="kk-KZ"/>
        </w:rPr>
        <w:t>. ... а</w:t>
      </w:r>
      <w:r w:rsidRPr="006F6E35">
        <w:rPr>
          <w:rFonts w:ascii="Times New Roman" w:hAnsi="Times New Roman" w:cs="Times New Roman"/>
          <w:sz w:val="28"/>
          <w:szCs w:val="28"/>
          <w:lang w:val="kk-KZ"/>
        </w:rPr>
        <w:t xml:space="preserve">втореф. – Алматы, </w:t>
      </w:r>
      <w:r w:rsidRPr="006F6E35">
        <w:rPr>
          <w:rFonts w:ascii="Times New Roman" w:hAnsi="Times New Roman" w:cs="Times New Roman"/>
          <w:sz w:val="28"/>
          <w:szCs w:val="28"/>
          <w:lang w:val="tr-TR"/>
        </w:rPr>
        <w:t>2007.</w:t>
      </w:r>
      <w:r w:rsidR="00550568">
        <w:rPr>
          <w:rFonts w:ascii="Times New Roman" w:hAnsi="Times New Roman" w:cs="Times New Roman"/>
          <w:sz w:val="28"/>
          <w:szCs w:val="28"/>
          <w:lang w:val="kk-KZ"/>
        </w:rPr>
        <w:t>– 53 б.</w:t>
      </w:r>
    </w:p>
    <w:p w14:paraId="5953B6D2" w14:textId="77777777" w:rsidR="001105CA" w:rsidRPr="00336892" w:rsidRDefault="001105CA" w:rsidP="002D08FF">
      <w:pPr>
        <w:spacing w:after="0" w:line="240" w:lineRule="auto"/>
        <w:ind w:firstLine="709"/>
        <w:jc w:val="both"/>
        <w:rPr>
          <w:rFonts w:asciiTheme="majorBidi" w:hAnsiTheme="majorBidi" w:cstheme="majorBidi"/>
          <w:sz w:val="28"/>
          <w:szCs w:val="28"/>
          <w:lang w:val="kk-KZ"/>
        </w:rPr>
      </w:pPr>
      <w:r>
        <w:rPr>
          <w:rFonts w:asciiTheme="majorBidi" w:hAnsiTheme="majorBidi" w:cstheme="majorBidi"/>
          <w:sz w:val="28"/>
          <w:szCs w:val="28"/>
          <w:lang w:val="kk-KZ"/>
        </w:rPr>
        <w:t>1</w:t>
      </w:r>
      <w:r w:rsidRPr="00E31014">
        <w:rPr>
          <w:rFonts w:asciiTheme="majorBidi" w:hAnsiTheme="majorBidi" w:cstheme="majorBidi"/>
          <w:sz w:val="28"/>
          <w:szCs w:val="28"/>
          <w:lang w:val="kk-KZ" w:bidi="ar-AE"/>
        </w:rPr>
        <w:t>12</w:t>
      </w:r>
      <w:r w:rsidRPr="006F6E35">
        <w:rPr>
          <w:rFonts w:ascii="Times New Roman" w:hAnsi="Times New Roman" w:cs="Times New Roman"/>
          <w:sz w:val="28"/>
          <w:szCs w:val="28"/>
          <w:lang w:val="kk-KZ"/>
        </w:rPr>
        <w:t>Бітібаева Қ.О. Қазақ әдебиетін тереңдетіп оқытудың инновациялық әдістемесі мен технологиясы. – Алматы, 2012. – 314 б.</w:t>
      </w:r>
    </w:p>
    <w:p w14:paraId="7B99810F" w14:textId="77777777" w:rsidR="001105CA" w:rsidRPr="00E31014" w:rsidRDefault="001105CA" w:rsidP="002D08FF">
      <w:pPr>
        <w:spacing w:after="0" w:line="240" w:lineRule="auto"/>
        <w:ind w:firstLine="709"/>
        <w:jc w:val="both"/>
        <w:rPr>
          <w:rFonts w:asciiTheme="majorBidi" w:hAnsiTheme="majorBidi" w:cstheme="majorBidi"/>
          <w:sz w:val="28"/>
          <w:szCs w:val="28"/>
          <w:lang w:val="kk-KZ" w:bidi="ar-AE"/>
        </w:rPr>
      </w:pPr>
      <w:r w:rsidRPr="00E31014">
        <w:rPr>
          <w:rFonts w:asciiTheme="majorBidi" w:hAnsiTheme="majorBidi" w:cstheme="majorBidi"/>
          <w:sz w:val="28"/>
          <w:szCs w:val="28"/>
          <w:lang w:bidi="ar-AE"/>
        </w:rPr>
        <w:t>113</w:t>
      </w:r>
      <w:r w:rsidR="00550568">
        <w:rPr>
          <w:rFonts w:asciiTheme="majorBidi" w:hAnsiTheme="majorBidi" w:cstheme="majorBidi"/>
          <w:sz w:val="28"/>
          <w:szCs w:val="28"/>
          <w:lang w:val="kk-KZ"/>
        </w:rPr>
        <w:t>Сагдиева И.</w:t>
      </w:r>
      <w:r w:rsidRPr="00E31014">
        <w:rPr>
          <w:rFonts w:asciiTheme="majorBidi" w:hAnsiTheme="majorBidi" w:cstheme="majorBidi"/>
          <w:sz w:val="28"/>
          <w:szCs w:val="28"/>
          <w:lang w:val="kk-KZ"/>
        </w:rPr>
        <w:t xml:space="preserve">Т. Инновационная деятельность в образовательной организации: региональный опыт //Инновации в образовании. </w:t>
      </w:r>
      <w:r w:rsidR="00550568">
        <w:rPr>
          <w:rFonts w:asciiTheme="majorBidi" w:hAnsiTheme="majorBidi" w:cstheme="majorBidi"/>
          <w:sz w:val="28"/>
          <w:szCs w:val="28"/>
          <w:lang w:val="kk-KZ"/>
        </w:rPr>
        <w:t xml:space="preserve">– </w:t>
      </w:r>
      <w:r w:rsidRPr="00E31014">
        <w:rPr>
          <w:rFonts w:asciiTheme="majorBidi" w:hAnsiTheme="majorBidi" w:cstheme="majorBidi"/>
          <w:sz w:val="28"/>
          <w:szCs w:val="28"/>
          <w:lang w:val="kk-KZ"/>
        </w:rPr>
        <w:t xml:space="preserve">2016. </w:t>
      </w:r>
      <w:r w:rsidR="00550568">
        <w:rPr>
          <w:rFonts w:asciiTheme="majorBidi" w:hAnsiTheme="majorBidi" w:cstheme="majorBidi"/>
          <w:sz w:val="28"/>
          <w:szCs w:val="28"/>
          <w:lang w:val="kk-KZ"/>
        </w:rPr>
        <w:t xml:space="preserve">– </w:t>
      </w:r>
      <w:r w:rsidRPr="00E31014">
        <w:rPr>
          <w:rFonts w:asciiTheme="majorBidi" w:hAnsiTheme="majorBidi" w:cstheme="majorBidi"/>
          <w:sz w:val="28"/>
          <w:szCs w:val="28"/>
          <w:lang w:val="kk-KZ"/>
        </w:rPr>
        <w:t xml:space="preserve">№2. </w:t>
      </w:r>
      <w:r w:rsidR="00550568">
        <w:rPr>
          <w:rFonts w:asciiTheme="majorBidi" w:hAnsiTheme="majorBidi" w:cstheme="majorBidi"/>
          <w:sz w:val="28"/>
          <w:szCs w:val="28"/>
          <w:lang w:val="kk-KZ"/>
        </w:rPr>
        <w:t xml:space="preserve">– </w:t>
      </w:r>
      <w:r w:rsidRPr="00E31014">
        <w:rPr>
          <w:rFonts w:asciiTheme="majorBidi" w:hAnsiTheme="majorBidi" w:cstheme="majorBidi"/>
          <w:sz w:val="28"/>
          <w:szCs w:val="28"/>
          <w:lang w:val="kk-KZ"/>
        </w:rPr>
        <w:t>С. 70</w:t>
      </w:r>
      <w:r w:rsidR="00550568">
        <w:rPr>
          <w:rFonts w:asciiTheme="majorBidi" w:hAnsiTheme="majorBidi" w:cstheme="majorBidi"/>
          <w:sz w:val="28"/>
          <w:szCs w:val="28"/>
          <w:lang w:val="kk-KZ"/>
        </w:rPr>
        <w:t>-</w:t>
      </w:r>
      <w:r w:rsidRPr="00E31014">
        <w:rPr>
          <w:rFonts w:asciiTheme="majorBidi" w:hAnsiTheme="majorBidi" w:cstheme="majorBidi"/>
          <w:sz w:val="28"/>
          <w:szCs w:val="28"/>
          <w:lang w:val="kk-KZ"/>
        </w:rPr>
        <w:t>79.</w:t>
      </w:r>
    </w:p>
    <w:p w14:paraId="4AF9166F" w14:textId="77777777" w:rsidR="001105CA" w:rsidRPr="00E31014" w:rsidRDefault="001105CA" w:rsidP="002D08FF">
      <w:pPr>
        <w:spacing w:after="0" w:line="240" w:lineRule="auto"/>
        <w:ind w:firstLine="709"/>
        <w:jc w:val="both"/>
        <w:rPr>
          <w:rFonts w:asciiTheme="majorBidi" w:eastAsia="Times New Roman" w:hAnsiTheme="majorBidi" w:cstheme="majorBidi"/>
          <w:sz w:val="28"/>
          <w:szCs w:val="28"/>
          <w:lang w:val="kk-KZ" w:eastAsia="ru-RU"/>
        </w:rPr>
      </w:pPr>
      <w:r w:rsidRPr="00E31014">
        <w:rPr>
          <w:rFonts w:asciiTheme="majorBidi" w:hAnsiTheme="majorBidi" w:cstheme="majorBidi"/>
          <w:sz w:val="28"/>
          <w:szCs w:val="28"/>
          <w:lang w:val="kk-KZ" w:bidi="ar-AE"/>
        </w:rPr>
        <w:t>114</w:t>
      </w:r>
      <w:r w:rsidRPr="00E31014">
        <w:rPr>
          <w:rFonts w:asciiTheme="majorBidi" w:eastAsia="Times New Roman" w:hAnsiTheme="majorBidi" w:cstheme="majorBidi"/>
          <w:sz w:val="28"/>
          <w:szCs w:val="28"/>
          <w:lang w:val="kk-KZ" w:eastAsia="ru-RU"/>
        </w:rPr>
        <w:t>Сейталиев Қ. Педагогиканың жалпы негіздері</w:t>
      </w:r>
      <w:r w:rsidR="00550568">
        <w:rPr>
          <w:rFonts w:asciiTheme="majorBidi" w:eastAsia="Times New Roman" w:hAnsiTheme="majorBidi" w:cstheme="majorBidi"/>
          <w:sz w:val="28"/>
          <w:szCs w:val="28"/>
          <w:lang w:val="kk-KZ" w:eastAsia="ru-RU"/>
        </w:rPr>
        <w:t>:</w:t>
      </w:r>
      <w:r w:rsidR="00550568" w:rsidRPr="00E31014">
        <w:rPr>
          <w:rFonts w:asciiTheme="majorBidi" w:eastAsia="Times New Roman" w:hAnsiTheme="majorBidi" w:cstheme="majorBidi"/>
          <w:sz w:val="28"/>
          <w:szCs w:val="28"/>
          <w:lang w:val="kk-KZ" w:eastAsia="ru-RU"/>
        </w:rPr>
        <w:t xml:space="preserve">оқу </w:t>
      </w:r>
      <w:r w:rsidRPr="00E31014">
        <w:rPr>
          <w:rFonts w:asciiTheme="majorBidi" w:eastAsia="Times New Roman" w:hAnsiTheme="majorBidi" w:cstheme="majorBidi"/>
          <w:sz w:val="28"/>
          <w:szCs w:val="28"/>
          <w:lang w:val="kk-KZ" w:eastAsia="ru-RU"/>
        </w:rPr>
        <w:t>құр. – Алматы: Өлке, 2009. – 232 б.</w:t>
      </w:r>
    </w:p>
    <w:p w14:paraId="50DE6F13" w14:textId="77777777" w:rsidR="001105CA" w:rsidRPr="00E31014" w:rsidRDefault="001105CA" w:rsidP="002D08FF">
      <w:pPr>
        <w:spacing w:after="0" w:line="240" w:lineRule="auto"/>
        <w:ind w:firstLine="709"/>
        <w:jc w:val="both"/>
        <w:rPr>
          <w:rFonts w:asciiTheme="majorBidi" w:eastAsia="Times New Roman" w:hAnsiTheme="majorBidi" w:cstheme="majorBidi"/>
          <w:sz w:val="28"/>
          <w:szCs w:val="28"/>
          <w:lang w:val="kk-KZ" w:eastAsia="ru-RU"/>
        </w:rPr>
      </w:pPr>
      <w:r w:rsidRPr="00E31014">
        <w:rPr>
          <w:rFonts w:asciiTheme="majorBidi" w:eastAsia="Times New Roman" w:hAnsiTheme="majorBidi" w:cstheme="majorBidi"/>
          <w:sz w:val="28"/>
          <w:szCs w:val="28"/>
          <w:lang w:eastAsia="ru-RU"/>
        </w:rPr>
        <w:t>115</w:t>
      </w:r>
      <w:r w:rsidRPr="00E31014">
        <w:rPr>
          <w:rFonts w:asciiTheme="majorBidi" w:hAnsiTheme="majorBidi" w:cstheme="majorBidi"/>
          <w:sz w:val="28"/>
          <w:szCs w:val="28"/>
          <w:lang w:val="kk-KZ"/>
        </w:rPr>
        <w:t xml:space="preserve">Мынбаева А.К. Садвакасова З.М. Инновационные методы обучения или как интересно преподавать: </w:t>
      </w:r>
      <w:r w:rsidR="00550568" w:rsidRPr="00E31014">
        <w:rPr>
          <w:rFonts w:asciiTheme="majorBidi" w:hAnsiTheme="majorBidi" w:cstheme="majorBidi"/>
          <w:sz w:val="28"/>
          <w:szCs w:val="28"/>
          <w:lang w:val="kk-KZ"/>
        </w:rPr>
        <w:t>у</w:t>
      </w:r>
      <w:r w:rsidRPr="00E31014">
        <w:rPr>
          <w:rFonts w:asciiTheme="majorBidi" w:hAnsiTheme="majorBidi" w:cstheme="majorBidi"/>
          <w:sz w:val="28"/>
          <w:szCs w:val="28"/>
          <w:lang w:val="kk-KZ"/>
        </w:rPr>
        <w:t>чеб</w:t>
      </w:r>
      <w:r w:rsidR="00550568">
        <w:rPr>
          <w:rFonts w:asciiTheme="majorBidi" w:hAnsiTheme="majorBidi" w:cstheme="majorBidi"/>
          <w:sz w:val="28"/>
          <w:szCs w:val="28"/>
          <w:lang w:val="kk-KZ"/>
        </w:rPr>
        <w:t>.</w:t>
      </w:r>
      <w:r w:rsidRPr="00E31014">
        <w:rPr>
          <w:rFonts w:asciiTheme="majorBidi" w:hAnsiTheme="majorBidi" w:cstheme="majorBidi"/>
          <w:sz w:val="28"/>
          <w:szCs w:val="28"/>
          <w:lang w:val="kk-KZ"/>
        </w:rPr>
        <w:t xml:space="preserve"> пос. – Алматы, 2007. – 284 с.</w:t>
      </w:r>
    </w:p>
    <w:p w14:paraId="00580213" w14:textId="77777777" w:rsidR="003A689B" w:rsidRPr="00E31014" w:rsidRDefault="003A689B" w:rsidP="003A689B">
      <w:pPr>
        <w:spacing w:after="0" w:line="240" w:lineRule="auto"/>
        <w:ind w:firstLine="709"/>
        <w:jc w:val="both"/>
        <w:rPr>
          <w:rFonts w:asciiTheme="majorBidi" w:eastAsia="Times New Roman" w:hAnsiTheme="majorBidi" w:cstheme="majorBidi"/>
          <w:sz w:val="28"/>
          <w:szCs w:val="28"/>
          <w:lang w:eastAsia="ru-RU"/>
        </w:rPr>
      </w:pPr>
      <w:r>
        <w:rPr>
          <w:rFonts w:asciiTheme="majorBidi" w:eastAsia="Times New Roman" w:hAnsiTheme="majorBidi" w:cstheme="majorBidi"/>
          <w:sz w:val="28"/>
          <w:szCs w:val="28"/>
          <w:lang w:val="kk-KZ" w:eastAsia="ru-RU"/>
        </w:rPr>
        <w:t>116</w:t>
      </w:r>
      <w:r w:rsidRPr="00E31014">
        <w:rPr>
          <w:rFonts w:asciiTheme="majorBidi" w:hAnsiTheme="majorBidi" w:cstheme="majorBidi"/>
          <w:sz w:val="28"/>
          <w:szCs w:val="28"/>
          <w:lang w:val="kk-KZ"/>
        </w:rPr>
        <w:t>Лотман Ю.М. Семиотика кино и проблемы киноэстетики. – Таллин:Ээсти раамат,</w:t>
      </w:r>
      <w:r w:rsidRPr="00E31014">
        <w:rPr>
          <w:rFonts w:asciiTheme="majorBidi" w:hAnsiTheme="majorBidi" w:cstheme="majorBidi"/>
          <w:sz w:val="28"/>
          <w:szCs w:val="28"/>
        </w:rPr>
        <w:t xml:space="preserve"> 1973. – 135с.</w:t>
      </w:r>
    </w:p>
    <w:p w14:paraId="4B544208" w14:textId="77777777" w:rsidR="001105CA" w:rsidRPr="00E31014" w:rsidRDefault="003A689B" w:rsidP="002D08FF">
      <w:pPr>
        <w:spacing w:after="0" w:line="240" w:lineRule="auto"/>
        <w:ind w:firstLine="709"/>
        <w:jc w:val="both"/>
        <w:rPr>
          <w:rFonts w:asciiTheme="majorBidi" w:eastAsia="Times New Roman" w:hAnsiTheme="majorBidi" w:cstheme="majorBidi"/>
          <w:sz w:val="28"/>
          <w:szCs w:val="28"/>
          <w:lang w:val="kk-KZ" w:eastAsia="ru-RU"/>
        </w:rPr>
      </w:pPr>
      <w:r>
        <w:rPr>
          <w:rFonts w:asciiTheme="majorBidi" w:eastAsia="Times New Roman" w:hAnsiTheme="majorBidi" w:cstheme="majorBidi"/>
          <w:sz w:val="28"/>
          <w:szCs w:val="28"/>
          <w:lang w:val="kk-KZ" w:eastAsia="ru-RU"/>
        </w:rPr>
        <w:t>117</w:t>
      </w:r>
      <w:r w:rsidR="001105CA" w:rsidRPr="00E31014">
        <w:rPr>
          <w:rFonts w:asciiTheme="majorBidi" w:eastAsia="Times New Roman" w:hAnsiTheme="majorBidi" w:cstheme="majorBidi"/>
          <w:sz w:val="28"/>
          <w:szCs w:val="28"/>
          <w:lang w:val="kk-KZ" w:eastAsia="ru-RU"/>
        </w:rPr>
        <w:t>Бұзаубақова К.Ж. Инновациялық педагогика негіздері</w:t>
      </w:r>
      <w:r w:rsidR="00550568">
        <w:rPr>
          <w:rFonts w:asciiTheme="majorBidi" w:eastAsia="Times New Roman" w:hAnsiTheme="majorBidi" w:cstheme="majorBidi"/>
          <w:sz w:val="28"/>
          <w:szCs w:val="28"/>
          <w:lang w:val="kk-KZ" w:eastAsia="ru-RU"/>
        </w:rPr>
        <w:t>:</w:t>
      </w:r>
      <w:r w:rsidR="00550568" w:rsidRPr="00E31014">
        <w:rPr>
          <w:rFonts w:asciiTheme="majorBidi" w:eastAsia="Times New Roman" w:hAnsiTheme="majorBidi" w:cstheme="majorBidi"/>
          <w:sz w:val="28"/>
          <w:szCs w:val="28"/>
          <w:lang w:val="kk-KZ" w:eastAsia="ru-RU"/>
        </w:rPr>
        <w:t xml:space="preserve">оқу </w:t>
      </w:r>
      <w:r w:rsidR="001105CA" w:rsidRPr="00E31014">
        <w:rPr>
          <w:rFonts w:asciiTheme="majorBidi" w:eastAsia="Times New Roman" w:hAnsiTheme="majorBidi" w:cstheme="majorBidi"/>
          <w:sz w:val="28"/>
          <w:szCs w:val="28"/>
          <w:lang w:val="kk-KZ" w:eastAsia="ru-RU"/>
        </w:rPr>
        <w:t>құр. – Алматы: «Білім» баспасы, 2009. – 424 б.</w:t>
      </w:r>
    </w:p>
    <w:p w14:paraId="7A761069" w14:textId="77777777" w:rsidR="001105CA" w:rsidRPr="00E31014" w:rsidRDefault="003A689B" w:rsidP="002D08FF">
      <w:pPr>
        <w:spacing w:after="0" w:line="240" w:lineRule="auto"/>
        <w:ind w:firstLine="709"/>
        <w:jc w:val="both"/>
        <w:rPr>
          <w:rFonts w:asciiTheme="majorBidi" w:hAnsiTheme="majorBidi" w:cstheme="majorBidi"/>
          <w:sz w:val="28"/>
          <w:szCs w:val="28"/>
          <w:lang w:val="kk-KZ"/>
        </w:rPr>
      </w:pPr>
      <w:r>
        <w:rPr>
          <w:rFonts w:asciiTheme="majorBidi" w:eastAsia="Times New Roman" w:hAnsiTheme="majorBidi" w:cstheme="majorBidi"/>
          <w:sz w:val="28"/>
          <w:szCs w:val="28"/>
          <w:lang w:val="kk-KZ" w:eastAsia="ru-RU"/>
        </w:rPr>
        <w:t>118</w:t>
      </w:r>
      <w:r w:rsidR="001105CA" w:rsidRPr="00E31014">
        <w:rPr>
          <w:rFonts w:asciiTheme="majorBidi" w:hAnsiTheme="majorBidi" w:cstheme="majorBidi"/>
          <w:sz w:val="28"/>
          <w:szCs w:val="28"/>
          <w:lang w:val="kk-KZ"/>
        </w:rPr>
        <w:t>Әлімов</w:t>
      </w:r>
      <w:r w:rsidR="00550568" w:rsidRPr="00E31014">
        <w:rPr>
          <w:rFonts w:asciiTheme="majorBidi" w:hAnsiTheme="majorBidi" w:cstheme="majorBidi"/>
          <w:sz w:val="28"/>
          <w:szCs w:val="28"/>
          <w:lang w:val="kk-KZ"/>
        </w:rPr>
        <w:t>А</w:t>
      </w:r>
      <w:r w:rsidR="001105CA" w:rsidRPr="00E31014">
        <w:rPr>
          <w:rFonts w:asciiTheme="majorBidi" w:hAnsiTheme="majorBidi" w:cstheme="majorBidi"/>
          <w:sz w:val="28"/>
          <w:szCs w:val="28"/>
          <w:lang w:val="kk-KZ"/>
        </w:rPr>
        <w:t>. Интербелсенді әдістемені ЖОО-да қолдану мәселелері</w:t>
      </w:r>
      <w:r w:rsidR="00550568">
        <w:rPr>
          <w:rFonts w:asciiTheme="majorBidi" w:hAnsiTheme="majorBidi" w:cstheme="majorBidi"/>
          <w:sz w:val="28"/>
          <w:szCs w:val="28"/>
          <w:lang w:val="kk-KZ"/>
        </w:rPr>
        <w:t>:</w:t>
      </w:r>
      <w:r w:rsidR="00550568" w:rsidRPr="00E31014">
        <w:rPr>
          <w:rFonts w:asciiTheme="majorBidi" w:hAnsiTheme="majorBidi" w:cstheme="majorBidi"/>
          <w:sz w:val="28"/>
          <w:szCs w:val="28"/>
          <w:lang w:val="kk-KZ"/>
        </w:rPr>
        <w:t xml:space="preserve">оқу </w:t>
      </w:r>
      <w:r w:rsidR="001105CA" w:rsidRPr="00E31014">
        <w:rPr>
          <w:rFonts w:asciiTheme="majorBidi" w:hAnsiTheme="majorBidi" w:cstheme="majorBidi"/>
          <w:sz w:val="28"/>
          <w:szCs w:val="28"/>
          <w:lang w:val="kk-KZ"/>
        </w:rPr>
        <w:t>құр. – Алматы, 2013. – 448 б.</w:t>
      </w:r>
    </w:p>
    <w:p w14:paraId="1E607CC4" w14:textId="77777777" w:rsidR="001105CA" w:rsidRPr="00F26CCE" w:rsidRDefault="003A689B" w:rsidP="002D08FF">
      <w:pPr>
        <w:pStyle w:val="4"/>
        <w:shd w:val="clear" w:color="auto" w:fill="FFFFFF"/>
        <w:spacing w:before="0" w:line="240" w:lineRule="auto"/>
        <w:ind w:firstLine="709"/>
        <w:jc w:val="both"/>
        <w:rPr>
          <w:rFonts w:asciiTheme="majorBidi" w:hAnsiTheme="majorBidi"/>
          <w:i w:val="0"/>
          <w:iCs w:val="0"/>
          <w:color w:val="auto"/>
          <w:sz w:val="28"/>
          <w:szCs w:val="28"/>
          <w:lang w:val="en-US"/>
        </w:rPr>
      </w:pPr>
      <w:r>
        <w:rPr>
          <w:rFonts w:asciiTheme="majorBidi" w:hAnsiTheme="majorBidi"/>
          <w:i w:val="0"/>
          <w:iCs w:val="0"/>
          <w:color w:val="auto"/>
          <w:sz w:val="28"/>
          <w:szCs w:val="28"/>
          <w:lang w:val="kk-KZ"/>
        </w:rPr>
        <w:t>119</w:t>
      </w:r>
      <w:r w:rsidR="006C31A5">
        <w:fldChar w:fldCharType="begin"/>
      </w:r>
      <w:r w:rsidR="006C31A5" w:rsidRPr="005276FA">
        <w:rPr>
          <w:lang w:val="en-US"/>
        </w:rPr>
        <w:instrText>HYPERLINK "https://www.scopus.com/authid/detail.uri?authorId=57192306014"</w:instrText>
      </w:r>
      <w:r w:rsidR="006C31A5">
        <w:fldChar w:fldCharType="separate"/>
      </w:r>
      <w:proofErr w:type="spellStart"/>
      <w:r w:rsidR="006C31A5" w:rsidRPr="00E31014">
        <w:rPr>
          <w:rStyle w:val="typography-modulelvnit"/>
          <w:rFonts w:asciiTheme="majorBidi" w:hAnsiTheme="majorBidi"/>
          <w:i w:val="0"/>
          <w:iCs w:val="0"/>
          <w:color w:val="auto"/>
          <w:sz w:val="28"/>
          <w:szCs w:val="28"/>
          <w:bdr w:val="none" w:sz="0" w:space="0" w:color="auto" w:frame="1"/>
          <w:lang w:val="en-US"/>
        </w:rPr>
        <w:t>Sarekenova</w:t>
      </w:r>
      <w:proofErr w:type="spellEnd"/>
      <w:r w:rsidR="006C31A5" w:rsidRPr="00E31014">
        <w:rPr>
          <w:rStyle w:val="typography-modulelvnit"/>
          <w:rFonts w:asciiTheme="majorBidi" w:hAnsiTheme="majorBidi"/>
          <w:i w:val="0"/>
          <w:iCs w:val="0"/>
          <w:color w:val="auto"/>
          <w:sz w:val="28"/>
          <w:szCs w:val="28"/>
          <w:bdr w:val="none" w:sz="0" w:space="0" w:color="auto" w:frame="1"/>
          <w:lang w:val="en-US"/>
        </w:rPr>
        <w:t xml:space="preserve"> K.</w:t>
      </w:r>
      <w:r w:rsidR="006C31A5">
        <w:fldChar w:fldCharType="end"/>
      </w:r>
      <w:r w:rsidR="006C31A5" w:rsidRPr="00E31014">
        <w:rPr>
          <w:rStyle w:val="authors-moduleumr1o"/>
          <w:rFonts w:asciiTheme="majorBidi" w:hAnsiTheme="majorBidi"/>
          <w:i w:val="0"/>
          <w:iCs w:val="0"/>
          <w:color w:val="auto"/>
          <w:sz w:val="28"/>
          <w:szCs w:val="28"/>
          <w:lang w:val="en-US"/>
        </w:rPr>
        <w:t xml:space="preserve">, </w:t>
      </w:r>
      <w:r w:rsidR="006C31A5">
        <w:fldChar w:fldCharType="begin"/>
      </w:r>
      <w:r w:rsidR="006C31A5" w:rsidRPr="005276FA">
        <w:rPr>
          <w:lang w:val="en-US"/>
        </w:rPr>
        <w:instrText>HYPERLINK "https://www.scopus.com/authid/detail.uri?authorId=57194569165"</w:instrText>
      </w:r>
      <w:r w:rsidR="006C31A5">
        <w:fldChar w:fldCharType="separate"/>
      </w:r>
      <w:proofErr w:type="spellStart"/>
      <w:r w:rsidR="006C31A5" w:rsidRPr="00E31014">
        <w:rPr>
          <w:rStyle w:val="typography-modulelvnit"/>
          <w:rFonts w:asciiTheme="majorBidi" w:hAnsiTheme="majorBidi"/>
          <w:i w:val="0"/>
          <w:iCs w:val="0"/>
          <w:color w:val="auto"/>
          <w:sz w:val="28"/>
          <w:szCs w:val="28"/>
          <w:bdr w:val="none" w:sz="0" w:space="0" w:color="auto" w:frame="1"/>
          <w:lang w:val="en-US"/>
        </w:rPr>
        <w:t>Aimukhambet</w:t>
      </w:r>
      <w:proofErr w:type="spellEnd"/>
      <w:r w:rsidR="006C31A5" w:rsidRPr="00E31014">
        <w:rPr>
          <w:rStyle w:val="typography-modulelvnit"/>
          <w:rFonts w:asciiTheme="majorBidi" w:hAnsiTheme="majorBidi"/>
          <w:i w:val="0"/>
          <w:iCs w:val="0"/>
          <w:color w:val="auto"/>
          <w:sz w:val="28"/>
          <w:szCs w:val="28"/>
          <w:bdr w:val="none" w:sz="0" w:space="0" w:color="auto" w:frame="1"/>
          <w:lang w:val="en-US"/>
        </w:rPr>
        <w:t xml:space="preserve"> Z.</w:t>
      </w:r>
      <w:r w:rsidR="006C31A5">
        <w:fldChar w:fldCharType="end"/>
      </w:r>
      <w:r w:rsidR="006C31A5" w:rsidRPr="00E31014">
        <w:rPr>
          <w:rStyle w:val="authors-moduleumr1o"/>
          <w:rFonts w:asciiTheme="majorBidi" w:hAnsiTheme="majorBidi"/>
          <w:i w:val="0"/>
          <w:iCs w:val="0"/>
          <w:color w:val="auto"/>
          <w:sz w:val="28"/>
          <w:szCs w:val="28"/>
          <w:lang w:val="en-US"/>
        </w:rPr>
        <w:t xml:space="preserve">, </w:t>
      </w:r>
      <w:hyperlink r:id="rId20" w:history="1">
        <w:r w:rsidR="006C31A5" w:rsidRPr="00E31014">
          <w:rPr>
            <w:rStyle w:val="typography-modulelvnit"/>
            <w:rFonts w:asciiTheme="majorBidi" w:hAnsiTheme="majorBidi"/>
            <w:i w:val="0"/>
            <w:iCs w:val="0"/>
            <w:color w:val="auto"/>
            <w:sz w:val="28"/>
            <w:szCs w:val="28"/>
            <w:bdr w:val="none" w:sz="0" w:space="0" w:color="auto" w:frame="1"/>
            <w:lang w:val="en-US"/>
          </w:rPr>
          <w:t>Malikov K.</w:t>
        </w:r>
      </w:hyperlink>
      <w:r w:rsidR="006C31A5">
        <w:rPr>
          <w:rStyle w:val="typography-modulelvnit"/>
          <w:rFonts w:asciiTheme="majorBidi" w:hAnsiTheme="majorBidi"/>
          <w:i w:val="0"/>
          <w:iCs w:val="0"/>
          <w:color w:val="auto"/>
          <w:sz w:val="28"/>
          <w:szCs w:val="28"/>
          <w:bdr w:val="none" w:sz="0" w:space="0" w:color="auto" w:frame="1"/>
          <w:lang w:val="en-US"/>
        </w:rPr>
        <w:t xml:space="preserve"> et al. </w:t>
      </w:r>
      <w:r w:rsidR="001105CA" w:rsidRPr="00E31014">
        <w:rPr>
          <w:rFonts w:asciiTheme="majorBidi" w:hAnsiTheme="majorBidi"/>
          <w:i w:val="0"/>
          <w:iCs w:val="0"/>
          <w:color w:val="auto"/>
          <w:sz w:val="28"/>
          <w:szCs w:val="28"/>
          <w:lang w:val="en-US"/>
        </w:rPr>
        <w:t>Effects of Online Learning and Digital Conversation-Based Activities on the Transfer of Cultural Values in Language and Literature Classes</w:t>
      </w:r>
      <w:r w:rsidR="006C31A5">
        <w:rPr>
          <w:rFonts w:asciiTheme="majorBidi" w:hAnsiTheme="majorBidi"/>
          <w:i w:val="0"/>
          <w:iCs w:val="0"/>
          <w:color w:val="auto"/>
          <w:sz w:val="28"/>
          <w:szCs w:val="28"/>
          <w:lang w:val="en-US"/>
        </w:rPr>
        <w:t xml:space="preserve"> //</w:t>
      </w:r>
      <w:r w:rsidR="001105CA" w:rsidRPr="00E31014">
        <w:rPr>
          <w:rStyle w:val="ac"/>
          <w:rFonts w:asciiTheme="majorBidi" w:hAnsiTheme="majorBidi"/>
          <w:color w:val="auto"/>
          <w:sz w:val="28"/>
          <w:szCs w:val="28"/>
          <w:shd w:val="clear" w:color="auto" w:fill="FFFFFF"/>
          <w:lang w:val="en-US"/>
        </w:rPr>
        <w:t>International Journal of Education in Mathematics, Science and Technology</w:t>
      </w:r>
      <w:r w:rsidR="00550568">
        <w:rPr>
          <w:rStyle w:val="ac"/>
          <w:rFonts w:asciiTheme="majorBidi" w:hAnsiTheme="majorBidi"/>
          <w:color w:val="auto"/>
          <w:sz w:val="28"/>
          <w:szCs w:val="28"/>
          <w:shd w:val="clear" w:color="auto" w:fill="FFFFFF"/>
          <w:lang w:val="en-US"/>
        </w:rPr>
        <w:t xml:space="preserve">. – 2023. – Vol. </w:t>
      </w:r>
      <w:r w:rsidR="001105CA" w:rsidRPr="00E31014">
        <w:rPr>
          <w:rStyle w:val="typography-modulelvnit"/>
          <w:rFonts w:asciiTheme="majorBidi" w:hAnsiTheme="majorBidi"/>
          <w:i w:val="0"/>
          <w:iCs w:val="0"/>
          <w:color w:val="auto"/>
          <w:sz w:val="28"/>
          <w:szCs w:val="28"/>
          <w:shd w:val="clear" w:color="auto" w:fill="FFFFFF"/>
          <w:lang w:val="en-US"/>
        </w:rPr>
        <w:t>11</w:t>
      </w:r>
      <w:r w:rsidR="00550568">
        <w:rPr>
          <w:rStyle w:val="typography-modulelvnit"/>
          <w:rFonts w:asciiTheme="majorBidi" w:hAnsiTheme="majorBidi"/>
          <w:i w:val="0"/>
          <w:iCs w:val="0"/>
          <w:color w:val="auto"/>
          <w:sz w:val="28"/>
          <w:szCs w:val="28"/>
          <w:shd w:val="clear" w:color="auto" w:fill="FFFFFF"/>
          <w:lang w:val="en-US"/>
        </w:rPr>
        <w:t xml:space="preserve">, Issue </w:t>
      </w:r>
      <w:r w:rsidR="001105CA" w:rsidRPr="00E31014">
        <w:rPr>
          <w:rStyle w:val="typography-modulelvnit"/>
          <w:rFonts w:asciiTheme="majorBidi" w:hAnsiTheme="majorBidi"/>
          <w:i w:val="0"/>
          <w:iCs w:val="0"/>
          <w:color w:val="auto"/>
          <w:sz w:val="28"/>
          <w:szCs w:val="28"/>
          <w:shd w:val="clear" w:color="auto" w:fill="FFFFFF"/>
          <w:lang w:val="en-US"/>
        </w:rPr>
        <w:t>2</w:t>
      </w:r>
      <w:r w:rsidR="00550568">
        <w:rPr>
          <w:rStyle w:val="typography-modulelvnit"/>
          <w:rFonts w:asciiTheme="majorBidi" w:hAnsiTheme="majorBidi"/>
          <w:i w:val="0"/>
          <w:iCs w:val="0"/>
          <w:color w:val="auto"/>
          <w:sz w:val="28"/>
          <w:szCs w:val="28"/>
          <w:shd w:val="clear" w:color="auto" w:fill="FFFFFF"/>
          <w:lang w:val="en-US"/>
        </w:rPr>
        <w:t>. – P.</w:t>
      </w:r>
      <w:r w:rsidR="001105CA" w:rsidRPr="00E31014">
        <w:rPr>
          <w:rStyle w:val="typography-modulelvnit"/>
          <w:rFonts w:asciiTheme="majorBidi" w:hAnsiTheme="majorBidi"/>
          <w:i w:val="0"/>
          <w:iCs w:val="0"/>
          <w:color w:val="auto"/>
          <w:sz w:val="28"/>
          <w:szCs w:val="28"/>
          <w:shd w:val="clear" w:color="auto" w:fill="FFFFFF"/>
          <w:lang w:val="en-US"/>
        </w:rPr>
        <w:t xml:space="preserve"> 471</w:t>
      </w:r>
      <w:r w:rsidR="00550568">
        <w:rPr>
          <w:rStyle w:val="typography-modulelvnit"/>
          <w:rFonts w:asciiTheme="majorBidi" w:hAnsiTheme="majorBidi"/>
          <w:i w:val="0"/>
          <w:iCs w:val="0"/>
          <w:color w:val="auto"/>
          <w:sz w:val="28"/>
          <w:szCs w:val="28"/>
          <w:shd w:val="clear" w:color="auto" w:fill="FFFFFF"/>
          <w:lang w:val="en-US"/>
        </w:rPr>
        <w:t>-</w:t>
      </w:r>
      <w:r w:rsidR="001105CA" w:rsidRPr="00E31014">
        <w:rPr>
          <w:rStyle w:val="typography-modulelvnit"/>
          <w:rFonts w:asciiTheme="majorBidi" w:hAnsiTheme="majorBidi"/>
          <w:i w:val="0"/>
          <w:iCs w:val="0"/>
          <w:color w:val="auto"/>
          <w:sz w:val="28"/>
          <w:szCs w:val="28"/>
          <w:shd w:val="clear" w:color="auto" w:fill="FFFFFF"/>
          <w:lang w:val="en-US"/>
        </w:rPr>
        <w:t>492</w:t>
      </w:r>
      <w:r w:rsidR="00550568">
        <w:rPr>
          <w:rStyle w:val="typography-modulelvnit"/>
          <w:rFonts w:asciiTheme="majorBidi" w:hAnsiTheme="majorBidi"/>
          <w:i w:val="0"/>
          <w:iCs w:val="0"/>
          <w:color w:val="auto"/>
          <w:sz w:val="28"/>
          <w:szCs w:val="28"/>
          <w:shd w:val="clear" w:color="auto" w:fill="FFFFFF"/>
          <w:lang w:val="en-US"/>
        </w:rPr>
        <w:t>.</w:t>
      </w:r>
    </w:p>
    <w:p w14:paraId="769F1EFA" w14:textId="77777777" w:rsidR="001105CA" w:rsidRPr="006C31A5" w:rsidRDefault="001105CA" w:rsidP="002D08FF">
      <w:pPr>
        <w:spacing w:after="0" w:line="240" w:lineRule="auto"/>
        <w:ind w:firstLine="709"/>
        <w:jc w:val="both"/>
        <w:rPr>
          <w:rFonts w:asciiTheme="majorBidi" w:eastAsia="Times New Roman" w:hAnsiTheme="majorBidi" w:cstheme="majorBidi"/>
          <w:sz w:val="28"/>
          <w:szCs w:val="28"/>
          <w:lang w:val="en-US" w:eastAsia="ru-RU"/>
        </w:rPr>
      </w:pPr>
      <w:r w:rsidRPr="00E31014">
        <w:rPr>
          <w:rFonts w:asciiTheme="majorBidi" w:eastAsia="Times New Roman" w:hAnsiTheme="majorBidi" w:cstheme="majorBidi"/>
          <w:sz w:val="28"/>
          <w:szCs w:val="28"/>
          <w:lang w:val="kk-KZ" w:eastAsia="ru-RU"/>
        </w:rPr>
        <w:t>1</w:t>
      </w:r>
      <w:r w:rsidRPr="00E31014">
        <w:rPr>
          <w:rFonts w:asciiTheme="majorBidi" w:eastAsia="Times New Roman" w:hAnsiTheme="majorBidi" w:cstheme="majorBidi"/>
          <w:sz w:val="28"/>
          <w:szCs w:val="28"/>
          <w:lang w:val="en-US" w:eastAsia="ru-RU"/>
        </w:rPr>
        <w:t>20</w:t>
      </w:r>
      <w:r w:rsidRPr="00E31014">
        <w:rPr>
          <w:rFonts w:asciiTheme="majorBidi" w:hAnsiTheme="majorBidi" w:cstheme="majorBidi"/>
          <w:sz w:val="28"/>
          <w:szCs w:val="28"/>
          <w:lang w:val="kk-KZ"/>
        </w:rPr>
        <w:t>Skinner B.F. Teaching Machines</w:t>
      </w:r>
      <w:r w:rsidR="006C31A5">
        <w:rPr>
          <w:rFonts w:asciiTheme="majorBidi" w:hAnsiTheme="majorBidi" w:cstheme="majorBidi"/>
          <w:sz w:val="28"/>
          <w:szCs w:val="28"/>
          <w:lang w:val="kk-KZ"/>
        </w:rPr>
        <w:t xml:space="preserve"> // </w:t>
      </w:r>
      <w:r w:rsidRPr="00E31014">
        <w:rPr>
          <w:rFonts w:asciiTheme="majorBidi" w:hAnsiTheme="majorBidi" w:cstheme="majorBidi"/>
          <w:sz w:val="28"/>
          <w:szCs w:val="28"/>
          <w:lang w:val="kk-KZ"/>
        </w:rPr>
        <w:t>Science. – 1958. – Vol.128,</w:t>
      </w:r>
      <w:r w:rsidR="006C31A5">
        <w:rPr>
          <w:rFonts w:asciiTheme="majorBidi" w:hAnsiTheme="majorBidi" w:cstheme="majorBidi"/>
          <w:sz w:val="28"/>
          <w:szCs w:val="28"/>
          <w:lang w:val="en-US"/>
        </w:rPr>
        <w:t>Issue </w:t>
      </w:r>
      <w:r w:rsidRPr="00E31014">
        <w:rPr>
          <w:rFonts w:asciiTheme="majorBidi" w:hAnsiTheme="majorBidi" w:cstheme="majorBidi"/>
          <w:sz w:val="28"/>
          <w:szCs w:val="28"/>
          <w:lang w:val="kk-KZ"/>
        </w:rPr>
        <w:t xml:space="preserve">3330. – </w:t>
      </w:r>
      <w:r w:rsidR="006C31A5">
        <w:rPr>
          <w:rFonts w:asciiTheme="majorBidi" w:hAnsiTheme="majorBidi" w:cstheme="majorBidi"/>
          <w:sz w:val="28"/>
          <w:szCs w:val="28"/>
          <w:lang w:val="en-US"/>
        </w:rPr>
        <w:t xml:space="preserve">P. </w:t>
      </w:r>
      <w:r w:rsidRPr="00E31014">
        <w:rPr>
          <w:rFonts w:asciiTheme="majorBidi" w:hAnsiTheme="majorBidi" w:cstheme="majorBidi"/>
          <w:sz w:val="28"/>
          <w:szCs w:val="28"/>
          <w:lang w:val="kk-KZ"/>
        </w:rPr>
        <w:t>9</w:t>
      </w:r>
      <w:r w:rsidR="006C31A5">
        <w:rPr>
          <w:rFonts w:asciiTheme="majorBidi" w:hAnsiTheme="majorBidi" w:cstheme="majorBidi"/>
          <w:sz w:val="28"/>
          <w:szCs w:val="28"/>
          <w:lang w:val="en-US"/>
        </w:rPr>
        <w:t>69-977.</w:t>
      </w:r>
    </w:p>
    <w:p w14:paraId="51744A5D" w14:textId="77777777" w:rsidR="001105CA" w:rsidRDefault="001105CA" w:rsidP="002D08FF">
      <w:pPr>
        <w:spacing w:after="0" w:line="240" w:lineRule="auto"/>
        <w:ind w:firstLine="709"/>
        <w:jc w:val="both"/>
        <w:rPr>
          <w:rFonts w:asciiTheme="majorBidi" w:hAnsiTheme="majorBidi" w:cstheme="majorBidi"/>
          <w:sz w:val="28"/>
          <w:szCs w:val="28"/>
          <w:lang w:val="kk-KZ"/>
        </w:rPr>
      </w:pPr>
      <w:r w:rsidRPr="00586897">
        <w:rPr>
          <w:rFonts w:asciiTheme="majorBidi" w:eastAsia="Times New Roman" w:hAnsiTheme="majorBidi" w:cstheme="majorBidi"/>
          <w:sz w:val="28"/>
          <w:szCs w:val="28"/>
          <w:lang w:val="kk-KZ" w:eastAsia="ru-RU"/>
        </w:rPr>
        <w:t>1</w:t>
      </w:r>
      <w:r>
        <w:rPr>
          <w:rFonts w:asciiTheme="majorBidi" w:eastAsia="Times New Roman" w:hAnsiTheme="majorBidi" w:cstheme="majorBidi"/>
          <w:sz w:val="28"/>
          <w:szCs w:val="28"/>
          <w:lang w:val="en-US" w:eastAsia="ru-RU"/>
        </w:rPr>
        <w:t>21</w:t>
      </w:r>
      <w:r w:rsidRPr="00586897">
        <w:rPr>
          <w:rFonts w:asciiTheme="majorBidi" w:hAnsiTheme="majorBidi" w:cstheme="majorBidi"/>
          <w:sz w:val="28"/>
          <w:szCs w:val="28"/>
          <w:lang w:val="kk-KZ"/>
        </w:rPr>
        <w:t xml:space="preserve">Dhull I., Sakshi M.S. Online learning//International education and Research </w:t>
      </w:r>
      <w:r w:rsidR="006C31A5" w:rsidRPr="00586897">
        <w:rPr>
          <w:rFonts w:asciiTheme="majorBidi" w:hAnsiTheme="majorBidi" w:cstheme="majorBidi"/>
          <w:sz w:val="28"/>
          <w:szCs w:val="28"/>
          <w:lang w:val="kk-KZ"/>
        </w:rPr>
        <w:t>Journal</w:t>
      </w:r>
      <w:r w:rsidRPr="00586897">
        <w:rPr>
          <w:rFonts w:asciiTheme="majorBidi" w:hAnsiTheme="majorBidi" w:cstheme="majorBidi"/>
          <w:sz w:val="28"/>
          <w:szCs w:val="28"/>
          <w:lang w:val="kk-KZ"/>
        </w:rPr>
        <w:t>. – 2017. – Vol.3,Issue 8. – P.33-34.</w:t>
      </w:r>
    </w:p>
    <w:p w14:paraId="7555C133" w14:textId="77777777" w:rsidR="00847667" w:rsidRDefault="00847667" w:rsidP="005C66FA">
      <w:pPr>
        <w:spacing w:after="0" w:line="240" w:lineRule="auto"/>
        <w:jc w:val="center"/>
        <w:rPr>
          <w:rFonts w:asciiTheme="majorBidi" w:hAnsiTheme="majorBidi" w:cstheme="majorBidi"/>
          <w:b/>
          <w:bCs/>
          <w:sz w:val="28"/>
          <w:szCs w:val="28"/>
          <w:lang w:val="kk-KZ"/>
        </w:rPr>
      </w:pPr>
    </w:p>
    <w:p w14:paraId="75E1C58C" w14:textId="77777777" w:rsidR="00847667" w:rsidRDefault="00847667" w:rsidP="005C66FA">
      <w:pPr>
        <w:spacing w:after="0" w:line="240" w:lineRule="auto"/>
        <w:jc w:val="center"/>
        <w:rPr>
          <w:rFonts w:asciiTheme="majorBidi" w:hAnsiTheme="majorBidi" w:cstheme="majorBidi"/>
          <w:b/>
          <w:bCs/>
          <w:sz w:val="28"/>
          <w:szCs w:val="28"/>
          <w:lang w:val="kk-KZ"/>
        </w:rPr>
      </w:pPr>
    </w:p>
    <w:p w14:paraId="71648E28" w14:textId="77777777" w:rsidR="00D151DA" w:rsidRDefault="00D151DA" w:rsidP="005C66FA">
      <w:pPr>
        <w:spacing w:after="0" w:line="240" w:lineRule="auto"/>
        <w:jc w:val="center"/>
        <w:rPr>
          <w:rFonts w:asciiTheme="majorBidi" w:hAnsiTheme="majorBidi" w:cstheme="majorBidi"/>
          <w:b/>
          <w:bCs/>
          <w:sz w:val="28"/>
          <w:szCs w:val="28"/>
          <w:lang w:val="kk-KZ"/>
        </w:rPr>
      </w:pPr>
    </w:p>
    <w:p w14:paraId="39AE8FF0" w14:textId="77777777" w:rsidR="00D151DA" w:rsidRDefault="00D151DA" w:rsidP="005C66FA">
      <w:pPr>
        <w:spacing w:after="0" w:line="240" w:lineRule="auto"/>
        <w:jc w:val="center"/>
        <w:rPr>
          <w:rFonts w:asciiTheme="majorBidi" w:hAnsiTheme="majorBidi" w:cstheme="majorBidi"/>
          <w:b/>
          <w:bCs/>
          <w:sz w:val="28"/>
          <w:szCs w:val="28"/>
          <w:lang w:val="kk-KZ"/>
        </w:rPr>
      </w:pPr>
    </w:p>
    <w:p w14:paraId="78D4CA51" w14:textId="77777777" w:rsidR="00D151DA" w:rsidRDefault="00D151DA" w:rsidP="005C66FA">
      <w:pPr>
        <w:spacing w:after="0" w:line="240" w:lineRule="auto"/>
        <w:jc w:val="center"/>
        <w:rPr>
          <w:rFonts w:asciiTheme="majorBidi" w:hAnsiTheme="majorBidi" w:cstheme="majorBidi"/>
          <w:b/>
          <w:bCs/>
          <w:sz w:val="28"/>
          <w:szCs w:val="28"/>
          <w:lang w:val="kk-KZ"/>
        </w:rPr>
      </w:pPr>
    </w:p>
    <w:p w14:paraId="1662875B" w14:textId="77777777" w:rsidR="00D151DA" w:rsidRDefault="00D151DA" w:rsidP="005C66FA">
      <w:pPr>
        <w:spacing w:after="0" w:line="240" w:lineRule="auto"/>
        <w:jc w:val="center"/>
        <w:rPr>
          <w:rFonts w:asciiTheme="majorBidi" w:hAnsiTheme="majorBidi" w:cstheme="majorBidi"/>
          <w:b/>
          <w:bCs/>
          <w:sz w:val="28"/>
          <w:szCs w:val="28"/>
          <w:lang w:val="kk-KZ"/>
        </w:rPr>
      </w:pPr>
    </w:p>
    <w:p w14:paraId="5CEF6056" w14:textId="77777777" w:rsidR="00D151DA" w:rsidRDefault="00D151DA" w:rsidP="005C66FA">
      <w:pPr>
        <w:spacing w:after="0" w:line="240" w:lineRule="auto"/>
        <w:jc w:val="center"/>
        <w:rPr>
          <w:rFonts w:asciiTheme="majorBidi" w:hAnsiTheme="majorBidi" w:cstheme="majorBidi"/>
          <w:b/>
          <w:bCs/>
          <w:sz w:val="28"/>
          <w:szCs w:val="28"/>
          <w:lang w:val="kk-KZ"/>
        </w:rPr>
      </w:pPr>
    </w:p>
    <w:p w14:paraId="664F9882" w14:textId="77777777" w:rsidR="00D151DA" w:rsidRDefault="00D151DA" w:rsidP="005C66FA">
      <w:pPr>
        <w:spacing w:after="0" w:line="240" w:lineRule="auto"/>
        <w:jc w:val="center"/>
        <w:rPr>
          <w:rFonts w:asciiTheme="majorBidi" w:hAnsiTheme="majorBidi" w:cstheme="majorBidi"/>
          <w:b/>
          <w:bCs/>
          <w:sz w:val="28"/>
          <w:szCs w:val="28"/>
          <w:lang w:val="kk-KZ"/>
        </w:rPr>
      </w:pPr>
    </w:p>
    <w:p w14:paraId="169AA831" w14:textId="77777777" w:rsidR="00D151DA" w:rsidRDefault="00D151DA" w:rsidP="005C66FA">
      <w:pPr>
        <w:spacing w:after="0" w:line="240" w:lineRule="auto"/>
        <w:jc w:val="center"/>
        <w:rPr>
          <w:rFonts w:asciiTheme="majorBidi" w:hAnsiTheme="majorBidi" w:cstheme="majorBidi"/>
          <w:b/>
          <w:bCs/>
          <w:sz w:val="28"/>
          <w:szCs w:val="28"/>
          <w:lang w:val="kk-KZ"/>
        </w:rPr>
      </w:pPr>
    </w:p>
    <w:p w14:paraId="46332808" w14:textId="77777777" w:rsidR="00D151DA" w:rsidRDefault="00D151DA" w:rsidP="005C66FA">
      <w:pPr>
        <w:spacing w:after="0" w:line="240" w:lineRule="auto"/>
        <w:jc w:val="center"/>
        <w:rPr>
          <w:rFonts w:asciiTheme="majorBidi" w:hAnsiTheme="majorBidi" w:cstheme="majorBidi"/>
          <w:b/>
          <w:bCs/>
          <w:sz w:val="28"/>
          <w:szCs w:val="28"/>
          <w:lang w:val="kk-KZ"/>
        </w:rPr>
      </w:pPr>
    </w:p>
    <w:p w14:paraId="339398A5" w14:textId="77777777" w:rsidR="00D151DA" w:rsidRDefault="00D151DA" w:rsidP="005C66FA">
      <w:pPr>
        <w:spacing w:after="0" w:line="240" w:lineRule="auto"/>
        <w:jc w:val="center"/>
        <w:rPr>
          <w:rFonts w:asciiTheme="majorBidi" w:hAnsiTheme="majorBidi" w:cstheme="majorBidi"/>
          <w:b/>
          <w:bCs/>
          <w:sz w:val="28"/>
          <w:szCs w:val="28"/>
          <w:lang w:val="kk-KZ"/>
        </w:rPr>
      </w:pPr>
    </w:p>
    <w:p w14:paraId="4053AE55" w14:textId="77777777" w:rsidR="00D151DA" w:rsidRDefault="00D151DA" w:rsidP="005C66FA">
      <w:pPr>
        <w:spacing w:after="0" w:line="240" w:lineRule="auto"/>
        <w:jc w:val="center"/>
        <w:rPr>
          <w:rFonts w:asciiTheme="majorBidi" w:hAnsiTheme="majorBidi" w:cstheme="majorBidi"/>
          <w:b/>
          <w:bCs/>
          <w:sz w:val="28"/>
          <w:szCs w:val="28"/>
          <w:lang w:val="kk-KZ"/>
        </w:rPr>
      </w:pPr>
    </w:p>
    <w:p w14:paraId="6553DC27" w14:textId="77777777" w:rsidR="00D151DA" w:rsidRDefault="00D151DA" w:rsidP="005C66FA">
      <w:pPr>
        <w:spacing w:after="0" w:line="240" w:lineRule="auto"/>
        <w:jc w:val="center"/>
        <w:rPr>
          <w:rFonts w:asciiTheme="majorBidi" w:hAnsiTheme="majorBidi" w:cstheme="majorBidi"/>
          <w:b/>
          <w:bCs/>
          <w:sz w:val="28"/>
          <w:szCs w:val="28"/>
          <w:lang w:val="kk-KZ"/>
        </w:rPr>
      </w:pPr>
    </w:p>
    <w:p w14:paraId="5D31A5DF" w14:textId="77777777" w:rsidR="00D151DA" w:rsidRDefault="00D151DA" w:rsidP="005C66FA">
      <w:pPr>
        <w:spacing w:after="0" w:line="240" w:lineRule="auto"/>
        <w:jc w:val="center"/>
        <w:rPr>
          <w:rFonts w:asciiTheme="majorBidi" w:hAnsiTheme="majorBidi" w:cstheme="majorBidi"/>
          <w:b/>
          <w:bCs/>
          <w:sz w:val="28"/>
          <w:szCs w:val="28"/>
          <w:lang w:val="kk-KZ"/>
        </w:rPr>
      </w:pPr>
    </w:p>
    <w:p w14:paraId="54B556D1" w14:textId="77777777" w:rsidR="00D151DA" w:rsidRDefault="00D151DA" w:rsidP="005C66FA">
      <w:pPr>
        <w:spacing w:after="0" w:line="240" w:lineRule="auto"/>
        <w:jc w:val="center"/>
        <w:rPr>
          <w:rFonts w:asciiTheme="majorBidi" w:hAnsiTheme="majorBidi" w:cstheme="majorBidi"/>
          <w:b/>
          <w:bCs/>
          <w:sz w:val="28"/>
          <w:szCs w:val="28"/>
          <w:lang w:val="kk-KZ"/>
        </w:rPr>
      </w:pPr>
    </w:p>
    <w:p w14:paraId="4BD084F7" w14:textId="77777777" w:rsidR="00D151DA" w:rsidRDefault="00D151DA" w:rsidP="005C66FA">
      <w:pPr>
        <w:spacing w:after="0" w:line="240" w:lineRule="auto"/>
        <w:jc w:val="center"/>
        <w:rPr>
          <w:rFonts w:asciiTheme="majorBidi" w:hAnsiTheme="majorBidi" w:cstheme="majorBidi"/>
          <w:b/>
          <w:bCs/>
          <w:sz w:val="28"/>
          <w:szCs w:val="28"/>
          <w:lang w:val="kk-KZ"/>
        </w:rPr>
      </w:pPr>
    </w:p>
    <w:p w14:paraId="1989C6EF" w14:textId="77777777" w:rsidR="00D151DA" w:rsidRDefault="00D151DA" w:rsidP="005C66FA">
      <w:pPr>
        <w:spacing w:after="0" w:line="240" w:lineRule="auto"/>
        <w:jc w:val="center"/>
        <w:rPr>
          <w:rFonts w:asciiTheme="majorBidi" w:hAnsiTheme="majorBidi" w:cstheme="majorBidi"/>
          <w:b/>
          <w:bCs/>
          <w:sz w:val="28"/>
          <w:szCs w:val="28"/>
          <w:lang w:val="kk-KZ"/>
        </w:rPr>
      </w:pPr>
    </w:p>
    <w:p w14:paraId="55A17213" w14:textId="77777777" w:rsidR="00D151DA" w:rsidRDefault="00D151DA" w:rsidP="005C66FA">
      <w:pPr>
        <w:spacing w:after="0" w:line="240" w:lineRule="auto"/>
        <w:jc w:val="center"/>
        <w:rPr>
          <w:rFonts w:asciiTheme="majorBidi" w:hAnsiTheme="majorBidi" w:cstheme="majorBidi"/>
          <w:b/>
          <w:bCs/>
          <w:sz w:val="28"/>
          <w:szCs w:val="28"/>
          <w:lang w:val="kk-KZ"/>
        </w:rPr>
      </w:pPr>
    </w:p>
    <w:p w14:paraId="2DA22609" w14:textId="77777777" w:rsidR="005C66FA" w:rsidRDefault="005C66FA" w:rsidP="005C66FA">
      <w:pPr>
        <w:spacing w:after="0" w:line="240" w:lineRule="auto"/>
        <w:jc w:val="center"/>
        <w:rPr>
          <w:rFonts w:asciiTheme="majorBidi" w:hAnsiTheme="majorBidi" w:cstheme="majorBidi"/>
          <w:b/>
          <w:bCs/>
          <w:sz w:val="28"/>
          <w:szCs w:val="28"/>
          <w:lang w:val="kk-KZ"/>
        </w:rPr>
      </w:pPr>
      <w:r w:rsidRPr="00206365">
        <w:rPr>
          <w:rFonts w:asciiTheme="majorBidi" w:hAnsiTheme="majorBidi" w:cstheme="majorBidi"/>
          <w:b/>
          <w:bCs/>
          <w:sz w:val="28"/>
          <w:szCs w:val="28"/>
          <w:lang w:val="kk-KZ"/>
        </w:rPr>
        <w:lastRenderedPageBreak/>
        <w:t>ҚОСЫМША</w:t>
      </w:r>
      <w:r>
        <w:rPr>
          <w:rFonts w:asciiTheme="majorBidi" w:hAnsiTheme="majorBidi" w:cstheme="majorBidi"/>
          <w:b/>
          <w:bCs/>
          <w:sz w:val="28"/>
          <w:szCs w:val="28"/>
          <w:lang w:val="kk-KZ"/>
        </w:rPr>
        <w:t xml:space="preserve"> А</w:t>
      </w:r>
    </w:p>
    <w:p w14:paraId="4099E6A9" w14:textId="77777777" w:rsidR="005C66FA" w:rsidRPr="00115C64" w:rsidRDefault="005C66FA" w:rsidP="005C66FA">
      <w:pPr>
        <w:spacing w:after="0" w:line="240" w:lineRule="auto"/>
        <w:jc w:val="both"/>
        <w:rPr>
          <w:rFonts w:asciiTheme="majorBidi" w:hAnsiTheme="majorBidi" w:cstheme="majorBidi"/>
          <w:b/>
          <w:bCs/>
          <w:sz w:val="28"/>
          <w:szCs w:val="28"/>
          <w:lang w:val="kk-KZ"/>
        </w:rPr>
      </w:pPr>
    </w:p>
    <w:p w14:paraId="6B32AE7E" w14:textId="77777777" w:rsidR="005C66FA" w:rsidRDefault="0081416B" w:rsidP="005C66FA">
      <w:pPr>
        <w:spacing w:after="0" w:line="240" w:lineRule="auto"/>
        <w:jc w:val="both"/>
        <w:outlineLvl w:val="2"/>
        <w:rPr>
          <w:rFonts w:asciiTheme="majorBidi" w:eastAsia="Times New Roman" w:hAnsiTheme="majorBidi" w:cstheme="majorBidi"/>
          <w:bCs/>
          <w:sz w:val="28"/>
          <w:szCs w:val="28"/>
          <w:lang w:val="kk-KZ" w:eastAsia="ru-RU"/>
        </w:rPr>
      </w:pPr>
      <w:r>
        <w:rPr>
          <w:rFonts w:asciiTheme="majorBidi" w:eastAsia="Times New Roman" w:hAnsiTheme="majorBidi" w:cstheme="majorBidi"/>
          <w:bCs/>
          <w:sz w:val="28"/>
          <w:szCs w:val="28"/>
          <w:lang w:val="kk-KZ" w:eastAsia="ru-RU"/>
        </w:rPr>
        <w:t xml:space="preserve">Кесте А.1 – </w:t>
      </w:r>
      <w:r w:rsidR="00EC7B7A" w:rsidRPr="002E74D9">
        <w:rPr>
          <w:rFonts w:asciiTheme="majorBidi" w:hAnsiTheme="majorBidi" w:cstheme="majorBidi"/>
          <w:sz w:val="28"/>
          <w:szCs w:val="28"/>
          <w:lang w:val="kk-KZ"/>
        </w:rPr>
        <w:t>Этнографиялық бірліктерді оқыту арқылы білім алушының танымдық моделін құру қажеттілігі</w:t>
      </w:r>
    </w:p>
    <w:p w14:paraId="125D1475" w14:textId="77777777" w:rsidR="005C66FA" w:rsidRDefault="005C66FA" w:rsidP="005C66FA">
      <w:pPr>
        <w:spacing w:after="0" w:line="240" w:lineRule="auto"/>
        <w:rPr>
          <w:rFonts w:asciiTheme="majorBidi" w:hAnsiTheme="majorBidi" w:cstheme="majorBidi"/>
          <w:sz w:val="28"/>
          <w:szCs w:val="28"/>
          <w:lang w:val="kk-KZ" w:bidi="ar-AE"/>
        </w:rPr>
      </w:pPr>
    </w:p>
    <w:tbl>
      <w:tblPr>
        <w:tblStyle w:val="a3"/>
        <w:tblW w:w="0" w:type="auto"/>
        <w:jc w:val="center"/>
        <w:tblLook w:val="04A0" w:firstRow="1" w:lastRow="0" w:firstColumn="1" w:lastColumn="0" w:noHBand="0" w:noVBand="1"/>
      </w:tblPr>
      <w:tblGrid>
        <w:gridCol w:w="4191"/>
        <w:gridCol w:w="5667"/>
      </w:tblGrid>
      <w:tr w:rsidR="00847667" w:rsidRPr="005C66FA" w14:paraId="4CC549F4" w14:textId="77777777" w:rsidTr="001D2158">
        <w:trPr>
          <w:jc w:val="center"/>
        </w:trPr>
        <w:tc>
          <w:tcPr>
            <w:tcW w:w="2245" w:type="dxa"/>
            <w:vAlign w:val="center"/>
            <w:hideMark/>
          </w:tcPr>
          <w:p w14:paraId="17E68993" w14:textId="77777777" w:rsidR="00847667" w:rsidRPr="005C66FA" w:rsidRDefault="00847667" w:rsidP="001D2158">
            <w:pPr>
              <w:jc w:val="center"/>
              <w:rPr>
                <w:rFonts w:asciiTheme="majorBidi" w:hAnsiTheme="majorBidi" w:cstheme="majorBidi"/>
                <w:b/>
                <w:bCs/>
                <w:sz w:val="24"/>
                <w:szCs w:val="24"/>
                <w:lang w:val="kk-KZ"/>
              </w:rPr>
            </w:pPr>
            <w:r w:rsidRPr="005C66FA">
              <w:rPr>
                <w:rStyle w:val="af3"/>
                <w:rFonts w:asciiTheme="majorBidi" w:hAnsiTheme="majorBidi" w:cstheme="majorBidi"/>
                <w:b w:val="0"/>
                <w:sz w:val="24"/>
                <w:szCs w:val="24"/>
                <w:lang w:val="kk-KZ"/>
              </w:rPr>
              <w:t>Талдау аспектісі</w:t>
            </w:r>
          </w:p>
        </w:tc>
        <w:tc>
          <w:tcPr>
            <w:tcW w:w="7248" w:type="dxa"/>
            <w:vAlign w:val="center"/>
            <w:hideMark/>
          </w:tcPr>
          <w:p w14:paraId="0238814E" w14:textId="77777777" w:rsidR="00847667" w:rsidRPr="005C66FA" w:rsidRDefault="00847667" w:rsidP="001D2158">
            <w:pPr>
              <w:jc w:val="center"/>
              <w:rPr>
                <w:rFonts w:asciiTheme="majorBidi" w:hAnsiTheme="majorBidi" w:cstheme="majorBidi"/>
                <w:b/>
                <w:bCs/>
                <w:sz w:val="24"/>
                <w:szCs w:val="24"/>
                <w:lang w:val="kk-KZ"/>
              </w:rPr>
            </w:pPr>
            <w:r w:rsidRPr="005C66FA">
              <w:rPr>
                <w:rStyle w:val="af3"/>
                <w:rFonts w:asciiTheme="majorBidi" w:hAnsiTheme="majorBidi" w:cstheme="majorBidi"/>
                <w:b w:val="0"/>
                <w:sz w:val="24"/>
                <w:szCs w:val="24"/>
                <w:lang w:val="kk-KZ"/>
              </w:rPr>
              <w:t>Мазмұны</w:t>
            </w:r>
          </w:p>
        </w:tc>
      </w:tr>
      <w:tr w:rsidR="00847667" w:rsidRPr="00083DD7" w14:paraId="31EAB0B3" w14:textId="77777777" w:rsidTr="001D2158">
        <w:trPr>
          <w:jc w:val="center"/>
        </w:trPr>
        <w:tc>
          <w:tcPr>
            <w:tcW w:w="2245" w:type="dxa"/>
            <w:hideMark/>
          </w:tcPr>
          <w:p w14:paraId="47B2ED75" w14:textId="77777777" w:rsidR="00847667" w:rsidRPr="005C66FA" w:rsidRDefault="00847667" w:rsidP="001D2158">
            <w:pPr>
              <w:jc w:val="both"/>
              <w:rPr>
                <w:rFonts w:asciiTheme="majorBidi" w:hAnsiTheme="majorBidi" w:cstheme="majorBidi"/>
                <w:b/>
                <w:i/>
                <w:sz w:val="24"/>
                <w:szCs w:val="24"/>
                <w:lang w:val="kk-KZ"/>
              </w:rPr>
            </w:pPr>
            <w:r w:rsidRPr="005C66FA">
              <w:rPr>
                <w:rStyle w:val="af3"/>
                <w:rFonts w:asciiTheme="majorBidi" w:hAnsiTheme="majorBidi" w:cstheme="majorBidi"/>
                <w:b w:val="0"/>
                <w:i/>
                <w:sz w:val="24"/>
                <w:szCs w:val="24"/>
                <w:lang w:val="kk-KZ"/>
              </w:rPr>
              <w:t>Модельді құру қажеттілігі</w:t>
            </w:r>
          </w:p>
        </w:tc>
        <w:tc>
          <w:tcPr>
            <w:tcW w:w="7248" w:type="dxa"/>
            <w:hideMark/>
          </w:tcPr>
          <w:p w14:paraId="364C8DDA" w14:textId="77777777" w:rsidR="00847667" w:rsidRPr="00083DD7" w:rsidRDefault="00847667" w:rsidP="001D2158">
            <w:pPr>
              <w:jc w:val="both"/>
              <w:rPr>
                <w:rFonts w:asciiTheme="majorBidi" w:hAnsiTheme="majorBidi" w:cstheme="majorBidi"/>
                <w:sz w:val="24"/>
                <w:szCs w:val="24"/>
              </w:rPr>
            </w:pPr>
            <w:r w:rsidRPr="005C66FA">
              <w:rPr>
                <w:rFonts w:asciiTheme="majorBidi" w:hAnsiTheme="majorBidi" w:cstheme="majorBidi"/>
                <w:sz w:val="24"/>
                <w:szCs w:val="24"/>
                <w:lang w:val="kk-KZ"/>
              </w:rPr>
              <w:t xml:space="preserve">Оқушылардың этнографиялық бірліктерді меңгеруі олардың когнитивтік дағдыларын (талдау, салыстыру, қорытынды жасау, жүйелеу) дамытады. </w:t>
            </w:r>
            <w:proofErr w:type="spellStart"/>
            <w:r w:rsidRPr="00083DD7">
              <w:rPr>
                <w:rFonts w:asciiTheme="majorBidi" w:hAnsiTheme="majorBidi" w:cstheme="majorBidi"/>
                <w:sz w:val="24"/>
                <w:szCs w:val="24"/>
              </w:rPr>
              <w:t>Соныменқатар</w:t>
            </w:r>
            <w:proofErr w:type="spellEnd"/>
            <w:r w:rsidRPr="00083DD7">
              <w:rPr>
                <w:rFonts w:asciiTheme="majorBidi" w:hAnsiTheme="majorBidi" w:cstheme="majorBidi"/>
                <w:sz w:val="24"/>
                <w:szCs w:val="24"/>
              </w:rPr>
              <w:t xml:space="preserve">, </w:t>
            </w:r>
            <w:proofErr w:type="spellStart"/>
            <w:r w:rsidRPr="00083DD7">
              <w:rPr>
                <w:rFonts w:asciiTheme="majorBidi" w:hAnsiTheme="majorBidi" w:cstheme="majorBidi"/>
                <w:sz w:val="24"/>
                <w:szCs w:val="24"/>
              </w:rPr>
              <w:t>бұлұлттықмәдениеткедегенқызығушылықтыарттырады</w:t>
            </w:r>
            <w:proofErr w:type="spellEnd"/>
            <w:r w:rsidRPr="00083DD7">
              <w:rPr>
                <w:rFonts w:asciiTheme="majorBidi" w:hAnsiTheme="majorBidi" w:cstheme="majorBidi"/>
                <w:sz w:val="24"/>
                <w:szCs w:val="24"/>
              </w:rPr>
              <w:t>.</w:t>
            </w:r>
          </w:p>
        </w:tc>
      </w:tr>
      <w:tr w:rsidR="00847667" w:rsidRPr="005276FA" w14:paraId="133FFA11" w14:textId="77777777" w:rsidTr="001D2158">
        <w:trPr>
          <w:jc w:val="center"/>
        </w:trPr>
        <w:tc>
          <w:tcPr>
            <w:tcW w:w="2245" w:type="dxa"/>
            <w:hideMark/>
          </w:tcPr>
          <w:p w14:paraId="138987F7" w14:textId="77777777" w:rsidR="00847667" w:rsidRPr="00083DD7" w:rsidRDefault="00847667" w:rsidP="001D2158">
            <w:pPr>
              <w:jc w:val="both"/>
              <w:rPr>
                <w:rFonts w:asciiTheme="majorBidi" w:hAnsiTheme="majorBidi" w:cstheme="majorBidi"/>
                <w:b/>
                <w:i/>
                <w:sz w:val="24"/>
                <w:szCs w:val="24"/>
              </w:rPr>
            </w:pPr>
            <w:proofErr w:type="spellStart"/>
            <w:r w:rsidRPr="00083DD7">
              <w:rPr>
                <w:rStyle w:val="af3"/>
                <w:rFonts w:asciiTheme="majorBidi" w:hAnsiTheme="majorBidi" w:cstheme="majorBidi"/>
                <w:b w:val="0"/>
                <w:i/>
                <w:sz w:val="24"/>
                <w:szCs w:val="24"/>
              </w:rPr>
              <w:t>Негізгіұстанымдары</w:t>
            </w:r>
            <w:proofErr w:type="spellEnd"/>
          </w:p>
        </w:tc>
        <w:tc>
          <w:tcPr>
            <w:tcW w:w="7248" w:type="dxa"/>
            <w:hideMark/>
          </w:tcPr>
          <w:p w14:paraId="1E31C668" w14:textId="77777777" w:rsidR="00847667" w:rsidRDefault="00847667" w:rsidP="001D2158">
            <w:pPr>
              <w:jc w:val="both"/>
              <w:rPr>
                <w:rFonts w:asciiTheme="majorBidi" w:hAnsiTheme="majorBidi" w:cstheme="majorBidi"/>
                <w:sz w:val="24"/>
                <w:szCs w:val="24"/>
                <w:lang w:val="kk-KZ"/>
              </w:rPr>
            </w:pPr>
            <w:proofErr w:type="spellStart"/>
            <w:r w:rsidRPr="00083DD7">
              <w:rPr>
                <w:rStyle w:val="af3"/>
                <w:rFonts w:asciiTheme="majorBidi" w:hAnsiTheme="majorBidi" w:cstheme="majorBidi"/>
                <w:b w:val="0"/>
                <w:i/>
                <w:sz w:val="24"/>
                <w:szCs w:val="24"/>
              </w:rPr>
              <w:t>Когнитивтік</w:t>
            </w:r>
            <w:proofErr w:type="spellEnd"/>
            <w:r w:rsidRPr="00083DD7">
              <w:rPr>
                <w:rStyle w:val="af3"/>
                <w:rFonts w:asciiTheme="majorBidi" w:hAnsiTheme="majorBidi" w:cstheme="majorBidi"/>
                <w:b w:val="0"/>
                <w:i/>
                <w:sz w:val="24"/>
                <w:szCs w:val="24"/>
              </w:rPr>
              <w:t xml:space="preserve"> даму</w:t>
            </w:r>
            <w:r w:rsidRPr="00083DD7">
              <w:rPr>
                <w:rFonts w:asciiTheme="majorBidi" w:hAnsiTheme="majorBidi" w:cstheme="majorBidi"/>
                <w:sz w:val="24"/>
                <w:szCs w:val="24"/>
              </w:rPr>
              <w:t xml:space="preserve"> (Ж. Пиаже, Б. Блум) – </w:t>
            </w:r>
            <w:proofErr w:type="spellStart"/>
            <w:r w:rsidRPr="00083DD7">
              <w:rPr>
                <w:rFonts w:asciiTheme="majorBidi" w:hAnsiTheme="majorBidi" w:cstheme="majorBidi"/>
                <w:sz w:val="24"/>
                <w:szCs w:val="24"/>
              </w:rPr>
              <w:t>ойлауқабілеттерінжетілдіру</w:t>
            </w:r>
            <w:proofErr w:type="spellEnd"/>
            <w:r>
              <w:rPr>
                <w:rFonts w:asciiTheme="majorBidi" w:hAnsiTheme="majorBidi" w:cstheme="majorBidi"/>
                <w:sz w:val="24"/>
                <w:szCs w:val="24"/>
                <w:lang w:val="kk-KZ"/>
              </w:rPr>
              <w:t>.</w:t>
            </w:r>
          </w:p>
          <w:p w14:paraId="769535AE" w14:textId="77777777" w:rsidR="00847667" w:rsidRDefault="00847667" w:rsidP="001D2158">
            <w:pPr>
              <w:jc w:val="both"/>
              <w:rPr>
                <w:rFonts w:asciiTheme="majorBidi" w:hAnsiTheme="majorBidi" w:cstheme="majorBidi"/>
                <w:sz w:val="24"/>
                <w:szCs w:val="24"/>
                <w:lang w:val="kk-KZ"/>
              </w:rPr>
            </w:pPr>
            <w:r w:rsidRPr="00083DD7">
              <w:rPr>
                <w:rStyle w:val="af3"/>
                <w:rFonts w:asciiTheme="majorBidi" w:hAnsiTheme="majorBidi" w:cstheme="majorBidi"/>
                <w:b w:val="0"/>
                <w:i/>
                <w:sz w:val="24"/>
                <w:szCs w:val="24"/>
                <w:lang w:val="kk-KZ"/>
              </w:rPr>
              <w:t>Жақын арадағы даму аймағы</w:t>
            </w:r>
            <w:r w:rsidRPr="00083DD7">
              <w:rPr>
                <w:rFonts w:asciiTheme="majorBidi" w:hAnsiTheme="majorBidi" w:cstheme="majorBidi"/>
                <w:sz w:val="24"/>
                <w:szCs w:val="24"/>
                <w:lang w:val="kk-KZ"/>
              </w:rPr>
              <w:t xml:space="preserve"> (Л.С. Выготский) – оқушыны қолдау арқылы жаңа білім меңгерту</w:t>
            </w:r>
            <w:r>
              <w:rPr>
                <w:rFonts w:asciiTheme="majorBidi" w:hAnsiTheme="majorBidi" w:cstheme="majorBidi"/>
                <w:sz w:val="24"/>
                <w:szCs w:val="24"/>
                <w:lang w:val="kk-KZ"/>
              </w:rPr>
              <w:t>.</w:t>
            </w:r>
          </w:p>
          <w:p w14:paraId="5539535D" w14:textId="77777777" w:rsidR="00847667" w:rsidRPr="00083DD7" w:rsidRDefault="00847667" w:rsidP="001D2158">
            <w:pPr>
              <w:jc w:val="both"/>
              <w:rPr>
                <w:rFonts w:asciiTheme="majorBidi" w:hAnsiTheme="majorBidi" w:cstheme="majorBidi"/>
                <w:sz w:val="24"/>
                <w:szCs w:val="24"/>
                <w:lang w:val="kk-KZ"/>
              </w:rPr>
            </w:pPr>
            <w:r w:rsidRPr="00083DD7">
              <w:rPr>
                <w:rStyle w:val="af3"/>
                <w:rFonts w:asciiTheme="majorBidi" w:hAnsiTheme="majorBidi" w:cstheme="majorBidi"/>
                <w:b w:val="0"/>
                <w:i/>
                <w:sz w:val="24"/>
                <w:szCs w:val="24"/>
                <w:lang w:val="kk-KZ"/>
              </w:rPr>
              <w:t>Этнопедагогика қағидалары</w:t>
            </w:r>
            <w:r w:rsidRPr="00083DD7">
              <w:rPr>
                <w:rFonts w:asciiTheme="majorBidi" w:hAnsiTheme="majorBidi" w:cstheme="majorBidi"/>
                <w:sz w:val="24"/>
                <w:szCs w:val="24"/>
                <w:lang w:val="kk-KZ"/>
              </w:rPr>
              <w:t xml:space="preserve"> – мәдени құндылықта</w:t>
            </w:r>
            <w:r>
              <w:rPr>
                <w:rFonts w:asciiTheme="majorBidi" w:hAnsiTheme="majorBidi" w:cstheme="majorBidi"/>
                <w:sz w:val="24"/>
                <w:szCs w:val="24"/>
                <w:lang w:val="kk-KZ"/>
              </w:rPr>
              <w:t>рды білім беру үдерісіне енгізу</w:t>
            </w:r>
          </w:p>
        </w:tc>
      </w:tr>
      <w:tr w:rsidR="00847667" w:rsidRPr="005276FA" w14:paraId="17EA1B56" w14:textId="77777777" w:rsidTr="001D2158">
        <w:trPr>
          <w:jc w:val="center"/>
        </w:trPr>
        <w:tc>
          <w:tcPr>
            <w:tcW w:w="2245" w:type="dxa"/>
            <w:hideMark/>
          </w:tcPr>
          <w:p w14:paraId="18692B81" w14:textId="77777777" w:rsidR="00847667" w:rsidRPr="00083DD7" w:rsidRDefault="00847667" w:rsidP="001D2158">
            <w:pPr>
              <w:jc w:val="both"/>
              <w:rPr>
                <w:rFonts w:asciiTheme="majorBidi" w:hAnsiTheme="majorBidi" w:cstheme="majorBidi"/>
                <w:b/>
                <w:i/>
                <w:sz w:val="24"/>
                <w:szCs w:val="24"/>
              </w:rPr>
            </w:pPr>
            <w:proofErr w:type="spellStart"/>
            <w:r w:rsidRPr="00083DD7">
              <w:rPr>
                <w:rStyle w:val="af3"/>
                <w:rFonts w:asciiTheme="majorBidi" w:hAnsiTheme="majorBidi" w:cstheme="majorBidi"/>
                <w:b w:val="0"/>
                <w:i/>
                <w:sz w:val="24"/>
                <w:szCs w:val="24"/>
              </w:rPr>
              <w:t>Құрылымдықэлементтері</w:t>
            </w:r>
            <w:proofErr w:type="spellEnd"/>
          </w:p>
        </w:tc>
        <w:tc>
          <w:tcPr>
            <w:tcW w:w="7248" w:type="dxa"/>
            <w:hideMark/>
          </w:tcPr>
          <w:p w14:paraId="15B6B8BA" w14:textId="77777777" w:rsidR="00847667" w:rsidRDefault="00847667" w:rsidP="001D2158">
            <w:pPr>
              <w:jc w:val="both"/>
              <w:rPr>
                <w:rFonts w:asciiTheme="majorBidi" w:hAnsiTheme="majorBidi" w:cstheme="majorBidi"/>
                <w:sz w:val="24"/>
                <w:szCs w:val="24"/>
                <w:lang w:val="kk-KZ"/>
              </w:rPr>
            </w:pPr>
            <w:proofErr w:type="spellStart"/>
            <w:r w:rsidRPr="00083DD7">
              <w:rPr>
                <w:rStyle w:val="af3"/>
                <w:rFonts w:asciiTheme="majorBidi" w:hAnsiTheme="majorBidi" w:cstheme="majorBidi"/>
                <w:b w:val="0"/>
                <w:i/>
                <w:sz w:val="24"/>
                <w:szCs w:val="24"/>
              </w:rPr>
              <w:t>Ақпараттық</w:t>
            </w:r>
            <w:proofErr w:type="spellEnd"/>
            <w:r w:rsidRPr="00083DD7">
              <w:rPr>
                <w:rStyle w:val="af3"/>
                <w:rFonts w:asciiTheme="majorBidi" w:hAnsiTheme="majorBidi" w:cstheme="majorBidi"/>
                <w:b w:val="0"/>
                <w:i/>
                <w:sz w:val="24"/>
                <w:szCs w:val="24"/>
              </w:rPr>
              <w:t xml:space="preserve"> блок</w:t>
            </w:r>
            <w:r w:rsidRPr="00083DD7">
              <w:rPr>
                <w:rFonts w:asciiTheme="majorBidi" w:hAnsiTheme="majorBidi" w:cstheme="majorBidi"/>
                <w:sz w:val="24"/>
                <w:szCs w:val="24"/>
              </w:rPr>
              <w:t xml:space="preserve"> – </w:t>
            </w:r>
            <w:proofErr w:type="spellStart"/>
            <w:r w:rsidRPr="00083DD7">
              <w:rPr>
                <w:rFonts w:asciiTheme="majorBidi" w:hAnsiTheme="majorBidi" w:cstheme="majorBidi"/>
                <w:sz w:val="24"/>
                <w:szCs w:val="24"/>
              </w:rPr>
              <w:t>этнографиялықбірліктертуралытеориялықбілім</w:t>
            </w:r>
            <w:proofErr w:type="spellEnd"/>
            <w:r w:rsidRPr="00083DD7">
              <w:rPr>
                <w:rFonts w:asciiTheme="majorBidi" w:hAnsiTheme="majorBidi" w:cstheme="majorBidi"/>
                <w:sz w:val="24"/>
                <w:szCs w:val="24"/>
              </w:rPr>
              <w:t xml:space="preserve"> беру.</w:t>
            </w:r>
          </w:p>
          <w:p w14:paraId="1DD96847" w14:textId="77777777" w:rsidR="00847667" w:rsidRDefault="00847667" w:rsidP="001D2158">
            <w:pPr>
              <w:jc w:val="both"/>
              <w:rPr>
                <w:rFonts w:asciiTheme="majorBidi" w:hAnsiTheme="majorBidi" w:cstheme="majorBidi"/>
                <w:sz w:val="24"/>
                <w:szCs w:val="24"/>
                <w:lang w:val="kk-KZ"/>
              </w:rPr>
            </w:pPr>
            <w:r w:rsidRPr="00083DD7">
              <w:rPr>
                <w:rStyle w:val="af3"/>
                <w:rFonts w:asciiTheme="majorBidi" w:hAnsiTheme="majorBidi" w:cstheme="majorBidi"/>
                <w:b w:val="0"/>
                <w:i/>
                <w:sz w:val="24"/>
                <w:szCs w:val="24"/>
                <w:lang w:val="kk-KZ"/>
              </w:rPr>
              <w:t>Практикалық-әрекеттік блок</w:t>
            </w:r>
            <w:r w:rsidRPr="00083DD7">
              <w:rPr>
                <w:rFonts w:asciiTheme="majorBidi" w:hAnsiTheme="majorBidi" w:cstheme="majorBidi"/>
                <w:sz w:val="24"/>
                <w:szCs w:val="24"/>
                <w:lang w:val="kk-KZ"/>
              </w:rPr>
              <w:t xml:space="preserve"> – этнографиялық материалдармен жұмыс, салыстыру, жіктеу.</w:t>
            </w:r>
          </w:p>
          <w:p w14:paraId="388221D1" w14:textId="77777777" w:rsidR="00847667" w:rsidRDefault="00847667" w:rsidP="001D2158">
            <w:pPr>
              <w:jc w:val="both"/>
              <w:rPr>
                <w:rFonts w:asciiTheme="majorBidi" w:hAnsiTheme="majorBidi" w:cstheme="majorBidi"/>
                <w:sz w:val="24"/>
                <w:szCs w:val="24"/>
                <w:lang w:val="kk-KZ"/>
              </w:rPr>
            </w:pPr>
            <w:r w:rsidRPr="00083DD7">
              <w:rPr>
                <w:rStyle w:val="af3"/>
                <w:rFonts w:asciiTheme="majorBidi" w:hAnsiTheme="majorBidi" w:cstheme="majorBidi"/>
                <w:b w:val="0"/>
                <w:i/>
                <w:sz w:val="24"/>
                <w:szCs w:val="24"/>
                <w:lang w:val="kk-KZ"/>
              </w:rPr>
              <w:t>Зерттеушілік-шығармашылық блок</w:t>
            </w:r>
            <w:r w:rsidRPr="00083DD7">
              <w:rPr>
                <w:rFonts w:asciiTheme="majorBidi" w:hAnsiTheme="majorBidi" w:cstheme="majorBidi"/>
                <w:sz w:val="24"/>
                <w:szCs w:val="24"/>
                <w:lang w:val="kk-KZ"/>
              </w:rPr>
              <w:t xml:space="preserve"> – оқушылардың ізденіс жұмыстары, жоба қорғау.</w:t>
            </w:r>
          </w:p>
          <w:p w14:paraId="73582757" w14:textId="77777777" w:rsidR="00847667" w:rsidRPr="00083DD7" w:rsidRDefault="00847667" w:rsidP="001D2158">
            <w:pPr>
              <w:jc w:val="both"/>
              <w:rPr>
                <w:rFonts w:asciiTheme="majorBidi" w:hAnsiTheme="majorBidi" w:cstheme="majorBidi"/>
                <w:sz w:val="24"/>
                <w:szCs w:val="24"/>
                <w:lang w:val="kk-KZ"/>
              </w:rPr>
            </w:pPr>
            <w:r w:rsidRPr="00083DD7">
              <w:rPr>
                <w:rStyle w:val="af3"/>
                <w:rFonts w:asciiTheme="majorBidi" w:hAnsiTheme="majorBidi" w:cstheme="majorBidi"/>
                <w:b w:val="0"/>
                <w:i/>
                <w:sz w:val="24"/>
                <w:szCs w:val="24"/>
                <w:lang w:val="kk-KZ"/>
              </w:rPr>
              <w:t>Рефлексиялық блок</w:t>
            </w:r>
            <w:r w:rsidRPr="00083DD7">
              <w:rPr>
                <w:rFonts w:asciiTheme="majorBidi" w:hAnsiTheme="majorBidi" w:cstheme="majorBidi"/>
                <w:sz w:val="24"/>
                <w:szCs w:val="24"/>
                <w:lang w:val="kk-KZ"/>
              </w:rPr>
              <w:t xml:space="preserve"> – өзіндік бағалау, қорытындылау, кері байланыс алу.</w:t>
            </w:r>
          </w:p>
        </w:tc>
      </w:tr>
      <w:tr w:rsidR="00847667" w:rsidRPr="005276FA" w14:paraId="02B5AB01" w14:textId="77777777" w:rsidTr="001D2158">
        <w:trPr>
          <w:jc w:val="center"/>
        </w:trPr>
        <w:tc>
          <w:tcPr>
            <w:tcW w:w="2245" w:type="dxa"/>
            <w:hideMark/>
          </w:tcPr>
          <w:p w14:paraId="0B2766EC" w14:textId="77777777" w:rsidR="00847667" w:rsidRPr="00083DD7" w:rsidRDefault="00847667" w:rsidP="001D2158">
            <w:pPr>
              <w:jc w:val="both"/>
              <w:rPr>
                <w:rFonts w:asciiTheme="majorBidi" w:hAnsiTheme="majorBidi" w:cstheme="majorBidi"/>
                <w:b/>
                <w:i/>
                <w:sz w:val="24"/>
                <w:szCs w:val="24"/>
              </w:rPr>
            </w:pPr>
            <w:proofErr w:type="spellStart"/>
            <w:r w:rsidRPr="00083DD7">
              <w:rPr>
                <w:rStyle w:val="af3"/>
                <w:rFonts w:asciiTheme="majorBidi" w:hAnsiTheme="majorBidi" w:cstheme="majorBidi"/>
                <w:b w:val="0"/>
                <w:i/>
                <w:sz w:val="24"/>
                <w:szCs w:val="24"/>
              </w:rPr>
              <w:t>Танымдыққабілеттердідамытудағырөлі</w:t>
            </w:r>
            <w:proofErr w:type="spellEnd"/>
          </w:p>
        </w:tc>
        <w:tc>
          <w:tcPr>
            <w:tcW w:w="7248" w:type="dxa"/>
            <w:hideMark/>
          </w:tcPr>
          <w:p w14:paraId="01A41373" w14:textId="77777777" w:rsidR="0084766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1. </w:t>
            </w:r>
            <w:proofErr w:type="spellStart"/>
            <w:r w:rsidRPr="00083DD7">
              <w:rPr>
                <w:rFonts w:asciiTheme="majorBidi" w:hAnsiTheme="majorBidi" w:cstheme="majorBidi"/>
                <w:sz w:val="24"/>
                <w:szCs w:val="24"/>
              </w:rPr>
              <w:t>Логикалықой</w:t>
            </w:r>
            <w:r>
              <w:rPr>
                <w:rFonts w:asciiTheme="majorBidi" w:hAnsiTheme="majorBidi" w:cstheme="majorBidi"/>
                <w:sz w:val="24"/>
                <w:szCs w:val="24"/>
              </w:rPr>
              <w:t>лаудағдыларынқалыптастырады</w:t>
            </w:r>
            <w:proofErr w:type="spellEnd"/>
            <w:r>
              <w:rPr>
                <w:rFonts w:asciiTheme="majorBidi" w:hAnsiTheme="majorBidi" w:cstheme="majorBidi"/>
                <w:sz w:val="24"/>
                <w:szCs w:val="24"/>
              </w:rPr>
              <w:t>.</w:t>
            </w:r>
          </w:p>
          <w:p w14:paraId="0E8AE099" w14:textId="77777777" w:rsidR="00847667" w:rsidRPr="00083DD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2.</w:t>
            </w:r>
            <w:proofErr w:type="spellStart"/>
            <w:r w:rsidRPr="00083DD7">
              <w:rPr>
                <w:rFonts w:asciiTheme="majorBidi" w:hAnsiTheme="majorBidi" w:cstheme="majorBidi"/>
                <w:sz w:val="24"/>
                <w:szCs w:val="24"/>
              </w:rPr>
              <w:t>Аналитикалықжәнесыниойлаудағдыларынжетілдіреді</w:t>
            </w:r>
            <w:proofErr w:type="spellEnd"/>
            <w:r w:rsidRPr="00083DD7">
              <w:rPr>
                <w:rFonts w:asciiTheme="majorBidi" w:hAnsiTheme="majorBidi" w:cstheme="majorBidi"/>
                <w:sz w:val="24"/>
                <w:szCs w:val="24"/>
              </w:rPr>
              <w:t>.</w:t>
            </w:r>
          </w:p>
          <w:p w14:paraId="00D6FB72" w14:textId="77777777" w:rsidR="0084766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3. </w:t>
            </w:r>
            <w:r w:rsidRPr="00083DD7">
              <w:rPr>
                <w:rFonts w:asciiTheme="majorBidi" w:hAnsiTheme="majorBidi" w:cstheme="majorBidi"/>
                <w:sz w:val="24"/>
                <w:szCs w:val="24"/>
                <w:lang w:val="kk-KZ"/>
              </w:rPr>
              <w:t>Жаңа ақпаратты құрылымдау және есте сақтау қ</w:t>
            </w:r>
            <w:r>
              <w:rPr>
                <w:rFonts w:asciiTheme="majorBidi" w:hAnsiTheme="majorBidi" w:cstheme="majorBidi"/>
                <w:sz w:val="24"/>
                <w:szCs w:val="24"/>
                <w:lang w:val="kk-KZ"/>
              </w:rPr>
              <w:t>абілетін жақсартады.</w:t>
            </w:r>
          </w:p>
          <w:p w14:paraId="5278E352" w14:textId="77777777" w:rsidR="00847667" w:rsidRPr="00083DD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4. </w:t>
            </w:r>
            <w:r w:rsidRPr="00083DD7">
              <w:rPr>
                <w:rFonts w:asciiTheme="majorBidi" w:hAnsiTheme="majorBidi" w:cstheme="majorBidi"/>
                <w:sz w:val="24"/>
                <w:szCs w:val="24"/>
                <w:lang w:val="kk-KZ"/>
              </w:rPr>
              <w:t>Мәдени-танымдық қызығушылық пен ұлттық сана-сезімді арттырады.</w:t>
            </w:r>
          </w:p>
        </w:tc>
      </w:tr>
      <w:tr w:rsidR="00847667" w:rsidRPr="00083DD7" w14:paraId="3AA292B0" w14:textId="77777777" w:rsidTr="001D2158">
        <w:trPr>
          <w:jc w:val="center"/>
        </w:trPr>
        <w:tc>
          <w:tcPr>
            <w:tcW w:w="2245" w:type="dxa"/>
            <w:hideMark/>
          </w:tcPr>
          <w:p w14:paraId="0E6E0368" w14:textId="77777777" w:rsidR="00847667" w:rsidRPr="00083DD7" w:rsidRDefault="00847667" w:rsidP="001D2158">
            <w:pPr>
              <w:jc w:val="both"/>
              <w:rPr>
                <w:rFonts w:asciiTheme="majorBidi" w:hAnsiTheme="majorBidi" w:cstheme="majorBidi"/>
                <w:b/>
                <w:i/>
                <w:sz w:val="24"/>
                <w:szCs w:val="24"/>
                <w:lang w:val="kk-KZ"/>
              </w:rPr>
            </w:pPr>
            <w:r w:rsidRPr="00083DD7">
              <w:rPr>
                <w:rStyle w:val="af3"/>
                <w:rFonts w:asciiTheme="majorBidi" w:hAnsiTheme="majorBidi" w:cstheme="majorBidi"/>
                <w:b w:val="0"/>
                <w:i/>
                <w:sz w:val="24"/>
                <w:szCs w:val="24"/>
                <w:lang w:val="kk-KZ"/>
              </w:rPr>
              <w:t>Этнографиялық бірліктердің білім беру үдерісіндегі маңызы</w:t>
            </w:r>
          </w:p>
        </w:tc>
        <w:tc>
          <w:tcPr>
            <w:tcW w:w="7248" w:type="dxa"/>
            <w:hideMark/>
          </w:tcPr>
          <w:p w14:paraId="2D856F8C" w14:textId="77777777" w:rsidR="0084766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1.</w:t>
            </w:r>
            <w:r w:rsidRPr="00083DD7">
              <w:rPr>
                <w:rFonts w:asciiTheme="majorBidi" w:hAnsiTheme="majorBidi" w:cstheme="majorBidi"/>
                <w:sz w:val="24"/>
                <w:szCs w:val="24"/>
                <w:lang w:val="kk-KZ"/>
              </w:rPr>
              <w:t xml:space="preserve"> Оқушылар өз халқының және басқа ұлттардың мәдениетін, дәстүрлерін түсінеді.</w:t>
            </w:r>
          </w:p>
          <w:p w14:paraId="73151244" w14:textId="77777777" w:rsidR="0084766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2.</w:t>
            </w:r>
            <w:r w:rsidRPr="00083DD7">
              <w:rPr>
                <w:rFonts w:asciiTheme="majorBidi" w:hAnsiTheme="majorBidi" w:cstheme="majorBidi"/>
                <w:sz w:val="24"/>
                <w:szCs w:val="24"/>
                <w:lang w:val="kk-KZ"/>
              </w:rPr>
              <w:t xml:space="preserve"> Тілдік, этнографиялық, тарихи білімдерін кеңейтеді.</w:t>
            </w:r>
          </w:p>
          <w:p w14:paraId="0A6AB4B1" w14:textId="77777777" w:rsidR="00847667" w:rsidRPr="00083DD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3.</w:t>
            </w:r>
            <w:r w:rsidRPr="00083DD7">
              <w:rPr>
                <w:rFonts w:asciiTheme="majorBidi" w:hAnsiTheme="majorBidi" w:cstheme="majorBidi"/>
                <w:sz w:val="24"/>
                <w:szCs w:val="24"/>
                <w:lang w:val="kk-KZ"/>
              </w:rPr>
              <w:t xml:space="preserve"> Эмпатия мен толеранттылықты дамытады.</w:t>
            </w:r>
          </w:p>
        </w:tc>
      </w:tr>
      <w:tr w:rsidR="00847667" w:rsidRPr="005276FA" w14:paraId="7AE97C27" w14:textId="77777777" w:rsidTr="001D2158">
        <w:trPr>
          <w:jc w:val="center"/>
        </w:trPr>
        <w:tc>
          <w:tcPr>
            <w:tcW w:w="2245" w:type="dxa"/>
            <w:hideMark/>
          </w:tcPr>
          <w:p w14:paraId="09E2401C" w14:textId="77777777" w:rsidR="00847667" w:rsidRPr="00083DD7" w:rsidRDefault="00847667" w:rsidP="001D2158">
            <w:pPr>
              <w:jc w:val="both"/>
              <w:rPr>
                <w:rFonts w:asciiTheme="majorBidi" w:hAnsiTheme="majorBidi" w:cstheme="majorBidi"/>
                <w:b/>
                <w:i/>
                <w:sz w:val="24"/>
                <w:szCs w:val="24"/>
                <w:lang w:val="kk-KZ"/>
              </w:rPr>
            </w:pPr>
            <w:r w:rsidRPr="00083DD7">
              <w:rPr>
                <w:rStyle w:val="af3"/>
                <w:rFonts w:asciiTheme="majorBidi" w:hAnsiTheme="majorBidi" w:cstheme="majorBidi"/>
                <w:b w:val="0"/>
                <w:i/>
                <w:sz w:val="24"/>
                <w:szCs w:val="24"/>
                <w:lang w:val="kk-KZ"/>
              </w:rPr>
              <w:t>Ғылыми негіздеме</w:t>
            </w:r>
          </w:p>
        </w:tc>
        <w:tc>
          <w:tcPr>
            <w:tcW w:w="7248" w:type="dxa"/>
            <w:hideMark/>
          </w:tcPr>
          <w:p w14:paraId="47C2214D" w14:textId="77777777" w:rsidR="0084766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1.</w:t>
            </w:r>
            <w:r w:rsidRPr="00083DD7">
              <w:rPr>
                <w:rFonts w:asciiTheme="majorBidi" w:hAnsiTheme="majorBidi" w:cstheme="majorBidi"/>
                <w:sz w:val="24"/>
                <w:szCs w:val="24"/>
                <w:lang w:val="kk-KZ"/>
              </w:rPr>
              <w:t xml:space="preserve"> Л.С. Выготскийдің когнитивтік даму теориясы;</w:t>
            </w:r>
          </w:p>
          <w:p w14:paraId="7D846A79" w14:textId="77777777" w:rsidR="0084766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2.</w:t>
            </w:r>
            <w:r w:rsidRPr="00083DD7">
              <w:rPr>
                <w:rFonts w:asciiTheme="majorBidi" w:hAnsiTheme="majorBidi" w:cstheme="majorBidi"/>
                <w:sz w:val="24"/>
                <w:szCs w:val="24"/>
                <w:lang w:val="kk-KZ"/>
              </w:rPr>
              <w:t xml:space="preserve"> Ж. Пиаже мен Б. Блумның танымдық таксономиясы;</w:t>
            </w:r>
          </w:p>
          <w:p w14:paraId="5BF5AC8D" w14:textId="77777777" w:rsidR="00847667" w:rsidRPr="00083DD7" w:rsidRDefault="00847667" w:rsidP="001D2158">
            <w:pPr>
              <w:jc w:val="both"/>
              <w:rPr>
                <w:rFonts w:asciiTheme="majorBidi" w:hAnsiTheme="majorBidi" w:cstheme="majorBidi"/>
                <w:sz w:val="24"/>
                <w:szCs w:val="24"/>
                <w:lang w:val="kk-KZ"/>
              </w:rPr>
            </w:pPr>
            <w:r>
              <w:rPr>
                <w:rFonts w:asciiTheme="majorBidi" w:hAnsiTheme="majorBidi" w:cstheme="majorBidi"/>
                <w:sz w:val="24"/>
                <w:szCs w:val="24"/>
                <w:lang w:val="kk-KZ"/>
              </w:rPr>
              <w:t>3.</w:t>
            </w:r>
            <w:r w:rsidRPr="00083DD7">
              <w:rPr>
                <w:rFonts w:asciiTheme="majorBidi" w:hAnsiTheme="majorBidi" w:cstheme="majorBidi"/>
                <w:sz w:val="24"/>
                <w:szCs w:val="24"/>
                <w:lang w:val="kk-KZ"/>
              </w:rPr>
              <w:t xml:space="preserve"> Этнопедагогикалық зерттеулер (Ш. Уәлиханов, Ы. Алтынсарин, А. Байтұрсынұлы).</w:t>
            </w:r>
          </w:p>
        </w:tc>
      </w:tr>
      <w:tr w:rsidR="00847667" w:rsidRPr="005276FA" w14:paraId="643C1C71" w14:textId="77777777" w:rsidTr="001D2158">
        <w:trPr>
          <w:jc w:val="center"/>
        </w:trPr>
        <w:tc>
          <w:tcPr>
            <w:tcW w:w="2245" w:type="dxa"/>
            <w:hideMark/>
          </w:tcPr>
          <w:p w14:paraId="6A4CE9B0" w14:textId="77777777" w:rsidR="00847667" w:rsidRPr="00083DD7" w:rsidRDefault="00847667" w:rsidP="001D2158">
            <w:pPr>
              <w:jc w:val="both"/>
              <w:rPr>
                <w:rFonts w:asciiTheme="majorBidi" w:hAnsiTheme="majorBidi" w:cstheme="majorBidi"/>
                <w:b/>
                <w:i/>
                <w:sz w:val="24"/>
                <w:szCs w:val="24"/>
                <w:lang w:val="kk-KZ"/>
              </w:rPr>
            </w:pPr>
            <w:r w:rsidRPr="00083DD7">
              <w:rPr>
                <w:rStyle w:val="af3"/>
                <w:rFonts w:asciiTheme="majorBidi" w:hAnsiTheme="majorBidi" w:cstheme="majorBidi"/>
                <w:b w:val="0"/>
                <w:i/>
                <w:sz w:val="24"/>
                <w:szCs w:val="24"/>
                <w:lang w:val="kk-KZ"/>
              </w:rPr>
              <w:t>Қорытынды</w:t>
            </w:r>
          </w:p>
        </w:tc>
        <w:tc>
          <w:tcPr>
            <w:tcW w:w="7248" w:type="dxa"/>
            <w:hideMark/>
          </w:tcPr>
          <w:p w14:paraId="23ADF927" w14:textId="77777777" w:rsidR="00847667" w:rsidRPr="005C66FA" w:rsidRDefault="00847667" w:rsidP="001D2158">
            <w:pPr>
              <w:jc w:val="both"/>
              <w:rPr>
                <w:rFonts w:asciiTheme="majorBidi" w:hAnsiTheme="majorBidi" w:cstheme="majorBidi"/>
                <w:sz w:val="24"/>
                <w:szCs w:val="24"/>
                <w:lang w:val="kk-KZ"/>
              </w:rPr>
            </w:pPr>
            <w:r w:rsidRPr="00083DD7">
              <w:rPr>
                <w:rFonts w:asciiTheme="majorBidi" w:hAnsiTheme="majorBidi" w:cstheme="majorBidi"/>
                <w:sz w:val="24"/>
                <w:szCs w:val="24"/>
                <w:lang w:val="kk-KZ"/>
              </w:rPr>
              <w:t>Этнографиялық бірліктерді оқыту арқылы білім алушының танымдық қабілеттерін дамыту – ұлттық және жалпыадамзаттық құ</w:t>
            </w:r>
            <w:r w:rsidRPr="005C66FA">
              <w:rPr>
                <w:rFonts w:asciiTheme="majorBidi" w:hAnsiTheme="majorBidi" w:cstheme="majorBidi"/>
                <w:sz w:val="24"/>
                <w:szCs w:val="24"/>
                <w:lang w:val="kk-KZ"/>
              </w:rPr>
              <w:t>ндылықтарды меңгеруге, мәдениетаралық коммуникацияны жақсартуға, когнитивтік процестерді жетілдіруге ықпал ететін маңызды педагогикалық стратегия.</w:t>
            </w:r>
          </w:p>
        </w:tc>
      </w:tr>
    </w:tbl>
    <w:p w14:paraId="711BFBA1" w14:textId="77777777" w:rsidR="005C66FA" w:rsidRDefault="005C66FA" w:rsidP="005C66FA">
      <w:pPr>
        <w:spacing w:after="0" w:line="240" w:lineRule="auto"/>
        <w:rPr>
          <w:rFonts w:asciiTheme="majorBidi" w:hAnsiTheme="majorBidi" w:cstheme="majorBidi"/>
          <w:sz w:val="28"/>
          <w:szCs w:val="28"/>
          <w:lang w:val="kk-KZ" w:bidi="ar-AE"/>
        </w:rPr>
      </w:pPr>
    </w:p>
    <w:p w14:paraId="599154DC" w14:textId="77777777" w:rsidR="005C66FA" w:rsidRDefault="005C66FA" w:rsidP="005C66FA">
      <w:pPr>
        <w:spacing w:after="0" w:line="240" w:lineRule="auto"/>
        <w:rPr>
          <w:rFonts w:asciiTheme="majorBidi" w:hAnsiTheme="majorBidi" w:cstheme="majorBidi"/>
          <w:sz w:val="28"/>
          <w:szCs w:val="28"/>
          <w:lang w:val="kk-KZ" w:bidi="ar-AE"/>
        </w:rPr>
      </w:pPr>
    </w:p>
    <w:p w14:paraId="3771620D" w14:textId="77777777" w:rsidR="005C66FA" w:rsidRDefault="005C66FA" w:rsidP="005C66FA">
      <w:pPr>
        <w:spacing w:after="0" w:line="240" w:lineRule="auto"/>
        <w:rPr>
          <w:rFonts w:asciiTheme="majorBidi" w:hAnsiTheme="majorBidi" w:cstheme="majorBidi"/>
          <w:sz w:val="28"/>
          <w:szCs w:val="28"/>
          <w:lang w:val="kk-KZ" w:bidi="ar-AE"/>
        </w:rPr>
      </w:pPr>
    </w:p>
    <w:p w14:paraId="13CB564E" w14:textId="77777777" w:rsidR="005C66FA" w:rsidRDefault="005C66FA" w:rsidP="005C66FA">
      <w:pPr>
        <w:spacing w:after="0" w:line="240" w:lineRule="auto"/>
        <w:rPr>
          <w:rFonts w:asciiTheme="majorBidi" w:hAnsiTheme="majorBidi" w:cstheme="majorBidi"/>
          <w:sz w:val="28"/>
          <w:szCs w:val="28"/>
          <w:lang w:val="kk-KZ" w:bidi="ar-AE"/>
        </w:rPr>
      </w:pPr>
    </w:p>
    <w:p w14:paraId="7ABAB00B" w14:textId="77777777" w:rsidR="005C66FA" w:rsidRDefault="005C66FA" w:rsidP="005C66FA">
      <w:pPr>
        <w:spacing w:after="0" w:line="240" w:lineRule="auto"/>
        <w:rPr>
          <w:rFonts w:asciiTheme="majorBidi" w:hAnsiTheme="majorBidi" w:cstheme="majorBidi"/>
          <w:sz w:val="28"/>
          <w:szCs w:val="28"/>
          <w:lang w:val="kk-KZ" w:bidi="ar-AE"/>
        </w:rPr>
      </w:pPr>
    </w:p>
    <w:p w14:paraId="6700A1A9" w14:textId="77777777" w:rsidR="00EC7B7A" w:rsidRDefault="00EC7B7A" w:rsidP="005C66FA">
      <w:pPr>
        <w:spacing w:after="0" w:line="240" w:lineRule="auto"/>
        <w:rPr>
          <w:rFonts w:asciiTheme="majorBidi" w:hAnsiTheme="majorBidi" w:cstheme="majorBidi"/>
          <w:sz w:val="28"/>
          <w:szCs w:val="28"/>
          <w:lang w:val="kk-KZ" w:bidi="ar-AE"/>
        </w:rPr>
      </w:pPr>
    </w:p>
    <w:p w14:paraId="1E46C06A" w14:textId="77777777" w:rsidR="00FA475B" w:rsidRDefault="00FA475B" w:rsidP="005C66FA">
      <w:pPr>
        <w:spacing w:after="0" w:line="240" w:lineRule="auto"/>
        <w:rPr>
          <w:rFonts w:asciiTheme="majorBidi" w:hAnsiTheme="majorBidi" w:cstheme="majorBidi"/>
          <w:sz w:val="28"/>
          <w:szCs w:val="28"/>
          <w:lang w:val="kk-KZ" w:bidi="ar-AE"/>
        </w:rPr>
      </w:pPr>
    </w:p>
    <w:p w14:paraId="1B506B31" w14:textId="77777777" w:rsidR="005C66FA" w:rsidRDefault="005C66FA" w:rsidP="005C66FA">
      <w:pPr>
        <w:spacing w:after="0" w:line="240" w:lineRule="auto"/>
        <w:jc w:val="center"/>
        <w:rPr>
          <w:rFonts w:asciiTheme="majorBidi" w:hAnsiTheme="majorBidi" w:cstheme="majorBidi"/>
          <w:b/>
          <w:bCs/>
          <w:sz w:val="28"/>
          <w:szCs w:val="28"/>
          <w:lang w:val="kk-KZ"/>
        </w:rPr>
      </w:pPr>
      <w:r w:rsidRPr="00206365">
        <w:rPr>
          <w:rFonts w:asciiTheme="majorBidi" w:hAnsiTheme="majorBidi" w:cstheme="majorBidi"/>
          <w:b/>
          <w:bCs/>
          <w:sz w:val="28"/>
          <w:szCs w:val="28"/>
          <w:lang w:val="kk-KZ"/>
        </w:rPr>
        <w:t>ҚОСЫМША</w:t>
      </w:r>
      <w:r>
        <w:rPr>
          <w:rFonts w:asciiTheme="majorBidi" w:hAnsiTheme="majorBidi" w:cstheme="majorBidi"/>
          <w:b/>
          <w:bCs/>
          <w:sz w:val="28"/>
          <w:szCs w:val="28"/>
          <w:lang w:val="kk-KZ"/>
        </w:rPr>
        <w:t xml:space="preserve"> Ә</w:t>
      </w:r>
    </w:p>
    <w:p w14:paraId="772CF19E" w14:textId="77777777" w:rsidR="005C66FA" w:rsidRDefault="005C66FA" w:rsidP="005C66FA">
      <w:pPr>
        <w:spacing w:after="0" w:line="240" w:lineRule="auto"/>
        <w:jc w:val="center"/>
        <w:rPr>
          <w:rFonts w:asciiTheme="majorBidi" w:hAnsiTheme="majorBidi" w:cstheme="majorBidi"/>
          <w:b/>
          <w:bCs/>
          <w:sz w:val="28"/>
          <w:szCs w:val="28"/>
          <w:lang w:val="kk-KZ"/>
        </w:rPr>
      </w:pPr>
    </w:p>
    <w:p w14:paraId="123E2ACB" w14:textId="77777777" w:rsidR="005C66FA" w:rsidRDefault="005C66FA" w:rsidP="005C66FA">
      <w:pPr>
        <w:spacing w:after="0" w:line="240" w:lineRule="auto"/>
        <w:jc w:val="both"/>
        <w:rPr>
          <w:rFonts w:ascii="Times New Roman" w:eastAsia="Times New Roman" w:hAnsi="Times New Roman" w:cs="Times New Roman"/>
          <w:sz w:val="28"/>
          <w:szCs w:val="28"/>
          <w:lang w:val="kk-KZ" w:eastAsia="ru-RU"/>
        </w:rPr>
      </w:pPr>
      <w:r w:rsidRPr="005C66FA">
        <w:rPr>
          <w:rFonts w:asciiTheme="majorBidi" w:hAnsiTheme="majorBidi" w:cstheme="majorBidi"/>
          <w:bCs/>
          <w:sz w:val="28"/>
          <w:szCs w:val="28"/>
          <w:lang w:val="kk-KZ"/>
        </w:rPr>
        <w:t xml:space="preserve">Кесте </w:t>
      </w:r>
      <w:r w:rsidR="00595F01">
        <w:rPr>
          <w:rFonts w:asciiTheme="majorBidi" w:hAnsiTheme="majorBidi" w:cstheme="majorBidi"/>
          <w:bCs/>
          <w:sz w:val="28"/>
          <w:szCs w:val="28"/>
          <w:lang w:val="kk-KZ"/>
        </w:rPr>
        <w:t>Ә</w:t>
      </w:r>
      <w:r>
        <w:rPr>
          <w:rFonts w:asciiTheme="majorBidi" w:hAnsiTheme="majorBidi" w:cstheme="majorBidi"/>
          <w:bCs/>
          <w:sz w:val="28"/>
          <w:szCs w:val="28"/>
          <w:lang w:val="kk-KZ"/>
        </w:rPr>
        <w:t>.</w:t>
      </w:r>
      <w:r w:rsidRPr="005C66FA">
        <w:rPr>
          <w:rFonts w:asciiTheme="majorBidi" w:hAnsiTheme="majorBidi" w:cstheme="majorBidi"/>
          <w:bCs/>
          <w:sz w:val="28"/>
          <w:szCs w:val="28"/>
          <w:lang w:val="kk-KZ"/>
        </w:rPr>
        <w:t>1</w:t>
      </w:r>
      <w:r w:rsidRPr="005C66FA">
        <w:rPr>
          <w:rFonts w:asciiTheme="majorBidi" w:hAnsiTheme="majorBidi" w:cstheme="majorBidi"/>
          <w:b/>
          <w:bCs/>
          <w:sz w:val="28"/>
          <w:szCs w:val="28"/>
          <w:lang w:val="kk-KZ"/>
        </w:rPr>
        <w:t xml:space="preserve"> – </w:t>
      </w:r>
      <w:r w:rsidR="00EC7B7A" w:rsidRPr="004F72AE">
        <w:rPr>
          <w:rFonts w:ascii="Times New Roman" w:eastAsia="Times New Roman" w:hAnsi="Times New Roman" w:cs="Times New Roman"/>
          <w:sz w:val="28"/>
          <w:szCs w:val="28"/>
          <w:lang w:val="kk-KZ" w:eastAsia="ru-RU"/>
        </w:rPr>
        <w:t>Зерттеу сауалнамасын алуға рұқсат беру актісі</w:t>
      </w:r>
    </w:p>
    <w:p w14:paraId="75FC72E7" w14:textId="77777777" w:rsidR="00FA475B" w:rsidRDefault="00FA475B" w:rsidP="005C66FA">
      <w:pPr>
        <w:spacing w:after="0" w:line="240" w:lineRule="auto"/>
        <w:jc w:val="both"/>
        <w:rPr>
          <w:rFonts w:ascii="Times New Roman" w:eastAsia="Times New Roman" w:hAnsi="Times New Roman" w:cs="Times New Roman"/>
          <w:sz w:val="28"/>
          <w:szCs w:val="28"/>
          <w:lang w:val="kk-KZ" w:eastAsia="ru-RU"/>
        </w:rPr>
      </w:pPr>
    </w:p>
    <w:p w14:paraId="70D0FADB" w14:textId="77777777" w:rsidR="00EC7B7A" w:rsidRPr="005C66FA" w:rsidRDefault="00EC7B7A" w:rsidP="005C66FA">
      <w:pPr>
        <w:spacing w:after="0" w:line="240" w:lineRule="auto"/>
        <w:jc w:val="both"/>
        <w:rPr>
          <w:rFonts w:asciiTheme="majorBidi" w:hAnsiTheme="majorBidi" w:cstheme="majorBidi"/>
          <w:b/>
          <w:bCs/>
          <w:sz w:val="28"/>
          <w:szCs w:val="28"/>
          <w:lang w:val="kk-KZ"/>
        </w:rPr>
      </w:pPr>
      <w:r>
        <w:rPr>
          <w:noProof/>
          <w:lang w:eastAsia="ru-RU"/>
        </w:rPr>
        <w:lastRenderedPageBreak/>
        <w:drawing>
          <wp:inline distT="0" distB="0" distL="0" distR="0" wp14:anchorId="1F0E92F4" wp14:editId="0D285DEE">
            <wp:extent cx="5930900" cy="7835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352" cy="7837818"/>
                    </a:xfrm>
                    <a:prstGeom prst="rect">
                      <a:avLst/>
                    </a:prstGeom>
                    <a:noFill/>
                    <a:ln>
                      <a:noFill/>
                    </a:ln>
                  </pic:spPr>
                </pic:pic>
              </a:graphicData>
            </a:graphic>
          </wp:inline>
        </w:drawing>
      </w:r>
    </w:p>
    <w:p w14:paraId="1C3495FA" w14:textId="77777777" w:rsidR="005C66FA" w:rsidRPr="005C66FA" w:rsidRDefault="005C66FA" w:rsidP="005C66FA">
      <w:pPr>
        <w:spacing w:after="0" w:line="240" w:lineRule="auto"/>
        <w:jc w:val="right"/>
        <w:rPr>
          <w:rFonts w:asciiTheme="majorBidi" w:hAnsiTheme="majorBidi" w:cstheme="majorBidi"/>
          <w:sz w:val="16"/>
          <w:szCs w:val="16"/>
          <w:lang w:val="kk-KZ" w:bidi="ar-AE"/>
        </w:rPr>
      </w:pPr>
    </w:p>
    <w:p w14:paraId="286A5962" w14:textId="77777777" w:rsidR="005C66FA" w:rsidRPr="00115C64" w:rsidRDefault="005C66FA" w:rsidP="005C66FA">
      <w:pPr>
        <w:spacing w:after="0" w:line="240" w:lineRule="auto"/>
        <w:rPr>
          <w:rFonts w:ascii="Times New Roman" w:eastAsia="Times New Roman" w:hAnsi="Times New Roman" w:cs="Times New Roman"/>
          <w:sz w:val="24"/>
          <w:szCs w:val="24"/>
          <w:lang w:val="kk-KZ" w:eastAsia="ru-RU"/>
        </w:rPr>
      </w:pPr>
    </w:p>
    <w:p w14:paraId="12F3DBF9" w14:textId="77777777" w:rsidR="00D629CF" w:rsidRDefault="00EC7B7A" w:rsidP="00EC7B7A">
      <w:pPr>
        <w:spacing w:after="0" w:line="240" w:lineRule="auto"/>
        <w:rPr>
          <w:lang w:val="kk-KZ"/>
        </w:rPr>
      </w:pPr>
      <w:r>
        <w:rPr>
          <w:rFonts w:asciiTheme="majorBidi" w:hAnsiTheme="majorBidi" w:cstheme="majorBidi"/>
          <w:noProof/>
          <w:sz w:val="28"/>
          <w:szCs w:val="28"/>
          <w:lang w:eastAsia="ru-RU"/>
        </w:rPr>
        <w:lastRenderedPageBreak/>
        <w:drawing>
          <wp:inline distT="0" distB="0" distL="0" distR="0" wp14:anchorId="60A82B48" wp14:editId="2E914F5C">
            <wp:extent cx="5930900" cy="84709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900" cy="8470900"/>
                    </a:xfrm>
                    <a:prstGeom prst="rect">
                      <a:avLst/>
                    </a:prstGeom>
                    <a:noFill/>
                    <a:ln>
                      <a:noFill/>
                    </a:ln>
                  </pic:spPr>
                </pic:pic>
              </a:graphicData>
            </a:graphic>
          </wp:inline>
        </w:drawing>
      </w:r>
    </w:p>
    <w:p w14:paraId="304A8AFE" w14:textId="77777777" w:rsidR="00EC7B7A" w:rsidRDefault="00EC7B7A" w:rsidP="00EC7B7A">
      <w:pPr>
        <w:spacing w:after="0" w:line="240" w:lineRule="auto"/>
        <w:rPr>
          <w:lang w:val="kk-KZ"/>
        </w:rPr>
      </w:pPr>
    </w:p>
    <w:p w14:paraId="36C2FA35" w14:textId="77777777" w:rsidR="005C66FA" w:rsidRDefault="005C66FA" w:rsidP="00FD5EC9">
      <w:pPr>
        <w:spacing w:after="0" w:line="240" w:lineRule="auto"/>
        <w:rPr>
          <w:lang w:val="kk-KZ"/>
        </w:rPr>
      </w:pPr>
    </w:p>
    <w:p w14:paraId="7105851D" w14:textId="77777777" w:rsidR="00EC7B7A" w:rsidRDefault="00EC7B7A" w:rsidP="00EC7B7A">
      <w:pPr>
        <w:spacing w:after="0" w:line="240" w:lineRule="auto"/>
        <w:rPr>
          <w:lang w:val="kk-KZ"/>
        </w:rPr>
      </w:pPr>
    </w:p>
    <w:p w14:paraId="7BD09CC6" w14:textId="77777777" w:rsidR="00FA475B" w:rsidRDefault="00FA475B" w:rsidP="00EC7B7A">
      <w:pPr>
        <w:spacing w:after="0" w:line="240" w:lineRule="auto"/>
        <w:rPr>
          <w:rFonts w:asciiTheme="majorBidi" w:hAnsiTheme="majorBidi" w:cstheme="majorBidi"/>
          <w:b/>
          <w:bCs/>
          <w:sz w:val="28"/>
          <w:szCs w:val="28"/>
          <w:lang w:val="kk-KZ"/>
        </w:rPr>
      </w:pPr>
    </w:p>
    <w:p w14:paraId="0D1B3FDC" w14:textId="77777777" w:rsidR="00C27F56" w:rsidRDefault="00206365" w:rsidP="00EC7B7A">
      <w:pPr>
        <w:spacing w:after="0" w:line="240" w:lineRule="auto"/>
        <w:rPr>
          <w:rFonts w:asciiTheme="majorBidi" w:hAnsiTheme="majorBidi" w:cstheme="majorBidi"/>
          <w:b/>
          <w:bCs/>
          <w:sz w:val="28"/>
          <w:szCs w:val="28"/>
          <w:lang w:val="kk-KZ"/>
        </w:rPr>
      </w:pPr>
      <w:r w:rsidRPr="00206365">
        <w:rPr>
          <w:rFonts w:asciiTheme="majorBidi" w:hAnsiTheme="majorBidi" w:cstheme="majorBidi"/>
          <w:b/>
          <w:bCs/>
          <w:sz w:val="28"/>
          <w:szCs w:val="28"/>
          <w:lang w:val="kk-KZ"/>
        </w:rPr>
        <w:lastRenderedPageBreak/>
        <w:t>ҚОСЫМША</w:t>
      </w:r>
      <w:r w:rsidR="00C22867">
        <w:rPr>
          <w:rFonts w:asciiTheme="majorBidi" w:hAnsiTheme="majorBidi" w:cstheme="majorBidi"/>
          <w:b/>
          <w:bCs/>
          <w:sz w:val="28"/>
          <w:szCs w:val="28"/>
          <w:lang w:val="kk-KZ"/>
        </w:rPr>
        <w:t xml:space="preserve"> Б</w:t>
      </w:r>
    </w:p>
    <w:p w14:paraId="696D8BFF" w14:textId="77777777" w:rsidR="00EC7B7A" w:rsidRDefault="00EC7B7A" w:rsidP="00EC7B7A">
      <w:pPr>
        <w:spacing w:after="0" w:line="240" w:lineRule="auto"/>
        <w:rPr>
          <w:rFonts w:asciiTheme="majorBidi" w:hAnsiTheme="majorBidi" w:cstheme="majorBidi"/>
          <w:b/>
          <w:bCs/>
          <w:sz w:val="28"/>
          <w:szCs w:val="28"/>
          <w:lang w:val="kk-KZ"/>
        </w:rPr>
      </w:pPr>
    </w:p>
    <w:p w14:paraId="2AA0B4DE" w14:textId="77777777" w:rsidR="00EC7B7A" w:rsidRPr="00EC7B7A" w:rsidRDefault="00EC7B7A" w:rsidP="00EC7B7A">
      <w:pPr>
        <w:spacing w:after="0" w:line="240" w:lineRule="auto"/>
        <w:jc w:val="center"/>
        <w:rPr>
          <w:rFonts w:asciiTheme="majorBidi" w:hAnsiTheme="majorBidi" w:cstheme="majorBidi"/>
          <w:spacing w:val="-10"/>
          <w:sz w:val="28"/>
          <w:szCs w:val="28"/>
          <w:lang w:val="kk-KZ"/>
        </w:rPr>
      </w:pPr>
      <w:r w:rsidRPr="005C66FA">
        <w:rPr>
          <w:rFonts w:asciiTheme="majorBidi" w:hAnsiTheme="majorBidi" w:cstheme="majorBidi"/>
          <w:bCs/>
          <w:sz w:val="28"/>
          <w:szCs w:val="28"/>
          <w:lang w:val="kk-KZ"/>
        </w:rPr>
        <w:t xml:space="preserve">Кесте </w:t>
      </w:r>
      <w:r>
        <w:rPr>
          <w:rFonts w:asciiTheme="majorBidi" w:hAnsiTheme="majorBidi" w:cstheme="majorBidi"/>
          <w:bCs/>
          <w:sz w:val="28"/>
          <w:szCs w:val="28"/>
          <w:lang w:val="kk-KZ"/>
        </w:rPr>
        <w:t>Б.</w:t>
      </w:r>
      <w:r w:rsidRPr="005C66FA">
        <w:rPr>
          <w:rFonts w:asciiTheme="majorBidi" w:hAnsiTheme="majorBidi" w:cstheme="majorBidi"/>
          <w:bCs/>
          <w:sz w:val="28"/>
          <w:szCs w:val="28"/>
          <w:lang w:val="kk-KZ"/>
        </w:rPr>
        <w:t>1</w:t>
      </w:r>
      <w:r w:rsidRPr="005C66FA">
        <w:rPr>
          <w:rFonts w:asciiTheme="majorBidi" w:hAnsiTheme="majorBidi" w:cstheme="majorBidi"/>
          <w:b/>
          <w:bCs/>
          <w:sz w:val="28"/>
          <w:szCs w:val="28"/>
          <w:lang w:val="kk-KZ"/>
        </w:rPr>
        <w:t xml:space="preserve"> –</w:t>
      </w:r>
      <w:r>
        <w:rPr>
          <w:rFonts w:asciiTheme="majorBidi" w:hAnsiTheme="majorBidi" w:cstheme="majorBidi"/>
          <w:b/>
          <w:bCs/>
          <w:sz w:val="28"/>
          <w:szCs w:val="28"/>
          <w:lang w:val="kk-KZ"/>
        </w:rPr>
        <w:t xml:space="preserve"> «</w:t>
      </w:r>
      <w:r w:rsidRPr="00C27F56">
        <w:rPr>
          <w:rFonts w:asciiTheme="majorBidi" w:hAnsiTheme="majorBidi" w:cstheme="majorBidi"/>
          <w:bCs/>
          <w:sz w:val="28"/>
          <w:szCs w:val="28"/>
          <w:lang w:val="kk-KZ"/>
        </w:rPr>
        <w:t>Этнографиялық лексика: материалдық және рухани құндылықтар</w:t>
      </w:r>
      <w:r>
        <w:rPr>
          <w:rFonts w:asciiTheme="majorBidi" w:hAnsiTheme="majorBidi" w:cstheme="majorBidi"/>
          <w:bCs/>
          <w:sz w:val="28"/>
          <w:szCs w:val="28"/>
          <w:lang w:val="kk-KZ"/>
        </w:rPr>
        <w:t>жүйесі» атты таңдау пәнін оқу процесіне енгізу туралы акт</w:t>
      </w:r>
    </w:p>
    <w:p w14:paraId="72476C75" w14:textId="77777777" w:rsidR="00EC7B7A" w:rsidRDefault="00EC7B7A" w:rsidP="00C27F56">
      <w:pPr>
        <w:spacing w:after="0" w:line="240" w:lineRule="auto"/>
        <w:jc w:val="center"/>
        <w:rPr>
          <w:rFonts w:asciiTheme="majorBidi" w:hAnsiTheme="majorBidi" w:cstheme="majorBidi"/>
          <w:b/>
          <w:bCs/>
          <w:sz w:val="28"/>
          <w:szCs w:val="28"/>
          <w:lang w:val="kk-KZ"/>
        </w:rPr>
      </w:pPr>
    </w:p>
    <w:p w14:paraId="3918AD1B" w14:textId="77777777" w:rsidR="00EC7B7A" w:rsidRDefault="00EC7B7A" w:rsidP="00C27F56">
      <w:pPr>
        <w:spacing w:after="0" w:line="240" w:lineRule="auto"/>
        <w:jc w:val="center"/>
        <w:rPr>
          <w:rFonts w:asciiTheme="majorBidi" w:hAnsiTheme="majorBidi" w:cstheme="majorBidi"/>
          <w:b/>
          <w:bCs/>
          <w:sz w:val="28"/>
          <w:szCs w:val="28"/>
          <w:lang w:val="kk-KZ"/>
        </w:rPr>
      </w:pPr>
      <w:r>
        <w:rPr>
          <w:rFonts w:asciiTheme="majorBidi" w:hAnsiTheme="majorBidi" w:cstheme="majorBidi"/>
          <w:noProof/>
          <w:sz w:val="28"/>
          <w:szCs w:val="28"/>
          <w:lang w:eastAsia="ru-RU"/>
        </w:rPr>
        <w:drawing>
          <wp:inline distT="0" distB="0" distL="0" distR="0" wp14:anchorId="179E4CF9" wp14:editId="2EFBAA0D">
            <wp:extent cx="5802817" cy="7770889"/>
            <wp:effectExtent l="0" t="0" r="762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2" r="1069" b="733"/>
                    <a:stretch/>
                  </pic:blipFill>
                  <pic:spPr bwMode="auto">
                    <a:xfrm>
                      <a:off x="0" y="0"/>
                      <a:ext cx="5808058" cy="7777907"/>
                    </a:xfrm>
                    <a:prstGeom prst="rect">
                      <a:avLst/>
                    </a:prstGeom>
                    <a:noFill/>
                    <a:ln>
                      <a:noFill/>
                    </a:ln>
                    <a:extLst>
                      <a:ext uri="{53640926-AAD7-44D8-BBD7-CCE9431645EC}">
                        <a14:shadowObscured xmlns:a14="http://schemas.microsoft.com/office/drawing/2010/main"/>
                      </a:ext>
                    </a:extLst>
                  </pic:spPr>
                </pic:pic>
              </a:graphicData>
            </a:graphic>
          </wp:inline>
        </w:drawing>
      </w:r>
    </w:p>
    <w:p w14:paraId="02B5AE2B" w14:textId="77777777" w:rsidR="005C66FA" w:rsidRPr="00C27F56" w:rsidRDefault="005C66FA" w:rsidP="00C27F56">
      <w:pPr>
        <w:spacing w:after="0" w:line="240" w:lineRule="auto"/>
        <w:jc w:val="center"/>
        <w:rPr>
          <w:rFonts w:asciiTheme="majorBidi" w:hAnsiTheme="majorBidi" w:cstheme="majorBidi"/>
          <w:bCs/>
          <w:sz w:val="28"/>
          <w:szCs w:val="28"/>
          <w:lang w:val="kk-KZ"/>
        </w:rPr>
      </w:pPr>
    </w:p>
    <w:p w14:paraId="0EE7546E" w14:textId="77777777" w:rsidR="00EC7B7A" w:rsidRDefault="00EC7B7A" w:rsidP="00C27F56">
      <w:pPr>
        <w:spacing w:after="0" w:line="240" w:lineRule="auto"/>
        <w:jc w:val="center"/>
        <w:rPr>
          <w:rFonts w:asciiTheme="majorBidi" w:hAnsiTheme="majorBidi" w:cstheme="majorBidi"/>
          <w:bCs/>
          <w:sz w:val="28"/>
          <w:szCs w:val="28"/>
          <w:lang w:val="kk-KZ"/>
        </w:rPr>
      </w:pPr>
      <w:r>
        <w:rPr>
          <w:rFonts w:asciiTheme="majorBidi" w:hAnsiTheme="majorBidi" w:cstheme="majorBidi"/>
          <w:noProof/>
          <w:sz w:val="28"/>
          <w:szCs w:val="28"/>
          <w:lang w:eastAsia="ru-RU"/>
        </w:rPr>
        <w:lastRenderedPageBreak/>
        <w:drawing>
          <wp:inline distT="0" distB="0" distL="0" distR="0" wp14:anchorId="07B7740A" wp14:editId="23EB69C5">
            <wp:extent cx="5778500" cy="8153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82" t="1366" r="1496" b="1214"/>
                    <a:stretch/>
                  </pic:blipFill>
                  <pic:spPr bwMode="auto">
                    <a:xfrm>
                      <a:off x="0" y="0"/>
                      <a:ext cx="5778500" cy="8153400"/>
                    </a:xfrm>
                    <a:prstGeom prst="rect">
                      <a:avLst/>
                    </a:prstGeom>
                    <a:noFill/>
                    <a:ln>
                      <a:noFill/>
                    </a:ln>
                    <a:extLst>
                      <a:ext uri="{53640926-AAD7-44D8-BBD7-CCE9431645EC}">
                        <a14:shadowObscured xmlns:a14="http://schemas.microsoft.com/office/drawing/2010/main"/>
                      </a:ext>
                    </a:extLst>
                  </pic:spPr>
                </pic:pic>
              </a:graphicData>
            </a:graphic>
          </wp:inline>
        </w:drawing>
      </w:r>
    </w:p>
    <w:p w14:paraId="5B9ECB44" w14:textId="77777777" w:rsidR="00EC7B7A" w:rsidRDefault="00EC7B7A" w:rsidP="00C27F56">
      <w:pPr>
        <w:spacing w:after="0" w:line="240" w:lineRule="auto"/>
        <w:jc w:val="center"/>
        <w:rPr>
          <w:rFonts w:asciiTheme="majorBidi" w:hAnsiTheme="majorBidi" w:cstheme="majorBidi"/>
          <w:bCs/>
          <w:sz w:val="28"/>
          <w:szCs w:val="28"/>
          <w:lang w:val="kk-KZ"/>
        </w:rPr>
      </w:pPr>
    </w:p>
    <w:p w14:paraId="75E8CF3C" w14:textId="77777777" w:rsidR="00EC7B7A" w:rsidRDefault="00EC7B7A" w:rsidP="00C27F56">
      <w:pPr>
        <w:spacing w:after="0" w:line="240" w:lineRule="auto"/>
        <w:jc w:val="center"/>
        <w:rPr>
          <w:rFonts w:asciiTheme="majorBidi" w:hAnsiTheme="majorBidi" w:cstheme="majorBidi"/>
          <w:bCs/>
          <w:sz w:val="28"/>
          <w:szCs w:val="28"/>
          <w:lang w:val="kk-KZ"/>
        </w:rPr>
      </w:pPr>
    </w:p>
    <w:p w14:paraId="7F632156" w14:textId="77777777" w:rsidR="00EC7B7A" w:rsidRDefault="00EC7B7A" w:rsidP="00C27F56">
      <w:pPr>
        <w:spacing w:after="0" w:line="240" w:lineRule="auto"/>
        <w:jc w:val="center"/>
        <w:rPr>
          <w:rFonts w:asciiTheme="majorBidi" w:hAnsiTheme="majorBidi" w:cstheme="majorBidi"/>
          <w:bCs/>
          <w:sz w:val="28"/>
          <w:szCs w:val="28"/>
          <w:lang w:val="kk-KZ"/>
        </w:rPr>
      </w:pPr>
    </w:p>
    <w:p w14:paraId="1902D9DA" w14:textId="77777777" w:rsidR="00EC7B7A" w:rsidRDefault="00EC7B7A" w:rsidP="00C27F56">
      <w:pPr>
        <w:spacing w:after="0" w:line="240" w:lineRule="auto"/>
        <w:jc w:val="center"/>
        <w:rPr>
          <w:rFonts w:asciiTheme="majorBidi" w:hAnsiTheme="majorBidi" w:cstheme="majorBidi"/>
          <w:bCs/>
          <w:sz w:val="28"/>
          <w:szCs w:val="28"/>
          <w:lang w:val="kk-KZ"/>
        </w:rPr>
      </w:pPr>
    </w:p>
    <w:p w14:paraId="1D6C528B" w14:textId="77777777" w:rsidR="00EC7B7A" w:rsidRDefault="00EC7B7A" w:rsidP="00C27F56">
      <w:pPr>
        <w:spacing w:after="0" w:line="240" w:lineRule="auto"/>
        <w:jc w:val="center"/>
        <w:rPr>
          <w:rFonts w:asciiTheme="majorBidi" w:hAnsiTheme="majorBidi" w:cstheme="majorBidi"/>
          <w:bCs/>
          <w:sz w:val="28"/>
          <w:szCs w:val="28"/>
          <w:lang w:val="kk-KZ"/>
        </w:rPr>
      </w:pPr>
    </w:p>
    <w:p w14:paraId="5FA769DF" w14:textId="77777777" w:rsidR="00885AE9" w:rsidRDefault="00885AE9" w:rsidP="00885AE9">
      <w:pPr>
        <w:spacing w:after="0" w:line="240" w:lineRule="auto"/>
        <w:jc w:val="center"/>
        <w:rPr>
          <w:rFonts w:asciiTheme="majorBidi" w:hAnsiTheme="majorBidi" w:cstheme="majorBidi"/>
          <w:bCs/>
          <w:sz w:val="28"/>
          <w:szCs w:val="28"/>
          <w:lang w:val="kk-KZ"/>
        </w:rPr>
      </w:pPr>
      <w:r w:rsidRPr="005C66FA">
        <w:rPr>
          <w:rFonts w:asciiTheme="majorBidi" w:hAnsiTheme="majorBidi" w:cstheme="majorBidi"/>
          <w:bCs/>
          <w:sz w:val="28"/>
          <w:szCs w:val="28"/>
          <w:lang w:val="kk-KZ"/>
        </w:rPr>
        <w:lastRenderedPageBreak/>
        <w:t xml:space="preserve">Кесте </w:t>
      </w:r>
      <w:r>
        <w:rPr>
          <w:rFonts w:asciiTheme="majorBidi" w:hAnsiTheme="majorBidi" w:cstheme="majorBidi"/>
          <w:bCs/>
          <w:sz w:val="28"/>
          <w:szCs w:val="28"/>
          <w:lang w:val="kk-KZ"/>
        </w:rPr>
        <w:t>Б.</w:t>
      </w:r>
      <w:r w:rsidRPr="00885AE9">
        <w:rPr>
          <w:rFonts w:asciiTheme="majorBidi" w:hAnsiTheme="majorBidi" w:cstheme="majorBidi"/>
          <w:bCs/>
          <w:sz w:val="28"/>
          <w:szCs w:val="28"/>
          <w:lang w:val="kk-KZ" w:bidi="ar-AE"/>
        </w:rPr>
        <w:t>2</w:t>
      </w:r>
      <w:r w:rsidRPr="005C66FA">
        <w:rPr>
          <w:rFonts w:asciiTheme="majorBidi" w:hAnsiTheme="majorBidi" w:cstheme="majorBidi"/>
          <w:b/>
          <w:bCs/>
          <w:sz w:val="28"/>
          <w:szCs w:val="28"/>
          <w:lang w:val="kk-KZ"/>
        </w:rPr>
        <w:t xml:space="preserve"> –</w:t>
      </w:r>
      <w:r>
        <w:rPr>
          <w:rFonts w:asciiTheme="majorBidi" w:hAnsiTheme="majorBidi" w:cstheme="majorBidi"/>
          <w:b/>
          <w:bCs/>
          <w:sz w:val="28"/>
          <w:szCs w:val="28"/>
          <w:lang w:val="kk-KZ"/>
        </w:rPr>
        <w:t xml:space="preserve"> «</w:t>
      </w:r>
      <w:r w:rsidRPr="00C27F56">
        <w:rPr>
          <w:rFonts w:asciiTheme="majorBidi" w:hAnsiTheme="majorBidi" w:cstheme="majorBidi"/>
          <w:bCs/>
          <w:sz w:val="28"/>
          <w:szCs w:val="28"/>
          <w:lang w:val="kk-KZ"/>
        </w:rPr>
        <w:t>Этнографиялық лексика: материалдық және рухани құндылықтар</w:t>
      </w:r>
      <w:r>
        <w:rPr>
          <w:rFonts w:asciiTheme="majorBidi" w:hAnsiTheme="majorBidi" w:cstheme="majorBidi"/>
          <w:bCs/>
          <w:sz w:val="28"/>
          <w:szCs w:val="28"/>
          <w:lang w:val="kk-KZ"/>
        </w:rPr>
        <w:t>жүйесі» атты бағдарламаны қала көлеміне тарату туралы хаттама</w:t>
      </w:r>
    </w:p>
    <w:p w14:paraId="349585E0" w14:textId="77777777" w:rsidR="00C467B1" w:rsidRDefault="00C467B1" w:rsidP="00885AE9">
      <w:pPr>
        <w:spacing w:after="0" w:line="240" w:lineRule="auto"/>
        <w:jc w:val="center"/>
        <w:rPr>
          <w:rFonts w:asciiTheme="majorBidi" w:hAnsiTheme="majorBidi" w:cstheme="majorBidi"/>
          <w:bCs/>
          <w:sz w:val="28"/>
          <w:szCs w:val="28"/>
          <w:lang w:val="kk-KZ"/>
        </w:rPr>
      </w:pPr>
    </w:p>
    <w:p w14:paraId="673DB17F" w14:textId="77777777" w:rsidR="00885AE9" w:rsidRDefault="00C467B1" w:rsidP="00885AE9">
      <w:pPr>
        <w:spacing w:after="0" w:line="240" w:lineRule="auto"/>
        <w:jc w:val="center"/>
        <w:rPr>
          <w:rFonts w:asciiTheme="majorBidi" w:hAnsiTheme="majorBidi" w:cstheme="majorBidi"/>
          <w:spacing w:val="-10"/>
          <w:sz w:val="28"/>
          <w:szCs w:val="28"/>
          <w:lang w:val="kk-KZ"/>
        </w:rPr>
      </w:pPr>
      <w:r>
        <w:rPr>
          <w:rFonts w:asciiTheme="majorBidi" w:hAnsiTheme="majorBidi" w:cstheme="majorBidi"/>
          <w:noProof/>
          <w:sz w:val="28"/>
          <w:szCs w:val="28"/>
          <w:lang w:eastAsia="ru-RU"/>
        </w:rPr>
        <w:drawing>
          <wp:inline distT="0" distB="0" distL="0" distR="0" wp14:anchorId="19455EA5" wp14:editId="154C9CA3">
            <wp:extent cx="5943600" cy="8115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115300"/>
                    </a:xfrm>
                    <a:prstGeom prst="rect">
                      <a:avLst/>
                    </a:prstGeom>
                    <a:noFill/>
                    <a:ln>
                      <a:noFill/>
                    </a:ln>
                  </pic:spPr>
                </pic:pic>
              </a:graphicData>
            </a:graphic>
          </wp:inline>
        </w:drawing>
      </w:r>
    </w:p>
    <w:p w14:paraId="44CF4E25" w14:textId="77777777" w:rsidR="00C467B1" w:rsidRDefault="00C467B1" w:rsidP="00885AE9">
      <w:pPr>
        <w:spacing w:after="0" w:line="240" w:lineRule="auto"/>
        <w:jc w:val="center"/>
        <w:rPr>
          <w:rFonts w:asciiTheme="majorBidi" w:hAnsiTheme="majorBidi" w:cstheme="majorBidi"/>
          <w:spacing w:val="-10"/>
          <w:sz w:val="28"/>
          <w:szCs w:val="28"/>
          <w:lang w:val="kk-KZ"/>
        </w:rPr>
      </w:pPr>
    </w:p>
    <w:p w14:paraId="5FF5C8B1" w14:textId="77777777" w:rsidR="00C467B1" w:rsidRDefault="00C467B1" w:rsidP="00885AE9">
      <w:pPr>
        <w:spacing w:after="0" w:line="240" w:lineRule="auto"/>
        <w:jc w:val="center"/>
        <w:rPr>
          <w:rFonts w:asciiTheme="majorBidi" w:hAnsiTheme="majorBidi" w:cstheme="majorBidi"/>
          <w:spacing w:val="-10"/>
          <w:sz w:val="28"/>
          <w:szCs w:val="28"/>
          <w:lang w:val="kk-KZ"/>
        </w:rPr>
      </w:pPr>
    </w:p>
    <w:p w14:paraId="732113AD" w14:textId="77777777" w:rsidR="00C467B1" w:rsidRPr="00EC7B7A" w:rsidRDefault="00C467B1" w:rsidP="00885AE9">
      <w:pPr>
        <w:spacing w:after="0" w:line="240" w:lineRule="auto"/>
        <w:jc w:val="center"/>
        <w:rPr>
          <w:rFonts w:asciiTheme="majorBidi" w:hAnsiTheme="majorBidi" w:cstheme="majorBidi"/>
          <w:spacing w:val="-10"/>
          <w:sz w:val="28"/>
          <w:szCs w:val="28"/>
          <w:lang w:val="kk-KZ"/>
        </w:rPr>
      </w:pPr>
      <w:r>
        <w:rPr>
          <w:rFonts w:asciiTheme="majorBidi" w:hAnsiTheme="majorBidi" w:cstheme="majorBidi"/>
          <w:noProof/>
          <w:sz w:val="28"/>
          <w:szCs w:val="28"/>
          <w:lang w:eastAsia="ru-RU"/>
        </w:rPr>
        <w:lastRenderedPageBreak/>
        <w:drawing>
          <wp:inline distT="0" distB="0" distL="0" distR="0" wp14:anchorId="3721D1A3" wp14:editId="27742B70">
            <wp:extent cx="5943600" cy="8102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102600"/>
                    </a:xfrm>
                    <a:prstGeom prst="rect">
                      <a:avLst/>
                    </a:prstGeom>
                    <a:noFill/>
                    <a:ln>
                      <a:noFill/>
                    </a:ln>
                  </pic:spPr>
                </pic:pic>
              </a:graphicData>
            </a:graphic>
          </wp:inline>
        </w:drawing>
      </w:r>
    </w:p>
    <w:p w14:paraId="56FCCAD5" w14:textId="77777777" w:rsidR="00885AE9" w:rsidRDefault="00885AE9" w:rsidP="005D243F">
      <w:pPr>
        <w:spacing w:after="0" w:line="240" w:lineRule="auto"/>
        <w:jc w:val="center"/>
        <w:rPr>
          <w:rFonts w:asciiTheme="majorBidi" w:hAnsiTheme="majorBidi" w:cstheme="majorBidi"/>
          <w:b/>
          <w:bCs/>
          <w:sz w:val="28"/>
          <w:szCs w:val="28"/>
          <w:lang w:val="kk-KZ"/>
        </w:rPr>
      </w:pPr>
    </w:p>
    <w:p w14:paraId="3AFE384D" w14:textId="77777777" w:rsidR="00C467B1" w:rsidRDefault="00C467B1" w:rsidP="005D243F">
      <w:pPr>
        <w:spacing w:after="0" w:line="240" w:lineRule="auto"/>
        <w:jc w:val="center"/>
        <w:rPr>
          <w:rFonts w:asciiTheme="majorBidi" w:hAnsiTheme="majorBidi" w:cstheme="majorBidi"/>
          <w:b/>
          <w:bCs/>
          <w:sz w:val="28"/>
          <w:szCs w:val="28"/>
          <w:lang w:val="kk-KZ"/>
        </w:rPr>
      </w:pPr>
    </w:p>
    <w:p w14:paraId="45C2C387" w14:textId="77777777" w:rsidR="00C467B1" w:rsidRDefault="00C467B1" w:rsidP="005D243F">
      <w:pPr>
        <w:spacing w:after="0" w:line="240" w:lineRule="auto"/>
        <w:jc w:val="center"/>
        <w:rPr>
          <w:rFonts w:asciiTheme="majorBidi" w:hAnsiTheme="majorBidi" w:cstheme="majorBidi"/>
          <w:b/>
          <w:bCs/>
          <w:sz w:val="28"/>
          <w:szCs w:val="28"/>
          <w:lang w:val="kk-KZ"/>
        </w:rPr>
      </w:pPr>
    </w:p>
    <w:p w14:paraId="5BD3FEEA" w14:textId="77777777" w:rsidR="00C467B1" w:rsidRDefault="00C467B1" w:rsidP="005D243F">
      <w:pPr>
        <w:spacing w:after="0" w:line="240" w:lineRule="auto"/>
        <w:jc w:val="center"/>
        <w:rPr>
          <w:rFonts w:asciiTheme="majorBidi" w:hAnsiTheme="majorBidi" w:cstheme="majorBidi"/>
          <w:b/>
          <w:bCs/>
          <w:sz w:val="28"/>
          <w:szCs w:val="28"/>
          <w:lang w:val="kk-KZ"/>
        </w:rPr>
      </w:pPr>
    </w:p>
    <w:p w14:paraId="6EE72DEC" w14:textId="77777777" w:rsidR="00C467B1" w:rsidRDefault="00C467B1" w:rsidP="005D243F">
      <w:pPr>
        <w:spacing w:after="0" w:line="240" w:lineRule="auto"/>
        <w:jc w:val="center"/>
        <w:rPr>
          <w:rFonts w:asciiTheme="majorBidi" w:hAnsiTheme="majorBidi" w:cstheme="majorBidi"/>
          <w:b/>
          <w:bCs/>
          <w:sz w:val="28"/>
          <w:szCs w:val="28"/>
          <w:lang w:val="kk-KZ"/>
        </w:rPr>
      </w:pPr>
    </w:p>
    <w:p w14:paraId="35D9AB8C" w14:textId="77777777" w:rsidR="005D243F" w:rsidRDefault="005D243F" w:rsidP="005D243F">
      <w:pPr>
        <w:spacing w:after="0" w:line="240" w:lineRule="auto"/>
        <w:jc w:val="center"/>
        <w:rPr>
          <w:rFonts w:asciiTheme="majorBidi" w:hAnsiTheme="majorBidi" w:cstheme="majorBidi"/>
          <w:b/>
          <w:bCs/>
          <w:sz w:val="28"/>
          <w:szCs w:val="28"/>
          <w:lang w:val="kk-KZ"/>
        </w:rPr>
      </w:pPr>
      <w:r w:rsidRPr="00206365">
        <w:rPr>
          <w:rFonts w:asciiTheme="majorBidi" w:hAnsiTheme="majorBidi" w:cstheme="majorBidi"/>
          <w:b/>
          <w:bCs/>
          <w:sz w:val="28"/>
          <w:szCs w:val="28"/>
          <w:lang w:val="kk-KZ"/>
        </w:rPr>
        <w:lastRenderedPageBreak/>
        <w:t>ҚОСЫМША</w:t>
      </w:r>
      <w:r>
        <w:rPr>
          <w:rFonts w:asciiTheme="majorBidi" w:hAnsiTheme="majorBidi" w:cstheme="majorBidi"/>
          <w:b/>
          <w:bCs/>
          <w:sz w:val="28"/>
          <w:szCs w:val="28"/>
          <w:lang w:val="kk-KZ"/>
        </w:rPr>
        <w:t xml:space="preserve"> В</w:t>
      </w:r>
    </w:p>
    <w:p w14:paraId="7A96FA97" w14:textId="77777777" w:rsidR="005D243F" w:rsidRDefault="005D243F" w:rsidP="00C27F56">
      <w:pPr>
        <w:spacing w:after="0" w:line="240" w:lineRule="auto"/>
        <w:jc w:val="center"/>
        <w:rPr>
          <w:rFonts w:asciiTheme="majorBidi" w:hAnsiTheme="majorBidi" w:cstheme="majorBidi"/>
          <w:bCs/>
          <w:sz w:val="28"/>
          <w:szCs w:val="28"/>
          <w:lang w:val="kk-KZ"/>
        </w:rPr>
      </w:pPr>
    </w:p>
    <w:p w14:paraId="0D185FCE" w14:textId="77777777" w:rsidR="00C27F56" w:rsidRPr="005D243F" w:rsidRDefault="00C452B1" w:rsidP="005D243F">
      <w:pPr>
        <w:spacing w:after="0" w:line="240" w:lineRule="auto"/>
        <w:jc w:val="center"/>
        <w:rPr>
          <w:rFonts w:asciiTheme="majorBidi" w:hAnsiTheme="majorBidi" w:cstheme="majorBidi"/>
          <w:spacing w:val="-10"/>
          <w:sz w:val="28"/>
          <w:szCs w:val="28"/>
          <w:lang w:val="kk-KZ"/>
        </w:rPr>
      </w:pPr>
      <w:r w:rsidRPr="00C27F56">
        <w:rPr>
          <w:rFonts w:asciiTheme="majorBidi" w:hAnsiTheme="majorBidi" w:cstheme="majorBidi"/>
          <w:bCs/>
          <w:sz w:val="28"/>
          <w:szCs w:val="28"/>
          <w:lang w:val="kk-KZ"/>
        </w:rPr>
        <w:t>Этнографиялық лексика: материалдық және рухани құндылықтар</w:t>
      </w:r>
      <w:r w:rsidR="009070EC">
        <w:rPr>
          <w:rFonts w:asciiTheme="majorBidi" w:hAnsiTheme="majorBidi" w:cstheme="majorBidi"/>
          <w:bCs/>
          <w:sz w:val="28"/>
          <w:szCs w:val="28"/>
          <w:lang w:val="kk-KZ"/>
        </w:rPr>
        <w:t>жүйесі</w:t>
      </w:r>
    </w:p>
    <w:p w14:paraId="7B201981" w14:textId="77777777" w:rsidR="00206365" w:rsidRPr="00C27F56" w:rsidRDefault="00206365" w:rsidP="00C27F56">
      <w:pPr>
        <w:spacing w:after="0" w:line="240" w:lineRule="auto"/>
        <w:ind w:firstLine="709"/>
        <w:jc w:val="both"/>
        <w:rPr>
          <w:rFonts w:ascii="Times New Roman" w:hAnsi="Times New Roman" w:cs="Times New Roman"/>
          <w:bCs/>
          <w:i/>
          <w:sz w:val="28"/>
          <w:szCs w:val="28"/>
          <w:lang w:val="kk-KZ"/>
        </w:rPr>
      </w:pPr>
      <w:r w:rsidRPr="00C27F56">
        <w:rPr>
          <w:rFonts w:ascii="Times New Roman" w:hAnsi="Times New Roman" w:cs="Times New Roman"/>
          <w:bCs/>
          <w:i/>
          <w:sz w:val="28"/>
          <w:szCs w:val="28"/>
          <w:lang w:val="kk-KZ"/>
        </w:rPr>
        <w:t xml:space="preserve">Авторлық бағдарламасы </w:t>
      </w:r>
    </w:p>
    <w:p w14:paraId="197F687F" w14:textId="77777777" w:rsidR="00206365" w:rsidRPr="00C27F56" w:rsidRDefault="00206365" w:rsidP="00C27F56">
      <w:pPr>
        <w:spacing w:after="0" w:line="240" w:lineRule="auto"/>
        <w:ind w:firstLine="709"/>
        <w:jc w:val="both"/>
        <w:rPr>
          <w:rFonts w:ascii="Times New Roman" w:hAnsi="Times New Roman" w:cs="Times New Roman"/>
          <w:bCs/>
          <w:i/>
          <w:sz w:val="28"/>
          <w:szCs w:val="28"/>
          <w:lang w:val="kk-KZ"/>
        </w:rPr>
      </w:pPr>
      <w:r w:rsidRPr="00C27F56">
        <w:rPr>
          <w:rFonts w:ascii="Times New Roman" w:hAnsi="Times New Roman" w:cs="Times New Roman"/>
          <w:bCs/>
          <w:i/>
          <w:sz w:val="28"/>
          <w:szCs w:val="28"/>
          <w:lang w:val="kk-KZ"/>
        </w:rPr>
        <w:t>Таңдау курсы</w:t>
      </w:r>
    </w:p>
    <w:p w14:paraId="47D882B7" w14:textId="77777777" w:rsidR="00C452B1" w:rsidRPr="00C452B1" w:rsidRDefault="00C452B1" w:rsidP="00C27F56">
      <w:pPr>
        <w:pStyle w:val="af1"/>
        <w:ind w:right="140" w:firstLine="709"/>
        <w:jc w:val="both"/>
        <w:rPr>
          <w:rFonts w:asciiTheme="majorBidi" w:hAnsiTheme="majorBidi" w:cstheme="majorBidi"/>
        </w:rPr>
      </w:pPr>
      <w:r w:rsidRPr="00C27F56">
        <w:rPr>
          <w:i/>
        </w:rPr>
        <w:t>Жалпы сипаты.</w:t>
      </w:r>
      <w:r>
        <w:t xml:space="preserve">«Этнографиялық лексика: материалдық және рухани </w:t>
      </w:r>
      <w:r w:rsidRPr="00C452B1">
        <w:rPr>
          <w:rFonts w:asciiTheme="majorBidi" w:hAnsiTheme="majorBidi" w:cstheme="majorBidi"/>
        </w:rPr>
        <w:t>құндылықтаржүйесі»аттытаңдаукурсыжалпыбілімберетінмектептердің 9 сынып оқушыларына арналған.</w:t>
      </w:r>
    </w:p>
    <w:p w14:paraId="581B7142" w14:textId="77777777" w:rsidR="00C452B1" w:rsidRPr="00C452B1" w:rsidRDefault="00C452B1" w:rsidP="00C27F56">
      <w:pPr>
        <w:pStyle w:val="af1"/>
        <w:ind w:right="137" w:firstLine="709"/>
        <w:jc w:val="both"/>
        <w:rPr>
          <w:rFonts w:asciiTheme="majorBidi" w:hAnsiTheme="majorBidi" w:cstheme="majorBidi"/>
        </w:rPr>
      </w:pPr>
      <w:r w:rsidRPr="00C452B1">
        <w:rPr>
          <w:rFonts w:asciiTheme="majorBidi" w:hAnsiTheme="majorBidi" w:cstheme="majorBidi"/>
        </w:rPr>
        <w:t>Кез келген этнос тілінде қазіргі тілдік қолданыстан шығып қалған немесе мағынасында өзгерістер болған сөздер кездеседі. Тіл білімінде бұл заңды құбылыс, себебі тіл тарихи категория ретінде үнемі даму үстінде болады. Этнографизмдер тілдің байлығын, халықтың ұлттық мәдениетін, тарихы мен дәстүрін көрсетеді. Өз кезегінде этнографиялық бірліктер тілдің және әдебиеттің көптеген салаларымен байланысады. Мысалы, паремиологиялық бірліктер, фразеологизмдер, тарихи сөздер, көнерген сөздер,аңыз-әңгімелер,көркемшығармамәтіндеріжәнет.б.Бұлтаңдаукурсы оқушыларға этнографиялық тілдік бірліктердің материалдық және рухани құндылықтар жүйесіндегі рөлін түсінуге мүмкіндік береді.</w:t>
      </w:r>
    </w:p>
    <w:p w14:paraId="2FD4D575" w14:textId="77777777" w:rsidR="00C452B1" w:rsidRPr="00C452B1" w:rsidRDefault="00C452B1" w:rsidP="00C27F56">
      <w:pPr>
        <w:pStyle w:val="af1"/>
        <w:ind w:right="143" w:firstLine="709"/>
        <w:jc w:val="both"/>
        <w:rPr>
          <w:rFonts w:asciiTheme="majorBidi" w:hAnsiTheme="majorBidi" w:cstheme="majorBidi"/>
        </w:rPr>
      </w:pPr>
      <w:r w:rsidRPr="00C27F56">
        <w:rPr>
          <w:rFonts w:asciiTheme="majorBidi" w:hAnsiTheme="majorBidi" w:cstheme="majorBidi"/>
          <w:i/>
        </w:rPr>
        <w:t>Курстыңжаңалығы.</w:t>
      </w:r>
      <w:r w:rsidRPr="00C452B1">
        <w:rPr>
          <w:rFonts w:asciiTheme="majorBidi" w:hAnsiTheme="majorBidi" w:cstheme="majorBidi"/>
        </w:rPr>
        <w:t xml:space="preserve">Этнографиялықатауларәлемдегібарлықхалыққа тән құбылыс. Сол себепті этнографиялық лексиканы когнитивтік, этимологиялық, этнолингвистикалық, семантикалық тұрғыдан зерттеп, қарастыру, туыстас тілдермен салыстыру – таңдау курсымыздың жаңалығы </w:t>
      </w:r>
      <w:r w:rsidRPr="00C452B1">
        <w:rPr>
          <w:rFonts w:asciiTheme="majorBidi" w:hAnsiTheme="majorBidi" w:cstheme="majorBidi"/>
          <w:spacing w:val="-2"/>
        </w:rPr>
        <w:t>болмақ.</w:t>
      </w:r>
    </w:p>
    <w:p w14:paraId="130DB33D" w14:textId="77777777" w:rsidR="00C27F56" w:rsidRDefault="00C452B1" w:rsidP="00C27F56">
      <w:pPr>
        <w:pStyle w:val="af1"/>
        <w:tabs>
          <w:tab w:val="left" w:pos="2450"/>
          <w:tab w:val="left" w:pos="4461"/>
          <w:tab w:val="left" w:pos="6150"/>
          <w:tab w:val="left" w:pos="8793"/>
        </w:tabs>
        <w:ind w:right="140" w:firstLine="709"/>
        <w:jc w:val="both"/>
        <w:rPr>
          <w:rFonts w:asciiTheme="majorBidi" w:hAnsiTheme="majorBidi" w:cstheme="majorBidi"/>
        </w:rPr>
      </w:pPr>
      <w:r w:rsidRPr="00C27F56">
        <w:rPr>
          <w:rFonts w:asciiTheme="majorBidi" w:hAnsiTheme="majorBidi" w:cstheme="majorBidi"/>
          <w:i/>
        </w:rPr>
        <w:t>Курс өзектілігі.</w:t>
      </w:r>
      <w:r w:rsidRPr="00C452B1">
        <w:rPr>
          <w:rFonts w:asciiTheme="majorBidi" w:hAnsiTheme="majorBidi" w:cstheme="majorBidi"/>
        </w:rPr>
        <w:t>Тіл мен мәдениет, тіл мен этнос, тіл мен таным қатынасынан туындаған этнографиялық лексика материалдық және рухани мәдениетке қатыстыбарлық сөздерді жан-жақты қарастырады. Этнографиялық лексика халық мәдениетін, тұрмысын, салт-дәстүрлерін, ұлттық болмысын бейнелейді. Бұл бірліктерді зерттеу арқылы оқушылар ұлттық кодтарды түсініп, өз этносының ерекшеліктерін тани алады. Бұл курстың өзектілігін бірнеше тұрғыда қарастыруға болады</w:t>
      </w:r>
      <w:r w:rsidR="00C27F56">
        <w:rPr>
          <w:rFonts w:asciiTheme="majorBidi" w:hAnsiTheme="majorBidi" w:cstheme="majorBidi"/>
        </w:rPr>
        <w:t>:</w:t>
      </w:r>
    </w:p>
    <w:p w14:paraId="0FA1D473" w14:textId="77777777" w:rsidR="00C27F56" w:rsidRDefault="00C452B1" w:rsidP="00C27F56">
      <w:pPr>
        <w:pStyle w:val="af1"/>
        <w:tabs>
          <w:tab w:val="left" w:pos="2450"/>
          <w:tab w:val="left" w:pos="4461"/>
          <w:tab w:val="left" w:pos="6150"/>
          <w:tab w:val="left" w:pos="8793"/>
        </w:tabs>
        <w:ind w:right="140" w:firstLine="709"/>
        <w:jc w:val="both"/>
        <w:rPr>
          <w:rFonts w:asciiTheme="majorBidi" w:hAnsiTheme="majorBidi" w:cstheme="majorBidi"/>
          <w:spacing w:val="-2"/>
        </w:rPr>
      </w:pPr>
      <w:r w:rsidRPr="00C452B1">
        <w:rPr>
          <w:rFonts w:asciiTheme="majorBidi" w:hAnsiTheme="majorBidi" w:cstheme="majorBidi"/>
        </w:rPr>
        <w:t>1.</w:t>
      </w:r>
      <w:r w:rsidRPr="00C27F56">
        <w:rPr>
          <w:rFonts w:asciiTheme="majorBidi" w:hAnsiTheme="majorBidi" w:cstheme="majorBidi"/>
          <w:i/>
        </w:rPr>
        <w:t>Лексикалық және этимологиялық негіз:</w:t>
      </w:r>
      <w:r w:rsidRPr="00C452B1">
        <w:rPr>
          <w:rFonts w:asciiTheme="majorBidi" w:hAnsiTheme="majorBidi" w:cstheme="majorBidi"/>
        </w:rPr>
        <w:t xml:space="preserve">қазақ халқының мәдени, шаруашылық және тұрмыстық ерекшеліктерін танытатын барлық тілдік бірліктерге талдау </w:t>
      </w:r>
      <w:r w:rsidRPr="00C452B1">
        <w:rPr>
          <w:rFonts w:asciiTheme="majorBidi" w:hAnsiTheme="majorBidi" w:cstheme="majorBidi"/>
          <w:spacing w:val="-2"/>
        </w:rPr>
        <w:t>жасалады.</w:t>
      </w:r>
    </w:p>
    <w:p w14:paraId="4E5FF679" w14:textId="77777777" w:rsidR="00C452B1" w:rsidRPr="00C452B1" w:rsidRDefault="00C27F56" w:rsidP="00C27F56">
      <w:pPr>
        <w:pStyle w:val="af1"/>
        <w:tabs>
          <w:tab w:val="left" w:pos="2450"/>
          <w:tab w:val="left" w:pos="4461"/>
          <w:tab w:val="left" w:pos="6150"/>
          <w:tab w:val="left" w:pos="8793"/>
        </w:tabs>
        <w:ind w:right="140" w:firstLine="709"/>
        <w:jc w:val="both"/>
        <w:rPr>
          <w:rFonts w:asciiTheme="majorBidi" w:hAnsiTheme="majorBidi" w:cstheme="majorBidi"/>
        </w:rPr>
      </w:pPr>
      <w:r w:rsidRPr="00C27F56">
        <w:rPr>
          <w:rFonts w:asciiTheme="majorBidi" w:hAnsiTheme="majorBidi" w:cstheme="majorBidi"/>
          <w:spacing w:val="-2"/>
        </w:rPr>
        <w:t>2.</w:t>
      </w:r>
      <w:r w:rsidR="00C452B1" w:rsidRPr="00C27F56">
        <w:rPr>
          <w:rFonts w:asciiTheme="majorBidi" w:hAnsiTheme="majorBidi" w:cstheme="majorBidi"/>
          <w:i/>
          <w:spacing w:val="-2"/>
        </w:rPr>
        <w:t>Тарихи</w:t>
      </w:r>
      <w:r w:rsidR="00C452B1" w:rsidRPr="00C27F56">
        <w:rPr>
          <w:rFonts w:asciiTheme="majorBidi" w:hAnsiTheme="majorBidi" w:cstheme="majorBidi"/>
          <w:i/>
          <w:spacing w:val="-4"/>
        </w:rPr>
        <w:t>және</w:t>
      </w:r>
      <w:r w:rsidR="00C452B1" w:rsidRPr="00C27F56">
        <w:rPr>
          <w:rFonts w:asciiTheme="majorBidi" w:hAnsiTheme="majorBidi" w:cstheme="majorBidi"/>
          <w:i/>
          <w:spacing w:val="-2"/>
        </w:rPr>
        <w:t>когнитивтікнегіз:</w:t>
      </w:r>
      <w:r w:rsidR="00C452B1" w:rsidRPr="00C452B1">
        <w:rPr>
          <w:rFonts w:asciiTheme="majorBidi" w:hAnsiTheme="majorBidi" w:cstheme="majorBidi"/>
        </w:rPr>
        <w:t>Этнографиялық бірліктердің қазіргі тілдік қолданыстан шығып қалуы немесе мағыналықөзгерістергеұшырауытілдіңтарихидамудинамикасынкөрсетеді.</w:t>
      </w:r>
    </w:p>
    <w:p w14:paraId="527F70B9" w14:textId="77777777" w:rsidR="00C452B1" w:rsidRPr="00C452B1" w:rsidRDefault="00C452B1" w:rsidP="00C27F56">
      <w:pPr>
        <w:pStyle w:val="af1"/>
        <w:ind w:right="143" w:firstLine="709"/>
        <w:jc w:val="both"/>
        <w:rPr>
          <w:rFonts w:asciiTheme="majorBidi" w:hAnsiTheme="majorBidi" w:cstheme="majorBidi"/>
        </w:rPr>
      </w:pPr>
      <w:r w:rsidRPr="00F26CCE">
        <w:rPr>
          <w:rFonts w:asciiTheme="majorBidi" w:hAnsiTheme="majorBidi" w:cstheme="majorBidi"/>
          <w:i/>
        </w:rPr>
        <w:t>Курс мақсаты</w:t>
      </w:r>
      <w:r w:rsidRPr="00C452B1">
        <w:rPr>
          <w:rFonts w:asciiTheme="majorBidi" w:hAnsiTheme="majorBidi" w:cstheme="majorBidi"/>
        </w:rPr>
        <w:t>– оқушыларға материалдық және рухани мәдениетке қатысты этнографизмдерді түсіндіру, олардың лексикалық ерекшеліктерін зерттеу. Қазақ халқының ұлттық-мәдени құндылықтарын дәріптеу, оларды сақтаужәнеөскелеңұрпақтыосықұндылықтарментаныстыру. Осымақсатқа сай төмендегі міндеттерді жүзеге асыру көзделеді:</w:t>
      </w:r>
    </w:p>
    <w:p w14:paraId="7E145134" w14:textId="77777777" w:rsidR="00C452B1" w:rsidRPr="00EF5925" w:rsidRDefault="00C452B1" w:rsidP="00C27F56">
      <w:pPr>
        <w:pStyle w:val="1"/>
        <w:spacing w:before="0" w:line="240" w:lineRule="auto"/>
        <w:ind w:firstLine="709"/>
        <w:jc w:val="both"/>
        <w:rPr>
          <w:rFonts w:asciiTheme="majorBidi" w:hAnsiTheme="majorBidi"/>
          <w:color w:val="auto"/>
          <w:sz w:val="28"/>
          <w:szCs w:val="28"/>
          <w:lang w:val="kk-KZ"/>
        </w:rPr>
      </w:pPr>
      <w:bookmarkStart w:id="30" w:name="_TOC_250000"/>
      <w:r w:rsidRPr="00EF5925">
        <w:rPr>
          <w:rFonts w:asciiTheme="majorBidi" w:hAnsiTheme="majorBidi"/>
          <w:color w:val="auto"/>
          <w:sz w:val="28"/>
          <w:szCs w:val="28"/>
          <w:lang w:val="kk-KZ"/>
        </w:rPr>
        <w:t>Курстың</w:t>
      </w:r>
      <w:bookmarkEnd w:id="30"/>
      <w:r w:rsidRPr="00EF5925">
        <w:rPr>
          <w:rFonts w:asciiTheme="majorBidi" w:hAnsiTheme="majorBidi"/>
          <w:color w:val="auto"/>
          <w:spacing w:val="-2"/>
          <w:sz w:val="28"/>
          <w:szCs w:val="28"/>
          <w:lang w:val="kk-KZ"/>
        </w:rPr>
        <w:t>міндеттері:</w:t>
      </w:r>
    </w:p>
    <w:p w14:paraId="6C7C3C96" w14:textId="77777777" w:rsidR="00C452B1" w:rsidRPr="00C452B1" w:rsidRDefault="00F26CCE" w:rsidP="00C27F56">
      <w:pPr>
        <w:pStyle w:val="af1"/>
        <w:ind w:firstLine="709"/>
        <w:jc w:val="both"/>
        <w:rPr>
          <w:rFonts w:asciiTheme="majorBidi" w:hAnsiTheme="majorBidi" w:cstheme="majorBidi"/>
        </w:rPr>
      </w:pPr>
      <w:r>
        <w:rPr>
          <w:rFonts w:asciiTheme="majorBidi" w:hAnsiTheme="majorBidi" w:cstheme="majorBidi"/>
          <w:spacing w:val="75"/>
        </w:rPr>
        <w:t xml:space="preserve">‒ </w:t>
      </w:r>
      <w:r w:rsidRPr="00C452B1">
        <w:rPr>
          <w:rFonts w:asciiTheme="majorBidi" w:hAnsiTheme="majorBidi" w:cstheme="majorBidi"/>
        </w:rPr>
        <w:t>этнография саласына жалпы шолу жасау;</w:t>
      </w:r>
    </w:p>
    <w:p w14:paraId="752D3AB4" w14:textId="77777777" w:rsidR="00C452B1" w:rsidRPr="00C452B1" w:rsidRDefault="00F26CCE" w:rsidP="00C27F56">
      <w:pPr>
        <w:pStyle w:val="af1"/>
        <w:ind w:right="151" w:firstLine="709"/>
        <w:jc w:val="both"/>
        <w:rPr>
          <w:rFonts w:asciiTheme="majorBidi" w:hAnsiTheme="majorBidi" w:cstheme="majorBidi"/>
        </w:rPr>
      </w:pPr>
      <w:r>
        <w:rPr>
          <w:rFonts w:asciiTheme="majorBidi" w:hAnsiTheme="majorBidi" w:cstheme="majorBidi"/>
        </w:rPr>
        <w:t>‒</w:t>
      </w:r>
      <w:r w:rsidRPr="00C452B1">
        <w:rPr>
          <w:rFonts w:asciiTheme="majorBidi" w:hAnsiTheme="majorBidi" w:cstheme="majorBidi"/>
        </w:rPr>
        <w:t xml:space="preserve"> қазақ халқының материалдық және рухани мәдениетіне қатысты ұғымдарды, этнографиялық ерекшеліктерді оқушыларға түсіндіру;</w:t>
      </w:r>
    </w:p>
    <w:p w14:paraId="6332011A" w14:textId="77777777" w:rsidR="00C452B1" w:rsidRPr="00C452B1" w:rsidRDefault="00F26CCE" w:rsidP="00C27F56">
      <w:pPr>
        <w:pStyle w:val="af1"/>
        <w:ind w:firstLine="709"/>
        <w:jc w:val="both"/>
        <w:rPr>
          <w:rFonts w:asciiTheme="majorBidi" w:hAnsiTheme="majorBidi" w:cstheme="majorBidi"/>
        </w:rPr>
      </w:pPr>
      <w:r>
        <w:rPr>
          <w:rFonts w:asciiTheme="majorBidi" w:hAnsiTheme="majorBidi" w:cstheme="majorBidi"/>
          <w:spacing w:val="80"/>
          <w:w w:val="150"/>
        </w:rPr>
        <w:t>‒</w:t>
      </w:r>
      <w:r w:rsidRPr="00C452B1">
        <w:rPr>
          <w:rFonts w:asciiTheme="majorBidi" w:hAnsiTheme="majorBidi" w:cstheme="majorBidi"/>
        </w:rPr>
        <w:t>материалдық мәдениет лексиканың классификациясын ұсыну;</w:t>
      </w:r>
    </w:p>
    <w:p w14:paraId="10612A13" w14:textId="77777777" w:rsidR="00C452B1" w:rsidRPr="00C452B1" w:rsidRDefault="00F26CCE" w:rsidP="00C27F56">
      <w:pPr>
        <w:pStyle w:val="af1"/>
        <w:ind w:firstLine="709"/>
        <w:jc w:val="both"/>
        <w:rPr>
          <w:rFonts w:asciiTheme="majorBidi" w:hAnsiTheme="majorBidi" w:cstheme="majorBidi"/>
        </w:rPr>
      </w:pPr>
      <w:r>
        <w:rPr>
          <w:rFonts w:asciiTheme="majorBidi" w:hAnsiTheme="majorBidi" w:cstheme="majorBidi"/>
          <w:spacing w:val="40"/>
        </w:rPr>
        <w:lastRenderedPageBreak/>
        <w:t>‒</w:t>
      </w:r>
      <w:r w:rsidRPr="00C452B1">
        <w:rPr>
          <w:rFonts w:asciiTheme="majorBidi" w:hAnsiTheme="majorBidi" w:cstheme="majorBidi"/>
        </w:rPr>
        <w:t>тұрғынүй,киім-кишек,малшаруашылығыментағаматауларына қатысты этнографиялық атауларды тілдік тұрғыдан қарастыру;</w:t>
      </w:r>
    </w:p>
    <w:p w14:paraId="7A97D664" w14:textId="77777777" w:rsidR="00C452B1" w:rsidRPr="00C452B1" w:rsidRDefault="00F26CCE" w:rsidP="00C27F56">
      <w:pPr>
        <w:pStyle w:val="af1"/>
        <w:tabs>
          <w:tab w:val="left" w:pos="2540"/>
          <w:tab w:val="left" w:pos="4132"/>
          <w:tab w:val="left" w:pos="6002"/>
          <w:tab w:val="left" w:pos="7652"/>
        </w:tabs>
        <w:ind w:right="149" w:firstLine="709"/>
        <w:jc w:val="both"/>
        <w:rPr>
          <w:rFonts w:asciiTheme="majorBidi" w:hAnsiTheme="majorBidi" w:cstheme="majorBidi"/>
        </w:rPr>
      </w:pPr>
      <w:r>
        <w:rPr>
          <w:rFonts w:asciiTheme="majorBidi" w:hAnsiTheme="majorBidi" w:cstheme="majorBidi"/>
          <w:spacing w:val="40"/>
        </w:rPr>
        <w:t>‒ </w:t>
      </w:r>
      <w:r w:rsidRPr="00C452B1">
        <w:rPr>
          <w:rFonts w:asciiTheme="majorBidi" w:hAnsiTheme="majorBidi" w:cstheme="majorBidi"/>
        </w:rPr>
        <w:t>рухани</w:t>
      </w:r>
      <w:r w:rsidRPr="00C452B1">
        <w:rPr>
          <w:rFonts w:asciiTheme="majorBidi" w:hAnsiTheme="majorBidi" w:cstheme="majorBidi"/>
          <w:spacing w:val="-2"/>
        </w:rPr>
        <w:t xml:space="preserve">мәдениетлексикасынхалықтықэтимологиямен </w:t>
      </w:r>
      <w:r w:rsidRPr="00C452B1">
        <w:rPr>
          <w:rFonts w:asciiTheme="majorBidi" w:hAnsiTheme="majorBidi" w:cstheme="majorBidi"/>
        </w:rPr>
        <w:t>байланыстырып зерттеу;</w:t>
      </w:r>
    </w:p>
    <w:p w14:paraId="2E08C313" w14:textId="77777777" w:rsidR="00C452B1" w:rsidRPr="00C452B1" w:rsidRDefault="00F26CCE" w:rsidP="00C27F56">
      <w:pPr>
        <w:pStyle w:val="af1"/>
        <w:ind w:firstLine="709"/>
        <w:jc w:val="both"/>
        <w:rPr>
          <w:rFonts w:asciiTheme="majorBidi" w:hAnsiTheme="majorBidi" w:cstheme="majorBidi"/>
        </w:rPr>
      </w:pPr>
      <w:r>
        <w:rPr>
          <w:rFonts w:asciiTheme="majorBidi" w:hAnsiTheme="majorBidi" w:cstheme="majorBidi"/>
          <w:spacing w:val="40"/>
        </w:rPr>
        <w:t>‒</w:t>
      </w:r>
      <w:r w:rsidRPr="00C452B1">
        <w:rPr>
          <w:rFonts w:asciiTheme="majorBidi" w:hAnsiTheme="majorBidi" w:cstheme="majorBidi"/>
        </w:rPr>
        <w:t>қазақтыңшаруашылықдәстүрлеріментұрмыстықмәдениетінің қазіргі заманға бейімделу ерекшеліктерін анықтау;</w:t>
      </w:r>
    </w:p>
    <w:p w14:paraId="21307669" w14:textId="77777777" w:rsidR="00C452B1" w:rsidRPr="00C452B1" w:rsidRDefault="00F26CCE" w:rsidP="00C27F56">
      <w:pPr>
        <w:pStyle w:val="af1"/>
        <w:tabs>
          <w:tab w:val="left" w:pos="2808"/>
          <w:tab w:val="left" w:pos="4065"/>
          <w:tab w:val="left" w:pos="5287"/>
          <w:tab w:val="left" w:pos="6648"/>
          <w:tab w:val="left" w:pos="7353"/>
        </w:tabs>
        <w:ind w:right="141" w:firstLine="709"/>
        <w:jc w:val="both"/>
        <w:rPr>
          <w:rFonts w:asciiTheme="majorBidi" w:hAnsiTheme="majorBidi" w:cstheme="majorBidi"/>
        </w:rPr>
      </w:pPr>
      <w:r>
        <w:rPr>
          <w:rFonts w:asciiTheme="majorBidi" w:hAnsiTheme="majorBidi" w:cstheme="majorBidi"/>
          <w:spacing w:val="40"/>
        </w:rPr>
        <w:t>‒ </w:t>
      </w:r>
      <w:r w:rsidRPr="00C452B1">
        <w:rPr>
          <w:rFonts w:asciiTheme="majorBidi" w:hAnsiTheme="majorBidi" w:cstheme="majorBidi"/>
        </w:rPr>
        <w:t>тақырыпқа</w:t>
      </w:r>
      <w:r w:rsidRPr="00C452B1">
        <w:rPr>
          <w:rFonts w:asciiTheme="majorBidi" w:hAnsiTheme="majorBidi" w:cstheme="majorBidi"/>
          <w:spacing w:val="-2"/>
        </w:rPr>
        <w:t>қатыстытұрақтытіркестер</w:t>
      </w:r>
      <w:r w:rsidRPr="00C452B1">
        <w:rPr>
          <w:rFonts w:asciiTheme="majorBidi" w:hAnsiTheme="majorBidi" w:cstheme="majorBidi"/>
          <w:spacing w:val="-4"/>
        </w:rPr>
        <w:t>мен</w:t>
      </w:r>
      <w:r w:rsidRPr="00C452B1">
        <w:rPr>
          <w:rFonts w:asciiTheme="majorBidi" w:hAnsiTheme="majorBidi" w:cstheme="majorBidi"/>
          <w:spacing w:val="-2"/>
        </w:rPr>
        <w:t xml:space="preserve">паремиологиялық </w:t>
      </w:r>
      <w:r w:rsidRPr="00C452B1">
        <w:rPr>
          <w:rFonts w:asciiTheme="majorBidi" w:hAnsiTheme="majorBidi" w:cstheme="majorBidi"/>
        </w:rPr>
        <w:t>бірліктерді талдау;</w:t>
      </w:r>
    </w:p>
    <w:p w14:paraId="5B3B710F" w14:textId="77777777" w:rsidR="00C452B1" w:rsidRPr="00C452B1" w:rsidRDefault="00F26CCE" w:rsidP="00C27F56">
      <w:pPr>
        <w:pStyle w:val="af1"/>
        <w:ind w:right="235" w:firstLine="709"/>
        <w:jc w:val="both"/>
        <w:rPr>
          <w:rFonts w:asciiTheme="majorBidi" w:hAnsiTheme="majorBidi" w:cstheme="majorBidi"/>
        </w:rPr>
      </w:pPr>
      <w:r>
        <w:rPr>
          <w:rFonts w:asciiTheme="majorBidi" w:hAnsiTheme="majorBidi" w:cstheme="majorBidi"/>
          <w:spacing w:val="80"/>
        </w:rPr>
        <w:t>‒</w:t>
      </w:r>
      <w:r w:rsidRPr="00C452B1">
        <w:rPr>
          <w:rFonts w:asciiTheme="majorBidi" w:hAnsiTheme="majorBidi" w:cstheme="majorBidi"/>
        </w:rPr>
        <w:t>туыстас тілдер арасындағы этнографиялық лексиканы салыстыру;халықемшілігі,халықөлшемдері,ырым,тыйым,дәстүр,наным-сенімдергеқатыстытеориялықақпарат</w:t>
      </w:r>
      <w:r w:rsidRPr="00C452B1">
        <w:rPr>
          <w:rFonts w:asciiTheme="majorBidi" w:hAnsiTheme="majorBidi" w:cstheme="majorBidi"/>
          <w:spacing w:val="-2"/>
        </w:rPr>
        <w:t>беру;</w:t>
      </w:r>
    </w:p>
    <w:p w14:paraId="126D4144" w14:textId="77777777" w:rsidR="00F26CCE" w:rsidRDefault="00F26CCE" w:rsidP="00C27F56">
      <w:pPr>
        <w:pStyle w:val="af1"/>
        <w:ind w:right="2010" w:firstLine="709"/>
        <w:jc w:val="both"/>
        <w:rPr>
          <w:rFonts w:asciiTheme="majorBidi" w:hAnsiTheme="majorBidi" w:cstheme="majorBidi"/>
          <w:spacing w:val="32"/>
        </w:rPr>
      </w:pPr>
      <w:r>
        <w:rPr>
          <w:rFonts w:asciiTheme="majorBidi" w:hAnsiTheme="majorBidi" w:cstheme="majorBidi"/>
          <w:spacing w:val="40"/>
        </w:rPr>
        <w:t>‒</w:t>
      </w:r>
      <w:r w:rsidRPr="00C452B1">
        <w:rPr>
          <w:rFonts w:asciiTheme="majorBidi" w:hAnsiTheme="majorBidi" w:cstheme="majorBidi"/>
        </w:rPr>
        <w:t xml:space="preserve">оқушының танымдық құзыреттілігін қалыптастыру; </w:t>
      </w:r>
    </w:p>
    <w:p w14:paraId="046D8800" w14:textId="77777777" w:rsidR="00C452B1" w:rsidRPr="00C452B1" w:rsidRDefault="00F26CCE" w:rsidP="00C27F56">
      <w:pPr>
        <w:pStyle w:val="af1"/>
        <w:ind w:right="2010" w:firstLine="709"/>
        <w:jc w:val="both"/>
        <w:rPr>
          <w:rFonts w:asciiTheme="majorBidi" w:hAnsiTheme="majorBidi" w:cstheme="majorBidi"/>
        </w:rPr>
      </w:pPr>
      <w:r>
        <w:rPr>
          <w:rFonts w:asciiTheme="majorBidi" w:hAnsiTheme="majorBidi" w:cstheme="majorBidi"/>
          <w:spacing w:val="32"/>
        </w:rPr>
        <w:t xml:space="preserve">‒ </w:t>
      </w:r>
      <w:r w:rsidRPr="00C452B1">
        <w:rPr>
          <w:rFonts w:asciiTheme="majorBidi" w:hAnsiTheme="majorBidi" w:cstheme="majorBidi"/>
        </w:rPr>
        <w:t>оқушылардыңшығармашылыққабілеттеріндамыту;</w:t>
      </w:r>
    </w:p>
    <w:p w14:paraId="7907279C" w14:textId="77777777" w:rsidR="00C452B1" w:rsidRPr="00C452B1" w:rsidRDefault="00F26CCE" w:rsidP="00C27F56">
      <w:pPr>
        <w:pStyle w:val="af1"/>
        <w:ind w:firstLine="709"/>
        <w:jc w:val="both"/>
        <w:rPr>
          <w:rFonts w:asciiTheme="majorBidi" w:hAnsiTheme="majorBidi" w:cstheme="majorBidi"/>
        </w:rPr>
      </w:pPr>
      <w:r>
        <w:rPr>
          <w:rFonts w:asciiTheme="majorBidi" w:hAnsiTheme="majorBidi" w:cstheme="majorBidi"/>
          <w:spacing w:val="40"/>
        </w:rPr>
        <w:t>‒</w:t>
      </w:r>
      <w:r w:rsidRPr="00C452B1">
        <w:rPr>
          <w:rFonts w:asciiTheme="majorBidi" w:hAnsiTheme="majorBidi" w:cstheme="majorBidi"/>
        </w:rPr>
        <w:t>практикалық тапсырмаларды жүйелі қолдануарқылы оқушылардың ғылыми дағдыларын жетілдіру;</w:t>
      </w:r>
    </w:p>
    <w:p w14:paraId="2287940B" w14:textId="77777777" w:rsidR="00C452B1" w:rsidRDefault="00F26CCE" w:rsidP="00C27F56">
      <w:pPr>
        <w:pStyle w:val="af1"/>
        <w:tabs>
          <w:tab w:val="left" w:pos="3226"/>
          <w:tab w:val="left" w:pos="4553"/>
          <w:tab w:val="left" w:pos="6160"/>
          <w:tab w:val="left" w:pos="7930"/>
        </w:tabs>
        <w:ind w:right="150" w:firstLine="709"/>
        <w:jc w:val="both"/>
        <w:rPr>
          <w:rFonts w:asciiTheme="majorBidi" w:hAnsiTheme="majorBidi" w:cstheme="majorBidi"/>
        </w:rPr>
      </w:pPr>
      <w:r>
        <w:rPr>
          <w:rFonts w:asciiTheme="majorBidi" w:hAnsiTheme="majorBidi" w:cstheme="majorBidi"/>
          <w:spacing w:val="40"/>
        </w:rPr>
        <w:t>‒ </w:t>
      </w:r>
      <w:r w:rsidRPr="00C452B1">
        <w:rPr>
          <w:rFonts w:asciiTheme="majorBidi" w:hAnsiTheme="majorBidi" w:cstheme="majorBidi"/>
        </w:rPr>
        <w:t>инновациялық</w:t>
      </w:r>
      <w:r w:rsidRPr="00C452B1">
        <w:rPr>
          <w:rFonts w:asciiTheme="majorBidi" w:hAnsiTheme="majorBidi" w:cstheme="majorBidi"/>
          <w:spacing w:val="-2"/>
        </w:rPr>
        <w:t xml:space="preserve">әдістергенегізделгенпрактикалықтапсырмалар </w:t>
      </w:r>
      <w:r w:rsidRPr="00C452B1">
        <w:rPr>
          <w:rFonts w:asciiTheme="majorBidi" w:hAnsiTheme="majorBidi" w:cstheme="majorBidi"/>
        </w:rPr>
        <w:t>топтамасын ұсыну</w:t>
      </w:r>
      <w:r>
        <w:rPr>
          <w:rFonts w:asciiTheme="majorBidi" w:hAnsiTheme="majorBidi" w:cstheme="majorBidi"/>
        </w:rPr>
        <w:t>.</w:t>
      </w:r>
    </w:p>
    <w:p w14:paraId="464733F3" w14:textId="77777777" w:rsidR="00C452B1" w:rsidRPr="00C452B1" w:rsidRDefault="00C452B1" w:rsidP="00C27F56">
      <w:pPr>
        <w:pStyle w:val="af1"/>
        <w:ind w:right="140" w:firstLine="709"/>
        <w:jc w:val="both"/>
        <w:rPr>
          <w:rFonts w:asciiTheme="majorBidi" w:hAnsiTheme="majorBidi" w:cstheme="majorBidi"/>
        </w:rPr>
      </w:pPr>
      <w:r w:rsidRPr="00F26CCE">
        <w:rPr>
          <w:rFonts w:asciiTheme="majorBidi" w:hAnsiTheme="majorBidi" w:cstheme="majorBidi"/>
          <w:i/>
        </w:rPr>
        <w:t xml:space="preserve">Курстың ерекшелігі. </w:t>
      </w:r>
      <w:r w:rsidRPr="00C452B1">
        <w:rPr>
          <w:rFonts w:asciiTheme="majorBidi" w:hAnsiTheme="majorBidi" w:cstheme="majorBidi"/>
        </w:rPr>
        <w:t>Аталған таңдау курсының басты ерекшелігі – жүйелілігіменқолжетімділігіндежәнешығармашылықтапсырмаларнегізінде оқушылардың жан-жақты дамуына негізделеді. Бейне, аудио тапсырмалар, QR-кодарқылыұсынылатынтеориялықақпараттарзаманауибілімсаласының сұраныстарын қанағаттандырады.</w:t>
      </w:r>
    </w:p>
    <w:p w14:paraId="34A0D5D5" w14:textId="77777777" w:rsidR="00C452B1" w:rsidRPr="00C452B1" w:rsidRDefault="00C452B1" w:rsidP="00C27F56">
      <w:pPr>
        <w:pStyle w:val="af1"/>
        <w:ind w:right="137" w:firstLine="709"/>
        <w:jc w:val="both"/>
        <w:rPr>
          <w:rFonts w:asciiTheme="majorBidi" w:hAnsiTheme="majorBidi" w:cstheme="majorBidi"/>
        </w:rPr>
      </w:pPr>
      <w:r w:rsidRPr="00F26CCE">
        <w:rPr>
          <w:rFonts w:asciiTheme="majorBidi" w:hAnsiTheme="majorBidi" w:cstheme="majorBidi"/>
          <w:i/>
        </w:rPr>
        <w:t>Күтілетін нәтиже.</w:t>
      </w:r>
      <w:r w:rsidRPr="00C452B1">
        <w:rPr>
          <w:rFonts w:asciiTheme="majorBidi" w:hAnsiTheme="majorBidi" w:cstheme="majorBidi"/>
        </w:rPr>
        <w:t>Бұл таңдау курсы қазақ тілі және қазақ әдебиеті сабақтарында кездесетін ұлттық кодты бойына сақтаған этнографиялық лексиканы қарастыруға негізделеді және қосымша ақпараттар береді. Сондықтан оқу процесіндегі кей олқылықтар түзетіледі. Оқушының сабаққа деген қызығушылығы оянады. Этнографизмдер туралы түсінік қалыптасады. Материалдық және рухани құндылықтар туралы білім алады. Ұлттық құндылықтарға деген құрметі артады. Зерттеу дағдылары қалыптасады.</w:t>
      </w:r>
    </w:p>
    <w:p w14:paraId="19381D14" w14:textId="77777777" w:rsidR="00C452B1" w:rsidRPr="00840253" w:rsidRDefault="00C452B1" w:rsidP="00C27F56">
      <w:pPr>
        <w:pStyle w:val="1"/>
        <w:spacing w:before="0" w:line="240" w:lineRule="auto"/>
        <w:ind w:firstLine="709"/>
        <w:jc w:val="both"/>
        <w:rPr>
          <w:rFonts w:asciiTheme="majorBidi" w:hAnsiTheme="majorBidi"/>
          <w:color w:val="auto"/>
          <w:sz w:val="28"/>
          <w:szCs w:val="28"/>
          <w:lang w:val="kk-KZ"/>
        </w:rPr>
      </w:pPr>
      <w:r w:rsidRPr="00840253">
        <w:rPr>
          <w:rFonts w:asciiTheme="majorBidi" w:hAnsiTheme="majorBidi"/>
          <w:color w:val="auto"/>
          <w:sz w:val="28"/>
          <w:szCs w:val="28"/>
          <w:lang w:val="kk-KZ"/>
        </w:rPr>
        <w:t>Курстыоқунәтижесінде</w:t>
      </w:r>
      <w:r w:rsidRPr="00840253">
        <w:rPr>
          <w:rFonts w:asciiTheme="majorBidi" w:hAnsiTheme="majorBidi"/>
          <w:color w:val="auto"/>
          <w:spacing w:val="-2"/>
          <w:sz w:val="28"/>
          <w:szCs w:val="28"/>
          <w:lang w:val="kk-KZ"/>
        </w:rPr>
        <w:t>оқушы:</w:t>
      </w:r>
    </w:p>
    <w:p w14:paraId="18C053CC" w14:textId="77777777" w:rsidR="00C452B1" w:rsidRPr="00F26CCE" w:rsidRDefault="00C452B1" w:rsidP="00C27F56">
      <w:pPr>
        <w:spacing w:after="0" w:line="240" w:lineRule="auto"/>
        <w:ind w:firstLine="709"/>
        <w:jc w:val="both"/>
        <w:rPr>
          <w:rFonts w:asciiTheme="majorBidi" w:hAnsiTheme="majorBidi" w:cstheme="majorBidi"/>
          <w:i/>
          <w:sz w:val="28"/>
          <w:szCs w:val="28"/>
          <w:lang w:val="kk-KZ"/>
        </w:rPr>
      </w:pPr>
      <w:r w:rsidRPr="00F26CCE">
        <w:rPr>
          <w:rFonts w:asciiTheme="majorBidi" w:hAnsiTheme="majorBidi" w:cstheme="majorBidi"/>
          <w:i/>
          <w:sz w:val="28"/>
          <w:szCs w:val="28"/>
          <w:lang w:val="kk-KZ"/>
        </w:rPr>
        <w:t>Білу/</w:t>
      </w:r>
      <w:r w:rsidRPr="00F26CCE">
        <w:rPr>
          <w:rFonts w:asciiTheme="majorBidi" w:hAnsiTheme="majorBidi" w:cstheme="majorBidi"/>
          <w:i/>
          <w:spacing w:val="-2"/>
          <w:sz w:val="28"/>
          <w:szCs w:val="28"/>
          <w:lang w:val="kk-KZ"/>
        </w:rPr>
        <w:t>түсіну:</w:t>
      </w:r>
    </w:p>
    <w:p w14:paraId="255B702F" w14:textId="77777777" w:rsidR="00C452B1" w:rsidRPr="00C452B1" w:rsidRDefault="00F26CCE" w:rsidP="00C27F56">
      <w:pPr>
        <w:pStyle w:val="af1"/>
        <w:ind w:firstLine="709"/>
        <w:jc w:val="both"/>
        <w:rPr>
          <w:rFonts w:asciiTheme="majorBidi" w:hAnsiTheme="majorBidi" w:cstheme="majorBidi"/>
        </w:rPr>
      </w:pPr>
      <w:r w:rsidRPr="00C452B1">
        <w:rPr>
          <w:rFonts w:asciiTheme="majorBidi" w:hAnsiTheme="majorBidi" w:cstheme="majorBidi"/>
        </w:rPr>
        <w:t>а)халқымыздыңсалт-дәстүрі,әдеп-ғұрпы,наным-сенімі,мифологиясы жайлы тың ақпараттармен танысады;</w:t>
      </w:r>
    </w:p>
    <w:p w14:paraId="3FEB81F5" w14:textId="77777777" w:rsidR="00C452B1" w:rsidRPr="00C452B1" w:rsidRDefault="00F26CCE" w:rsidP="00C27F56">
      <w:pPr>
        <w:pStyle w:val="af1"/>
        <w:tabs>
          <w:tab w:val="left" w:pos="1489"/>
          <w:tab w:val="left" w:pos="3101"/>
          <w:tab w:val="left" w:pos="4434"/>
          <w:tab w:val="left" w:pos="5407"/>
          <w:tab w:val="left" w:pos="6640"/>
          <w:tab w:val="left" w:pos="7791"/>
        </w:tabs>
        <w:ind w:right="150" w:firstLine="709"/>
        <w:jc w:val="both"/>
        <w:rPr>
          <w:rFonts w:asciiTheme="majorBidi" w:hAnsiTheme="majorBidi" w:cstheme="majorBidi"/>
        </w:rPr>
      </w:pPr>
      <w:r w:rsidRPr="00C452B1">
        <w:rPr>
          <w:rFonts w:asciiTheme="majorBidi" w:hAnsiTheme="majorBidi" w:cstheme="majorBidi"/>
          <w:spacing w:val="-6"/>
        </w:rPr>
        <w:t>ә)</w:t>
      </w:r>
      <w:r w:rsidRPr="00C452B1">
        <w:rPr>
          <w:rFonts w:asciiTheme="majorBidi" w:hAnsiTheme="majorBidi" w:cstheme="majorBidi"/>
          <w:spacing w:val="-2"/>
        </w:rPr>
        <w:t>мағынасыкөмескі,</w:t>
      </w:r>
      <w:r w:rsidRPr="00C452B1">
        <w:rPr>
          <w:rFonts w:asciiTheme="majorBidi" w:hAnsiTheme="majorBidi" w:cstheme="majorBidi"/>
          <w:spacing w:val="-4"/>
        </w:rPr>
        <w:t>ұмыт</w:t>
      </w:r>
      <w:r w:rsidRPr="00C452B1">
        <w:rPr>
          <w:rFonts w:asciiTheme="majorBidi" w:hAnsiTheme="majorBidi" w:cstheme="majorBidi"/>
          <w:spacing w:val="-2"/>
        </w:rPr>
        <w:t xml:space="preserve">болған,пассивқолданыстағы </w:t>
      </w:r>
      <w:r w:rsidRPr="00C452B1">
        <w:rPr>
          <w:rFonts w:asciiTheme="majorBidi" w:hAnsiTheme="majorBidi" w:cstheme="majorBidi"/>
        </w:rPr>
        <w:t>этнографиялық атауларды қарастырады, жаңғыртады;</w:t>
      </w:r>
    </w:p>
    <w:p w14:paraId="48E56766" w14:textId="77777777" w:rsidR="00C452B1" w:rsidRPr="00C452B1" w:rsidRDefault="00F26CCE" w:rsidP="00C27F56">
      <w:pPr>
        <w:pStyle w:val="af1"/>
        <w:ind w:firstLine="709"/>
        <w:jc w:val="both"/>
        <w:rPr>
          <w:rFonts w:asciiTheme="majorBidi" w:hAnsiTheme="majorBidi" w:cstheme="majorBidi"/>
        </w:rPr>
      </w:pPr>
      <w:r w:rsidRPr="00C452B1">
        <w:rPr>
          <w:rFonts w:asciiTheme="majorBidi" w:hAnsiTheme="majorBidi" w:cstheme="majorBidi"/>
        </w:rPr>
        <w:t>б)тілдіңөзгесалаларыфразеология,паремиология,лексикологияны тереңірек меңгереді;</w:t>
      </w:r>
    </w:p>
    <w:p w14:paraId="23BC9444" w14:textId="77777777" w:rsidR="00C452B1" w:rsidRPr="00C452B1" w:rsidRDefault="00F26CCE" w:rsidP="00C27F56">
      <w:pPr>
        <w:pStyle w:val="af1"/>
        <w:tabs>
          <w:tab w:val="left" w:pos="1393"/>
          <w:tab w:val="left" w:pos="3019"/>
          <w:tab w:val="left" w:pos="4688"/>
          <w:tab w:val="left" w:pos="6041"/>
          <w:tab w:val="left" w:pos="7130"/>
          <w:tab w:val="left" w:pos="7897"/>
        </w:tabs>
        <w:ind w:right="150" w:firstLine="709"/>
        <w:jc w:val="both"/>
        <w:rPr>
          <w:rFonts w:asciiTheme="majorBidi" w:hAnsiTheme="majorBidi" w:cstheme="majorBidi"/>
        </w:rPr>
      </w:pPr>
      <w:r w:rsidRPr="00C452B1">
        <w:rPr>
          <w:rFonts w:asciiTheme="majorBidi" w:hAnsiTheme="majorBidi" w:cstheme="majorBidi"/>
          <w:spacing w:val="-6"/>
        </w:rPr>
        <w:t>в)</w:t>
      </w:r>
      <w:r w:rsidRPr="00C452B1">
        <w:rPr>
          <w:rFonts w:asciiTheme="majorBidi" w:hAnsiTheme="majorBidi" w:cstheme="majorBidi"/>
          <w:spacing w:val="-2"/>
        </w:rPr>
        <w:t>салыстыру</w:t>
      </w:r>
      <w:r w:rsidR="00C452B1" w:rsidRPr="00C452B1">
        <w:rPr>
          <w:rFonts w:asciiTheme="majorBidi" w:hAnsiTheme="majorBidi" w:cstheme="majorBidi"/>
          <w:spacing w:val="-2"/>
        </w:rPr>
        <w:t>жұмыстарынегізіндеоқушы</w:t>
      </w:r>
      <w:r w:rsidR="00C452B1" w:rsidRPr="00C452B1">
        <w:rPr>
          <w:rFonts w:asciiTheme="majorBidi" w:hAnsiTheme="majorBidi" w:cstheme="majorBidi"/>
          <w:spacing w:val="-4"/>
        </w:rPr>
        <w:t>өзге</w:t>
      </w:r>
      <w:r w:rsidR="00C452B1" w:rsidRPr="00C452B1">
        <w:rPr>
          <w:rFonts w:asciiTheme="majorBidi" w:hAnsiTheme="majorBidi" w:cstheme="majorBidi"/>
          <w:spacing w:val="-2"/>
        </w:rPr>
        <w:t xml:space="preserve">халықтардың </w:t>
      </w:r>
      <w:r w:rsidR="00C452B1" w:rsidRPr="00C452B1">
        <w:rPr>
          <w:rFonts w:asciiTheme="majorBidi" w:hAnsiTheme="majorBidi" w:cstheme="majorBidi"/>
        </w:rPr>
        <w:t>мәдениетімен де танысады.</w:t>
      </w:r>
    </w:p>
    <w:p w14:paraId="1490B0E0" w14:textId="77777777" w:rsidR="00C452B1" w:rsidRDefault="00C452B1" w:rsidP="00C27F56">
      <w:pPr>
        <w:spacing w:after="0" w:line="240" w:lineRule="auto"/>
        <w:ind w:firstLine="709"/>
        <w:jc w:val="both"/>
        <w:rPr>
          <w:rFonts w:asciiTheme="majorBidi" w:hAnsiTheme="majorBidi" w:cstheme="majorBidi"/>
          <w:spacing w:val="-2"/>
          <w:sz w:val="28"/>
          <w:szCs w:val="28"/>
          <w:lang w:val="kk-KZ"/>
        </w:rPr>
      </w:pPr>
      <w:r w:rsidRPr="00F26CCE">
        <w:rPr>
          <w:rFonts w:asciiTheme="majorBidi" w:hAnsiTheme="majorBidi" w:cstheme="majorBidi"/>
          <w:i/>
          <w:sz w:val="28"/>
          <w:szCs w:val="28"/>
          <w:lang w:val="kk-KZ"/>
        </w:rPr>
        <w:t>Пәнаралықбайланыс:</w:t>
      </w:r>
      <w:r w:rsidRPr="00C452B1">
        <w:rPr>
          <w:rFonts w:asciiTheme="majorBidi" w:hAnsiTheme="majorBidi" w:cstheme="majorBidi"/>
          <w:sz w:val="28"/>
          <w:szCs w:val="28"/>
          <w:lang w:val="kk-KZ"/>
        </w:rPr>
        <w:t xml:space="preserve">қазақәдебиеті,қазақстантарихы,қазақтілі, </w:t>
      </w:r>
      <w:r w:rsidRPr="00C452B1">
        <w:rPr>
          <w:rFonts w:asciiTheme="majorBidi" w:hAnsiTheme="majorBidi" w:cstheme="majorBidi"/>
          <w:spacing w:val="-2"/>
          <w:sz w:val="28"/>
          <w:szCs w:val="28"/>
          <w:lang w:val="kk-KZ"/>
        </w:rPr>
        <w:t>математика.</w:t>
      </w:r>
    </w:p>
    <w:p w14:paraId="0DDE2F62" w14:textId="77777777" w:rsidR="009070EC" w:rsidRDefault="009070EC" w:rsidP="00C27F56">
      <w:pPr>
        <w:spacing w:after="0" w:line="240" w:lineRule="auto"/>
        <w:ind w:firstLine="709"/>
        <w:jc w:val="both"/>
        <w:rPr>
          <w:rFonts w:asciiTheme="majorBidi" w:hAnsiTheme="majorBidi" w:cstheme="majorBidi"/>
          <w:spacing w:val="-2"/>
          <w:sz w:val="28"/>
          <w:szCs w:val="28"/>
          <w:lang w:val="kk-KZ"/>
        </w:rPr>
      </w:pPr>
    </w:p>
    <w:p w14:paraId="1FCC8A4F" w14:textId="77777777" w:rsidR="009070EC" w:rsidRDefault="009070EC" w:rsidP="00C27F56">
      <w:pPr>
        <w:spacing w:after="0" w:line="240" w:lineRule="auto"/>
        <w:ind w:firstLine="709"/>
        <w:jc w:val="both"/>
        <w:rPr>
          <w:rFonts w:asciiTheme="majorBidi" w:hAnsiTheme="majorBidi" w:cstheme="majorBidi"/>
          <w:spacing w:val="-2"/>
          <w:sz w:val="28"/>
          <w:szCs w:val="28"/>
          <w:lang w:val="kk-KZ"/>
        </w:rPr>
      </w:pPr>
    </w:p>
    <w:p w14:paraId="04E2CC06" w14:textId="77777777" w:rsidR="00C27F56" w:rsidRPr="00F26CCE" w:rsidRDefault="00F26CCE" w:rsidP="00F26CCE">
      <w:pPr>
        <w:spacing w:after="0" w:line="240" w:lineRule="auto"/>
        <w:jc w:val="both"/>
        <w:rPr>
          <w:rFonts w:asciiTheme="majorBidi" w:hAnsiTheme="majorBidi" w:cstheme="majorBidi"/>
          <w:spacing w:val="-2"/>
          <w:sz w:val="28"/>
          <w:szCs w:val="28"/>
          <w:lang w:val="kk-KZ"/>
        </w:rPr>
      </w:pPr>
      <w:r w:rsidRPr="00F26CCE">
        <w:rPr>
          <w:rFonts w:asciiTheme="majorBidi" w:hAnsiTheme="majorBidi" w:cstheme="majorBidi"/>
          <w:sz w:val="28"/>
          <w:szCs w:val="28"/>
          <w:lang w:val="kk-KZ"/>
        </w:rPr>
        <w:t xml:space="preserve">Кесте </w:t>
      </w:r>
      <w:r w:rsidR="00595F01">
        <w:rPr>
          <w:rFonts w:asciiTheme="majorBidi" w:hAnsiTheme="majorBidi" w:cstheme="majorBidi"/>
          <w:sz w:val="28"/>
          <w:szCs w:val="28"/>
          <w:lang w:val="kk-KZ"/>
        </w:rPr>
        <w:t>Б</w:t>
      </w:r>
      <w:r w:rsidRPr="00F26CCE">
        <w:rPr>
          <w:rFonts w:asciiTheme="majorBidi" w:hAnsiTheme="majorBidi" w:cstheme="majorBidi"/>
          <w:sz w:val="28"/>
          <w:szCs w:val="28"/>
          <w:lang w:val="kk-KZ"/>
        </w:rPr>
        <w:t xml:space="preserve">.1 – </w:t>
      </w:r>
      <w:proofErr w:type="spellStart"/>
      <w:r w:rsidRPr="00F26CCE">
        <w:rPr>
          <w:rFonts w:asciiTheme="majorBidi" w:hAnsiTheme="majorBidi" w:cstheme="majorBidi"/>
          <w:sz w:val="28"/>
          <w:szCs w:val="28"/>
        </w:rPr>
        <w:t>Сабақтың</w:t>
      </w:r>
      <w:r w:rsidRPr="00F26CCE">
        <w:rPr>
          <w:rFonts w:asciiTheme="majorBidi" w:hAnsiTheme="majorBidi" w:cstheme="majorBidi"/>
          <w:spacing w:val="-2"/>
          <w:sz w:val="28"/>
          <w:szCs w:val="28"/>
        </w:rPr>
        <w:t>тақырыбы</w:t>
      </w:r>
      <w:proofErr w:type="spellEnd"/>
    </w:p>
    <w:p w14:paraId="0BB9B50F" w14:textId="77777777" w:rsidR="00F26CCE" w:rsidRPr="00F26CCE" w:rsidRDefault="00F26CCE" w:rsidP="00F26CCE">
      <w:pPr>
        <w:spacing w:after="0" w:line="240" w:lineRule="auto"/>
        <w:jc w:val="right"/>
        <w:rPr>
          <w:rFonts w:asciiTheme="majorBidi" w:hAnsiTheme="majorBidi" w:cstheme="majorBidi"/>
          <w:strike/>
          <w:sz w:val="16"/>
          <w:szCs w:val="16"/>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2"/>
        <w:gridCol w:w="1129"/>
        <w:gridCol w:w="1058"/>
      </w:tblGrid>
      <w:tr w:rsidR="00F26CCE" w:rsidRPr="00C452B1" w14:paraId="64F4D42C" w14:textId="77777777" w:rsidTr="00F26CCE">
        <w:trPr>
          <w:trHeight w:val="551"/>
          <w:jc w:val="center"/>
        </w:trPr>
        <w:tc>
          <w:tcPr>
            <w:tcW w:w="7282" w:type="dxa"/>
            <w:vAlign w:val="center"/>
          </w:tcPr>
          <w:p w14:paraId="6E63C0BC" w14:textId="77777777" w:rsidR="00F26CCE" w:rsidRPr="00F26CCE" w:rsidRDefault="00F26CCE" w:rsidP="00F26CCE">
            <w:pPr>
              <w:pStyle w:val="TableParagraph"/>
              <w:ind w:left="13"/>
              <w:jc w:val="center"/>
              <w:rPr>
                <w:rFonts w:asciiTheme="majorBidi" w:hAnsiTheme="majorBidi" w:cstheme="majorBidi"/>
                <w:sz w:val="24"/>
                <w:szCs w:val="24"/>
              </w:rPr>
            </w:pPr>
            <w:r w:rsidRPr="00F26CCE">
              <w:rPr>
                <w:rFonts w:asciiTheme="majorBidi" w:hAnsiTheme="majorBidi" w:cstheme="majorBidi"/>
                <w:sz w:val="24"/>
                <w:szCs w:val="24"/>
              </w:rPr>
              <w:lastRenderedPageBreak/>
              <w:t>Сабақтың</w:t>
            </w:r>
            <w:r w:rsidRPr="00F26CCE">
              <w:rPr>
                <w:rFonts w:asciiTheme="majorBidi" w:hAnsiTheme="majorBidi" w:cstheme="majorBidi"/>
                <w:spacing w:val="-2"/>
                <w:sz w:val="24"/>
                <w:szCs w:val="24"/>
              </w:rPr>
              <w:t>тақырыбы:</w:t>
            </w:r>
          </w:p>
        </w:tc>
        <w:tc>
          <w:tcPr>
            <w:tcW w:w="1129" w:type="dxa"/>
            <w:vAlign w:val="center"/>
          </w:tcPr>
          <w:p w14:paraId="03E5E6A9" w14:textId="77777777" w:rsidR="00F26CCE" w:rsidRPr="00F26CCE" w:rsidRDefault="00F26CCE" w:rsidP="00F26CCE">
            <w:pPr>
              <w:pStyle w:val="TableParagraph"/>
              <w:ind w:left="162"/>
              <w:jc w:val="center"/>
              <w:rPr>
                <w:rFonts w:asciiTheme="majorBidi" w:hAnsiTheme="majorBidi" w:cstheme="majorBidi"/>
                <w:sz w:val="24"/>
                <w:szCs w:val="24"/>
              </w:rPr>
            </w:pPr>
            <w:r w:rsidRPr="00F26CCE">
              <w:rPr>
                <w:rFonts w:asciiTheme="majorBidi" w:hAnsiTheme="majorBidi" w:cstheme="majorBidi"/>
                <w:spacing w:val="-4"/>
                <w:sz w:val="24"/>
                <w:szCs w:val="24"/>
              </w:rPr>
              <w:t>Сағат</w:t>
            </w:r>
          </w:p>
          <w:p w14:paraId="25CE8656" w14:textId="77777777" w:rsidR="00F26CCE" w:rsidRPr="00F26CCE" w:rsidRDefault="00F26CCE" w:rsidP="00F26CCE">
            <w:pPr>
              <w:pStyle w:val="TableParagraph"/>
              <w:ind w:left="205"/>
              <w:jc w:val="center"/>
              <w:rPr>
                <w:rFonts w:asciiTheme="majorBidi" w:hAnsiTheme="majorBidi" w:cstheme="majorBidi"/>
                <w:sz w:val="24"/>
                <w:szCs w:val="24"/>
              </w:rPr>
            </w:pPr>
            <w:r w:rsidRPr="00F26CCE">
              <w:rPr>
                <w:rFonts w:asciiTheme="majorBidi" w:hAnsiTheme="majorBidi" w:cstheme="majorBidi"/>
                <w:spacing w:val="-4"/>
                <w:sz w:val="24"/>
                <w:szCs w:val="24"/>
              </w:rPr>
              <w:t>саны</w:t>
            </w:r>
          </w:p>
        </w:tc>
        <w:tc>
          <w:tcPr>
            <w:tcW w:w="1058" w:type="dxa"/>
            <w:vAlign w:val="center"/>
          </w:tcPr>
          <w:p w14:paraId="7F0459C5" w14:textId="77777777" w:rsidR="00F26CCE" w:rsidRPr="00F26CCE" w:rsidRDefault="00F26CCE" w:rsidP="00F26CCE">
            <w:pPr>
              <w:pStyle w:val="TableParagraph"/>
              <w:ind w:left="180"/>
              <w:jc w:val="center"/>
              <w:rPr>
                <w:rFonts w:asciiTheme="majorBidi" w:hAnsiTheme="majorBidi" w:cstheme="majorBidi"/>
                <w:sz w:val="24"/>
                <w:szCs w:val="24"/>
              </w:rPr>
            </w:pPr>
            <w:r w:rsidRPr="00F26CCE">
              <w:rPr>
                <w:rFonts w:asciiTheme="majorBidi" w:hAnsiTheme="majorBidi" w:cstheme="majorBidi"/>
                <w:spacing w:val="-2"/>
                <w:sz w:val="24"/>
                <w:szCs w:val="24"/>
              </w:rPr>
              <w:t>Мерзімі</w:t>
            </w:r>
          </w:p>
        </w:tc>
      </w:tr>
      <w:tr w:rsidR="00C452B1" w:rsidRPr="00C452B1" w14:paraId="09613C0C" w14:textId="77777777" w:rsidTr="00F26CCE">
        <w:trPr>
          <w:trHeight w:val="278"/>
          <w:jc w:val="center"/>
        </w:trPr>
        <w:tc>
          <w:tcPr>
            <w:tcW w:w="9469" w:type="dxa"/>
            <w:gridSpan w:val="3"/>
          </w:tcPr>
          <w:p w14:paraId="1F7C94B2" w14:textId="77777777" w:rsidR="00C452B1" w:rsidRPr="00F26CCE" w:rsidRDefault="00C452B1" w:rsidP="00F26CCE">
            <w:pPr>
              <w:pStyle w:val="TableParagraph"/>
              <w:ind w:left="12" w:right="5"/>
              <w:jc w:val="center"/>
              <w:rPr>
                <w:rFonts w:asciiTheme="majorBidi" w:hAnsiTheme="majorBidi" w:cstheme="majorBidi"/>
                <w:i/>
                <w:sz w:val="24"/>
                <w:szCs w:val="24"/>
              </w:rPr>
            </w:pPr>
            <w:r w:rsidRPr="00F26CCE">
              <w:rPr>
                <w:rFonts w:asciiTheme="majorBidi" w:hAnsiTheme="majorBidi" w:cstheme="majorBidi"/>
                <w:i/>
                <w:spacing w:val="-2"/>
                <w:sz w:val="24"/>
                <w:szCs w:val="24"/>
              </w:rPr>
              <w:t>Кіріспе</w:t>
            </w:r>
          </w:p>
        </w:tc>
      </w:tr>
      <w:tr w:rsidR="00F26CCE" w:rsidRPr="00C452B1" w14:paraId="1719AAE0" w14:textId="77777777" w:rsidTr="00F26CCE">
        <w:trPr>
          <w:trHeight w:val="273"/>
          <w:jc w:val="center"/>
        </w:trPr>
        <w:tc>
          <w:tcPr>
            <w:tcW w:w="7282" w:type="dxa"/>
          </w:tcPr>
          <w:p w14:paraId="7249417E"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Кіріспе.Таңдаукурсытуралы</w:t>
            </w:r>
            <w:r w:rsidRPr="00F26CCE">
              <w:rPr>
                <w:rFonts w:asciiTheme="majorBidi" w:hAnsiTheme="majorBidi" w:cstheme="majorBidi"/>
                <w:spacing w:val="-2"/>
                <w:sz w:val="24"/>
                <w:szCs w:val="24"/>
              </w:rPr>
              <w:t>мәлімет</w:t>
            </w:r>
          </w:p>
        </w:tc>
        <w:tc>
          <w:tcPr>
            <w:tcW w:w="1129" w:type="dxa"/>
          </w:tcPr>
          <w:p w14:paraId="7F627442"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F1300FB"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1CD46026" w14:textId="77777777" w:rsidTr="00F26CCE">
        <w:trPr>
          <w:trHeight w:val="278"/>
          <w:jc w:val="center"/>
        </w:trPr>
        <w:tc>
          <w:tcPr>
            <w:tcW w:w="7282" w:type="dxa"/>
          </w:tcPr>
          <w:p w14:paraId="4EBD196F"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Тілменмәдениет.Этнографияжайлы</w:t>
            </w:r>
            <w:r w:rsidRPr="00F26CCE">
              <w:rPr>
                <w:rFonts w:asciiTheme="majorBidi" w:hAnsiTheme="majorBidi" w:cstheme="majorBidi"/>
                <w:spacing w:val="-2"/>
                <w:sz w:val="24"/>
                <w:szCs w:val="24"/>
              </w:rPr>
              <w:t>түсінік</w:t>
            </w:r>
          </w:p>
        </w:tc>
        <w:tc>
          <w:tcPr>
            <w:tcW w:w="1129" w:type="dxa"/>
          </w:tcPr>
          <w:p w14:paraId="47858ACB"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692A74EC"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32BE8838" w14:textId="77777777" w:rsidTr="00F26CCE">
        <w:trPr>
          <w:trHeight w:val="278"/>
          <w:jc w:val="center"/>
        </w:trPr>
        <w:tc>
          <w:tcPr>
            <w:tcW w:w="7282" w:type="dxa"/>
          </w:tcPr>
          <w:p w14:paraId="1A794030"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Материалдық</w:t>
            </w:r>
            <w:r w:rsidRPr="00F26CCE">
              <w:rPr>
                <w:rFonts w:asciiTheme="majorBidi" w:hAnsiTheme="majorBidi" w:cstheme="majorBidi"/>
                <w:spacing w:val="-2"/>
                <w:sz w:val="24"/>
                <w:szCs w:val="24"/>
              </w:rPr>
              <w:t>мәдениет</w:t>
            </w:r>
          </w:p>
        </w:tc>
        <w:tc>
          <w:tcPr>
            <w:tcW w:w="1129" w:type="dxa"/>
          </w:tcPr>
          <w:p w14:paraId="38A0359F"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535F9D6"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E1A258B" w14:textId="77777777" w:rsidTr="00F26CCE">
        <w:trPr>
          <w:trHeight w:val="273"/>
          <w:jc w:val="center"/>
        </w:trPr>
        <w:tc>
          <w:tcPr>
            <w:tcW w:w="7282" w:type="dxa"/>
          </w:tcPr>
          <w:p w14:paraId="527CA163"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Рухани</w:t>
            </w:r>
            <w:r w:rsidRPr="00F26CCE">
              <w:rPr>
                <w:rFonts w:asciiTheme="majorBidi" w:hAnsiTheme="majorBidi" w:cstheme="majorBidi"/>
                <w:spacing w:val="-2"/>
                <w:sz w:val="24"/>
                <w:szCs w:val="24"/>
              </w:rPr>
              <w:t>мәдениет</w:t>
            </w:r>
          </w:p>
        </w:tc>
        <w:tc>
          <w:tcPr>
            <w:tcW w:w="1129" w:type="dxa"/>
          </w:tcPr>
          <w:p w14:paraId="12483307"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6DA41C5" w14:textId="77777777" w:rsidR="00F26CCE" w:rsidRPr="00F26CCE" w:rsidRDefault="00F26CCE" w:rsidP="00FD5EC9">
            <w:pPr>
              <w:pStyle w:val="TableParagraph"/>
              <w:ind w:left="0"/>
              <w:jc w:val="both"/>
              <w:rPr>
                <w:rFonts w:asciiTheme="majorBidi" w:hAnsiTheme="majorBidi" w:cstheme="majorBidi"/>
                <w:sz w:val="24"/>
                <w:szCs w:val="24"/>
              </w:rPr>
            </w:pPr>
          </w:p>
        </w:tc>
      </w:tr>
      <w:tr w:rsidR="00C452B1" w:rsidRPr="00C452B1" w14:paraId="0E2D9882" w14:textId="77777777" w:rsidTr="00F26CCE">
        <w:trPr>
          <w:trHeight w:val="278"/>
          <w:jc w:val="center"/>
        </w:trPr>
        <w:tc>
          <w:tcPr>
            <w:tcW w:w="9469" w:type="dxa"/>
            <w:gridSpan w:val="3"/>
          </w:tcPr>
          <w:p w14:paraId="3C1F0C74" w14:textId="77777777" w:rsidR="00C452B1" w:rsidRPr="00F26CCE" w:rsidRDefault="00C452B1" w:rsidP="00F26CCE">
            <w:pPr>
              <w:pStyle w:val="TableParagraph"/>
              <w:ind w:left="12"/>
              <w:jc w:val="center"/>
              <w:rPr>
                <w:rFonts w:asciiTheme="majorBidi" w:hAnsiTheme="majorBidi" w:cstheme="majorBidi"/>
                <w:i/>
                <w:sz w:val="24"/>
                <w:szCs w:val="24"/>
              </w:rPr>
            </w:pPr>
            <w:r w:rsidRPr="00F26CCE">
              <w:rPr>
                <w:rFonts w:asciiTheme="majorBidi" w:hAnsiTheme="majorBidi" w:cstheme="majorBidi"/>
                <w:i/>
                <w:sz w:val="24"/>
                <w:szCs w:val="24"/>
              </w:rPr>
              <w:t>1-бөлім.Материалдықмәдениет</w:t>
            </w:r>
            <w:r w:rsidRPr="00F26CCE">
              <w:rPr>
                <w:rFonts w:asciiTheme="majorBidi" w:hAnsiTheme="majorBidi" w:cstheme="majorBidi"/>
                <w:i/>
                <w:spacing w:val="-2"/>
                <w:sz w:val="24"/>
                <w:szCs w:val="24"/>
              </w:rPr>
              <w:t>лексикасы</w:t>
            </w:r>
          </w:p>
        </w:tc>
      </w:tr>
      <w:tr w:rsidR="00F26CCE" w:rsidRPr="00C452B1" w14:paraId="3EF94346" w14:textId="77777777" w:rsidTr="00F26CCE">
        <w:trPr>
          <w:trHeight w:val="273"/>
          <w:jc w:val="center"/>
        </w:trPr>
        <w:tc>
          <w:tcPr>
            <w:tcW w:w="7282" w:type="dxa"/>
          </w:tcPr>
          <w:p w14:paraId="064068F4" w14:textId="77777777" w:rsidR="00F26CCE" w:rsidRPr="00F26CCE" w:rsidRDefault="00F26CCE" w:rsidP="00FD5EC9">
            <w:pPr>
              <w:pStyle w:val="TableParagraph"/>
              <w:jc w:val="both"/>
              <w:rPr>
                <w:rFonts w:asciiTheme="majorBidi" w:hAnsiTheme="majorBidi" w:cstheme="majorBidi"/>
                <w:i/>
                <w:sz w:val="24"/>
                <w:szCs w:val="24"/>
              </w:rPr>
            </w:pPr>
            <w:r w:rsidRPr="00F26CCE">
              <w:rPr>
                <w:rFonts w:asciiTheme="majorBidi" w:hAnsiTheme="majorBidi" w:cstheme="majorBidi"/>
                <w:i/>
                <w:sz w:val="24"/>
                <w:szCs w:val="24"/>
              </w:rPr>
              <w:t>Тұрғынүйгеқатыстыэтнографиялық</w:t>
            </w:r>
            <w:r w:rsidRPr="00F26CCE">
              <w:rPr>
                <w:rFonts w:asciiTheme="majorBidi" w:hAnsiTheme="majorBidi" w:cstheme="majorBidi"/>
                <w:i/>
                <w:spacing w:val="-2"/>
                <w:sz w:val="24"/>
                <w:szCs w:val="24"/>
              </w:rPr>
              <w:t>лексика</w:t>
            </w:r>
          </w:p>
        </w:tc>
        <w:tc>
          <w:tcPr>
            <w:tcW w:w="1129" w:type="dxa"/>
          </w:tcPr>
          <w:p w14:paraId="7007152E"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AC47CEC"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3D64211B" w14:textId="77777777" w:rsidTr="00F26CCE">
        <w:trPr>
          <w:trHeight w:val="277"/>
          <w:jc w:val="center"/>
        </w:trPr>
        <w:tc>
          <w:tcPr>
            <w:tcW w:w="7282" w:type="dxa"/>
          </w:tcPr>
          <w:p w14:paraId="7B96B097"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Тұрғынүй</w:t>
            </w:r>
            <w:r w:rsidRPr="00F26CCE">
              <w:rPr>
                <w:rFonts w:asciiTheme="majorBidi" w:hAnsiTheme="majorBidi" w:cstheme="majorBidi"/>
                <w:spacing w:val="-2"/>
                <w:sz w:val="24"/>
                <w:szCs w:val="24"/>
              </w:rPr>
              <w:t>атаулары</w:t>
            </w:r>
          </w:p>
        </w:tc>
        <w:tc>
          <w:tcPr>
            <w:tcW w:w="1129" w:type="dxa"/>
          </w:tcPr>
          <w:p w14:paraId="5F017ABA"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6CE24BC"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0BDFF798" w14:textId="77777777" w:rsidTr="00F26CCE">
        <w:trPr>
          <w:trHeight w:val="278"/>
          <w:jc w:val="center"/>
        </w:trPr>
        <w:tc>
          <w:tcPr>
            <w:tcW w:w="7282" w:type="dxa"/>
          </w:tcPr>
          <w:p w14:paraId="4556D65C"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Тұрғынүйдің ішкі</w:t>
            </w:r>
            <w:r w:rsidRPr="00F26CCE">
              <w:rPr>
                <w:rFonts w:asciiTheme="majorBidi" w:hAnsiTheme="majorBidi" w:cstheme="majorBidi"/>
                <w:spacing w:val="-2"/>
                <w:sz w:val="24"/>
                <w:szCs w:val="24"/>
              </w:rPr>
              <w:t>дүниелері</w:t>
            </w:r>
          </w:p>
        </w:tc>
        <w:tc>
          <w:tcPr>
            <w:tcW w:w="1129" w:type="dxa"/>
          </w:tcPr>
          <w:p w14:paraId="2F6A6130"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1F1F3925"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CF737A3" w14:textId="77777777" w:rsidTr="00F26CCE">
        <w:trPr>
          <w:trHeight w:val="273"/>
          <w:jc w:val="center"/>
        </w:trPr>
        <w:tc>
          <w:tcPr>
            <w:tcW w:w="7282" w:type="dxa"/>
          </w:tcPr>
          <w:p w14:paraId="2A2A29B5"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Шаруашылыққақажеткерек-жарақ</w:t>
            </w:r>
            <w:r w:rsidRPr="00F26CCE">
              <w:rPr>
                <w:rFonts w:asciiTheme="majorBidi" w:hAnsiTheme="majorBidi" w:cstheme="majorBidi"/>
                <w:spacing w:val="-2"/>
                <w:sz w:val="24"/>
                <w:szCs w:val="24"/>
              </w:rPr>
              <w:t>атаулары</w:t>
            </w:r>
          </w:p>
        </w:tc>
        <w:tc>
          <w:tcPr>
            <w:tcW w:w="1129" w:type="dxa"/>
          </w:tcPr>
          <w:p w14:paraId="2E8ED408"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3868F120"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472C6F50" w14:textId="77777777" w:rsidTr="00F26CCE">
        <w:trPr>
          <w:trHeight w:val="277"/>
          <w:jc w:val="center"/>
        </w:trPr>
        <w:tc>
          <w:tcPr>
            <w:tcW w:w="7282" w:type="dxa"/>
          </w:tcPr>
          <w:p w14:paraId="231E27FB"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Малшаруашылығынақатыстыэтнографиялық</w:t>
            </w:r>
            <w:r w:rsidRPr="00F26CCE">
              <w:rPr>
                <w:rFonts w:asciiTheme="majorBidi" w:hAnsiTheme="majorBidi" w:cstheme="majorBidi"/>
                <w:spacing w:val="-2"/>
                <w:sz w:val="24"/>
                <w:szCs w:val="24"/>
              </w:rPr>
              <w:t>лексика</w:t>
            </w:r>
          </w:p>
        </w:tc>
        <w:tc>
          <w:tcPr>
            <w:tcW w:w="1129" w:type="dxa"/>
          </w:tcPr>
          <w:p w14:paraId="56F091C3"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6614CDEA"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4D7ED950" w14:textId="77777777" w:rsidTr="00F26CCE">
        <w:trPr>
          <w:trHeight w:val="551"/>
          <w:jc w:val="center"/>
        </w:trPr>
        <w:tc>
          <w:tcPr>
            <w:tcW w:w="7282" w:type="dxa"/>
          </w:tcPr>
          <w:p w14:paraId="0EB719B8" w14:textId="77777777" w:rsidR="00F26CCE" w:rsidRPr="00F26CCE" w:rsidRDefault="00F26CCE" w:rsidP="00F26CCE">
            <w:pPr>
              <w:pStyle w:val="TableParagraph"/>
              <w:jc w:val="both"/>
              <w:rPr>
                <w:rFonts w:asciiTheme="majorBidi" w:hAnsiTheme="majorBidi" w:cstheme="majorBidi"/>
                <w:sz w:val="24"/>
                <w:szCs w:val="24"/>
              </w:rPr>
            </w:pPr>
            <w:r w:rsidRPr="00F26CCE">
              <w:rPr>
                <w:rFonts w:asciiTheme="majorBidi" w:hAnsiTheme="majorBidi" w:cstheme="majorBidi"/>
                <w:sz w:val="24"/>
                <w:szCs w:val="24"/>
              </w:rPr>
              <w:t>Омарташылық,аңшылық,балықаулау,құсөсіруге</w:t>
            </w:r>
            <w:r w:rsidRPr="00F26CCE">
              <w:rPr>
                <w:rFonts w:asciiTheme="majorBidi" w:hAnsiTheme="majorBidi" w:cstheme="majorBidi"/>
                <w:spacing w:val="-2"/>
                <w:sz w:val="24"/>
                <w:szCs w:val="24"/>
              </w:rPr>
              <w:t xml:space="preserve">қатысты </w:t>
            </w:r>
            <w:r w:rsidRPr="00F26CCE">
              <w:rPr>
                <w:rFonts w:asciiTheme="majorBidi" w:hAnsiTheme="majorBidi" w:cstheme="majorBidi"/>
                <w:sz w:val="24"/>
                <w:szCs w:val="24"/>
              </w:rPr>
              <w:t>этнографиялық</w:t>
            </w:r>
            <w:r w:rsidRPr="00F26CCE">
              <w:rPr>
                <w:rFonts w:asciiTheme="majorBidi" w:hAnsiTheme="majorBidi" w:cstheme="majorBidi"/>
                <w:spacing w:val="-2"/>
                <w:sz w:val="24"/>
                <w:szCs w:val="24"/>
              </w:rPr>
              <w:t xml:space="preserve"> лексика</w:t>
            </w:r>
          </w:p>
        </w:tc>
        <w:tc>
          <w:tcPr>
            <w:tcW w:w="1129" w:type="dxa"/>
          </w:tcPr>
          <w:p w14:paraId="21627087"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883A5DC"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322AFEF7" w14:textId="77777777" w:rsidTr="00F26CCE">
        <w:trPr>
          <w:trHeight w:val="273"/>
          <w:jc w:val="center"/>
        </w:trPr>
        <w:tc>
          <w:tcPr>
            <w:tcW w:w="7282" w:type="dxa"/>
          </w:tcPr>
          <w:p w14:paraId="1663BD96"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Егіншіліккебайланыстыэтнографиялық</w:t>
            </w:r>
            <w:r w:rsidRPr="00F26CCE">
              <w:rPr>
                <w:rFonts w:asciiTheme="majorBidi" w:hAnsiTheme="majorBidi" w:cstheme="majorBidi"/>
                <w:spacing w:val="-2"/>
                <w:sz w:val="24"/>
                <w:szCs w:val="24"/>
              </w:rPr>
              <w:t>лексика</w:t>
            </w:r>
          </w:p>
        </w:tc>
        <w:tc>
          <w:tcPr>
            <w:tcW w:w="1129" w:type="dxa"/>
          </w:tcPr>
          <w:p w14:paraId="0B6CF013"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6D42AE70"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171CFA36" w14:textId="77777777" w:rsidTr="00F26CCE">
        <w:trPr>
          <w:trHeight w:val="278"/>
          <w:jc w:val="center"/>
        </w:trPr>
        <w:tc>
          <w:tcPr>
            <w:tcW w:w="7282" w:type="dxa"/>
          </w:tcPr>
          <w:p w14:paraId="3684225F" w14:textId="77777777" w:rsidR="00F26CCE" w:rsidRPr="00F26CCE" w:rsidRDefault="00F26CCE" w:rsidP="00FD5EC9">
            <w:pPr>
              <w:pStyle w:val="TableParagraph"/>
              <w:jc w:val="both"/>
              <w:rPr>
                <w:rFonts w:asciiTheme="majorBidi" w:hAnsiTheme="majorBidi" w:cstheme="majorBidi"/>
                <w:i/>
                <w:sz w:val="24"/>
                <w:szCs w:val="24"/>
              </w:rPr>
            </w:pPr>
            <w:r w:rsidRPr="00F26CCE">
              <w:rPr>
                <w:rFonts w:asciiTheme="majorBidi" w:hAnsiTheme="majorBidi" w:cstheme="majorBidi"/>
                <w:i/>
                <w:sz w:val="24"/>
                <w:szCs w:val="24"/>
              </w:rPr>
              <w:t>Ұлттықкиім</w:t>
            </w:r>
            <w:r w:rsidRPr="00F26CCE">
              <w:rPr>
                <w:rFonts w:asciiTheme="majorBidi" w:hAnsiTheme="majorBidi" w:cstheme="majorBidi"/>
                <w:i/>
                <w:spacing w:val="-2"/>
                <w:sz w:val="24"/>
                <w:szCs w:val="24"/>
              </w:rPr>
              <w:t>түрлері</w:t>
            </w:r>
          </w:p>
        </w:tc>
        <w:tc>
          <w:tcPr>
            <w:tcW w:w="1129" w:type="dxa"/>
          </w:tcPr>
          <w:p w14:paraId="06276BC9"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315EA642"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13C6579E" w14:textId="77777777" w:rsidTr="00F26CCE">
        <w:trPr>
          <w:trHeight w:val="273"/>
          <w:jc w:val="center"/>
        </w:trPr>
        <w:tc>
          <w:tcPr>
            <w:tcW w:w="7282" w:type="dxa"/>
          </w:tcPr>
          <w:p w14:paraId="4DB7A0FD"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Ерлержәнеәйелдер</w:t>
            </w:r>
            <w:r w:rsidRPr="00F26CCE">
              <w:rPr>
                <w:rFonts w:asciiTheme="majorBidi" w:hAnsiTheme="majorBidi" w:cstheme="majorBidi"/>
                <w:spacing w:val="-4"/>
                <w:sz w:val="24"/>
                <w:szCs w:val="24"/>
              </w:rPr>
              <w:t>киімі</w:t>
            </w:r>
          </w:p>
        </w:tc>
        <w:tc>
          <w:tcPr>
            <w:tcW w:w="1129" w:type="dxa"/>
          </w:tcPr>
          <w:p w14:paraId="18A7ECAB"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D2F1F07"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06A99861" w14:textId="77777777" w:rsidTr="00F26CCE">
        <w:trPr>
          <w:trHeight w:val="277"/>
          <w:jc w:val="center"/>
        </w:trPr>
        <w:tc>
          <w:tcPr>
            <w:tcW w:w="7282" w:type="dxa"/>
          </w:tcPr>
          <w:p w14:paraId="3B1BF67B"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Ұлттықкиімніңжасерекшеліккебайланысты</w:t>
            </w:r>
            <w:r w:rsidRPr="00F26CCE">
              <w:rPr>
                <w:rFonts w:asciiTheme="majorBidi" w:hAnsiTheme="majorBidi" w:cstheme="majorBidi"/>
                <w:spacing w:val="-2"/>
                <w:sz w:val="24"/>
                <w:szCs w:val="24"/>
              </w:rPr>
              <w:t>түрлері</w:t>
            </w:r>
          </w:p>
        </w:tc>
        <w:tc>
          <w:tcPr>
            <w:tcW w:w="1129" w:type="dxa"/>
          </w:tcPr>
          <w:p w14:paraId="3ACB9B5C"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3013E79F"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113BB8" w14:paraId="098D5452" w14:textId="77777777" w:rsidTr="00F26CCE">
        <w:trPr>
          <w:trHeight w:val="278"/>
          <w:jc w:val="center"/>
        </w:trPr>
        <w:tc>
          <w:tcPr>
            <w:tcW w:w="7282" w:type="dxa"/>
          </w:tcPr>
          <w:p w14:paraId="33477E02"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Зергерлікбұйымдар жәнеолардыңжасалу</w:t>
            </w:r>
            <w:r w:rsidRPr="00F26CCE">
              <w:rPr>
                <w:rFonts w:asciiTheme="majorBidi" w:hAnsiTheme="majorBidi" w:cstheme="majorBidi"/>
                <w:spacing w:val="-2"/>
                <w:sz w:val="24"/>
                <w:szCs w:val="24"/>
              </w:rPr>
              <w:t>әдістері</w:t>
            </w:r>
          </w:p>
        </w:tc>
        <w:tc>
          <w:tcPr>
            <w:tcW w:w="1129" w:type="dxa"/>
          </w:tcPr>
          <w:p w14:paraId="58B9D21D" w14:textId="77777777" w:rsidR="00F26CCE" w:rsidRPr="00F26CCE" w:rsidRDefault="00F26CCE" w:rsidP="00FD5EC9">
            <w:pPr>
              <w:pStyle w:val="TableParagraph"/>
              <w:ind w:left="0"/>
              <w:jc w:val="both"/>
              <w:rPr>
                <w:rFonts w:asciiTheme="majorBidi" w:hAnsiTheme="majorBidi" w:cstheme="majorBidi"/>
                <w:sz w:val="24"/>
                <w:szCs w:val="24"/>
              </w:rPr>
            </w:pPr>
          </w:p>
        </w:tc>
        <w:tc>
          <w:tcPr>
            <w:tcW w:w="1058" w:type="dxa"/>
          </w:tcPr>
          <w:p w14:paraId="6BBE95FF"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1E8FBE2" w14:textId="77777777" w:rsidTr="00F26CCE">
        <w:trPr>
          <w:trHeight w:val="273"/>
          <w:jc w:val="center"/>
        </w:trPr>
        <w:tc>
          <w:tcPr>
            <w:tcW w:w="7282" w:type="dxa"/>
          </w:tcPr>
          <w:p w14:paraId="0DE88ADC" w14:textId="77777777" w:rsidR="00F26CCE" w:rsidRPr="00F26CCE" w:rsidRDefault="00F26CCE" w:rsidP="00FD5EC9">
            <w:pPr>
              <w:pStyle w:val="TableParagraph"/>
              <w:jc w:val="both"/>
              <w:rPr>
                <w:rFonts w:asciiTheme="majorBidi" w:hAnsiTheme="majorBidi" w:cstheme="majorBidi"/>
                <w:i/>
                <w:sz w:val="24"/>
                <w:szCs w:val="24"/>
              </w:rPr>
            </w:pPr>
            <w:r w:rsidRPr="00F26CCE">
              <w:rPr>
                <w:rFonts w:asciiTheme="majorBidi" w:hAnsiTheme="majorBidi" w:cstheme="majorBidi"/>
                <w:i/>
                <w:sz w:val="24"/>
                <w:szCs w:val="24"/>
              </w:rPr>
              <w:t xml:space="preserve">Тағамменсусынатауларынбілдіретін </w:t>
            </w:r>
            <w:r w:rsidRPr="00F26CCE">
              <w:rPr>
                <w:rFonts w:asciiTheme="majorBidi" w:hAnsiTheme="majorBidi" w:cstheme="majorBidi"/>
                <w:i/>
                <w:spacing w:val="-2"/>
                <w:sz w:val="24"/>
                <w:szCs w:val="24"/>
              </w:rPr>
              <w:t>этнографизмдер</w:t>
            </w:r>
          </w:p>
        </w:tc>
        <w:tc>
          <w:tcPr>
            <w:tcW w:w="1129" w:type="dxa"/>
          </w:tcPr>
          <w:p w14:paraId="2D23CED3"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1C23145"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4BBD5125" w14:textId="77777777" w:rsidTr="00F26CCE">
        <w:trPr>
          <w:trHeight w:val="278"/>
          <w:jc w:val="center"/>
        </w:trPr>
        <w:tc>
          <w:tcPr>
            <w:tcW w:w="7282" w:type="dxa"/>
          </w:tcPr>
          <w:p w14:paraId="0213E273"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Cүтөнімдерінің</w:t>
            </w:r>
            <w:r w:rsidRPr="00F26CCE">
              <w:rPr>
                <w:rFonts w:asciiTheme="majorBidi" w:hAnsiTheme="majorBidi" w:cstheme="majorBidi"/>
                <w:spacing w:val="-2"/>
                <w:sz w:val="24"/>
                <w:szCs w:val="24"/>
              </w:rPr>
              <w:t>атаулары</w:t>
            </w:r>
          </w:p>
        </w:tc>
        <w:tc>
          <w:tcPr>
            <w:tcW w:w="1129" w:type="dxa"/>
          </w:tcPr>
          <w:p w14:paraId="4FE304FB"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342FBA8"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168C3D13" w14:textId="77777777" w:rsidTr="00F26CCE">
        <w:trPr>
          <w:trHeight w:val="273"/>
          <w:jc w:val="center"/>
        </w:trPr>
        <w:tc>
          <w:tcPr>
            <w:tcW w:w="7282" w:type="dxa"/>
          </w:tcPr>
          <w:p w14:paraId="38DECE9C"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Eтөнімдеріжәнемалды</w:t>
            </w:r>
            <w:r w:rsidRPr="00F26CCE">
              <w:rPr>
                <w:rFonts w:asciiTheme="majorBidi" w:hAnsiTheme="majorBidi" w:cstheme="majorBidi"/>
                <w:spacing w:val="-2"/>
                <w:sz w:val="24"/>
                <w:szCs w:val="24"/>
              </w:rPr>
              <w:t>жіліктеу</w:t>
            </w:r>
          </w:p>
        </w:tc>
        <w:tc>
          <w:tcPr>
            <w:tcW w:w="1129" w:type="dxa"/>
          </w:tcPr>
          <w:p w14:paraId="56A90C2A"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2E448AC4"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151B8C15" w14:textId="77777777" w:rsidTr="00F26CCE">
        <w:trPr>
          <w:trHeight w:val="277"/>
          <w:jc w:val="center"/>
        </w:trPr>
        <w:tc>
          <w:tcPr>
            <w:tcW w:w="7282" w:type="dxa"/>
          </w:tcPr>
          <w:p w14:paraId="1D0FBA67"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Дәндідақылдарданжасалғантағамдардың</w:t>
            </w:r>
            <w:r w:rsidRPr="00F26CCE">
              <w:rPr>
                <w:rFonts w:asciiTheme="majorBidi" w:hAnsiTheme="majorBidi" w:cstheme="majorBidi"/>
                <w:spacing w:val="-2"/>
                <w:sz w:val="24"/>
                <w:szCs w:val="24"/>
              </w:rPr>
              <w:t>атаулары</w:t>
            </w:r>
          </w:p>
        </w:tc>
        <w:tc>
          <w:tcPr>
            <w:tcW w:w="1129" w:type="dxa"/>
          </w:tcPr>
          <w:p w14:paraId="7F6EB33E"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4DF49B5"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73CD3F35" w14:textId="77777777" w:rsidTr="00F26CCE">
        <w:trPr>
          <w:trHeight w:val="277"/>
          <w:jc w:val="center"/>
        </w:trPr>
        <w:tc>
          <w:tcPr>
            <w:tcW w:w="7282" w:type="dxa"/>
          </w:tcPr>
          <w:p w14:paraId="5CD9C79C"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Қазақхалқынанөнімдерінің</w:t>
            </w:r>
            <w:r w:rsidRPr="00F26CCE">
              <w:rPr>
                <w:rFonts w:asciiTheme="majorBidi" w:hAnsiTheme="majorBidi" w:cstheme="majorBidi"/>
                <w:spacing w:val="-2"/>
                <w:sz w:val="24"/>
                <w:szCs w:val="24"/>
              </w:rPr>
              <w:t>түрлері</w:t>
            </w:r>
          </w:p>
        </w:tc>
        <w:tc>
          <w:tcPr>
            <w:tcW w:w="1129" w:type="dxa"/>
          </w:tcPr>
          <w:p w14:paraId="29CB9E8A"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038DD912"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4FDC0969" w14:textId="77777777" w:rsidTr="00F26CCE">
        <w:trPr>
          <w:trHeight w:val="273"/>
          <w:jc w:val="center"/>
        </w:trPr>
        <w:tc>
          <w:tcPr>
            <w:tcW w:w="7282" w:type="dxa"/>
          </w:tcPr>
          <w:p w14:paraId="23FED2E3"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Сусындардың</w:t>
            </w:r>
            <w:r w:rsidRPr="00F26CCE">
              <w:rPr>
                <w:rFonts w:asciiTheme="majorBidi" w:hAnsiTheme="majorBidi" w:cstheme="majorBidi"/>
                <w:spacing w:val="-2"/>
                <w:sz w:val="24"/>
                <w:szCs w:val="24"/>
              </w:rPr>
              <w:t>атаулары</w:t>
            </w:r>
          </w:p>
        </w:tc>
        <w:tc>
          <w:tcPr>
            <w:tcW w:w="1129" w:type="dxa"/>
          </w:tcPr>
          <w:p w14:paraId="01ED010C"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C4DCDC5"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5A0E062" w14:textId="77777777" w:rsidTr="00F26CCE">
        <w:trPr>
          <w:trHeight w:val="551"/>
          <w:jc w:val="center"/>
        </w:trPr>
        <w:tc>
          <w:tcPr>
            <w:tcW w:w="7282" w:type="dxa"/>
          </w:tcPr>
          <w:p w14:paraId="4761E1E0" w14:textId="77777777" w:rsidR="00F26CCE" w:rsidRPr="00F26CCE" w:rsidRDefault="00F26CCE" w:rsidP="00FD5EC9">
            <w:pPr>
              <w:pStyle w:val="TableParagraph"/>
              <w:tabs>
                <w:tab w:val="left" w:pos="1170"/>
                <w:tab w:val="left" w:pos="2796"/>
                <w:tab w:val="left" w:pos="4106"/>
                <w:tab w:val="left" w:pos="6174"/>
              </w:tabs>
              <w:jc w:val="both"/>
              <w:rPr>
                <w:rFonts w:asciiTheme="majorBidi" w:hAnsiTheme="majorBidi" w:cstheme="majorBidi"/>
                <w:sz w:val="24"/>
                <w:szCs w:val="24"/>
              </w:rPr>
            </w:pPr>
            <w:r w:rsidRPr="00F26CCE">
              <w:rPr>
                <w:rFonts w:asciiTheme="majorBidi" w:hAnsiTheme="majorBidi" w:cstheme="majorBidi"/>
                <w:spacing w:val="-2"/>
                <w:sz w:val="24"/>
                <w:szCs w:val="24"/>
              </w:rPr>
              <w:t xml:space="preserve">Тағам атауларына қатысты </w:t>
            </w:r>
            <w:r w:rsidRPr="00F26CCE">
              <w:rPr>
                <w:rFonts w:asciiTheme="majorBidi" w:hAnsiTheme="majorBidi" w:cstheme="majorBidi"/>
                <w:sz w:val="24"/>
                <w:szCs w:val="24"/>
              </w:rPr>
              <w:t>мақал-</w:t>
            </w:r>
            <w:r w:rsidRPr="00F26CCE">
              <w:rPr>
                <w:rFonts w:asciiTheme="majorBidi" w:hAnsiTheme="majorBidi" w:cstheme="majorBidi"/>
                <w:spacing w:val="-2"/>
                <w:sz w:val="24"/>
                <w:szCs w:val="24"/>
              </w:rPr>
              <w:t xml:space="preserve">мәтелдер </w:t>
            </w:r>
            <w:r w:rsidRPr="00F26CCE">
              <w:rPr>
                <w:rFonts w:asciiTheme="majorBidi" w:hAnsiTheme="majorBidi" w:cstheme="majorBidi"/>
                <w:spacing w:val="-5"/>
                <w:sz w:val="24"/>
                <w:szCs w:val="24"/>
              </w:rPr>
              <w:t>мен</w:t>
            </w:r>
          </w:p>
          <w:p w14:paraId="11233B53"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pacing w:val="-2"/>
                <w:sz w:val="24"/>
                <w:szCs w:val="24"/>
              </w:rPr>
              <w:t>Фразеологизмдер</w:t>
            </w:r>
          </w:p>
        </w:tc>
        <w:tc>
          <w:tcPr>
            <w:tcW w:w="1129" w:type="dxa"/>
          </w:tcPr>
          <w:p w14:paraId="0FA796AD"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2B4C352E" w14:textId="77777777" w:rsidR="00F26CCE" w:rsidRPr="00F26CCE" w:rsidRDefault="00F26CCE" w:rsidP="00FD5EC9">
            <w:pPr>
              <w:pStyle w:val="TableParagraph"/>
              <w:ind w:left="0"/>
              <w:jc w:val="both"/>
              <w:rPr>
                <w:rFonts w:asciiTheme="majorBidi" w:hAnsiTheme="majorBidi" w:cstheme="majorBidi"/>
                <w:sz w:val="24"/>
                <w:szCs w:val="24"/>
              </w:rPr>
            </w:pPr>
          </w:p>
        </w:tc>
      </w:tr>
      <w:tr w:rsidR="00C452B1" w:rsidRPr="00C452B1" w14:paraId="76AF3910" w14:textId="77777777" w:rsidTr="00F26CCE">
        <w:trPr>
          <w:trHeight w:val="278"/>
          <w:jc w:val="center"/>
        </w:trPr>
        <w:tc>
          <w:tcPr>
            <w:tcW w:w="9469" w:type="dxa"/>
            <w:gridSpan w:val="3"/>
          </w:tcPr>
          <w:p w14:paraId="27CCCBB2" w14:textId="77777777" w:rsidR="00C452B1" w:rsidRPr="00F26CCE" w:rsidRDefault="00C452B1" w:rsidP="00F26CCE">
            <w:pPr>
              <w:pStyle w:val="TableParagraph"/>
              <w:jc w:val="center"/>
              <w:rPr>
                <w:rFonts w:asciiTheme="majorBidi" w:hAnsiTheme="majorBidi" w:cstheme="majorBidi"/>
                <w:i/>
                <w:sz w:val="24"/>
                <w:szCs w:val="24"/>
              </w:rPr>
            </w:pPr>
            <w:r w:rsidRPr="00F26CCE">
              <w:rPr>
                <w:rFonts w:asciiTheme="majorBidi" w:hAnsiTheme="majorBidi" w:cstheme="majorBidi"/>
                <w:i/>
                <w:sz w:val="24"/>
                <w:szCs w:val="24"/>
              </w:rPr>
              <w:t xml:space="preserve">2-бөлім.Руханимәденит </w:t>
            </w:r>
            <w:r w:rsidRPr="00F26CCE">
              <w:rPr>
                <w:rFonts w:asciiTheme="majorBidi" w:hAnsiTheme="majorBidi" w:cstheme="majorBidi"/>
                <w:i/>
                <w:spacing w:val="-2"/>
                <w:sz w:val="24"/>
                <w:szCs w:val="24"/>
              </w:rPr>
              <w:t>лексикасы</w:t>
            </w:r>
          </w:p>
        </w:tc>
      </w:tr>
      <w:tr w:rsidR="00F26CCE" w:rsidRPr="00C452B1" w14:paraId="46B74CC3" w14:textId="77777777" w:rsidTr="00F26CCE">
        <w:trPr>
          <w:trHeight w:val="273"/>
          <w:jc w:val="center"/>
        </w:trPr>
        <w:tc>
          <w:tcPr>
            <w:tcW w:w="7282" w:type="dxa"/>
          </w:tcPr>
          <w:p w14:paraId="3B2D0D01"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Қазақтыңеңбек</w:t>
            </w:r>
            <w:r w:rsidRPr="00F26CCE">
              <w:rPr>
                <w:rFonts w:asciiTheme="majorBidi" w:hAnsiTheme="majorBidi" w:cstheme="majorBidi"/>
                <w:spacing w:val="-2"/>
                <w:sz w:val="24"/>
                <w:szCs w:val="24"/>
              </w:rPr>
              <w:t>дәстүрлері</w:t>
            </w:r>
          </w:p>
        </w:tc>
        <w:tc>
          <w:tcPr>
            <w:tcW w:w="1129" w:type="dxa"/>
          </w:tcPr>
          <w:p w14:paraId="4A58B24F"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47BD5D76"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71865B93" w14:textId="77777777" w:rsidTr="00F26CCE">
        <w:trPr>
          <w:trHeight w:val="278"/>
          <w:jc w:val="center"/>
        </w:trPr>
        <w:tc>
          <w:tcPr>
            <w:tcW w:w="7282" w:type="dxa"/>
          </w:tcPr>
          <w:p w14:paraId="0108A6F7"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 xml:space="preserve">Ұмыт болған </w:t>
            </w:r>
            <w:r w:rsidRPr="00F26CCE">
              <w:rPr>
                <w:rFonts w:asciiTheme="majorBidi" w:hAnsiTheme="majorBidi" w:cstheme="majorBidi"/>
                <w:spacing w:val="-2"/>
                <w:sz w:val="24"/>
                <w:szCs w:val="24"/>
              </w:rPr>
              <w:t>дәстүрлер</w:t>
            </w:r>
          </w:p>
        </w:tc>
        <w:tc>
          <w:tcPr>
            <w:tcW w:w="1129" w:type="dxa"/>
          </w:tcPr>
          <w:p w14:paraId="43FA0834"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6A198EC0"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03A6C1F3" w14:textId="77777777" w:rsidTr="00F26CCE">
        <w:trPr>
          <w:trHeight w:val="277"/>
          <w:jc w:val="center"/>
        </w:trPr>
        <w:tc>
          <w:tcPr>
            <w:tcW w:w="7282" w:type="dxa"/>
          </w:tcPr>
          <w:p w14:paraId="4A7411F5"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Наным-сенімдергебайланысты</w:t>
            </w:r>
            <w:r w:rsidRPr="00F26CCE">
              <w:rPr>
                <w:rFonts w:asciiTheme="majorBidi" w:hAnsiTheme="majorBidi" w:cstheme="majorBidi"/>
                <w:spacing w:val="-2"/>
                <w:sz w:val="24"/>
                <w:szCs w:val="24"/>
              </w:rPr>
              <w:t>атаулар</w:t>
            </w:r>
          </w:p>
        </w:tc>
        <w:tc>
          <w:tcPr>
            <w:tcW w:w="1129" w:type="dxa"/>
          </w:tcPr>
          <w:p w14:paraId="61E1D212"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2F44F639"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3638BC0B" w14:textId="77777777" w:rsidTr="00F26CCE">
        <w:trPr>
          <w:trHeight w:val="273"/>
          <w:jc w:val="center"/>
        </w:trPr>
        <w:tc>
          <w:tcPr>
            <w:tcW w:w="7282" w:type="dxa"/>
          </w:tcPr>
          <w:p w14:paraId="2F6B4791"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Дағды:Ым-ишараның</w:t>
            </w:r>
            <w:r w:rsidRPr="00F26CCE">
              <w:rPr>
                <w:rFonts w:asciiTheme="majorBidi" w:hAnsiTheme="majorBidi" w:cstheme="majorBidi"/>
                <w:spacing w:val="-2"/>
                <w:sz w:val="24"/>
                <w:szCs w:val="24"/>
              </w:rPr>
              <w:t xml:space="preserve"> маңызы</w:t>
            </w:r>
          </w:p>
        </w:tc>
        <w:tc>
          <w:tcPr>
            <w:tcW w:w="1129" w:type="dxa"/>
          </w:tcPr>
          <w:p w14:paraId="41A559AC"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F6DE6B5"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4522604B" w14:textId="77777777" w:rsidTr="00F26CCE">
        <w:trPr>
          <w:trHeight w:val="277"/>
          <w:jc w:val="center"/>
        </w:trPr>
        <w:tc>
          <w:tcPr>
            <w:tcW w:w="7282" w:type="dxa"/>
          </w:tcPr>
          <w:p w14:paraId="3992C970"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Ырымментыйымдар –ұлттың</w:t>
            </w:r>
            <w:r w:rsidRPr="00F26CCE">
              <w:rPr>
                <w:rFonts w:asciiTheme="majorBidi" w:hAnsiTheme="majorBidi" w:cstheme="majorBidi"/>
                <w:spacing w:val="-2"/>
                <w:sz w:val="24"/>
                <w:szCs w:val="24"/>
              </w:rPr>
              <w:t>даналығы</w:t>
            </w:r>
          </w:p>
        </w:tc>
        <w:tc>
          <w:tcPr>
            <w:tcW w:w="1129" w:type="dxa"/>
          </w:tcPr>
          <w:p w14:paraId="4F46A68D"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64705965"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EEC526C" w14:textId="77777777" w:rsidTr="00F26CCE">
        <w:trPr>
          <w:trHeight w:val="273"/>
          <w:jc w:val="center"/>
        </w:trPr>
        <w:tc>
          <w:tcPr>
            <w:tcW w:w="7282" w:type="dxa"/>
          </w:tcPr>
          <w:p w14:paraId="52D4E69A"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Халық</w:t>
            </w:r>
            <w:r w:rsidRPr="00F26CCE">
              <w:rPr>
                <w:rFonts w:asciiTheme="majorBidi" w:hAnsiTheme="majorBidi" w:cstheme="majorBidi"/>
                <w:spacing w:val="-2"/>
                <w:sz w:val="24"/>
                <w:szCs w:val="24"/>
              </w:rPr>
              <w:t>өлшемдері</w:t>
            </w:r>
          </w:p>
        </w:tc>
        <w:tc>
          <w:tcPr>
            <w:tcW w:w="1129" w:type="dxa"/>
          </w:tcPr>
          <w:p w14:paraId="4C9F751E"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1C5CCB34"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6D2FA120" w14:textId="77777777" w:rsidTr="00F26CCE">
        <w:trPr>
          <w:trHeight w:val="277"/>
          <w:jc w:val="center"/>
        </w:trPr>
        <w:tc>
          <w:tcPr>
            <w:tcW w:w="7282" w:type="dxa"/>
          </w:tcPr>
          <w:p w14:paraId="3B22CC7B"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Халықмузыкасыменбилерінің</w:t>
            </w:r>
            <w:r w:rsidRPr="00F26CCE">
              <w:rPr>
                <w:rFonts w:asciiTheme="majorBidi" w:hAnsiTheme="majorBidi" w:cstheme="majorBidi"/>
                <w:spacing w:val="-2"/>
                <w:sz w:val="24"/>
                <w:szCs w:val="24"/>
              </w:rPr>
              <w:t>атаулары</w:t>
            </w:r>
          </w:p>
        </w:tc>
        <w:tc>
          <w:tcPr>
            <w:tcW w:w="1129" w:type="dxa"/>
          </w:tcPr>
          <w:p w14:paraId="410B5CF5"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6BF9E769"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85153A0" w14:textId="77777777" w:rsidTr="00F26CCE">
        <w:trPr>
          <w:trHeight w:val="273"/>
          <w:jc w:val="center"/>
        </w:trPr>
        <w:tc>
          <w:tcPr>
            <w:tcW w:w="7282" w:type="dxa"/>
          </w:tcPr>
          <w:p w14:paraId="57453DBD"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Халықмедицинасынақатысты</w:t>
            </w:r>
            <w:r w:rsidRPr="00F26CCE">
              <w:rPr>
                <w:rFonts w:asciiTheme="majorBidi" w:hAnsiTheme="majorBidi" w:cstheme="majorBidi"/>
                <w:spacing w:val="-2"/>
                <w:sz w:val="24"/>
                <w:szCs w:val="24"/>
              </w:rPr>
              <w:t xml:space="preserve"> терминдер</w:t>
            </w:r>
          </w:p>
        </w:tc>
        <w:tc>
          <w:tcPr>
            <w:tcW w:w="1129" w:type="dxa"/>
          </w:tcPr>
          <w:p w14:paraId="165E51E8" w14:textId="77777777" w:rsidR="00F26CCE" w:rsidRPr="00F26CCE" w:rsidRDefault="00F26CCE" w:rsidP="00FD5EC9">
            <w:pPr>
              <w:pStyle w:val="TableParagraph"/>
              <w:ind w:left="0"/>
              <w:jc w:val="both"/>
              <w:rPr>
                <w:rFonts w:asciiTheme="majorBidi" w:hAnsiTheme="majorBidi" w:cstheme="majorBidi"/>
                <w:sz w:val="24"/>
                <w:szCs w:val="24"/>
              </w:rPr>
            </w:pPr>
          </w:p>
        </w:tc>
        <w:tc>
          <w:tcPr>
            <w:tcW w:w="1058" w:type="dxa"/>
          </w:tcPr>
          <w:p w14:paraId="3B78E761" w14:textId="77777777" w:rsidR="00F26CCE" w:rsidRPr="00F26CCE" w:rsidRDefault="00F26CCE" w:rsidP="00FD5EC9">
            <w:pPr>
              <w:pStyle w:val="TableParagraph"/>
              <w:ind w:left="0"/>
              <w:jc w:val="both"/>
              <w:rPr>
                <w:rFonts w:asciiTheme="majorBidi" w:hAnsiTheme="majorBidi" w:cstheme="majorBidi"/>
                <w:sz w:val="24"/>
                <w:szCs w:val="24"/>
              </w:rPr>
            </w:pPr>
          </w:p>
        </w:tc>
      </w:tr>
      <w:tr w:rsidR="00C452B1" w:rsidRPr="00C452B1" w14:paraId="09963A7D" w14:textId="77777777" w:rsidTr="00F26CCE">
        <w:trPr>
          <w:trHeight w:val="278"/>
          <w:jc w:val="center"/>
        </w:trPr>
        <w:tc>
          <w:tcPr>
            <w:tcW w:w="9469" w:type="dxa"/>
            <w:gridSpan w:val="3"/>
          </w:tcPr>
          <w:p w14:paraId="5301DD5E" w14:textId="77777777" w:rsidR="00C452B1" w:rsidRPr="00F26CCE" w:rsidRDefault="00C452B1" w:rsidP="00FD5EC9">
            <w:pPr>
              <w:pStyle w:val="TableParagraph"/>
              <w:jc w:val="both"/>
              <w:rPr>
                <w:rFonts w:asciiTheme="majorBidi" w:hAnsiTheme="majorBidi" w:cstheme="majorBidi"/>
                <w:i/>
                <w:sz w:val="24"/>
                <w:szCs w:val="24"/>
              </w:rPr>
            </w:pPr>
            <w:r w:rsidRPr="00F26CCE">
              <w:rPr>
                <w:rFonts w:asciiTheme="majorBidi" w:hAnsiTheme="majorBidi" w:cstheme="majorBidi"/>
                <w:i/>
                <w:sz w:val="24"/>
                <w:szCs w:val="24"/>
              </w:rPr>
              <w:t>3-бөлім.Қорытынды</w:t>
            </w:r>
            <w:r w:rsidRPr="00F26CCE">
              <w:rPr>
                <w:rFonts w:asciiTheme="majorBidi" w:hAnsiTheme="majorBidi" w:cstheme="majorBidi"/>
                <w:i/>
                <w:spacing w:val="-2"/>
                <w:sz w:val="24"/>
                <w:szCs w:val="24"/>
              </w:rPr>
              <w:t xml:space="preserve"> бөлім</w:t>
            </w:r>
          </w:p>
        </w:tc>
      </w:tr>
      <w:tr w:rsidR="00F26CCE" w:rsidRPr="00C452B1" w14:paraId="3F9773A1" w14:textId="77777777" w:rsidTr="00F26CCE">
        <w:trPr>
          <w:trHeight w:val="277"/>
          <w:jc w:val="center"/>
        </w:trPr>
        <w:tc>
          <w:tcPr>
            <w:tcW w:w="7282" w:type="dxa"/>
          </w:tcPr>
          <w:p w14:paraId="634E90FE"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Мәдениетаралық</w:t>
            </w:r>
            <w:r w:rsidRPr="00F26CCE">
              <w:rPr>
                <w:rFonts w:asciiTheme="majorBidi" w:hAnsiTheme="majorBidi" w:cstheme="majorBidi"/>
                <w:spacing w:val="-2"/>
                <w:sz w:val="24"/>
                <w:szCs w:val="24"/>
              </w:rPr>
              <w:t>байланыс</w:t>
            </w:r>
          </w:p>
        </w:tc>
        <w:tc>
          <w:tcPr>
            <w:tcW w:w="1129" w:type="dxa"/>
          </w:tcPr>
          <w:p w14:paraId="581D5A55"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791F4498"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131D57C6" w14:textId="77777777" w:rsidTr="00F26CCE">
        <w:trPr>
          <w:trHeight w:val="273"/>
          <w:jc w:val="center"/>
        </w:trPr>
        <w:tc>
          <w:tcPr>
            <w:tcW w:w="7282" w:type="dxa"/>
          </w:tcPr>
          <w:p w14:paraId="303BBD6F"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Туыстастілдерарасындағыэтнографиялық</w:t>
            </w:r>
            <w:r w:rsidRPr="00F26CCE">
              <w:rPr>
                <w:rFonts w:asciiTheme="majorBidi" w:hAnsiTheme="majorBidi" w:cstheme="majorBidi"/>
                <w:spacing w:val="-2"/>
                <w:sz w:val="24"/>
                <w:szCs w:val="24"/>
              </w:rPr>
              <w:t>ерекшелік</w:t>
            </w:r>
          </w:p>
        </w:tc>
        <w:tc>
          <w:tcPr>
            <w:tcW w:w="1129" w:type="dxa"/>
          </w:tcPr>
          <w:p w14:paraId="7EDF0BE9"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4DD8D983"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24F1ACAB" w14:textId="77777777" w:rsidTr="00F26CCE">
        <w:trPr>
          <w:trHeight w:val="278"/>
          <w:jc w:val="center"/>
        </w:trPr>
        <w:tc>
          <w:tcPr>
            <w:tcW w:w="7282" w:type="dxa"/>
          </w:tcPr>
          <w:p w14:paraId="67BD10F5"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Эссе</w:t>
            </w:r>
            <w:r w:rsidRPr="00F26CCE">
              <w:rPr>
                <w:rFonts w:asciiTheme="majorBidi" w:hAnsiTheme="majorBidi" w:cstheme="majorBidi"/>
                <w:spacing w:val="-4"/>
                <w:sz w:val="24"/>
                <w:szCs w:val="24"/>
              </w:rPr>
              <w:t>жазу</w:t>
            </w:r>
          </w:p>
        </w:tc>
        <w:tc>
          <w:tcPr>
            <w:tcW w:w="1129" w:type="dxa"/>
          </w:tcPr>
          <w:p w14:paraId="5B407286"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5276719E" w14:textId="77777777" w:rsidR="00F26CCE" w:rsidRPr="00F26CCE" w:rsidRDefault="00F26CCE" w:rsidP="00FD5EC9">
            <w:pPr>
              <w:pStyle w:val="TableParagraph"/>
              <w:ind w:left="0"/>
              <w:jc w:val="both"/>
              <w:rPr>
                <w:rFonts w:asciiTheme="majorBidi" w:hAnsiTheme="majorBidi" w:cstheme="majorBidi"/>
                <w:sz w:val="24"/>
                <w:szCs w:val="24"/>
              </w:rPr>
            </w:pPr>
          </w:p>
        </w:tc>
      </w:tr>
      <w:tr w:rsidR="00F26CCE" w:rsidRPr="00C452B1" w14:paraId="4B2521CA" w14:textId="77777777" w:rsidTr="00F26CCE">
        <w:trPr>
          <w:trHeight w:val="273"/>
          <w:jc w:val="center"/>
        </w:trPr>
        <w:tc>
          <w:tcPr>
            <w:tcW w:w="7282" w:type="dxa"/>
          </w:tcPr>
          <w:p w14:paraId="6679CFAB" w14:textId="77777777" w:rsidR="00F26CCE" w:rsidRPr="00F26CCE" w:rsidRDefault="00F26CCE" w:rsidP="00FD5EC9">
            <w:pPr>
              <w:pStyle w:val="TableParagraph"/>
              <w:jc w:val="both"/>
              <w:rPr>
                <w:rFonts w:asciiTheme="majorBidi" w:hAnsiTheme="majorBidi" w:cstheme="majorBidi"/>
                <w:sz w:val="24"/>
                <w:szCs w:val="24"/>
              </w:rPr>
            </w:pPr>
            <w:r w:rsidRPr="00F26CCE">
              <w:rPr>
                <w:rFonts w:asciiTheme="majorBidi" w:hAnsiTheme="majorBidi" w:cstheme="majorBidi"/>
                <w:sz w:val="24"/>
                <w:szCs w:val="24"/>
              </w:rPr>
              <w:t>Қорытынды</w:t>
            </w:r>
            <w:r w:rsidRPr="00F26CCE">
              <w:rPr>
                <w:rFonts w:asciiTheme="majorBidi" w:hAnsiTheme="majorBidi" w:cstheme="majorBidi"/>
                <w:spacing w:val="-4"/>
                <w:sz w:val="24"/>
                <w:szCs w:val="24"/>
              </w:rPr>
              <w:t>сабақ</w:t>
            </w:r>
          </w:p>
        </w:tc>
        <w:tc>
          <w:tcPr>
            <w:tcW w:w="1129" w:type="dxa"/>
          </w:tcPr>
          <w:p w14:paraId="6A20D21F" w14:textId="77777777" w:rsidR="00F26CCE" w:rsidRPr="00F26CCE" w:rsidRDefault="00F26CCE" w:rsidP="00FD5EC9">
            <w:pPr>
              <w:pStyle w:val="TableParagraph"/>
              <w:ind w:left="109"/>
              <w:jc w:val="both"/>
              <w:rPr>
                <w:rFonts w:asciiTheme="majorBidi" w:hAnsiTheme="majorBidi" w:cstheme="majorBidi"/>
                <w:sz w:val="24"/>
                <w:szCs w:val="24"/>
              </w:rPr>
            </w:pPr>
            <w:r w:rsidRPr="00F26CCE">
              <w:rPr>
                <w:rFonts w:asciiTheme="majorBidi" w:hAnsiTheme="majorBidi" w:cstheme="majorBidi"/>
                <w:spacing w:val="-10"/>
                <w:sz w:val="24"/>
                <w:szCs w:val="24"/>
              </w:rPr>
              <w:t>1</w:t>
            </w:r>
          </w:p>
        </w:tc>
        <w:tc>
          <w:tcPr>
            <w:tcW w:w="1058" w:type="dxa"/>
          </w:tcPr>
          <w:p w14:paraId="0829EAE6" w14:textId="77777777" w:rsidR="00F26CCE" w:rsidRPr="00F26CCE" w:rsidRDefault="00F26CCE" w:rsidP="00FD5EC9">
            <w:pPr>
              <w:pStyle w:val="TableParagraph"/>
              <w:ind w:left="0"/>
              <w:jc w:val="both"/>
              <w:rPr>
                <w:rFonts w:asciiTheme="majorBidi" w:hAnsiTheme="majorBidi" w:cstheme="majorBidi"/>
                <w:sz w:val="24"/>
                <w:szCs w:val="24"/>
              </w:rPr>
            </w:pPr>
          </w:p>
        </w:tc>
      </w:tr>
    </w:tbl>
    <w:p w14:paraId="6A8E30FA" w14:textId="77777777" w:rsidR="00F26CCE" w:rsidRDefault="00F26CCE" w:rsidP="00C27F56">
      <w:pPr>
        <w:pStyle w:val="1"/>
        <w:spacing w:before="0" w:line="240" w:lineRule="auto"/>
        <w:ind w:firstLine="709"/>
        <w:jc w:val="both"/>
        <w:rPr>
          <w:rFonts w:asciiTheme="majorBidi" w:hAnsiTheme="majorBidi"/>
          <w:color w:val="auto"/>
          <w:sz w:val="28"/>
          <w:szCs w:val="28"/>
          <w:lang w:val="kk-KZ"/>
        </w:rPr>
      </w:pPr>
    </w:p>
    <w:p w14:paraId="6BF9C48E" w14:textId="77777777" w:rsidR="00C452B1" w:rsidRPr="00C452B1" w:rsidRDefault="00C452B1" w:rsidP="00C27F56">
      <w:pPr>
        <w:pStyle w:val="1"/>
        <w:spacing w:before="0" w:line="240" w:lineRule="auto"/>
        <w:ind w:firstLine="709"/>
        <w:jc w:val="both"/>
        <w:rPr>
          <w:rFonts w:asciiTheme="majorBidi" w:hAnsiTheme="majorBidi"/>
          <w:color w:val="auto"/>
          <w:sz w:val="28"/>
          <w:szCs w:val="28"/>
        </w:rPr>
      </w:pPr>
      <w:proofErr w:type="spellStart"/>
      <w:r w:rsidRPr="00C452B1">
        <w:rPr>
          <w:rFonts w:asciiTheme="majorBidi" w:hAnsiTheme="majorBidi"/>
          <w:color w:val="auto"/>
          <w:sz w:val="28"/>
          <w:szCs w:val="28"/>
        </w:rPr>
        <w:t>Кіріспе</w:t>
      </w:r>
      <w:proofErr w:type="spellEnd"/>
      <w:r w:rsidRPr="00C452B1">
        <w:rPr>
          <w:rFonts w:asciiTheme="majorBidi" w:hAnsiTheme="majorBidi"/>
          <w:color w:val="auto"/>
          <w:sz w:val="28"/>
          <w:szCs w:val="28"/>
        </w:rPr>
        <w:t>–4</w:t>
      </w:r>
      <w:r w:rsidRPr="00C452B1">
        <w:rPr>
          <w:rFonts w:asciiTheme="majorBidi" w:hAnsiTheme="majorBidi"/>
          <w:color w:val="auto"/>
          <w:spacing w:val="-2"/>
          <w:sz w:val="28"/>
          <w:szCs w:val="28"/>
        </w:rPr>
        <w:t>сағат.</w:t>
      </w:r>
    </w:p>
    <w:p w14:paraId="67F65E57" w14:textId="77777777" w:rsidR="00C452B1" w:rsidRPr="00C452B1" w:rsidRDefault="00C452B1" w:rsidP="00C27F56">
      <w:pPr>
        <w:spacing w:after="0" w:line="240" w:lineRule="auto"/>
        <w:ind w:firstLine="709"/>
        <w:jc w:val="both"/>
        <w:rPr>
          <w:rFonts w:asciiTheme="majorBidi" w:hAnsiTheme="majorBidi" w:cstheme="majorBidi"/>
          <w:sz w:val="28"/>
          <w:szCs w:val="28"/>
        </w:rPr>
      </w:pPr>
      <w:proofErr w:type="spellStart"/>
      <w:proofErr w:type="gramStart"/>
      <w:r w:rsidRPr="00F26CCE">
        <w:rPr>
          <w:rFonts w:asciiTheme="majorBidi" w:hAnsiTheme="majorBidi" w:cstheme="majorBidi"/>
          <w:i/>
          <w:sz w:val="28"/>
          <w:szCs w:val="28"/>
        </w:rPr>
        <w:t>Кіріспебөлімдеқарастыралатынмәселелер:</w:t>
      </w:r>
      <w:r w:rsidRPr="00C452B1">
        <w:rPr>
          <w:rFonts w:asciiTheme="majorBidi" w:hAnsiTheme="majorBidi" w:cstheme="majorBidi"/>
          <w:sz w:val="28"/>
          <w:szCs w:val="28"/>
        </w:rPr>
        <w:t>тілдіңұлттықсипаты</w:t>
      </w:r>
      <w:proofErr w:type="spellEnd"/>
      <w:proofErr w:type="gramEnd"/>
      <w:r w:rsidRPr="00C452B1">
        <w:rPr>
          <w:rFonts w:asciiTheme="majorBidi" w:hAnsiTheme="majorBidi" w:cstheme="majorBidi"/>
          <w:sz w:val="28"/>
          <w:szCs w:val="28"/>
        </w:rPr>
        <w:t xml:space="preserve">, </w:t>
      </w:r>
      <w:proofErr w:type="gramStart"/>
      <w:r w:rsidRPr="00C452B1">
        <w:rPr>
          <w:rFonts w:asciiTheme="majorBidi" w:hAnsiTheme="majorBidi" w:cstheme="majorBidi"/>
          <w:sz w:val="28"/>
          <w:szCs w:val="28"/>
        </w:rPr>
        <w:t>тілменмәдениетарасындағыбайланыс,этнографиялықлексика</w:t>
      </w:r>
      <w:proofErr w:type="gramEnd"/>
      <w:r w:rsidRPr="00C452B1">
        <w:rPr>
          <w:rFonts w:asciiTheme="majorBidi" w:hAnsiTheme="majorBidi" w:cstheme="majorBidi"/>
          <w:sz w:val="28"/>
          <w:szCs w:val="28"/>
        </w:rPr>
        <w:t>,материалдықжәнеруханимәдениетлексикасыжайындажалпыақпарат беру.</w:t>
      </w:r>
    </w:p>
    <w:p w14:paraId="718E1907" w14:textId="77777777" w:rsidR="00C452B1" w:rsidRPr="00C452B1" w:rsidRDefault="00C452B1" w:rsidP="00C27F56">
      <w:pPr>
        <w:pStyle w:val="af1"/>
        <w:ind w:firstLine="709"/>
        <w:jc w:val="both"/>
        <w:rPr>
          <w:rFonts w:asciiTheme="majorBidi" w:hAnsiTheme="majorBidi" w:cstheme="majorBidi"/>
        </w:rPr>
      </w:pPr>
      <w:r w:rsidRPr="00C452B1">
        <w:rPr>
          <w:rFonts w:asciiTheme="majorBidi" w:hAnsiTheme="majorBidi" w:cstheme="majorBidi"/>
        </w:rPr>
        <w:t xml:space="preserve">Негізгі бөлім дәстүрлі шаруашылық, тағам түрлері, киім-кишек атаулары,әскериөнерменұлттықспорт,ұлттықғұрыптарменсалт-дәстүрлер, </w:t>
      </w:r>
      <w:r w:rsidRPr="00C452B1">
        <w:rPr>
          <w:rFonts w:asciiTheme="majorBidi" w:hAnsiTheme="majorBidi" w:cstheme="majorBidi"/>
        </w:rPr>
        <w:lastRenderedPageBreak/>
        <w:t xml:space="preserve">медицина мен наным-сенімдер деген тараушалардан тұрады. Бұл бөлімде материалдық және рухани мәдениетке қатысты тілдік бірліктерге талдау </w:t>
      </w:r>
      <w:r w:rsidRPr="00C452B1">
        <w:rPr>
          <w:rFonts w:asciiTheme="majorBidi" w:hAnsiTheme="majorBidi" w:cstheme="majorBidi"/>
          <w:spacing w:val="-2"/>
        </w:rPr>
        <w:t>жасалады.</w:t>
      </w:r>
    </w:p>
    <w:p w14:paraId="7363112F" w14:textId="77777777" w:rsidR="00C452B1" w:rsidRPr="00C452B1" w:rsidRDefault="00C452B1" w:rsidP="00C27F56">
      <w:pPr>
        <w:pStyle w:val="af1"/>
        <w:ind w:firstLine="709"/>
        <w:jc w:val="both"/>
        <w:rPr>
          <w:rFonts w:asciiTheme="majorBidi" w:hAnsiTheme="majorBidi" w:cstheme="majorBidi"/>
        </w:rPr>
      </w:pPr>
      <w:r w:rsidRPr="00F26CCE">
        <w:rPr>
          <w:rFonts w:asciiTheme="majorBidi" w:hAnsiTheme="majorBidi" w:cstheme="majorBidi"/>
          <w:i/>
        </w:rPr>
        <w:t>Баспана түрлері:</w:t>
      </w:r>
      <w:r w:rsidRPr="00C452B1">
        <w:rPr>
          <w:rFonts w:asciiTheme="majorBidi" w:hAnsiTheme="majorBidi" w:cstheme="majorBidi"/>
        </w:rPr>
        <w:t>қара үй, қоңыр үй, боз үй, ақ үй,ақ алаорда,ақ орда, ақшаңқан, алтын үзік, алтын орда, қос, қалқа, күрке, итарқа, абылайша, кепе, жаппа, жолым үй, ас үй т.б.</w:t>
      </w:r>
    </w:p>
    <w:p w14:paraId="3A972ACA" w14:textId="77777777" w:rsidR="00C452B1" w:rsidRPr="00C452B1" w:rsidRDefault="00C452B1" w:rsidP="00C27F56">
      <w:pPr>
        <w:spacing w:after="0" w:line="240" w:lineRule="auto"/>
        <w:ind w:firstLine="709"/>
        <w:jc w:val="both"/>
        <w:rPr>
          <w:rFonts w:asciiTheme="majorBidi" w:hAnsiTheme="majorBidi" w:cstheme="majorBidi"/>
          <w:sz w:val="28"/>
          <w:szCs w:val="28"/>
          <w:lang w:val="kk-KZ"/>
        </w:rPr>
      </w:pPr>
      <w:r w:rsidRPr="00F26CCE">
        <w:rPr>
          <w:rFonts w:asciiTheme="majorBidi" w:hAnsiTheme="majorBidi" w:cstheme="majorBidi"/>
          <w:i/>
          <w:sz w:val="28"/>
          <w:szCs w:val="28"/>
          <w:lang w:val="kk-KZ"/>
        </w:rPr>
        <w:t>Зергерлік бұйымдар және олардың жасалу әдістері:</w:t>
      </w:r>
      <w:r w:rsidRPr="00C452B1">
        <w:rPr>
          <w:rFonts w:asciiTheme="majorBidi" w:hAnsiTheme="majorBidi" w:cstheme="majorBidi"/>
          <w:sz w:val="28"/>
          <w:szCs w:val="28"/>
          <w:lang w:val="kk-KZ"/>
        </w:rPr>
        <w:t>балдақ, талмоншақ, тұмарша, маңдайша, танакөз, өңіржиек, қын, қапсырма, шолпы, шашбау, сырға, бұғышақ, насыбай шақша т.б.</w:t>
      </w:r>
    </w:p>
    <w:p w14:paraId="545164D1" w14:textId="77777777" w:rsidR="00C452B1" w:rsidRPr="00C452B1" w:rsidRDefault="00C452B1" w:rsidP="00C27F56">
      <w:pPr>
        <w:pStyle w:val="af1"/>
        <w:ind w:firstLine="709"/>
        <w:jc w:val="both"/>
        <w:rPr>
          <w:rFonts w:asciiTheme="majorBidi" w:hAnsiTheme="majorBidi" w:cstheme="majorBidi"/>
        </w:rPr>
      </w:pPr>
      <w:r w:rsidRPr="00F26CCE">
        <w:rPr>
          <w:rFonts w:asciiTheme="majorBidi" w:hAnsiTheme="majorBidi" w:cstheme="majorBidi"/>
          <w:i/>
        </w:rPr>
        <w:t>Ұлттықкиімдер:</w:t>
      </w:r>
      <w:r w:rsidRPr="00C452B1">
        <w:rPr>
          <w:rFonts w:asciiTheme="majorBidi" w:hAnsiTheme="majorBidi" w:cstheme="majorBidi"/>
        </w:rPr>
        <w:t>тымақ,желек,жыға,күләпара,шалма,шәлі,бешпент, жадағай,күпі,ішік,лыпа,иткөйлек,байпақ,саптамаетік,жыметік,шоңқайма етік, ұлтарма, мәсі, шұлғау, пима, құрысқақ т.б.</w:t>
      </w:r>
    </w:p>
    <w:p w14:paraId="5195932C" w14:textId="77777777" w:rsidR="00C452B1" w:rsidRDefault="00C452B1" w:rsidP="00C27F56">
      <w:pPr>
        <w:pStyle w:val="af1"/>
        <w:ind w:firstLine="709"/>
        <w:jc w:val="both"/>
        <w:rPr>
          <w:rFonts w:asciiTheme="majorBidi" w:hAnsiTheme="majorBidi" w:cstheme="majorBidi"/>
        </w:rPr>
      </w:pPr>
      <w:r w:rsidRPr="00F26CCE">
        <w:rPr>
          <w:rFonts w:asciiTheme="majorBidi" w:hAnsiTheme="majorBidi" w:cstheme="majorBidi"/>
          <w:i/>
        </w:rPr>
        <w:t>Ас –адамныңарқауы:</w:t>
      </w:r>
      <w:r w:rsidRPr="00C452B1">
        <w:rPr>
          <w:rFonts w:asciiTheme="majorBidi" w:hAnsiTheme="majorBidi" w:cstheme="majorBidi"/>
        </w:rPr>
        <w:t>балқаймақ, бүрме, бұқпа,бөртпе, жеңсіктағам, ежігей, келісөк, қатық, қаспақ, іркіт, қалжа, уыз, сүзбе, торта т.б.</w:t>
      </w:r>
    </w:p>
    <w:p w14:paraId="723BD260" w14:textId="77777777" w:rsidR="00C452B1" w:rsidRPr="00C452B1" w:rsidRDefault="00C452B1" w:rsidP="00C27F56">
      <w:pPr>
        <w:pStyle w:val="af1"/>
        <w:ind w:firstLine="709"/>
        <w:jc w:val="both"/>
        <w:rPr>
          <w:rFonts w:asciiTheme="majorBidi" w:hAnsiTheme="majorBidi" w:cstheme="majorBidi"/>
        </w:rPr>
      </w:pPr>
      <w:r w:rsidRPr="00C452B1">
        <w:rPr>
          <w:rFonts w:asciiTheme="majorBidi" w:hAnsiTheme="majorBidi" w:cstheme="majorBidi"/>
        </w:rPr>
        <w:t>Дәстүрлі</w:t>
      </w:r>
      <w:r w:rsidRPr="00C452B1">
        <w:rPr>
          <w:rFonts w:asciiTheme="majorBidi" w:hAnsiTheme="majorBidi" w:cstheme="majorBidi"/>
          <w:spacing w:val="-2"/>
        </w:rPr>
        <w:t>шаруашылық:</w:t>
      </w:r>
    </w:p>
    <w:p w14:paraId="7C02B371" w14:textId="77777777" w:rsidR="00C452B1" w:rsidRPr="00C452B1" w:rsidRDefault="00C452B1" w:rsidP="00C27F56">
      <w:pPr>
        <w:spacing w:after="0" w:line="240" w:lineRule="auto"/>
        <w:ind w:firstLine="709"/>
        <w:jc w:val="both"/>
        <w:rPr>
          <w:rFonts w:asciiTheme="majorBidi" w:hAnsiTheme="majorBidi" w:cstheme="majorBidi"/>
          <w:sz w:val="28"/>
          <w:szCs w:val="28"/>
          <w:lang w:val="kk-KZ"/>
        </w:rPr>
      </w:pPr>
      <w:r w:rsidRPr="00F26CCE">
        <w:rPr>
          <w:rFonts w:asciiTheme="majorBidi" w:hAnsiTheme="majorBidi" w:cstheme="majorBidi"/>
          <w:i/>
          <w:sz w:val="28"/>
          <w:szCs w:val="28"/>
          <w:lang w:val="kk-KZ"/>
        </w:rPr>
        <w:t>Тұрмыста қолданылатын бұйымдар:</w:t>
      </w:r>
      <w:r w:rsidRPr="00C452B1">
        <w:rPr>
          <w:rFonts w:asciiTheme="majorBidi" w:hAnsiTheme="majorBidi" w:cstheme="majorBidi"/>
          <w:sz w:val="28"/>
          <w:szCs w:val="28"/>
          <w:lang w:val="kk-KZ"/>
        </w:rPr>
        <w:t>шыпта, қауға, оймақ, тұймемойнақ, ұрғы, тез, піспек, қалып, тайқазан, таба, көнек, дағара т.б.</w:t>
      </w:r>
    </w:p>
    <w:p w14:paraId="0EAAFEF3" w14:textId="77777777" w:rsidR="00C452B1" w:rsidRPr="00C452B1" w:rsidRDefault="00C452B1" w:rsidP="00C27F56">
      <w:pPr>
        <w:pStyle w:val="af1"/>
        <w:ind w:firstLine="709"/>
        <w:jc w:val="both"/>
        <w:rPr>
          <w:rFonts w:asciiTheme="majorBidi" w:hAnsiTheme="majorBidi" w:cstheme="majorBidi"/>
        </w:rPr>
      </w:pPr>
      <w:r w:rsidRPr="00F26CCE">
        <w:rPr>
          <w:rFonts w:asciiTheme="majorBidi" w:hAnsiTheme="majorBidi" w:cstheme="majorBidi"/>
          <w:i/>
        </w:rPr>
        <w:t>Музыкаөнері:</w:t>
      </w:r>
      <w:r w:rsidRPr="00C452B1">
        <w:rPr>
          <w:rFonts w:asciiTheme="majorBidi" w:hAnsiTheme="majorBidi" w:cstheme="majorBidi"/>
        </w:rPr>
        <w:t>шың,шертер,шаңқобыз,дабыл,дағыра,үскірік,сырнай, қуыққап т.б.</w:t>
      </w:r>
    </w:p>
    <w:p w14:paraId="51035E5C" w14:textId="77777777" w:rsidR="00C452B1" w:rsidRPr="00C452B1" w:rsidRDefault="00C452B1" w:rsidP="00C27F56">
      <w:pPr>
        <w:spacing w:after="0" w:line="240" w:lineRule="auto"/>
        <w:ind w:firstLine="709"/>
        <w:jc w:val="both"/>
        <w:rPr>
          <w:rFonts w:asciiTheme="majorBidi" w:hAnsiTheme="majorBidi" w:cstheme="majorBidi"/>
          <w:sz w:val="28"/>
          <w:szCs w:val="28"/>
          <w:lang w:val="kk-KZ"/>
        </w:rPr>
      </w:pPr>
      <w:r w:rsidRPr="00F26CCE">
        <w:rPr>
          <w:rFonts w:asciiTheme="majorBidi" w:hAnsiTheme="majorBidi" w:cstheme="majorBidi"/>
          <w:i/>
          <w:sz w:val="28"/>
          <w:szCs w:val="28"/>
          <w:lang w:val="kk-KZ"/>
        </w:rPr>
        <w:t>Қару-жарақ атаулары:</w:t>
      </w:r>
      <w:r w:rsidRPr="00C452B1">
        <w:rPr>
          <w:rFonts w:asciiTheme="majorBidi" w:hAnsiTheme="majorBidi" w:cstheme="majorBidi"/>
          <w:sz w:val="28"/>
          <w:szCs w:val="28"/>
          <w:lang w:val="kk-KZ"/>
        </w:rPr>
        <w:t>саржа, оқ, сүңгі, садақ, оқшантай, қылшан, кіреуке, көбе, мамай т.б.</w:t>
      </w:r>
    </w:p>
    <w:p w14:paraId="0947BE1A" w14:textId="77777777" w:rsidR="00C452B1" w:rsidRPr="00C452B1" w:rsidRDefault="00C452B1" w:rsidP="00C27F56">
      <w:pPr>
        <w:spacing w:after="0" w:line="240" w:lineRule="auto"/>
        <w:ind w:firstLine="709"/>
        <w:jc w:val="both"/>
        <w:rPr>
          <w:rFonts w:asciiTheme="majorBidi" w:hAnsiTheme="majorBidi" w:cstheme="majorBidi"/>
          <w:sz w:val="28"/>
          <w:szCs w:val="28"/>
          <w:lang w:val="kk-KZ"/>
        </w:rPr>
      </w:pPr>
      <w:r w:rsidRPr="00F26CCE">
        <w:rPr>
          <w:rFonts w:asciiTheme="majorBidi" w:hAnsiTheme="majorBidi" w:cstheme="majorBidi"/>
          <w:i/>
          <w:sz w:val="28"/>
          <w:szCs w:val="28"/>
          <w:lang w:val="kk-KZ"/>
        </w:rPr>
        <w:t>Рухани мәдениет лекискасына қатысты:</w:t>
      </w:r>
      <w:r w:rsidRPr="00C452B1">
        <w:rPr>
          <w:rFonts w:asciiTheme="majorBidi" w:hAnsiTheme="majorBidi" w:cstheme="majorBidi"/>
          <w:sz w:val="28"/>
          <w:szCs w:val="28"/>
          <w:lang w:val="kk-KZ"/>
        </w:rPr>
        <w:t>асар, биебау, күзем шай, кеусен, кем түбі, көгентүп, жеті, қырық сандары, тай шаптырым, құнан шаптырым, айшылық жол т.б. ұғымдар.</w:t>
      </w:r>
    </w:p>
    <w:p w14:paraId="20549449" w14:textId="77777777" w:rsidR="00C452B1" w:rsidRDefault="00C452B1" w:rsidP="00C27F56">
      <w:pPr>
        <w:pStyle w:val="af1"/>
        <w:ind w:firstLine="709"/>
        <w:jc w:val="both"/>
        <w:rPr>
          <w:rFonts w:asciiTheme="majorBidi" w:hAnsiTheme="majorBidi" w:cstheme="majorBidi"/>
        </w:rPr>
      </w:pPr>
      <w:r w:rsidRPr="00F26CCE">
        <w:rPr>
          <w:rFonts w:asciiTheme="majorBidi" w:hAnsiTheme="majorBidi" w:cstheme="majorBidi"/>
          <w:i/>
        </w:rPr>
        <w:t>Қорытынды.</w:t>
      </w:r>
      <w:r w:rsidRPr="00C452B1">
        <w:rPr>
          <w:rFonts w:asciiTheme="majorBidi" w:hAnsiTheme="majorBidi" w:cstheme="majorBidi"/>
        </w:rPr>
        <w:t>Бұл таңдау курсы этнографизмдер туралы терең түсінік алуға, олардың материалдық және рухани құндылықтар жүйесіндегі орнын бағалауға мүмкіндік берді. Оқушылар этнографиялық зерттеулердің әдіс- тәсілдерін меңгеріп, ұлттық мәдениеттің байлығын зерттеу мен қорғау бағытында практикалық дағдыларды дамытады. Курс барысында алынған білім мен дағдылар білім алушылардың мәдениетаралық коммуникацияда белсендірөл атқаруына, сонымен қатар, өз халқының мәдени мұрасын сақтау мен дамытуға бағытталған жұмыстарда қолдануға мүмкіндік береді. Этнографизмдер мәдениеттің негізін құрайтын құндылықтар ретінде қазіргі заманда да өзекті болып қала береді.</w:t>
      </w:r>
    </w:p>
    <w:p w14:paraId="67C967C5" w14:textId="77777777" w:rsidR="00C27F56" w:rsidRDefault="00C27F56" w:rsidP="00C27F56">
      <w:pPr>
        <w:pStyle w:val="af1"/>
        <w:ind w:left="140" w:right="138" w:firstLine="706"/>
        <w:jc w:val="both"/>
        <w:rPr>
          <w:rFonts w:asciiTheme="majorBidi" w:hAnsiTheme="majorBidi" w:cstheme="majorBidi"/>
        </w:rPr>
      </w:pPr>
    </w:p>
    <w:p w14:paraId="349ED3B3" w14:textId="77777777" w:rsidR="00C27F56" w:rsidRPr="00C452B1" w:rsidRDefault="00C27F56" w:rsidP="00C27F56">
      <w:pPr>
        <w:pStyle w:val="af1"/>
        <w:ind w:left="140" w:right="138" w:firstLine="706"/>
        <w:jc w:val="both"/>
        <w:rPr>
          <w:rFonts w:asciiTheme="majorBidi" w:hAnsiTheme="majorBidi" w:cstheme="majorBidi"/>
        </w:rPr>
        <w:sectPr w:rsidR="00C27F56" w:rsidRPr="00C452B1" w:rsidSect="009070EC">
          <w:footerReference w:type="default" r:id="rId27"/>
          <w:pgSz w:w="11910" w:h="16840" w:code="9"/>
          <w:pgMar w:top="1134" w:right="567" w:bottom="1134" w:left="1701" w:header="709" w:footer="709" w:gutter="0"/>
          <w:cols w:space="720"/>
          <w:docGrid w:linePitch="299"/>
        </w:sectPr>
      </w:pPr>
    </w:p>
    <w:p w14:paraId="4C2C396B" w14:textId="149A7728" w:rsidR="005C66FA" w:rsidRDefault="005C66FA" w:rsidP="005C66FA">
      <w:pPr>
        <w:spacing w:after="0" w:line="240" w:lineRule="auto"/>
        <w:jc w:val="center"/>
        <w:rPr>
          <w:rFonts w:asciiTheme="majorBidi" w:hAnsiTheme="majorBidi" w:cstheme="majorBidi"/>
          <w:b/>
          <w:bCs/>
          <w:sz w:val="28"/>
          <w:szCs w:val="28"/>
          <w:lang w:val="kk-KZ"/>
        </w:rPr>
      </w:pPr>
      <w:r w:rsidRPr="00206365">
        <w:rPr>
          <w:rFonts w:asciiTheme="majorBidi" w:hAnsiTheme="majorBidi" w:cstheme="majorBidi"/>
          <w:b/>
          <w:bCs/>
          <w:sz w:val="28"/>
          <w:szCs w:val="28"/>
          <w:lang w:val="kk-KZ"/>
        </w:rPr>
        <w:lastRenderedPageBreak/>
        <w:t>ҚОСЫМША</w:t>
      </w:r>
      <w:r w:rsidR="005276FA">
        <w:rPr>
          <w:rFonts w:asciiTheme="majorBidi" w:hAnsiTheme="majorBidi" w:cstheme="majorBidi"/>
          <w:b/>
          <w:bCs/>
          <w:sz w:val="28"/>
          <w:szCs w:val="28"/>
          <w:lang w:val="kk-KZ"/>
        </w:rPr>
        <w:t xml:space="preserve"> </w:t>
      </w:r>
      <w:r w:rsidR="005D243F">
        <w:rPr>
          <w:rFonts w:asciiTheme="majorBidi" w:hAnsiTheme="majorBidi" w:cstheme="majorBidi"/>
          <w:b/>
          <w:bCs/>
          <w:sz w:val="28"/>
          <w:szCs w:val="28"/>
          <w:lang w:val="kk-KZ"/>
        </w:rPr>
        <w:t>Г</w:t>
      </w:r>
    </w:p>
    <w:p w14:paraId="57A38AF9" w14:textId="77777777" w:rsidR="005C66FA" w:rsidRDefault="005C66FA" w:rsidP="005C66FA">
      <w:pPr>
        <w:spacing w:after="0" w:line="240" w:lineRule="auto"/>
        <w:rPr>
          <w:rFonts w:asciiTheme="majorBidi" w:hAnsiTheme="majorBidi" w:cstheme="majorBidi"/>
          <w:b/>
          <w:bCs/>
          <w:sz w:val="28"/>
          <w:szCs w:val="28"/>
          <w:lang w:val="kk-KZ"/>
        </w:rPr>
      </w:pPr>
    </w:p>
    <w:p w14:paraId="381748C6" w14:textId="77777777" w:rsidR="005C66FA" w:rsidRPr="00C22867" w:rsidRDefault="00D151DA" w:rsidP="00D151DA">
      <w:pPr>
        <w:spacing w:after="0" w:line="240" w:lineRule="auto"/>
        <w:rPr>
          <w:rFonts w:asciiTheme="majorBidi" w:hAnsiTheme="majorBidi" w:cstheme="majorBidi"/>
          <w:sz w:val="28"/>
          <w:szCs w:val="28"/>
          <w:lang w:val="kk-KZ"/>
        </w:rPr>
      </w:pPr>
      <w:r w:rsidRPr="005C66FA">
        <w:rPr>
          <w:rFonts w:asciiTheme="majorBidi" w:hAnsiTheme="majorBidi" w:cstheme="majorBidi"/>
          <w:bCs/>
          <w:sz w:val="28"/>
          <w:szCs w:val="28"/>
          <w:lang w:val="kk-KZ"/>
        </w:rPr>
        <w:t xml:space="preserve">Кесте </w:t>
      </w:r>
      <w:r>
        <w:rPr>
          <w:rFonts w:asciiTheme="majorBidi" w:hAnsiTheme="majorBidi" w:cstheme="majorBidi"/>
          <w:bCs/>
          <w:sz w:val="28"/>
          <w:szCs w:val="28"/>
          <w:lang w:val="kk-KZ"/>
        </w:rPr>
        <w:t>Г.</w:t>
      </w:r>
      <w:r w:rsidRPr="005C66FA">
        <w:rPr>
          <w:rFonts w:asciiTheme="majorBidi" w:hAnsiTheme="majorBidi" w:cstheme="majorBidi"/>
          <w:bCs/>
          <w:sz w:val="28"/>
          <w:szCs w:val="28"/>
          <w:lang w:val="kk-KZ"/>
        </w:rPr>
        <w:t>1</w:t>
      </w:r>
      <w:r w:rsidRPr="005C66FA">
        <w:rPr>
          <w:rFonts w:asciiTheme="majorBidi" w:hAnsiTheme="majorBidi" w:cstheme="majorBidi"/>
          <w:b/>
          <w:bCs/>
          <w:sz w:val="28"/>
          <w:szCs w:val="28"/>
          <w:lang w:val="kk-KZ"/>
        </w:rPr>
        <w:t xml:space="preserve"> –</w:t>
      </w:r>
      <w:r w:rsidR="005C66FA" w:rsidRPr="00C22867">
        <w:rPr>
          <w:rFonts w:asciiTheme="majorBidi" w:hAnsiTheme="majorBidi" w:cstheme="majorBidi"/>
          <w:sz w:val="28"/>
          <w:szCs w:val="28"/>
          <w:lang w:val="kk-KZ"/>
        </w:rPr>
        <w:t>Электронды оқу құралы</w:t>
      </w:r>
    </w:p>
    <w:p w14:paraId="704FB75B" w14:textId="77777777" w:rsidR="005C66FA" w:rsidRDefault="005C66FA" w:rsidP="00D151DA">
      <w:pPr>
        <w:spacing w:after="0" w:line="240" w:lineRule="auto"/>
        <w:rPr>
          <w:rFonts w:ascii="Times New Roman" w:hAnsi="Times New Roman" w:cs="Times New Roman"/>
          <w:sz w:val="28"/>
          <w:szCs w:val="28"/>
          <w:lang w:val="kk-KZ"/>
        </w:rPr>
      </w:pPr>
    </w:p>
    <w:p w14:paraId="3D3A1FAF"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Айбалта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шабу қаруының бір түрі.</w:t>
      </w:r>
    </w:p>
    <w:p w14:paraId="79DE5FB3" w14:textId="77777777" w:rsidR="005C66FA" w:rsidRPr="00CA3B9F"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Айран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ұйытылған сүт, қышқыл, дәмді тағам.</w:t>
      </w:r>
    </w:p>
    <w:p w14:paraId="630A6224"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 кіреуке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ертеде соғысқа киген, оқ өткізбейтін сауыт. Жейде түрінде жасалады, дөңгелек металл шығыршықтардан өріледі. Ақ сауыт өте жоғары бағаланған. Сүйек, мүйіз, теріден жасалған қатты сауыттарды ақ кіреуке деп атаймыз.</w:t>
      </w:r>
    </w:p>
    <w:p w14:paraId="2063F2B2"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Ақ мылтық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мылтықтың бір түрі.</w:t>
      </w:r>
    </w:p>
    <w:p w14:paraId="3562548E"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Ақсүйек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ай жарық түндерде ойналатын жастардың арасында кең таралған дәстүрлі ойынның бір түрі.</w:t>
      </w:r>
    </w:p>
    <w:p w14:paraId="1852A6C7" w14:textId="77777777" w:rsidR="005C66FA" w:rsidRPr="007007AD"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Алтыбақан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этикалық қарым</w:t>
      </w:r>
      <w:r w:rsidRPr="007007AD">
        <w:rPr>
          <w:rFonts w:ascii="Times New Roman" w:hAnsi="Times New Roman" w:cs="Times New Roman"/>
          <w:sz w:val="28"/>
          <w:szCs w:val="28"/>
          <w:lang w:val="kk-KZ"/>
        </w:rPr>
        <w:t>-</w:t>
      </w:r>
      <w:r>
        <w:rPr>
          <w:rFonts w:ascii="Times New Roman" w:hAnsi="Times New Roman" w:cs="Times New Roman"/>
          <w:sz w:val="28"/>
          <w:szCs w:val="28"/>
          <w:lang w:val="kk-KZ"/>
        </w:rPr>
        <w:t>қатынасты қалыптастыруда тәрбиелік қызметі мол қазақтың ұлттық ойын</w:t>
      </w:r>
      <w:r w:rsidRPr="007007AD">
        <w:rPr>
          <w:rFonts w:ascii="Times New Roman" w:hAnsi="Times New Roman" w:cs="Times New Roman"/>
          <w:sz w:val="28"/>
          <w:szCs w:val="28"/>
          <w:lang w:val="kk-KZ"/>
        </w:rPr>
        <w:t>-</w:t>
      </w:r>
      <w:r>
        <w:rPr>
          <w:rFonts w:ascii="Times New Roman" w:hAnsi="Times New Roman" w:cs="Times New Roman"/>
          <w:sz w:val="28"/>
          <w:szCs w:val="28"/>
          <w:lang w:val="kk-KZ"/>
        </w:rPr>
        <w:t>сауығының бір түрі. Кешқұрым жастар бас қосып, алтыбақан орнатып, ән</w:t>
      </w:r>
      <w:r w:rsidRPr="007007AD">
        <w:rPr>
          <w:rFonts w:ascii="Times New Roman" w:hAnsi="Times New Roman" w:cs="Times New Roman"/>
          <w:sz w:val="28"/>
          <w:szCs w:val="28"/>
          <w:lang w:val="kk-KZ"/>
        </w:rPr>
        <w:t>-</w:t>
      </w:r>
      <w:r>
        <w:rPr>
          <w:rFonts w:ascii="Times New Roman" w:hAnsi="Times New Roman" w:cs="Times New Roman"/>
          <w:sz w:val="28"/>
          <w:szCs w:val="28"/>
          <w:lang w:val="kk-KZ"/>
        </w:rPr>
        <w:t>жыр айтып, тербетіліп ойнайтын ойын. Алтыбақанды орнату үшін жеті бөрене және мықты, жуан арқан қажет.</w:t>
      </w:r>
    </w:p>
    <w:p w14:paraId="35D4D5F1"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қазақтың дәстүрлі аруаққа арналған ауқымды ғұрпы. Ел аса қадірлі адамның қайтыс болғанына бір жыл толғанда өткізілетін «торқалы той» түріндегі жиын. </w:t>
      </w:r>
    </w:p>
    <w:p w14:paraId="41205A7D"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Аспаһан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қылыштың бір түрі. Аспаһан қаласында жасалған қылыш.</w:t>
      </w:r>
    </w:p>
    <w:p w14:paraId="113C4262"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Асық – төрт түлік мал мен арқар, таутеке, құлжа секілді қоңыр аңдар тілерсегіндегі буынға біткен топса сүйек.</w:t>
      </w:r>
    </w:p>
    <w:p w14:paraId="4FCB5C54" w14:textId="77777777" w:rsidR="005C66FA" w:rsidRPr="00DD7DA4"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Байтал – үш жасқа толған ұрғашы жылқы мал. Қазақ тұрмысында  ұрғашы жылқыны бәйгеге қоспаған. Тілімізде «Байтал шауып бәйге алмас, құнан шауып құр қалмас» деген халық даналығы осыдан қалса керек.</w:t>
      </w:r>
    </w:p>
    <w:p w14:paraId="47A1DB3B" w14:textId="77777777" w:rsidR="005C66FA" w:rsidRPr="00196E6B"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Балқаймақ – қаймаққа, кілегейге ұн, қант, бал қосып пісірілген майлы тамақ.</w:t>
      </w:r>
    </w:p>
    <w:p w14:paraId="276442AC" w14:textId="77777777" w:rsidR="005C66FA" w:rsidRPr="00DD7DA4"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Бәйге – қазақтың ұлттық ойындарының бірі. Бірінші мағынасы –  ас, той, үлкен жиындарда ат жарыстыру болса, екінші мағынасы – ұлттық ойныдарда озып келген жүйрікке,  жеңген палуанға немесе ақынға берілетін сый.</w:t>
      </w:r>
    </w:p>
    <w:p w14:paraId="4C5E8AF6" w14:textId="77777777" w:rsidR="005C66FA" w:rsidRPr="00C37736"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Берен – дәстүрлі жауынгерлік қару</w:t>
      </w:r>
      <w:r w:rsidRPr="00C37736">
        <w:rPr>
          <w:rFonts w:ascii="Times New Roman" w:hAnsi="Times New Roman" w:cs="Times New Roman"/>
          <w:sz w:val="28"/>
          <w:szCs w:val="28"/>
          <w:lang w:val="kk-KZ"/>
        </w:rPr>
        <w:t>-</w:t>
      </w:r>
      <w:r>
        <w:rPr>
          <w:rFonts w:ascii="Times New Roman" w:hAnsi="Times New Roman" w:cs="Times New Roman"/>
          <w:sz w:val="28"/>
          <w:szCs w:val="28"/>
          <w:lang w:val="kk-KZ"/>
        </w:rPr>
        <w:t>жарақ түрлерін соғуға қолданылатын болаттың бір атауы. Берен өте мықты, төзімді. Одан мылтық, от, сауыт, қылыш жасаған: берен кежім, берен мылтық, берен оқ, берен сауыт.</w:t>
      </w:r>
    </w:p>
    <w:p w14:paraId="6205EE56"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Бетеге – жылқы малының сүйіп жейтін, суыққа, құрғақшылыққа төзімді қыр оты. Халық арасында «бетегеден биік, жусаннан аласа» мақалы сыпайы болуды, жөн істің ығына жығыла білген адамның әрекетін дәріптеуде қолданылады.</w:t>
      </w:r>
    </w:p>
    <w:p w14:paraId="18953375"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Биқасап – мата атауы, ала түсті енсіз жібектен тоқылады.</w:t>
      </w:r>
    </w:p>
    <w:p w14:paraId="2EE3DDA8"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Боз ат – жылқы малының түсіне қатысты қойылған атау. Қылаң түсті аттың бір түрі, яғни түгі  ақ пен сұр түстің арасындағы ақшыл түс болып келеді. </w:t>
      </w:r>
    </w:p>
    <w:p w14:paraId="76BB3AD0"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Бөз киім </w:t>
      </w:r>
      <w:r w:rsidRPr="00012030">
        <w:rPr>
          <w:rFonts w:ascii="Times New Roman" w:hAnsi="Times New Roman" w:cs="Times New Roman"/>
          <w:sz w:val="28"/>
          <w:szCs w:val="28"/>
          <w:lang w:val="kk-KZ"/>
        </w:rPr>
        <w:t>–</w:t>
      </w:r>
      <w:r>
        <w:rPr>
          <w:rFonts w:ascii="Times New Roman" w:hAnsi="Times New Roman" w:cs="Times New Roman"/>
          <w:sz w:val="28"/>
          <w:szCs w:val="28"/>
          <w:lang w:val="kk-KZ"/>
        </w:rPr>
        <w:t xml:space="preserve"> жұқа матадан тігілген киім. Бөз сөзінің өзі мақтадан тоқылған жұқа мата. Қазақ даласына керуен арқылы жеткен. Бұл матадан ертеден жеңіл </w:t>
      </w:r>
      <w:r>
        <w:rPr>
          <w:rFonts w:ascii="Times New Roman" w:hAnsi="Times New Roman" w:cs="Times New Roman"/>
          <w:sz w:val="28"/>
          <w:szCs w:val="28"/>
          <w:lang w:val="kk-KZ"/>
        </w:rPr>
        <w:lastRenderedPageBreak/>
        <w:t xml:space="preserve">көйлек, дамбал секілді киімдер тігілген. Сонымен қатар қайтыс болған адамның кебінін де осы матадан даярлаған. </w:t>
      </w:r>
    </w:p>
    <w:p w14:paraId="07CC3407" w14:textId="77777777" w:rsidR="005C66FA" w:rsidRPr="00012030"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Бөрік </w:t>
      </w:r>
      <w:r w:rsidRPr="00012030">
        <w:rPr>
          <w:rFonts w:ascii="Times New Roman" w:hAnsi="Times New Roman" w:cs="Times New Roman"/>
          <w:sz w:val="28"/>
          <w:szCs w:val="28"/>
          <w:lang w:val="kk-KZ"/>
        </w:rPr>
        <w:t>–</w:t>
      </w:r>
      <w:r>
        <w:rPr>
          <w:rFonts w:ascii="Times New Roman" w:hAnsi="Times New Roman" w:cs="Times New Roman"/>
          <w:sz w:val="28"/>
          <w:szCs w:val="28"/>
          <w:lang w:val="kk-KZ"/>
        </w:rPr>
        <w:t xml:space="preserve"> ұлттық бас киім атауы. Бағалы аң терісінен, жас төлдің елтірісінен тігеді. Төбесіне үкі  қадалып, түрлі тастармен безендіріледі. Оның жыл мезгіліне, тігілетін терінің түріне қарай бірнеше түрі болады.Атап айтсақ,  кәмшат, сусар, құндыз, жанат, түлкі, елтірі бөрік. </w:t>
      </w:r>
    </w:p>
    <w:p w14:paraId="3FF4AAC3"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Бұлан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бұғы тектес, аша тұяқты жабайы жануар. Қазақстанның кейбір жерлерінде бұл жануарды суын деп те атайды.</w:t>
      </w:r>
    </w:p>
    <w:p w14:paraId="2847D9DA" w14:textId="77777777" w:rsidR="005C66FA" w:rsidRDefault="005C66FA" w:rsidP="005C66FA">
      <w:pPr>
        <w:spacing w:after="0" w:line="240" w:lineRule="auto"/>
        <w:ind w:firstLine="708"/>
        <w:rPr>
          <w:rFonts w:ascii="Times New Roman" w:hAnsi="Times New Roman" w:cs="Times New Roman"/>
          <w:sz w:val="28"/>
          <w:szCs w:val="28"/>
          <w:lang w:val="kk-KZ"/>
        </w:rPr>
      </w:pPr>
      <w:r w:rsidRPr="0083678B">
        <w:rPr>
          <w:rFonts w:ascii="Times New Roman" w:hAnsi="Times New Roman" w:cs="Times New Roman"/>
          <w:sz w:val="28"/>
          <w:szCs w:val="28"/>
          <w:lang w:val="kk-KZ"/>
        </w:rPr>
        <w:t>Дүрия</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қыз-келіншектердің киімдері тігілген, ер адамдардың бас киімдері тысталған тығыз, жібек матаның бір түрі.</w:t>
      </w:r>
    </w:p>
    <w:p w14:paraId="677D3FF5" w14:textId="77777777" w:rsidR="005C66FA" w:rsidRPr="009127B4"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Енші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ежелден орныққан дәстүрлі қазақы ортада әлеуметтік қатынастарды реттеп отыратын материалдық үлес. Енші отбасылық деңгейден ру іші, руаралық кезеңге дейін ұласады. Қазақ танымында мүлік қатынасына байланысты баласы ер жетіп, өз алдына үй болғанда, есейген шағында әкесі тарапынан бөліп беретін мал</w:t>
      </w:r>
      <w:r w:rsidRPr="009127B4">
        <w:rPr>
          <w:rFonts w:ascii="Times New Roman" w:hAnsi="Times New Roman" w:cs="Times New Roman"/>
          <w:sz w:val="28"/>
          <w:szCs w:val="28"/>
          <w:lang w:val="kk-KZ"/>
        </w:rPr>
        <w:t>-</w:t>
      </w:r>
      <w:r>
        <w:rPr>
          <w:rFonts w:ascii="Times New Roman" w:hAnsi="Times New Roman" w:cs="Times New Roman"/>
          <w:sz w:val="28"/>
          <w:szCs w:val="28"/>
          <w:lang w:val="kk-KZ"/>
        </w:rPr>
        <w:t>мүлік, қоныс-өрісті енші деп атаймыз.</w:t>
      </w:r>
    </w:p>
    <w:p w14:paraId="4B0B89F2" w14:textId="77777777" w:rsidR="005C66FA" w:rsidRPr="009127B4"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Ер</w:t>
      </w:r>
      <w:r w:rsidRPr="003B101E">
        <w:rPr>
          <w:rFonts w:ascii="Times New Roman" w:hAnsi="Times New Roman" w:cs="Times New Roman"/>
          <w:sz w:val="28"/>
          <w:szCs w:val="28"/>
          <w:lang w:val="kk-KZ"/>
        </w:rPr>
        <w:t>-</w:t>
      </w:r>
      <w:r>
        <w:rPr>
          <w:rFonts w:ascii="Times New Roman" w:hAnsi="Times New Roman" w:cs="Times New Roman"/>
          <w:sz w:val="28"/>
          <w:szCs w:val="28"/>
          <w:lang w:val="kk-KZ"/>
        </w:rPr>
        <w:t xml:space="preserve">тоқым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ер және тоқым деген екі сөздің қосарлануы арқылы жасалған. Жалпы айтқанда, атқа салт мінуге арналған әбзел</w:t>
      </w:r>
      <w:r w:rsidRPr="009127B4">
        <w:rPr>
          <w:rFonts w:ascii="Times New Roman" w:hAnsi="Times New Roman" w:cs="Times New Roman"/>
          <w:sz w:val="28"/>
          <w:szCs w:val="28"/>
          <w:lang w:val="kk-KZ"/>
        </w:rPr>
        <w:t>-</w:t>
      </w:r>
      <w:r>
        <w:rPr>
          <w:rFonts w:ascii="Times New Roman" w:hAnsi="Times New Roman" w:cs="Times New Roman"/>
          <w:sz w:val="28"/>
          <w:szCs w:val="28"/>
          <w:lang w:val="kk-KZ"/>
        </w:rPr>
        <w:t>жабдықтардың жалпы атауы. Ер дегеніміз көлікті (атты) ерттеп мінуге қолданылатын әбзел түрі. Ол қаптал, үзеңгі, бел ағаш, қанжыға, алдыңғы қасы, артқы қасы секілді бөліктерден тұрады. Ал ер</w:t>
      </w:r>
      <w:r w:rsidRPr="00294CD5">
        <w:rPr>
          <w:rFonts w:ascii="Times New Roman" w:hAnsi="Times New Roman" w:cs="Times New Roman"/>
          <w:sz w:val="28"/>
          <w:szCs w:val="28"/>
          <w:lang w:val="kk-KZ"/>
        </w:rPr>
        <w:t>-</w:t>
      </w:r>
      <w:r>
        <w:rPr>
          <w:rFonts w:ascii="Times New Roman" w:hAnsi="Times New Roman" w:cs="Times New Roman"/>
          <w:sz w:val="28"/>
          <w:szCs w:val="28"/>
          <w:lang w:val="kk-KZ"/>
        </w:rPr>
        <w:t xml:space="preserve">тұрманның ат арқасына батпауын тоқым қамтамасыз етеді.Тоқым негізінен киізден сырып тігіледі, жиегі барқыт секілді қымбат матамен көмкеріледі. </w:t>
      </w:r>
    </w:p>
    <w:p w14:paraId="14B7F0FE" w14:textId="77777777" w:rsidR="005C66FA" w:rsidRPr="00294CD5"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Жабы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ыстыққа, суыққа, аштыққа өте төзімді байырғы қазақ жылқысының тұқымы. Ұшқыр болмағанымен тұрмыста мініске ыңғайлы, шалғай жерлерге, ауыр жұмыстарға төзімді болып келеді. Бойы аласалау, мойны, аяқтары қысқа, жал</w:t>
      </w:r>
      <w:r w:rsidRPr="00294CD5">
        <w:rPr>
          <w:rFonts w:ascii="Times New Roman" w:hAnsi="Times New Roman" w:cs="Times New Roman"/>
          <w:sz w:val="28"/>
          <w:szCs w:val="28"/>
          <w:lang w:val="kk-KZ"/>
        </w:rPr>
        <w:t>-</w:t>
      </w:r>
      <w:r>
        <w:rPr>
          <w:rFonts w:ascii="Times New Roman" w:hAnsi="Times New Roman" w:cs="Times New Roman"/>
          <w:sz w:val="28"/>
          <w:szCs w:val="28"/>
          <w:lang w:val="kk-KZ"/>
        </w:rPr>
        <w:t xml:space="preserve">құйрығы қалың. </w:t>
      </w:r>
    </w:p>
    <w:p w14:paraId="6FA4FF36" w14:textId="77777777" w:rsidR="005C66FA" w:rsidRPr="00D11F13"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Жаздық жайлау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жазғы қолайлы малжайылымдық жер. Қыстаудан біршама алыс, өзен</w:t>
      </w:r>
      <w:r w:rsidRPr="00D11F13">
        <w:rPr>
          <w:rFonts w:ascii="Times New Roman" w:hAnsi="Times New Roman" w:cs="Times New Roman"/>
          <w:sz w:val="28"/>
          <w:szCs w:val="28"/>
          <w:lang w:val="kk-KZ"/>
        </w:rPr>
        <w:t>-</w:t>
      </w:r>
      <w:r>
        <w:rPr>
          <w:rFonts w:ascii="Times New Roman" w:hAnsi="Times New Roman" w:cs="Times New Roman"/>
          <w:sz w:val="28"/>
          <w:szCs w:val="28"/>
          <w:lang w:val="kk-KZ"/>
        </w:rPr>
        <w:t>көлді, шөбі шүйгін, топырағы құнарлы, салқын</w:t>
      </w:r>
      <w:r w:rsidRPr="00D11F13">
        <w:rPr>
          <w:rFonts w:ascii="Times New Roman" w:hAnsi="Times New Roman" w:cs="Times New Roman"/>
          <w:sz w:val="28"/>
          <w:szCs w:val="28"/>
          <w:lang w:val="kk-KZ"/>
        </w:rPr>
        <w:t>-</w:t>
      </w:r>
      <w:r>
        <w:rPr>
          <w:rFonts w:ascii="Times New Roman" w:hAnsi="Times New Roman" w:cs="Times New Roman"/>
          <w:sz w:val="28"/>
          <w:szCs w:val="28"/>
          <w:lang w:val="kk-KZ"/>
        </w:rPr>
        <w:t>самалды, ауыл болып қоныстануға қолайлы жер телімі. Жаздық жайлаудың мал шаруашылығы үшін маңыздығы зор болды. Жаздық жайлаудың: саржайлау, ойжайлау, төржайлау, кержайлау т.б. түрлері бар.</w:t>
      </w:r>
    </w:p>
    <w:p w14:paraId="27DFAAA3"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Жамбы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жиырмасыншы ғасырдың басына дейін қолданылған күміс ақша. Көлеміне, сыртқы пошымына қарай жамбының мынандай түрлері кездескен: ақ жамбы, асық жамбы, бесік жамбы, түйекөз жамбы, тайтұяқ жамбы.</w:t>
      </w:r>
    </w:p>
    <w:p w14:paraId="4AA1F7F8"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Жебе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найза, сүңгінің зақым салуға арналған элементі. Мыс, қола, темірден соғылып жасалған жебе сапқа орнатылатын констуктивтік бөлік ретінде қаралады.</w:t>
      </w:r>
    </w:p>
    <w:p w14:paraId="42B2CD3F" w14:textId="77777777" w:rsidR="005C66FA" w:rsidRPr="00EB39B0"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Жиде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маусым</w:t>
      </w:r>
      <w:r w:rsidRPr="00EB39B0">
        <w:rPr>
          <w:rFonts w:ascii="Times New Roman" w:hAnsi="Times New Roman" w:cs="Times New Roman"/>
          <w:sz w:val="28"/>
          <w:szCs w:val="28"/>
          <w:lang w:val="kk-KZ"/>
        </w:rPr>
        <w:t>-</w:t>
      </w:r>
      <w:r>
        <w:rPr>
          <w:rFonts w:ascii="Times New Roman" w:hAnsi="Times New Roman" w:cs="Times New Roman"/>
          <w:sz w:val="28"/>
          <w:szCs w:val="28"/>
          <w:lang w:val="kk-KZ"/>
        </w:rPr>
        <w:t>шілде айларында гүлдейтін, бұтағы тікенекті, түсі бозғылт келген ағаш түрі. Ерте кезден жейдені тұрмаста жиі қолданған. Баспана салуға егістікті қоршауға, суды бөгеу мақсатында пайдаланған. Қазақы ортада бұл ағашты «берекелі ағаш» деп те атау кездеседі. Бұл оның қыстың суығына да, жаздың ыстығына да бейімделуіне байланысты.</w:t>
      </w:r>
    </w:p>
    <w:p w14:paraId="6078AFCB" w14:textId="77777777" w:rsidR="005C66FA" w:rsidRPr="00BB59B4"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Жусан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бозғылт, дәмі ащы, өткір иісі бар, қазақ даласында жиі кездесетін қыр шөбі. Қой төлінің сүйсініп жейтін шөбі жусанның көк жусан, бөрте жусан, боз жусан, қара жусан секілді бірнеше түрлері бар. Жусан тұрмыстық өмірде, халық медицинасында жиі қолданылады. Өткір иісінің әсерінен оған құрт</w:t>
      </w:r>
      <w:r w:rsidRPr="00BB59B4">
        <w:rPr>
          <w:rFonts w:ascii="Times New Roman" w:hAnsi="Times New Roman" w:cs="Times New Roman"/>
          <w:sz w:val="28"/>
          <w:szCs w:val="28"/>
          <w:lang w:val="kk-KZ"/>
        </w:rPr>
        <w:t>-</w:t>
      </w:r>
      <w:r>
        <w:rPr>
          <w:rFonts w:ascii="Times New Roman" w:hAnsi="Times New Roman" w:cs="Times New Roman"/>
          <w:sz w:val="28"/>
          <w:szCs w:val="28"/>
          <w:lang w:val="kk-KZ"/>
        </w:rPr>
        <w:t xml:space="preserve">құмырсқа, шаян, жылан жақындамайды. Ал емдік қасиетіне тоқталар болсақ оның адам денесіндегі улы заттарды сыртқа шығаратын қасиеті бар. Мал шаруашылығында малдың ішек құртын түсіреді, қотырын кетіреді. </w:t>
      </w:r>
    </w:p>
    <w:p w14:paraId="10FCEAA5" w14:textId="77777777" w:rsidR="005C66FA" w:rsidRPr="00BB59B4"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Жыңғыл </w:t>
      </w:r>
      <w:r>
        <w:rPr>
          <w:rFonts w:ascii="Times New Roman" w:hAnsi="Times New Roman" w:cs="Times New Roman"/>
          <w:b/>
          <w:bCs/>
          <w:sz w:val="28"/>
          <w:szCs w:val="28"/>
          <w:lang w:val="kk-KZ"/>
        </w:rPr>
        <w:t xml:space="preserve">– </w:t>
      </w:r>
      <w:r w:rsidRPr="00BB59B4">
        <w:rPr>
          <w:rFonts w:ascii="Times New Roman" w:hAnsi="Times New Roman" w:cs="Times New Roman"/>
          <w:sz w:val="28"/>
          <w:szCs w:val="28"/>
          <w:lang w:val="kk-KZ"/>
        </w:rPr>
        <w:t>шөлді аймақта өсетін, ұсақ жапырақты бұта. Жаз айларында гүлдейтін бұл өсімдікті түйе малы сүйсіне жейді.</w:t>
      </w:r>
    </w:p>
    <w:p w14:paraId="51C284FF" w14:textId="77777777" w:rsidR="005C66FA" w:rsidRPr="00F31186" w:rsidRDefault="005C66FA" w:rsidP="005C66FA">
      <w:pPr>
        <w:spacing w:after="0" w:line="240" w:lineRule="auto"/>
        <w:ind w:firstLine="708"/>
        <w:jc w:val="both"/>
        <w:rPr>
          <w:lang w:val="kk-KZ"/>
        </w:rPr>
      </w:pPr>
      <w:r>
        <w:rPr>
          <w:rFonts w:ascii="Times New Roman" w:hAnsi="Times New Roman" w:cs="Times New Roman"/>
          <w:sz w:val="28"/>
          <w:szCs w:val="28"/>
          <w:lang w:val="kk-KZ"/>
        </w:rPr>
        <w:t xml:space="preserve">Жібек шапан </w:t>
      </w:r>
      <w:r>
        <w:rPr>
          <w:rFonts w:ascii="Times New Roman" w:hAnsi="Times New Roman" w:cs="Times New Roman"/>
          <w:b/>
          <w:bCs/>
          <w:sz w:val="28"/>
          <w:szCs w:val="28"/>
          <w:lang w:val="kk-KZ"/>
        </w:rPr>
        <w:t xml:space="preserve">– </w:t>
      </w:r>
      <w:r w:rsidRPr="00F31186">
        <w:rPr>
          <w:rFonts w:ascii="Times New Roman" w:hAnsi="Times New Roman" w:cs="Times New Roman"/>
          <w:sz w:val="28"/>
          <w:szCs w:val="28"/>
          <w:lang w:val="kk-KZ"/>
        </w:rPr>
        <w:t>жібек матадан тігілген шапанның бір түрі.</w:t>
      </w:r>
    </w:p>
    <w:p w14:paraId="2E75084C" w14:textId="77777777" w:rsidR="005C66FA" w:rsidRPr="00F31186" w:rsidRDefault="005C66FA" w:rsidP="005C66FA">
      <w:pPr>
        <w:tabs>
          <w:tab w:val="left" w:pos="2320"/>
        </w:tabs>
        <w:spacing w:after="0" w:line="240" w:lineRule="auto"/>
        <w:ind w:firstLine="708"/>
        <w:jc w:val="both"/>
        <w:rPr>
          <w:rFonts w:ascii="Times New Roman" w:hAnsi="Times New Roman" w:cs="Times New Roman"/>
          <w:sz w:val="28"/>
          <w:szCs w:val="28"/>
          <w:lang w:val="kk-KZ"/>
        </w:rPr>
      </w:pPr>
      <w:r w:rsidRPr="00F31186">
        <w:rPr>
          <w:rFonts w:ascii="Times New Roman" w:hAnsi="Times New Roman" w:cs="Times New Roman"/>
          <w:sz w:val="28"/>
          <w:szCs w:val="28"/>
          <w:lang w:val="kk-KZ"/>
        </w:rPr>
        <w:t>Итмұрын – тікенді, майда жемісі бар, бұта тектес өсімдік. Емдік қасиеті зор итмұрынның гүлі күн батқан соң жабылады.</w:t>
      </w:r>
    </w:p>
    <w:p w14:paraId="5ACC2765" w14:textId="77777777" w:rsidR="005C66FA" w:rsidRPr="00327FB2"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Киіз </w:t>
      </w:r>
      <w:r>
        <w:rPr>
          <w:rFonts w:ascii="Times New Roman" w:hAnsi="Times New Roman" w:cs="Times New Roman"/>
          <w:b/>
          <w:bCs/>
          <w:sz w:val="28"/>
          <w:szCs w:val="28"/>
          <w:lang w:val="kk-KZ"/>
        </w:rPr>
        <w:t>–</w:t>
      </w:r>
      <w:r>
        <w:rPr>
          <w:rFonts w:ascii="Times New Roman" w:hAnsi="Times New Roman" w:cs="Times New Roman"/>
          <w:sz w:val="28"/>
          <w:szCs w:val="28"/>
          <w:lang w:val="kk-KZ"/>
        </w:rPr>
        <w:t xml:space="preserve"> қойдың жүнінен басылған қалың, тығыз зат, бұйым. Ою салынған түрі текемет деп аталады. Киізден кепе, көпшік, кілем, қап, сырмақ жасайды.</w:t>
      </w:r>
    </w:p>
    <w:p w14:paraId="65103B16" w14:textId="77777777" w:rsidR="005C66FA" w:rsidRPr="000515FD" w:rsidRDefault="005C66FA" w:rsidP="005C66FA">
      <w:pPr>
        <w:spacing w:after="0" w:line="240" w:lineRule="auto"/>
        <w:ind w:firstLine="708"/>
        <w:jc w:val="both"/>
        <w:rPr>
          <w:lang w:val="kk-KZ"/>
        </w:rPr>
      </w:pPr>
      <w:r>
        <w:rPr>
          <w:rFonts w:ascii="Times New Roman" w:hAnsi="Times New Roman" w:cs="Times New Roman"/>
          <w:sz w:val="28"/>
          <w:szCs w:val="28"/>
          <w:lang w:val="kk-KZ"/>
        </w:rPr>
        <w:t>Көк дөнен – нақты көк түсті емес, түгі көкшіл  қылшықтар басқан жылқы түсі.</w:t>
      </w:r>
    </w:p>
    <w:p w14:paraId="3AB79C53"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майса </w:t>
      </w:r>
      <w:r w:rsidRPr="00DD1A0B">
        <w:rPr>
          <w:rFonts w:ascii="Times New Roman" w:hAnsi="Times New Roman" w:cs="Times New Roman"/>
          <w:sz w:val="28"/>
          <w:szCs w:val="28"/>
          <w:lang w:val="kk-KZ"/>
        </w:rPr>
        <w:t>– бұл тіркес қазақ тілінде «жайқалған шөп», «жасыл жайылым» деген мағынада қолданылады.</w:t>
      </w:r>
    </w:p>
    <w:p w14:paraId="30F4F41F"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сауыт </w:t>
      </w:r>
      <w:r w:rsidRPr="00DD1A0B">
        <w:rPr>
          <w:rFonts w:ascii="Times New Roman" w:hAnsi="Times New Roman" w:cs="Times New Roman"/>
          <w:sz w:val="28"/>
          <w:szCs w:val="28"/>
          <w:lang w:val="kk-KZ"/>
        </w:rPr>
        <w:t>–</w:t>
      </w:r>
      <w:r>
        <w:rPr>
          <w:rFonts w:ascii="Times New Roman" w:hAnsi="Times New Roman" w:cs="Times New Roman"/>
          <w:sz w:val="28"/>
          <w:szCs w:val="28"/>
          <w:lang w:val="kk-KZ"/>
        </w:rPr>
        <w:t xml:space="preserve"> әскери сауыттың түсін білдіреді. Сауыт деп отырғанымыз әскери киімнің, қорғаныс құралдарының жалпы атауы. Ол негізінен жауынгерлердің денесін қорғау үшін қолданылатын жабдық.</w:t>
      </w:r>
    </w:p>
    <w:p w14:paraId="4046062E"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Көкпар </w:t>
      </w:r>
      <w:r w:rsidRPr="00DD1A0B">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қазақтың ұлттық спорт түрі және дәстүрлі ойындарының бірі. </w:t>
      </w:r>
    </w:p>
    <w:p w14:paraId="5967E009"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Күздік </w:t>
      </w:r>
      <w:r w:rsidRPr="00DD1A0B">
        <w:rPr>
          <w:rFonts w:ascii="Times New Roman" w:hAnsi="Times New Roman" w:cs="Times New Roman"/>
          <w:sz w:val="28"/>
          <w:szCs w:val="28"/>
          <w:lang w:val="kk-KZ"/>
        </w:rPr>
        <w:t>–</w:t>
      </w:r>
      <w:r>
        <w:rPr>
          <w:rFonts w:ascii="Times New Roman" w:hAnsi="Times New Roman" w:cs="Times New Roman"/>
          <w:sz w:val="28"/>
          <w:szCs w:val="28"/>
          <w:lang w:val="kk-KZ"/>
        </w:rPr>
        <w:t xml:space="preserve"> ауыл шаруашылығында күзде егілетін немесе күзде жинайтын өнімдерді және жұмыстарды сипаттайтын термин.</w:t>
      </w:r>
    </w:p>
    <w:p w14:paraId="010AA47F" w14:textId="77777777" w:rsidR="005C66FA" w:rsidRPr="004E0390" w:rsidRDefault="005C66FA" w:rsidP="005C66FA">
      <w:pPr>
        <w:spacing w:after="0" w:line="240" w:lineRule="auto"/>
        <w:ind w:firstLine="708"/>
        <w:jc w:val="both"/>
        <w:rPr>
          <w:rFonts w:ascii="Times New Roman" w:hAnsi="Times New Roman" w:cs="Times New Roman"/>
          <w:sz w:val="28"/>
          <w:szCs w:val="28"/>
          <w:lang w:val="kk-KZ" w:bidi="ar-AE"/>
        </w:rPr>
      </w:pPr>
      <w:r>
        <w:rPr>
          <w:rFonts w:ascii="Times New Roman" w:hAnsi="Times New Roman" w:cs="Times New Roman"/>
          <w:sz w:val="28"/>
          <w:szCs w:val="28"/>
          <w:lang w:val="kk-KZ"/>
        </w:rPr>
        <w:t>Күрес – қазақтың ұлттық спорт түрі және дәстүрлі ойындарының бірі. Бұл ойын түрі ер адамдар арасында жекелей жарыс түрінде өтеді, мұнда қарсыластар дене күшін, техникасын және тактикалық шеберлігін пайдаланып, бір</w:t>
      </w:r>
      <w:r w:rsidRPr="004E0390">
        <w:rPr>
          <w:rFonts w:ascii="Times New Roman" w:hAnsi="Times New Roman" w:cs="Times New Roman"/>
          <w:sz w:val="28"/>
          <w:szCs w:val="28"/>
          <w:lang w:val="kk-KZ" w:bidi="ar-AE"/>
        </w:rPr>
        <w:t>-</w:t>
      </w:r>
      <w:r>
        <w:rPr>
          <w:rFonts w:ascii="Times New Roman" w:hAnsi="Times New Roman" w:cs="Times New Roman"/>
          <w:sz w:val="28"/>
          <w:szCs w:val="28"/>
          <w:lang w:val="kk-KZ" w:bidi="ar-AE"/>
        </w:rPr>
        <w:t>бірін жеңуге тырысады.</w:t>
      </w:r>
    </w:p>
    <w:p w14:paraId="10554CD8" w14:textId="77777777" w:rsidR="005C66FA" w:rsidRPr="00CA3B9F"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Кілегей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шикі сүттің бетіне түсетін қаймақ. Негізінен сиыр сүтінен алынады.</w:t>
      </w:r>
    </w:p>
    <w:p w14:paraId="3371B07F"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Қалампыр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хош иісті дәні бар,  дәрі жасауда, иіс су өнеркәсібінде қолданылатын өсімдік.</w:t>
      </w:r>
    </w:p>
    <w:p w14:paraId="2B8CB5B1"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Қамзол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ішікерлер мен әйелдер үшін арнайы тігілген ұзын, жеңсіз дәстүрлі қазақ киімдерінің бірі.</w:t>
      </w:r>
    </w:p>
    <w:p w14:paraId="50231650"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Қара жорға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қазақтың  ұлттық биі, оның ерекше қимылдары жорға атты жылқының қозғалысымен ұқсас, ырғақты және жылдам болып келеді. Бұл би ұлттық мәдениеттің маңызды бөлігі ретінде танылып, дәстүрлі өнер мен мәдениетте маңызды орын алады.</w:t>
      </w:r>
    </w:p>
    <w:p w14:paraId="6D1BD66F"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Қара кер ат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ұлттық мәдениетінде ерекше орын алатын қара түсті, күшті және мықты ат. Ол әдетте жүк тасу, ауыл шаруашылығында, әскери мақсаттарда қалданылған.</w:t>
      </w:r>
    </w:p>
    <w:p w14:paraId="5FFE60E6" w14:textId="77777777" w:rsidR="005C66FA" w:rsidRPr="004E0390" w:rsidRDefault="005C66FA" w:rsidP="005C66FA">
      <w:pPr>
        <w:spacing w:after="0" w:line="240" w:lineRule="auto"/>
        <w:ind w:firstLine="708"/>
        <w:jc w:val="both"/>
        <w:rPr>
          <w:rFonts w:ascii="Times New Roman" w:hAnsi="Times New Roman" w:cs="Times New Roman"/>
          <w:sz w:val="28"/>
          <w:szCs w:val="28"/>
          <w:lang w:val="kk-KZ" w:bidi="ar-AE"/>
        </w:rPr>
      </w:pPr>
      <w:r>
        <w:rPr>
          <w:rFonts w:ascii="Times New Roman" w:hAnsi="Times New Roman" w:cs="Times New Roman"/>
          <w:sz w:val="28"/>
          <w:szCs w:val="28"/>
          <w:lang w:val="kk-KZ"/>
        </w:rPr>
        <w:t xml:space="preserve">Қаракер бес </w:t>
      </w:r>
      <w:r w:rsidRPr="00CA3B9F">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халқының дәстүрлі мәдениетінде кеңінен қолданылатын, негізінен жылқы малына қатысты қара және кер деген  екі компоненттен тұратын термин. Ал «бес» сөзі сандық мәнде емес, «бестік</w:t>
      </w:r>
      <w:r>
        <w:rPr>
          <w:rFonts w:ascii="Times New Roman" w:hAnsi="Times New Roman" w:cs="Times New Roman"/>
          <w:sz w:val="28"/>
          <w:szCs w:val="28"/>
          <w:lang w:val="kk-KZ" w:bidi="ar-AE"/>
        </w:rPr>
        <w:t xml:space="preserve">– </w:t>
      </w:r>
      <w:r>
        <w:rPr>
          <w:rFonts w:ascii="Times New Roman" w:hAnsi="Times New Roman" w:cs="Times New Roman"/>
          <w:sz w:val="28"/>
          <w:szCs w:val="28"/>
          <w:lang w:val="kk-KZ" w:bidi="ar-AE"/>
        </w:rPr>
        <w:lastRenderedPageBreak/>
        <w:t>күшті» мағынасында қолданылады. Сондықтан қаракер бес – қара түсті, мықты, дене бітімі сымбатты жылқы.</w:t>
      </w:r>
    </w:p>
    <w:p w14:paraId="3CD84C12" w14:textId="77777777" w:rsidR="005C66FA" w:rsidRPr="00323388"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Қатық – сиырдың, ешкінің, қойдың сүтінен ұйытылған тағам. Піскен сүттен де, шикі сүттен де қатық алуға болады. Қатық әзірлеу үшін  жылы сүтке ұйытқы құйып, күн түспейтін жылы жерге бетін жауып екі</w:t>
      </w:r>
      <w:r w:rsidRPr="00323388">
        <w:rPr>
          <w:rFonts w:ascii="Times New Roman" w:hAnsi="Times New Roman" w:cs="Times New Roman"/>
          <w:sz w:val="28"/>
          <w:szCs w:val="28"/>
          <w:lang w:val="kk-KZ"/>
        </w:rPr>
        <w:t>-</w:t>
      </w:r>
      <w:r>
        <w:rPr>
          <w:rFonts w:ascii="Times New Roman" w:hAnsi="Times New Roman" w:cs="Times New Roman"/>
          <w:sz w:val="28"/>
          <w:szCs w:val="28"/>
          <w:lang w:val="kk-KZ"/>
        </w:rPr>
        <w:t>үш сағатқа қою қажет. Қатықты астың дәмін келтіру үшін сорпаға, көжеге қосыды.</w:t>
      </w:r>
    </w:p>
    <w:p w14:paraId="50EB1353"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Құлан – шөл және шөлейт жерлерді мекендейтін жылқы тұқымдастарына жататын жануар. Жалы қысқа, басы үлкендеу, құлағы ұзын, түсі жирен сары болап келеді.</w:t>
      </w:r>
    </w:p>
    <w:p w14:paraId="65512740"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Құн – ертеде дәстүрлі қазақ қоғамында қылмыскердің күнәсінің мал басымен өтеуін білдірген жазаның ауыр түрі.  Құн әлеуметтік сипатына қарай бірнеше түрге бөлінген: хан құны, төре құны, сұлтан құны, ердің құны, әйел құны, өнер құны, қара құн т.б.</w:t>
      </w:r>
    </w:p>
    <w:p w14:paraId="755BA2C1" w14:textId="77777777" w:rsidR="005C66FA" w:rsidRPr="00323388"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Құрт </w:t>
      </w:r>
      <w:r w:rsidRPr="00323388">
        <w:rPr>
          <w:rFonts w:ascii="Times New Roman" w:hAnsi="Times New Roman" w:cs="Times New Roman"/>
          <w:sz w:val="28"/>
          <w:szCs w:val="28"/>
          <w:lang w:val="kk-KZ"/>
        </w:rPr>
        <w:t>–</w:t>
      </w:r>
      <w:r>
        <w:rPr>
          <w:rFonts w:ascii="Times New Roman" w:hAnsi="Times New Roman" w:cs="Times New Roman"/>
          <w:sz w:val="28"/>
          <w:szCs w:val="28"/>
          <w:lang w:val="kk-KZ"/>
        </w:rPr>
        <w:t xml:space="preserve"> ұзақ уақыт сақтауға арналған, малдың сүтінен дайындалатын ежелден келе жатқан ұлттық тағам. Құрттың ақ, қара, сықпа, малта т.б. түрлері бар. </w:t>
      </w:r>
    </w:p>
    <w:p w14:paraId="577FC484" w14:textId="77777777" w:rsidR="005C66FA" w:rsidRDefault="005C66FA" w:rsidP="005C66F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Қыз қуу – ертеден бастау алған дәстүрлі ат ойындарының бірі.</w:t>
      </w:r>
    </w:p>
    <w:p w14:paraId="5BA2E646"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Қызыл пүліш қамзол – қазақтың ұлттық киімдерінің бірі, негізінен әйелдерге арналған. Қызыл түсті, жұмсақ пүліш матадан тігілген, денені жабатын және сәнділігімен ерекшеленетін киім.</w:t>
      </w:r>
    </w:p>
    <w:p w14:paraId="136901F8"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Қылша </w:t>
      </w:r>
      <w:r w:rsidRPr="00323388">
        <w:rPr>
          <w:rFonts w:ascii="Times New Roman" w:hAnsi="Times New Roman" w:cs="Times New Roman"/>
          <w:sz w:val="28"/>
          <w:szCs w:val="28"/>
          <w:lang w:val="kk-KZ"/>
        </w:rPr>
        <w:t>–</w:t>
      </w:r>
      <w:r>
        <w:rPr>
          <w:rFonts w:ascii="Times New Roman" w:hAnsi="Times New Roman" w:cs="Times New Roman"/>
          <w:sz w:val="28"/>
          <w:szCs w:val="28"/>
          <w:lang w:val="kk-KZ"/>
        </w:rPr>
        <w:t xml:space="preserve"> тастақ жерде өсетін, жапырағы бұта тәріздес, түсін көп өзгерте бермейтін емдік қасиеті бар өсімдік.</w:t>
      </w:r>
    </w:p>
    <w:p w14:paraId="3E7D4835"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Қылыш – «ер қаруы – бес қарудың» құрамына кіретін, басы, сабы, балдағы бар, кесу–шабу арқылы зақым келтіретін қару. Қылыштың түрлері: жатаған–басы түзулеу келген қылыш, зұлпықар – басы екіге айырылып соғылған қылыш, кесір қылыш – өте қайқы болып жасалған қылыш т.б.</w:t>
      </w:r>
    </w:p>
    <w:p w14:paraId="6747ED2C"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Қымыз </w:t>
      </w:r>
      <w:bookmarkStart w:id="31" w:name="_Hlk171612067"/>
      <w:r>
        <w:rPr>
          <w:rFonts w:ascii="Times New Roman" w:hAnsi="Times New Roman" w:cs="Times New Roman"/>
          <w:sz w:val="28"/>
          <w:szCs w:val="28"/>
          <w:lang w:val="kk-KZ"/>
        </w:rPr>
        <w:t xml:space="preserve">– </w:t>
      </w:r>
      <w:bookmarkEnd w:id="31"/>
      <w:r>
        <w:rPr>
          <w:rFonts w:ascii="Times New Roman" w:hAnsi="Times New Roman" w:cs="Times New Roman"/>
          <w:sz w:val="28"/>
          <w:szCs w:val="28"/>
          <w:lang w:val="kk-KZ"/>
        </w:rPr>
        <w:t>бие сүтінен ашытылған қышқыл, емдік қасиеті бар сусын түрі. Қымыздың жуас қымыз, бал қымыз, қысырақ қымыз, қысырдың қымызы, қолбала қымыз, түнемел қымыз, құнан қымыз, дөнен қымыз, бесті қымыз, сары қымыз, тосап қымыз түрлері бар.</w:t>
      </w:r>
    </w:p>
    <w:p w14:paraId="4D629B9B"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Қыстау – көшпелі өмір салтының, жыл мезгілінің ерекшелігіне байланысты, жер телімінде қыс бойы қонып отыруға қолайлы қоныс.</w:t>
      </w:r>
    </w:p>
    <w:p w14:paraId="5AF8755B"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Малта – құртты суға езіп жасайтын, шөлді қандыратын тағамның бір түрі.</w:t>
      </w:r>
    </w:p>
    <w:p w14:paraId="08BAFB0E" w14:textId="77777777" w:rsidR="005C66FA" w:rsidRPr="003C0E3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Найза – металдан соғып жасалатын, жебе мен ұзын саптан тұратын, түйреу</w:t>
      </w:r>
      <w:r w:rsidRPr="003C0E3A">
        <w:rPr>
          <w:rFonts w:ascii="Times New Roman" w:hAnsi="Times New Roman" w:cs="Times New Roman"/>
          <w:sz w:val="28"/>
          <w:szCs w:val="28"/>
          <w:lang w:val="kk-KZ"/>
        </w:rPr>
        <w:t>-</w:t>
      </w:r>
      <w:r>
        <w:rPr>
          <w:rFonts w:ascii="Times New Roman" w:hAnsi="Times New Roman" w:cs="Times New Roman"/>
          <w:sz w:val="28"/>
          <w:szCs w:val="28"/>
          <w:lang w:val="kk-KZ"/>
        </w:rPr>
        <w:t>шаншу арқылы зақым келтіретін қару түрі.</w:t>
      </w:r>
    </w:p>
    <w:p w14:paraId="083DF725"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Нар түйе – аруана мен бурадан немесе інген мен үлектен туған жалғыз өркешті түйе атауы. Бұл түйелер сүтті келеді, ыстыққа төзімді әрі күштілігімен ерекшеленеді. Сол себепті нарды жүк  тасуға жиі пайдаланған.</w:t>
      </w:r>
    </w:p>
    <w:p w14:paraId="4C3EFC9D" w14:textId="77777777" w:rsidR="005C66FA" w:rsidRPr="001C1AC6"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Сәйгүлік – шашасына шаң жуытпайтын асқан жүйрік ат. Тұрмыста сәйгүлікті орынсыз мініске пайдаланбаған, оның түгін тарап, құйрық</w:t>
      </w:r>
      <w:r w:rsidRPr="001C1AC6">
        <w:rPr>
          <w:rFonts w:ascii="Times New Roman" w:hAnsi="Times New Roman" w:cs="Times New Roman"/>
          <w:sz w:val="28"/>
          <w:szCs w:val="28"/>
          <w:lang w:val="kk-KZ"/>
        </w:rPr>
        <w:t>-</w:t>
      </w:r>
      <w:r>
        <w:rPr>
          <w:rFonts w:ascii="Times New Roman" w:hAnsi="Times New Roman" w:cs="Times New Roman"/>
          <w:sz w:val="28"/>
          <w:szCs w:val="28"/>
          <w:lang w:val="kk-KZ"/>
        </w:rPr>
        <w:t>жалын түйып, өріп жорықта, көкпар мен жарыста, аң аулауда  ғана мінген.</w:t>
      </w:r>
    </w:p>
    <w:p w14:paraId="276DF964"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Сойыл – «сойылдық» ағашынан жасалатын соғу құралы.</w:t>
      </w:r>
    </w:p>
    <w:p w14:paraId="41052973" w14:textId="77777777" w:rsidR="005C66FA" w:rsidRPr="00C67353"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Текемет</w:t>
      </w:r>
      <w:r w:rsidRPr="00C67353">
        <w:rPr>
          <w:rFonts w:ascii="Times New Roman" w:hAnsi="Times New Roman" w:cs="Times New Roman"/>
          <w:sz w:val="28"/>
          <w:szCs w:val="28"/>
          <w:lang w:val="kk-KZ"/>
        </w:rPr>
        <w:t xml:space="preserve"> – </w:t>
      </w:r>
      <w:r>
        <w:rPr>
          <w:rFonts w:ascii="Times New Roman" w:hAnsi="Times New Roman" w:cs="Times New Roman"/>
          <w:sz w:val="28"/>
          <w:szCs w:val="28"/>
          <w:lang w:val="kk-KZ"/>
        </w:rPr>
        <w:t>түрлі ою</w:t>
      </w:r>
      <w:r w:rsidRPr="00C67353">
        <w:rPr>
          <w:rFonts w:ascii="Times New Roman" w:hAnsi="Times New Roman" w:cs="Times New Roman"/>
          <w:sz w:val="28"/>
          <w:szCs w:val="28"/>
          <w:lang w:val="kk-KZ"/>
        </w:rPr>
        <w:t>-</w:t>
      </w:r>
      <w:r>
        <w:rPr>
          <w:rFonts w:ascii="Times New Roman" w:hAnsi="Times New Roman" w:cs="Times New Roman"/>
          <w:sz w:val="28"/>
          <w:szCs w:val="28"/>
          <w:lang w:val="kk-KZ"/>
        </w:rPr>
        <w:t>өрнек басылған киіз үй төсеніші.</w:t>
      </w:r>
    </w:p>
    <w:p w14:paraId="7E13FC7C"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Тобылғы </w:t>
      </w:r>
      <w:r w:rsidRPr="00C67353">
        <w:rPr>
          <w:rFonts w:ascii="Times New Roman" w:hAnsi="Times New Roman" w:cs="Times New Roman"/>
          <w:sz w:val="28"/>
          <w:szCs w:val="28"/>
          <w:lang w:val="kk-KZ"/>
        </w:rPr>
        <w:t>–</w:t>
      </w:r>
      <w:r>
        <w:rPr>
          <w:rFonts w:ascii="Times New Roman" w:hAnsi="Times New Roman" w:cs="Times New Roman"/>
          <w:sz w:val="28"/>
          <w:szCs w:val="28"/>
          <w:lang w:val="kk-KZ"/>
        </w:rPr>
        <w:t xml:space="preserve"> биіктігі екі метрдей болатын тау беткейлерінде өсетін бұта. Гүлі </w:t>
      </w:r>
      <w:r w:rsidRPr="00C67353">
        <w:rPr>
          <w:rFonts w:ascii="Times New Roman" w:hAnsi="Times New Roman" w:cs="Times New Roman"/>
          <w:sz w:val="28"/>
          <w:szCs w:val="28"/>
          <w:lang w:val="kk-KZ"/>
        </w:rPr>
        <w:t>–</w:t>
      </w:r>
      <w:r>
        <w:rPr>
          <w:rFonts w:ascii="Times New Roman" w:hAnsi="Times New Roman" w:cs="Times New Roman"/>
          <w:sz w:val="28"/>
          <w:szCs w:val="28"/>
          <w:lang w:val="kk-KZ"/>
        </w:rPr>
        <w:t xml:space="preserve"> хош иісті, ақ түсті, сабағы түзу, қатты. Тобылғыдан  қамшының сабы жасалады.</w:t>
      </w:r>
    </w:p>
    <w:p w14:paraId="5FCA2DD6" w14:textId="77777777" w:rsidR="005C66FA" w:rsidRPr="002E31FE"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Тымақ </w:t>
      </w:r>
      <w:r w:rsidRPr="002E31FE">
        <w:rPr>
          <w:rFonts w:ascii="Times New Roman" w:hAnsi="Times New Roman" w:cs="Times New Roman"/>
          <w:sz w:val="28"/>
          <w:szCs w:val="28"/>
          <w:lang w:val="kk-KZ"/>
        </w:rPr>
        <w:t>–</w:t>
      </w:r>
      <w:r>
        <w:rPr>
          <w:rFonts w:ascii="Times New Roman" w:hAnsi="Times New Roman" w:cs="Times New Roman"/>
          <w:sz w:val="28"/>
          <w:szCs w:val="28"/>
          <w:lang w:val="kk-KZ"/>
        </w:rPr>
        <w:t xml:space="preserve"> ерлерге арналған аң немесе мал терісінен жасалған бас киім. Тымақтың қазақ танымында әлеуметтік маңызы зор. Ертеде ты</w:t>
      </w:r>
      <w:r w:rsidR="00595F01">
        <w:rPr>
          <w:rFonts w:ascii="Times New Roman" w:hAnsi="Times New Roman" w:cs="Times New Roman"/>
          <w:sz w:val="28"/>
          <w:szCs w:val="28"/>
          <w:lang w:val="kk-KZ"/>
        </w:rPr>
        <w:t>мақ жасауда әр жүздің, тайпаның</w:t>
      </w:r>
      <w:r>
        <w:rPr>
          <w:rFonts w:ascii="Times New Roman" w:hAnsi="Times New Roman" w:cs="Times New Roman"/>
          <w:sz w:val="28"/>
          <w:szCs w:val="28"/>
          <w:lang w:val="kk-KZ"/>
        </w:rPr>
        <w:t xml:space="preserve"> таңбалық, рулық ерекшеліктері ескерілген. Сол себепті тымақтың пұшпақ, қарсақ, елтірі, түлкі секілді түрлерінен өзге найман тымақ, керей тымақ, жалайыр тымақ, арғын тымақ секілді түрлері болған. Көшпелі мәдениетте тымақ тек бас киім ғана емес, сакральді, қасиетті сипатқа ие тұрмыстық зат ретінде де қолданылған. Оны айырбастауға, аяққа тиізуге, орынсыз жерге тастауға тыйым салынған. Қазақтар шала туылған баланы тымаққа салып, керегенің басына іліп қойған. </w:t>
      </w:r>
    </w:p>
    <w:p w14:paraId="6A4D5045" w14:textId="77777777" w:rsidR="005C66FA" w:rsidRPr="00F26363"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Үшкілсіз көйлек </w:t>
      </w:r>
      <w:r w:rsidRPr="002E31FE">
        <w:rPr>
          <w:rFonts w:ascii="Times New Roman" w:hAnsi="Times New Roman" w:cs="Times New Roman"/>
          <w:sz w:val="28"/>
          <w:szCs w:val="28"/>
          <w:lang w:val="kk-KZ"/>
        </w:rPr>
        <w:t>–</w:t>
      </w:r>
      <w:r>
        <w:rPr>
          <w:rFonts w:ascii="Times New Roman" w:hAnsi="Times New Roman" w:cs="Times New Roman"/>
          <w:sz w:val="28"/>
          <w:szCs w:val="28"/>
          <w:lang w:val="kk-KZ"/>
        </w:rPr>
        <w:t xml:space="preserve"> «үшкілсіз көйлек кимеске» деген үзіндідегі үшкілсіз көйлек тіркесі өлікке киілетін киімді білдіреді. Бұл киімнің жеңі жоқ және арнайы бір жағдайға, яғни қаза болған адамдарға арналған. Осылайша, бұл тіркес өлім тілеуден сақ болу қажеттілін ескертеді. </w:t>
      </w:r>
    </w:p>
    <w:p w14:paraId="330D45A1" w14:textId="77777777" w:rsidR="005C66FA" w:rsidRPr="008375CB"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Ши </w:t>
      </w:r>
      <w:r w:rsidRPr="002E31FE">
        <w:rPr>
          <w:rFonts w:ascii="Times New Roman" w:hAnsi="Times New Roman" w:cs="Times New Roman"/>
          <w:sz w:val="28"/>
          <w:szCs w:val="28"/>
          <w:lang w:val="kk-KZ"/>
        </w:rPr>
        <w:t>–</w:t>
      </w:r>
      <w:r>
        <w:rPr>
          <w:rFonts w:ascii="Times New Roman" w:hAnsi="Times New Roman" w:cs="Times New Roman"/>
          <w:sz w:val="28"/>
          <w:szCs w:val="28"/>
          <w:lang w:val="kk-KZ"/>
        </w:rPr>
        <w:t xml:space="preserve"> дала, шөлөйт мекендерде, кейде тау бөктерінде өмір сүретін қамыс тектес өсімдік. Биіктігі екі құлаш, сабағы жіңішке болып келетін бұл өсімдік маусым</w:t>
      </w:r>
      <w:r w:rsidRPr="008375CB">
        <w:rPr>
          <w:rFonts w:ascii="Times New Roman" w:hAnsi="Times New Roman" w:cs="Times New Roman"/>
          <w:sz w:val="28"/>
          <w:szCs w:val="28"/>
          <w:lang w:val="kk-KZ"/>
        </w:rPr>
        <w:t>-</w:t>
      </w:r>
      <w:r>
        <w:rPr>
          <w:rFonts w:ascii="Times New Roman" w:hAnsi="Times New Roman" w:cs="Times New Roman"/>
          <w:sz w:val="28"/>
          <w:szCs w:val="28"/>
          <w:lang w:val="kk-KZ"/>
        </w:rPr>
        <w:t xml:space="preserve">шілде айларында гүлдейді. </w:t>
      </w:r>
    </w:p>
    <w:p w14:paraId="1F34EDCF"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Шидем күпі </w:t>
      </w:r>
      <w:r w:rsidRPr="002E31FE">
        <w:rPr>
          <w:rFonts w:ascii="Times New Roman" w:hAnsi="Times New Roman" w:cs="Times New Roman"/>
          <w:sz w:val="28"/>
          <w:szCs w:val="28"/>
          <w:lang w:val="kk-KZ"/>
        </w:rPr>
        <w:t>–</w:t>
      </w:r>
      <w:r>
        <w:rPr>
          <w:rFonts w:ascii="Times New Roman" w:hAnsi="Times New Roman" w:cs="Times New Roman"/>
          <w:sz w:val="28"/>
          <w:szCs w:val="28"/>
          <w:lang w:val="kk-KZ"/>
        </w:rPr>
        <w:t xml:space="preserve"> түйенің немесе қойдың жүнінен тоқылған қыстық сырт киім түрі.</w:t>
      </w:r>
    </w:p>
    <w:p w14:paraId="4C93DA24"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Шиті мылтық </w:t>
      </w:r>
      <w:r w:rsidRPr="002E31FE">
        <w:rPr>
          <w:rFonts w:ascii="Times New Roman" w:hAnsi="Times New Roman" w:cs="Times New Roman"/>
          <w:sz w:val="28"/>
          <w:szCs w:val="28"/>
          <w:lang w:val="kk-KZ"/>
        </w:rPr>
        <w:t>–</w:t>
      </w:r>
      <w:r>
        <w:rPr>
          <w:rFonts w:ascii="Times New Roman" w:hAnsi="Times New Roman" w:cs="Times New Roman"/>
          <w:sz w:val="28"/>
          <w:szCs w:val="28"/>
          <w:lang w:val="kk-KZ"/>
        </w:rPr>
        <w:t xml:space="preserve"> он тоғызыншы ғасырдың аяғынан бастан қолданысқа енген мылтықтың бір түрі.</w:t>
      </w:r>
    </w:p>
    <w:p w14:paraId="5F247CE7" w14:textId="77777777" w:rsidR="005C66FA" w:rsidRPr="008466DE"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Шұбат </w:t>
      </w:r>
      <w:r w:rsidRPr="008466DE">
        <w:rPr>
          <w:rFonts w:ascii="Times New Roman" w:hAnsi="Times New Roman" w:cs="Times New Roman"/>
          <w:sz w:val="28"/>
          <w:szCs w:val="28"/>
          <w:lang w:val="kk-KZ"/>
        </w:rPr>
        <w:t>–</w:t>
      </w:r>
      <w:r>
        <w:rPr>
          <w:rFonts w:ascii="Times New Roman" w:hAnsi="Times New Roman" w:cs="Times New Roman"/>
          <w:sz w:val="28"/>
          <w:szCs w:val="28"/>
          <w:lang w:val="kk-KZ"/>
        </w:rPr>
        <w:t xml:space="preserve"> түйе сүтінен ашытылатын, емдік қасиеті бар шипалы сусын. </w:t>
      </w:r>
    </w:p>
    <w:p w14:paraId="15D8A45B"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Шілік </w:t>
      </w:r>
      <w:r w:rsidRPr="008466DE">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алқаптарында, сазды жерде өсетін талдар туысына жататын өсімдік. Сабақтары қызғылт реңді, одан себеп тоқылады. </w:t>
      </w:r>
    </w:p>
    <w:p w14:paraId="3325E2E5" w14:textId="77777777" w:rsidR="005C66FA"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Ірімшік </w:t>
      </w:r>
      <w:r w:rsidRPr="008466DE">
        <w:rPr>
          <w:rFonts w:ascii="Times New Roman" w:hAnsi="Times New Roman" w:cs="Times New Roman"/>
          <w:sz w:val="28"/>
          <w:szCs w:val="28"/>
          <w:lang w:val="kk-KZ"/>
        </w:rPr>
        <w:t>–</w:t>
      </w:r>
      <w:r>
        <w:rPr>
          <w:rFonts w:ascii="Times New Roman" w:hAnsi="Times New Roman" w:cs="Times New Roman"/>
          <w:sz w:val="28"/>
          <w:szCs w:val="28"/>
          <w:lang w:val="kk-KZ"/>
        </w:rPr>
        <w:t xml:space="preserve"> малдың (сиыр, қой, ешкі) сүтінен қайнатылып әзірленетін сүт тағамы.</w:t>
      </w:r>
    </w:p>
    <w:p w14:paraId="4F7E28A2" w14:textId="77777777" w:rsidR="005C66FA" w:rsidRPr="008466DE" w:rsidRDefault="005C66FA" w:rsidP="005C6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Ішік </w:t>
      </w:r>
      <w:r w:rsidRPr="008466DE">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халқының дәстүрлі киімдерінің бірі, ол салтанатты және күнделікті өмірде киіледі. Қысқа, орташа ұзындықтағы сырт киім қой, сиыр терісінен тігіледі.</w:t>
      </w:r>
    </w:p>
    <w:p w14:paraId="35E9A698" w14:textId="77777777" w:rsidR="005C66FA" w:rsidRDefault="005C66FA" w:rsidP="005C66FA">
      <w:pPr>
        <w:spacing w:after="0" w:line="240" w:lineRule="auto"/>
        <w:rPr>
          <w:lang w:val="kk-KZ"/>
        </w:rPr>
      </w:pPr>
    </w:p>
    <w:p w14:paraId="5FA8E398" w14:textId="77777777" w:rsidR="00F97F72" w:rsidRPr="005C517C" w:rsidRDefault="00F97F72" w:rsidP="00FD5EC9">
      <w:pPr>
        <w:spacing w:after="0" w:line="240" w:lineRule="auto"/>
        <w:jc w:val="both"/>
        <w:rPr>
          <w:rFonts w:asciiTheme="majorBidi" w:hAnsiTheme="majorBidi" w:cstheme="majorBidi"/>
          <w:sz w:val="28"/>
          <w:szCs w:val="28"/>
          <w:lang w:val="kk-KZ" w:bidi="ar-AE"/>
        </w:rPr>
      </w:pPr>
    </w:p>
    <w:p w14:paraId="6D3017E8" w14:textId="77777777" w:rsidR="00F97F72" w:rsidRPr="00F6339F" w:rsidRDefault="00F97F72" w:rsidP="00FD5EC9">
      <w:pPr>
        <w:spacing w:after="0" w:line="240" w:lineRule="auto"/>
        <w:jc w:val="both"/>
        <w:rPr>
          <w:rFonts w:ascii="Times New Roman" w:hAnsi="Times New Roman" w:cs="Times New Roman"/>
          <w:sz w:val="28"/>
          <w:szCs w:val="28"/>
          <w:lang w:val="kk-KZ"/>
        </w:rPr>
      </w:pPr>
    </w:p>
    <w:p w14:paraId="69120961" w14:textId="77777777" w:rsidR="005C66FA" w:rsidRDefault="005C66FA" w:rsidP="00FD5EC9">
      <w:pPr>
        <w:spacing w:after="0" w:line="240" w:lineRule="auto"/>
        <w:jc w:val="both"/>
        <w:rPr>
          <w:rFonts w:ascii="Times New Roman" w:hAnsi="Times New Roman" w:cs="Times New Roman"/>
          <w:sz w:val="28"/>
          <w:szCs w:val="28"/>
          <w:lang w:val="kk-KZ"/>
        </w:rPr>
      </w:pPr>
    </w:p>
    <w:p w14:paraId="73FEAFDE" w14:textId="77777777" w:rsidR="005C66FA" w:rsidRDefault="005C66FA" w:rsidP="00FD5EC9">
      <w:pPr>
        <w:spacing w:after="0" w:line="240" w:lineRule="auto"/>
        <w:jc w:val="both"/>
        <w:rPr>
          <w:rFonts w:ascii="Times New Roman" w:hAnsi="Times New Roman" w:cs="Times New Roman"/>
          <w:sz w:val="28"/>
          <w:szCs w:val="28"/>
          <w:lang w:val="kk-KZ"/>
        </w:rPr>
      </w:pPr>
    </w:p>
    <w:p w14:paraId="0CADCB7E" w14:textId="77777777" w:rsidR="00595F01" w:rsidRDefault="00595F01" w:rsidP="00FD5EC9">
      <w:pPr>
        <w:spacing w:after="0" w:line="240" w:lineRule="auto"/>
        <w:jc w:val="both"/>
        <w:rPr>
          <w:rFonts w:ascii="Times New Roman" w:hAnsi="Times New Roman" w:cs="Times New Roman"/>
          <w:sz w:val="28"/>
          <w:szCs w:val="28"/>
          <w:lang w:val="kk-KZ"/>
        </w:rPr>
      </w:pPr>
    </w:p>
    <w:p w14:paraId="02644D5C" w14:textId="77777777" w:rsidR="00F4375B" w:rsidRDefault="00F4375B" w:rsidP="00FD5EC9">
      <w:pPr>
        <w:spacing w:after="0" w:line="240" w:lineRule="auto"/>
        <w:jc w:val="both"/>
        <w:rPr>
          <w:rFonts w:ascii="Times New Roman" w:hAnsi="Times New Roman" w:cs="Times New Roman"/>
          <w:sz w:val="28"/>
          <w:szCs w:val="28"/>
          <w:lang w:val="kk-KZ"/>
        </w:rPr>
      </w:pPr>
    </w:p>
    <w:p w14:paraId="5CF878D2" w14:textId="77777777" w:rsidR="00F4375B" w:rsidRDefault="00F4375B" w:rsidP="00FD5EC9">
      <w:pPr>
        <w:spacing w:after="0" w:line="240" w:lineRule="auto"/>
        <w:jc w:val="both"/>
        <w:rPr>
          <w:rFonts w:ascii="Times New Roman" w:hAnsi="Times New Roman" w:cs="Times New Roman"/>
          <w:sz w:val="28"/>
          <w:szCs w:val="28"/>
          <w:lang w:val="kk-KZ"/>
        </w:rPr>
      </w:pPr>
    </w:p>
    <w:p w14:paraId="433FE52F" w14:textId="77777777" w:rsidR="00F4375B" w:rsidRDefault="00F4375B" w:rsidP="00FD5EC9">
      <w:pPr>
        <w:spacing w:after="0" w:line="240" w:lineRule="auto"/>
        <w:jc w:val="both"/>
        <w:rPr>
          <w:rFonts w:ascii="Times New Roman" w:hAnsi="Times New Roman" w:cs="Times New Roman"/>
          <w:sz w:val="28"/>
          <w:szCs w:val="28"/>
          <w:lang w:val="kk-KZ"/>
        </w:rPr>
      </w:pPr>
    </w:p>
    <w:p w14:paraId="05482534" w14:textId="77777777" w:rsidR="00F4375B" w:rsidRDefault="00F4375B" w:rsidP="00FD5EC9">
      <w:pPr>
        <w:spacing w:after="0" w:line="240" w:lineRule="auto"/>
        <w:jc w:val="both"/>
        <w:rPr>
          <w:rFonts w:ascii="Times New Roman" w:hAnsi="Times New Roman" w:cs="Times New Roman"/>
          <w:sz w:val="28"/>
          <w:szCs w:val="28"/>
          <w:lang w:val="kk-KZ"/>
        </w:rPr>
      </w:pPr>
    </w:p>
    <w:p w14:paraId="3BC7E94C" w14:textId="77777777" w:rsidR="00F4375B" w:rsidRDefault="00F4375B" w:rsidP="00FD5EC9">
      <w:pPr>
        <w:spacing w:after="0" w:line="240" w:lineRule="auto"/>
        <w:jc w:val="both"/>
        <w:rPr>
          <w:rFonts w:ascii="Times New Roman" w:hAnsi="Times New Roman" w:cs="Times New Roman"/>
          <w:sz w:val="28"/>
          <w:szCs w:val="28"/>
          <w:lang w:val="kk-KZ"/>
        </w:rPr>
      </w:pPr>
    </w:p>
    <w:p w14:paraId="7F4DE54B" w14:textId="77777777" w:rsidR="00F4375B" w:rsidRDefault="00F4375B" w:rsidP="00FD5EC9">
      <w:pPr>
        <w:spacing w:after="0" w:line="240" w:lineRule="auto"/>
        <w:jc w:val="both"/>
        <w:rPr>
          <w:rFonts w:ascii="Times New Roman" w:hAnsi="Times New Roman" w:cs="Times New Roman"/>
          <w:sz w:val="28"/>
          <w:szCs w:val="28"/>
          <w:lang w:val="kk-KZ"/>
        </w:rPr>
      </w:pPr>
    </w:p>
    <w:p w14:paraId="6A626288" w14:textId="77777777" w:rsidR="00F4375B" w:rsidRDefault="00F4375B" w:rsidP="00FD5EC9">
      <w:pPr>
        <w:spacing w:after="0" w:line="240" w:lineRule="auto"/>
        <w:jc w:val="both"/>
        <w:rPr>
          <w:rFonts w:ascii="Times New Roman" w:hAnsi="Times New Roman" w:cs="Times New Roman"/>
          <w:sz w:val="28"/>
          <w:szCs w:val="28"/>
          <w:lang w:val="kk-KZ"/>
        </w:rPr>
      </w:pPr>
    </w:p>
    <w:p w14:paraId="5B6AF803" w14:textId="77777777" w:rsidR="00F4375B" w:rsidRDefault="00F4375B" w:rsidP="00FD5EC9">
      <w:pPr>
        <w:spacing w:after="0" w:line="240" w:lineRule="auto"/>
        <w:jc w:val="both"/>
        <w:rPr>
          <w:rFonts w:ascii="Times New Roman" w:hAnsi="Times New Roman" w:cs="Times New Roman"/>
          <w:sz w:val="28"/>
          <w:szCs w:val="28"/>
          <w:lang w:val="kk-KZ"/>
        </w:rPr>
      </w:pPr>
    </w:p>
    <w:p w14:paraId="31B9678D" w14:textId="77777777" w:rsidR="00D151DA" w:rsidRPr="00C22867" w:rsidRDefault="00D151DA" w:rsidP="00D151DA">
      <w:pPr>
        <w:spacing w:after="0" w:line="240" w:lineRule="auto"/>
        <w:rPr>
          <w:rFonts w:asciiTheme="majorBidi" w:hAnsiTheme="majorBidi" w:cstheme="majorBidi"/>
          <w:sz w:val="28"/>
          <w:szCs w:val="28"/>
          <w:lang w:val="kk-KZ"/>
        </w:rPr>
      </w:pPr>
      <w:r w:rsidRPr="005C66FA">
        <w:rPr>
          <w:rFonts w:asciiTheme="majorBidi" w:hAnsiTheme="majorBidi" w:cstheme="majorBidi"/>
          <w:bCs/>
          <w:sz w:val="28"/>
          <w:szCs w:val="28"/>
          <w:lang w:val="kk-KZ"/>
        </w:rPr>
        <w:lastRenderedPageBreak/>
        <w:t xml:space="preserve">Кесте </w:t>
      </w:r>
      <w:r>
        <w:rPr>
          <w:rFonts w:asciiTheme="majorBidi" w:hAnsiTheme="majorBidi" w:cstheme="majorBidi"/>
          <w:bCs/>
          <w:sz w:val="28"/>
          <w:szCs w:val="28"/>
          <w:lang w:val="kk-KZ"/>
        </w:rPr>
        <w:t>Г.</w:t>
      </w:r>
      <w:r w:rsidRPr="00F6339F">
        <w:rPr>
          <w:rFonts w:asciiTheme="majorBidi" w:hAnsiTheme="majorBidi" w:cstheme="majorBidi"/>
          <w:bCs/>
          <w:sz w:val="28"/>
          <w:szCs w:val="28"/>
          <w:lang w:val="kk-KZ" w:bidi="ar-AE"/>
        </w:rPr>
        <w:t xml:space="preserve">2 </w:t>
      </w:r>
      <w:r w:rsidRPr="005C66FA">
        <w:rPr>
          <w:rFonts w:asciiTheme="majorBidi" w:hAnsiTheme="majorBidi" w:cstheme="majorBidi"/>
          <w:b/>
          <w:bCs/>
          <w:sz w:val="28"/>
          <w:szCs w:val="28"/>
          <w:lang w:val="kk-KZ"/>
        </w:rPr>
        <w:t>–</w:t>
      </w:r>
      <w:r w:rsidRPr="00C22867">
        <w:rPr>
          <w:rFonts w:asciiTheme="majorBidi" w:hAnsiTheme="majorBidi" w:cstheme="majorBidi"/>
          <w:sz w:val="28"/>
          <w:szCs w:val="28"/>
          <w:lang w:val="kk-KZ"/>
        </w:rPr>
        <w:t>Электронды оқу құралы</w:t>
      </w:r>
    </w:p>
    <w:p w14:paraId="30C66B9C" w14:textId="77777777" w:rsidR="00F4375B" w:rsidRDefault="00F4375B" w:rsidP="00FD5EC9">
      <w:pPr>
        <w:spacing w:after="0" w:line="240" w:lineRule="auto"/>
        <w:jc w:val="both"/>
        <w:rPr>
          <w:rFonts w:ascii="Times New Roman" w:hAnsi="Times New Roman" w:cs="Times New Roman"/>
          <w:sz w:val="28"/>
          <w:szCs w:val="28"/>
          <w:lang w:val="kk-KZ"/>
        </w:rPr>
      </w:pPr>
    </w:p>
    <w:p w14:paraId="471AFBEA" w14:textId="77777777" w:rsidR="00F4375B" w:rsidRPr="00F4375B" w:rsidRDefault="00000000" w:rsidP="00FD5EC9">
      <w:pPr>
        <w:spacing w:after="0" w:line="240" w:lineRule="auto"/>
        <w:jc w:val="both"/>
        <w:rPr>
          <w:rFonts w:ascii="Times New Roman" w:hAnsi="Times New Roman" w:cs="Times New Roman"/>
          <w:b/>
          <w:bCs/>
          <w:sz w:val="28"/>
          <w:szCs w:val="28"/>
          <w:lang w:val="kk-KZ"/>
        </w:rPr>
      </w:pPr>
      <w:r>
        <w:rPr>
          <w:noProof/>
        </w:rPr>
      </w:r>
      <w:r>
        <w:rPr>
          <w:noProof/>
        </w:rPr>
        <w:pict w14:anchorId="2D503071">
          <v:rect id="Прямоугольник 40" o:spid="_x0000_s2107"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rPr>
      </w:r>
      <w:r>
        <w:rPr>
          <w:noProof/>
        </w:rPr>
        <w:pict w14:anchorId="75A3B0B1">
          <v:rect id="Прямоугольник 41" o:spid="_x0000_s210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713F1B58" w14:textId="77777777" w:rsidR="00595F01" w:rsidRDefault="00F4375B" w:rsidP="00FD5EC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3BE5FBA" wp14:editId="596B2BED">
            <wp:extent cx="4080933" cy="602242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9663" cy="6079584"/>
                    </a:xfrm>
                    <a:prstGeom prst="rect">
                      <a:avLst/>
                    </a:prstGeom>
                    <a:noFill/>
                  </pic:spPr>
                </pic:pic>
              </a:graphicData>
            </a:graphic>
          </wp:inline>
        </w:drawing>
      </w:r>
    </w:p>
    <w:p w14:paraId="1D08E8EB" w14:textId="77777777" w:rsidR="00595F01" w:rsidRDefault="00595F01" w:rsidP="00FD5EC9">
      <w:pPr>
        <w:spacing w:after="0" w:line="240" w:lineRule="auto"/>
        <w:jc w:val="both"/>
        <w:rPr>
          <w:rFonts w:ascii="Times New Roman" w:hAnsi="Times New Roman" w:cs="Times New Roman"/>
          <w:sz w:val="28"/>
          <w:szCs w:val="28"/>
          <w:lang w:val="kk-KZ"/>
        </w:rPr>
      </w:pPr>
    </w:p>
    <w:p w14:paraId="79DC5336" w14:textId="77777777" w:rsidR="00595F01" w:rsidRDefault="00595F01" w:rsidP="00FD5EC9">
      <w:pPr>
        <w:spacing w:after="0" w:line="240" w:lineRule="auto"/>
        <w:jc w:val="both"/>
        <w:rPr>
          <w:rFonts w:ascii="Times New Roman" w:hAnsi="Times New Roman" w:cs="Times New Roman"/>
          <w:sz w:val="28"/>
          <w:szCs w:val="28"/>
          <w:lang w:val="kk-KZ"/>
        </w:rPr>
      </w:pPr>
    </w:p>
    <w:p w14:paraId="147148A3" w14:textId="77777777" w:rsidR="00595F01" w:rsidRDefault="00595F01" w:rsidP="00FD5EC9">
      <w:pPr>
        <w:spacing w:after="0" w:line="240" w:lineRule="auto"/>
        <w:jc w:val="both"/>
        <w:rPr>
          <w:rFonts w:ascii="Times New Roman" w:hAnsi="Times New Roman" w:cs="Times New Roman"/>
          <w:sz w:val="28"/>
          <w:szCs w:val="28"/>
          <w:lang w:val="kk-KZ"/>
        </w:rPr>
      </w:pPr>
    </w:p>
    <w:p w14:paraId="58FC5F2B" w14:textId="77777777" w:rsidR="00595F01" w:rsidRDefault="00595F01" w:rsidP="00FD5EC9">
      <w:pPr>
        <w:spacing w:after="0" w:line="240" w:lineRule="auto"/>
        <w:jc w:val="both"/>
        <w:rPr>
          <w:rFonts w:ascii="Times New Roman" w:hAnsi="Times New Roman" w:cs="Times New Roman"/>
          <w:sz w:val="28"/>
          <w:szCs w:val="28"/>
          <w:lang w:val="kk-KZ"/>
        </w:rPr>
      </w:pPr>
    </w:p>
    <w:p w14:paraId="64DBD92C" w14:textId="77777777" w:rsidR="005C66FA" w:rsidRDefault="005C66FA" w:rsidP="00FD5EC9">
      <w:pPr>
        <w:spacing w:after="0" w:line="240" w:lineRule="auto"/>
        <w:jc w:val="both"/>
        <w:rPr>
          <w:rFonts w:ascii="Times New Roman" w:hAnsi="Times New Roman" w:cs="Times New Roman"/>
          <w:sz w:val="28"/>
          <w:szCs w:val="28"/>
          <w:lang w:val="kk-KZ"/>
        </w:rPr>
      </w:pPr>
    </w:p>
    <w:p w14:paraId="6127640B" w14:textId="77777777" w:rsidR="005C66FA" w:rsidRDefault="005C66FA" w:rsidP="00FD5EC9">
      <w:pPr>
        <w:spacing w:after="0" w:line="240" w:lineRule="auto"/>
        <w:jc w:val="both"/>
        <w:rPr>
          <w:rFonts w:ascii="Times New Roman" w:hAnsi="Times New Roman" w:cs="Times New Roman"/>
          <w:sz w:val="28"/>
          <w:szCs w:val="28"/>
          <w:lang w:val="kk-KZ"/>
        </w:rPr>
      </w:pPr>
    </w:p>
    <w:p w14:paraId="3F35EBE3" w14:textId="77777777" w:rsidR="005C66FA" w:rsidRDefault="005C66FA" w:rsidP="00FD5EC9">
      <w:pPr>
        <w:spacing w:after="0" w:line="240" w:lineRule="auto"/>
        <w:jc w:val="both"/>
        <w:rPr>
          <w:rFonts w:ascii="Times New Roman" w:hAnsi="Times New Roman" w:cs="Times New Roman"/>
          <w:sz w:val="28"/>
          <w:szCs w:val="28"/>
          <w:lang w:val="kk-KZ"/>
        </w:rPr>
      </w:pPr>
    </w:p>
    <w:sectPr w:rsidR="005C66FA" w:rsidSect="00083DD7">
      <w:footerReference w:type="default" r:id="rId29"/>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2B779" w14:textId="77777777" w:rsidR="001A2CC1" w:rsidRDefault="001A2CC1" w:rsidP="006B6CB9">
      <w:pPr>
        <w:spacing w:after="0" w:line="240" w:lineRule="auto"/>
      </w:pPr>
      <w:r>
        <w:separator/>
      </w:r>
    </w:p>
  </w:endnote>
  <w:endnote w:type="continuationSeparator" w:id="0">
    <w:p w14:paraId="51D02E1F" w14:textId="77777777" w:rsidR="001A2CC1" w:rsidRDefault="001A2CC1" w:rsidP="006B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123129"/>
      <w:docPartObj>
        <w:docPartGallery w:val="Page Numbers (Bottom of Page)"/>
        <w:docPartUnique/>
      </w:docPartObj>
    </w:sdtPr>
    <w:sdtEndPr>
      <w:rPr>
        <w:rFonts w:ascii="Times New Roman" w:hAnsi="Times New Roman" w:cs="Times New Roman"/>
        <w:sz w:val="24"/>
        <w:szCs w:val="24"/>
      </w:rPr>
    </w:sdtEndPr>
    <w:sdtContent>
      <w:p w14:paraId="4EA5CDAD" w14:textId="77777777" w:rsidR="00480578" w:rsidRPr="00FD5EC9" w:rsidRDefault="005E00E8" w:rsidP="00FD5EC9">
        <w:pPr>
          <w:pStyle w:val="af"/>
          <w:jc w:val="center"/>
          <w:rPr>
            <w:rFonts w:ascii="Times New Roman" w:hAnsi="Times New Roman" w:cs="Times New Roman"/>
            <w:sz w:val="24"/>
            <w:szCs w:val="24"/>
          </w:rPr>
        </w:pPr>
        <w:r w:rsidRPr="00FD5EC9">
          <w:rPr>
            <w:rFonts w:ascii="Times New Roman" w:hAnsi="Times New Roman" w:cs="Times New Roman"/>
            <w:sz w:val="24"/>
            <w:szCs w:val="24"/>
          </w:rPr>
          <w:fldChar w:fldCharType="begin"/>
        </w:r>
        <w:r w:rsidR="00480578" w:rsidRPr="00FD5EC9">
          <w:rPr>
            <w:rFonts w:ascii="Times New Roman" w:hAnsi="Times New Roman" w:cs="Times New Roman"/>
            <w:sz w:val="24"/>
            <w:szCs w:val="24"/>
          </w:rPr>
          <w:instrText>PAGE   \* MERGEFORMAT</w:instrText>
        </w:r>
        <w:r w:rsidRPr="00FD5EC9">
          <w:rPr>
            <w:rFonts w:ascii="Times New Roman" w:hAnsi="Times New Roman" w:cs="Times New Roman"/>
            <w:sz w:val="24"/>
            <w:szCs w:val="24"/>
          </w:rPr>
          <w:fldChar w:fldCharType="separate"/>
        </w:r>
        <w:r w:rsidR="008042CC">
          <w:rPr>
            <w:rFonts w:ascii="Times New Roman" w:hAnsi="Times New Roman" w:cs="Times New Roman"/>
            <w:noProof/>
            <w:sz w:val="24"/>
            <w:szCs w:val="24"/>
          </w:rPr>
          <w:t>11</w:t>
        </w:r>
        <w:r w:rsidRPr="00FD5EC9">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401E" w14:textId="77777777" w:rsidR="00480578" w:rsidRDefault="005E00E8">
    <w:pPr>
      <w:pStyle w:val="af"/>
      <w:jc w:val="center"/>
    </w:pPr>
    <w:r>
      <w:fldChar w:fldCharType="begin"/>
    </w:r>
    <w:r w:rsidR="00480578">
      <w:instrText>PAGE   \* MERGEFORMAT</w:instrText>
    </w:r>
    <w:r>
      <w:fldChar w:fldCharType="separate"/>
    </w:r>
    <w:r w:rsidR="008042CC">
      <w:rPr>
        <w:noProof/>
      </w:rPr>
      <w:t>138</w:t>
    </w:r>
    <w:r>
      <w:fldChar w:fldCharType="end"/>
    </w:r>
  </w:p>
  <w:p w14:paraId="2730ADCB" w14:textId="77777777" w:rsidR="00480578" w:rsidRDefault="0048057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562D7" w14:textId="77777777" w:rsidR="001A2CC1" w:rsidRDefault="001A2CC1" w:rsidP="006B6CB9">
      <w:pPr>
        <w:spacing w:after="0" w:line="240" w:lineRule="auto"/>
      </w:pPr>
      <w:r>
        <w:separator/>
      </w:r>
    </w:p>
  </w:footnote>
  <w:footnote w:type="continuationSeparator" w:id="0">
    <w:p w14:paraId="5F33D31B" w14:textId="77777777" w:rsidR="001A2CC1" w:rsidRDefault="001A2CC1" w:rsidP="006B6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77E8"/>
    <w:multiLevelType w:val="multilevel"/>
    <w:tmpl w:val="B66AB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B06CB"/>
    <w:multiLevelType w:val="multilevel"/>
    <w:tmpl w:val="86A4B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720AD"/>
    <w:multiLevelType w:val="hybridMultilevel"/>
    <w:tmpl w:val="93FA4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496D01"/>
    <w:multiLevelType w:val="multilevel"/>
    <w:tmpl w:val="209A3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8949DD"/>
    <w:multiLevelType w:val="hybridMultilevel"/>
    <w:tmpl w:val="FCEED138"/>
    <w:lvl w:ilvl="0" w:tplc="53F8B9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F7E0C7A"/>
    <w:multiLevelType w:val="hybridMultilevel"/>
    <w:tmpl w:val="B17C985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0DE4B8F"/>
    <w:multiLevelType w:val="hybridMultilevel"/>
    <w:tmpl w:val="D3E22BB0"/>
    <w:lvl w:ilvl="0" w:tplc="83200C50">
      <w:start w:val="1"/>
      <w:numFmt w:val="decimal"/>
      <w:lvlText w:val="%1."/>
      <w:lvlJc w:val="left"/>
      <w:pPr>
        <w:ind w:left="1068" w:hanging="360"/>
      </w:pPr>
      <w:rPr>
        <w:rFonts w:asciiTheme="majorBidi" w:hAnsiTheme="majorBidi" w:cstheme="majorBidi"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19817B2"/>
    <w:multiLevelType w:val="hybridMultilevel"/>
    <w:tmpl w:val="DB364B00"/>
    <w:lvl w:ilvl="0" w:tplc="D3867542">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DA14F6E"/>
    <w:multiLevelType w:val="multilevel"/>
    <w:tmpl w:val="CAF00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063577"/>
    <w:multiLevelType w:val="hybridMultilevel"/>
    <w:tmpl w:val="CD98D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9400413"/>
    <w:multiLevelType w:val="hybridMultilevel"/>
    <w:tmpl w:val="203E48C0"/>
    <w:lvl w:ilvl="0" w:tplc="33FC99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C012C2D"/>
    <w:multiLevelType w:val="hybridMultilevel"/>
    <w:tmpl w:val="0C743D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C1D6A29"/>
    <w:multiLevelType w:val="multilevel"/>
    <w:tmpl w:val="D38C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4D64EE"/>
    <w:multiLevelType w:val="multilevel"/>
    <w:tmpl w:val="DD382AFA"/>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4" w15:restartNumberingAfterBreak="0">
    <w:nsid w:val="45645141"/>
    <w:multiLevelType w:val="multilevel"/>
    <w:tmpl w:val="C3B81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DE546F"/>
    <w:multiLevelType w:val="hybridMultilevel"/>
    <w:tmpl w:val="DE6C6C82"/>
    <w:lvl w:ilvl="0" w:tplc="119AB996">
      <w:start w:val="1"/>
      <w:numFmt w:val="decimal"/>
      <w:lvlText w:val="%1."/>
      <w:lvlJc w:val="left"/>
      <w:pPr>
        <w:ind w:left="143" w:hanging="428"/>
      </w:pPr>
      <w:rPr>
        <w:rFonts w:ascii="Times New Roman" w:eastAsia="Times New Roman" w:hAnsi="Times New Roman" w:cs="Times New Roman" w:hint="default"/>
        <w:b w:val="0"/>
        <w:bCs w:val="0"/>
        <w:i w:val="0"/>
        <w:iCs w:val="0"/>
        <w:spacing w:val="0"/>
        <w:w w:val="100"/>
        <w:sz w:val="28"/>
        <w:szCs w:val="28"/>
        <w:lang w:val="kk-KZ" w:eastAsia="en-US" w:bidi="ar-SA"/>
      </w:rPr>
    </w:lvl>
    <w:lvl w:ilvl="1" w:tplc="247AE0C0">
      <w:numFmt w:val="bullet"/>
      <w:lvlText w:val="•"/>
      <w:lvlJc w:val="left"/>
      <w:pPr>
        <w:ind w:left="1118" w:hanging="428"/>
      </w:pPr>
      <w:rPr>
        <w:lang w:val="kk-KZ" w:eastAsia="en-US" w:bidi="ar-SA"/>
      </w:rPr>
    </w:lvl>
    <w:lvl w:ilvl="2" w:tplc="D3DE6B50">
      <w:numFmt w:val="bullet"/>
      <w:lvlText w:val="•"/>
      <w:lvlJc w:val="left"/>
      <w:pPr>
        <w:ind w:left="2096" w:hanging="428"/>
      </w:pPr>
      <w:rPr>
        <w:lang w:val="kk-KZ" w:eastAsia="en-US" w:bidi="ar-SA"/>
      </w:rPr>
    </w:lvl>
    <w:lvl w:ilvl="3" w:tplc="6F9E862E">
      <w:numFmt w:val="bullet"/>
      <w:lvlText w:val="•"/>
      <w:lvlJc w:val="left"/>
      <w:pPr>
        <w:ind w:left="3074" w:hanging="428"/>
      </w:pPr>
      <w:rPr>
        <w:lang w:val="kk-KZ" w:eastAsia="en-US" w:bidi="ar-SA"/>
      </w:rPr>
    </w:lvl>
    <w:lvl w:ilvl="4" w:tplc="F606E72C">
      <w:numFmt w:val="bullet"/>
      <w:lvlText w:val="•"/>
      <w:lvlJc w:val="left"/>
      <w:pPr>
        <w:ind w:left="4052" w:hanging="428"/>
      </w:pPr>
      <w:rPr>
        <w:lang w:val="kk-KZ" w:eastAsia="en-US" w:bidi="ar-SA"/>
      </w:rPr>
    </w:lvl>
    <w:lvl w:ilvl="5" w:tplc="3BC2F12C">
      <w:numFmt w:val="bullet"/>
      <w:lvlText w:val="•"/>
      <w:lvlJc w:val="left"/>
      <w:pPr>
        <w:ind w:left="5031" w:hanging="428"/>
      </w:pPr>
      <w:rPr>
        <w:lang w:val="kk-KZ" w:eastAsia="en-US" w:bidi="ar-SA"/>
      </w:rPr>
    </w:lvl>
    <w:lvl w:ilvl="6" w:tplc="E6B0921E">
      <w:numFmt w:val="bullet"/>
      <w:lvlText w:val="•"/>
      <w:lvlJc w:val="left"/>
      <w:pPr>
        <w:ind w:left="6009" w:hanging="428"/>
      </w:pPr>
      <w:rPr>
        <w:lang w:val="kk-KZ" w:eastAsia="en-US" w:bidi="ar-SA"/>
      </w:rPr>
    </w:lvl>
    <w:lvl w:ilvl="7" w:tplc="0806135A">
      <w:numFmt w:val="bullet"/>
      <w:lvlText w:val="•"/>
      <w:lvlJc w:val="left"/>
      <w:pPr>
        <w:ind w:left="6987" w:hanging="428"/>
      </w:pPr>
      <w:rPr>
        <w:lang w:val="kk-KZ" w:eastAsia="en-US" w:bidi="ar-SA"/>
      </w:rPr>
    </w:lvl>
    <w:lvl w:ilvl="8" w:tplc="B824C858">
      <w:numFmt w:val="bullet"/>
      <w:lvlText w:val="•"/>
      <w:lvlJc w:val="left"/>
      <w:pPr>
        <w:ind w:left="7965" w:hanging="428"/>
      </w:pPr>
      <w:rPr>
        <w:lang w:val="kk-KZ" w:eastAsia="en-US" w:bidi="ar-SA"/>
      </w:rPr>
    </w:lvl>
  </w:abstractNum>
  <w:abstractNum w:abstractNumId="16" w15:restartNumberingAfterBreak="0">
    <w:nsid w:val="4BA40F69"/>
    <w:multiLevelType w:val="multilevel"/>
    <w:tmpl w:val="C61E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D6981"/>
    <w:multiLevelType w:val="hybridMultilevel"/>
    <w:tmpl w:val="963626CA"/>
    <w:lvl w:ilvl="0" w:tplc="F8903C52">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4F716D72"/>
    <w:multiLevelType w:val="multilevel"/>
    <w:tmpl w:val="876CD73A"/>
    <w:lvl w:ilvl="0">
      <w:start w:val="1"/>
      <w:numFmt w:val="decimal"/>
      <w:lvlText w:val="%1."/>
      <w:lvlJc w:val="left"/>
      <w:pPr>
        <w:ind w:left="720" w:hanging="360"/>
      </w:pPr>
    </w:lvl>
    <w:lvl w:ilvl="1">
      <w:start w:val="2"/>
      <w:numFmt w:val="decimal"/>
      <w:isLgl/>
      <w:lvlText w:val="%1.%2"/>
      <w:lvlJc w:val="left"/>
      <w:pPr>
        <w:ind w:left="1178" w:hanging="47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9" w15:restartNumberingAfterBreak="0">
    <w:nsid w:val="4F955203"/>
    <w:multiLevelType w:val="hybridMultilevel"/>
    <w:tmpl w:val="6FBABACC"/>
    <w:lvl w:ilvl="0" w:tplc="669855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0964FFD"/>
    <w:multiLevelType w:val="hybridMultilevel"/>
    <w:tmpl w:val="C0ECAA2E"/>
    <w:lvl w:ilvl="0" w:tplc="37089492">
      <w:start w:val="1"/>
      <w:numFmt w:val="decimal"/>
      <w:lvlText w:val="%1."/>
      <w:lvlJc w:val="left"/>
      <w:pPr>
        <w:ind w:left="140" w:hanging="389"/>
      </w:pPr>
      <w:rPr>
        <w:rFonts w:ascii="Times New Roman" w:eastAsia="Times New Roman" w:hAnsi="Times New Roman" w:cs="Times New Roman" w:hint="default"/>
        <w:b w:val="0"/>
        <w:bCs w:val="0"/>
        <w:i w:val="0"/>
        <w:iCs w:val="0"/>
        <w:spacing w:val="0"/>
        <w:w w:val="99"/>
        <w:sz w:val="28"/>
        <w:szCs w:val="28"/>
        <w:lang w:val="kk-KZ" w:eastAsia="en-US" w:bidi="ar-SA"/>
      </w:rPr>
    </w:lvl>
    <w:lvl w:ilvl="1" w:tplc="2FA4FD48">
      <w:numFmt w:val="bullet"/>
      <w:lvlText w:val="•"/>
      <w:lvlJc w:val="left"/>
      <w:pPr>
        <w:ind w:left="1089" w:hanging="389"/>
      </w:pPr>
      <w:rPr>
        <w:rFonts w:hint="default"/>
        <w:lang w:val="kk-KZ" w:eastAsia="en-US" w:bidi="ar-SA"/>
      </w:rPr>
    </w:lvl>
    <w:lvl w:ilvl="2" w:tplc="6700C410">
      <w:numFmt w:val="bullet"/>
      <w:lvlText w:val="•"/>
      <w:lvlJc w:val="left"/>
      <w:pPr>
        <w:ind w:left="2039" w:hanging="389"/>
      </w:pPr>
      <w:rPr>
        <w:rFonts w:hint="default"/>
        <w:lang w:val="kk-KZ" w:eastAsia="en-US" w:bidi="ar-SA"/>
      </w:rPr>
    </w:lvl>
    <w:lvl w:ilvl="3" w:tplc="0DCEEBF8">
      <w:numFmt w:val="bullet"/>
      <w:lvlText w:val="•"/>
      <w:lvlJc w:val="left"/>
      <w:pPr>
        <w:ind w:left="2989" w:hanging="389"/>
      </w:pPr>
      <w:rPr>
        <w:rFonts w:hint="default"/>
        <w:lang w:val="kk-KZ" w:eastAsia="en-US" w:bidi="ar-SA"/>
      </w:rPr>
    </w:lvl>
    <w:lvl w:ilvl="4" w:tplc="1D5A6398">
      <w:numFmt w:val="bullet"/>
      <w:lvlText w:val="•"/>
      <w:lvlJc w:val="left"/>
      <w:pPr>
        <w:ind w:left="3938" w:hanging="389"/>
      </w:pPr>
      <w:rPr>
        <w:rFonts w:hint="default"/>
        <w:lang w:val="kk-KZ" w:eastAsia="en-US" w:bidi="ar-SA"/>
      </w:rPr>
    </w:lvl>
    <w:lvl w:ilvl="5" w:tplc="12C8C8AA">
      <w:numFmt w:val="bullet"/>
      <w:lvlText w:val="•"/>
      <w:lvlJc w:val="left"/>
      <w:pPr>
        <w:ind w:left="4888" w:hanging="389"/>
      </w:pPr>
      <w:rPr>
        <w:rFonts w:hint="default"/>
        <w:lang w:val="kk-KZ" w:eastAsia="en-US" w:bidi="ar-SA"/>
      </w:rPr>
    </w:lvl>
    <w:lvl w:ilvl="6" w:tplc="DC2074D0">
      <w:numFmt w:val="bullet"/>
      <w:lvlText w:val="•"/>
      <w:lvlJc w:val="left"/>
      <w:pPr>
        <w:ind w:left="5838" w:hanging="389"/>
      </w:pPr>
      <w:rPr>
        <w:rFonts w:hint="default"/>
        <w:lang w:val="kk-KZ" w:eastAsia="en-US" w:bidi="ar-SA"/>
      </w:rPr>
    </w:lvl>
    <w:lvl w:ilvl="7" w:tplc="ED183C50">
      <w:numFmt w:val="bullet"/>
      <w:lvlText w:val="•"/>
      <w:lvlJc w:val="left"/>
      <w:pPr>
        <w:ind w:left="6787" w:hanging="389"/>
      </w:pPr>
      <w:rPr>
        <w:rFonts w:hint="default"/>
        <w:lang w:val="kk-KZ" w:eastAsia="en-US" w:bidi="ar-SA"/>
      </w:rPr>
    </w:lvl>
    <w:lvl w:ilvl="8" w:tplc="397A6FD0">
      <w:numFmt w:val="bullet"/>
      <w:lvlText w:val="•"/>
      <w:lvlJc w:val="left"/>
      <w:pPr>
        <w:ind w:left="7737" w:hanging="389"/>
      </w:pPr>
      <w:rPr>
        <w:rFonts w:hint="default"/>
        <w:lang w:val="kk-KZ" w:eastAsia="en-US" w:bidi="ar-SA"/>
      </w:rPr>
    </w:lvl>
  </w:abstractNum>
  <w:abstractNum w:abstractNumId="21" w15:restartNumberingAfterBreak="0">
    <w:nsid w:val="51E86535"/>
    <w:multiLevelType w:val="hybridMultilevel"/>
    <w:tmpl w:val="CFA45EE0"/>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52997303"/>
    <w:multiLevelType w:val="hybridMultilevel"/>
    <w:tmpl w:val="FB24607E"/>
    <w:lvl w:ilvl="0" w:tplc="CDD4CD20">
      <w:start w:val="1"/>
      <w:numFmt w:val="decimal"/>
      <w:lvlText w:val="%1"/>
      <w:lvlJc w:val="left"/>
      <w:pPr>
        <w:ind w:left="1068" w:hanging="360"/>
      </w:pPr>
      <w:rPr>
        <w:rFonts w:asciiTheme="majorBidi" w:hAnsiTheme="majorBidi" w:cstheme="majorBidi"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91E2599"/>
    <w:multiLevelType w:val="hybridMultilevel"/>
    <w:tmpl w:val="1736CF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AF40E1D"/>
    <w:multiLevelType w:val="hybridMultilevel"/>
    <w:tmpl w:val="2A06876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6417E8"/>
    <w:multiLevelType w:val="hybridMultilevel"/>
    <w:tmpl w:val="B3AEA9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61CD32E5"/>
    <w:multiLevelType w:val="hybridMultilevel"/>
    <w:tmpl w:val="4CFCBC40"/>
    <w:lvl w:ilvl="0" w:tplc="0419000F">
      <w:start w:val="1"/>
      <w:numFmt w:val="decimal"/>
      <w:lvlText w:val="%1."/>
      <w:lvlJc w:val="left"/>
      <w:pPr>
        <w:ind w:left="720" w:hanging="360"/>
      </w:pPr>
    </w:lvl>
    <w:lvl w:ilvl="1" w:tplc="6650836C">
      <w:numFmt w:val="bullet"/>
      <w:lvlText w:val=""/>
      <w:lvlJc w:val="left"/>
      <w:pPr>
        <w:ind w:left="1460" w:hanging="38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F86BD1"/>
    <w:multiLevelType w:val="multilevel"/>
    <w:tmpl w:val="E0A2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6F4ED3"/>
    <w:multiLevelType w:val="hybridMultilevel"/>
    <w:tmpl w:val="A19ECCDC"/>
    <w:lvl w:ilvl="0" w:tplc="8DFC8F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653C69CE"/>
    <w:multiLevelType w:val="hybridMultilevel"/>
    <w:tmpl w:val="82C8B11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69A64272"/>
    <w:multiLevelType w:val="hybridMultilevel"/>
    <w:tmpl w:val="BDB2C4E8"/>
    <w:lvl w:ilvl="0" w:tplc="A986F5D0">
      <w:numFmt w:val="bullet"/>
      <w:lvlText w:val=""/>
      <w:lvlJc w:val="left"/>
      <w:pPr>
        <w:ind w:left="825" w:hanging="360"/>
      </w:pPr>
      <w:rPr>
        <w:rFonts w:ascii="Symbol" w:eastAsia="Symbol" w:hAnsi="Symbol" w:cs="Symbol" w:hint="default"/>
        <w:b w:val="0"/>
        <w:bCs w:val="0"/>
        <w:i w:val="0"/>
        <w:iCs w:val="0"/>
        <w:spacing w:val="0"/>
        <w:w w:val="100"/>
        <w:sz w:val="20"/>
        <w:szCs w:val="20"/>
        <w:lang w:val="kk-KZ" w:eastAsia="en-US" w:bidi="ar-SA"/>
      </w:rPr>
    </w:lvl>
    <w:lvl w:ilvl="1" w:tplc="D7985E2A">
      <w:numFmt w:val="bullet"/>
      <w:lvlText w:val="•"/>
      <w:lvlJc w:val="left"/>
      <w:pPr>
        <w:ind w:left="1445" w:hanging="360"/>
      </w:pPr>
      <w:rPr>
        <w:rFonts w:hint="default"/>
        <w:lang w:val="kk-KZ" w:eastAsia="en-US" w:bidi="ar-SA"/>
      </w:rPr>
    </w:lvl>
    <w:lvl w:ilvl="2" w:tplc="C97ACC1A">
      <w:numFmt w:val="bullet"/>
      <w:lvlText w:val="•"/>
      <w:lvlJc w:val="left"/>
      <w:pPr>
        <w:ind w:left="2070" w:hanging="360"/>
      </w:pPr>
      <w:rPr>
        <w:rFonts w:hint="default"/>
        <w:lang w:val="kk-KZ" w:eastAsia="en-US" w:bidi="ar-SA"/>
      </w:rPr>
    </w:lvl>
    <w:lvl w:ilvl="3" w:tplc="AEEE92AC">
      <w:numFmt w:val="bullet"/>
      <w:lvlText w:val="•"/>
      <w:lvlJc w:val="left"/>
      <w:pPr>
        <w:ind w:left="2695" w:hanging="360"/>
      </w:pPr>
      <w:rPr>
        <w:rFonts w:hint="default"/>
        <w:lang w:val="kk-KZ" w:eastAsia="en-US" w:bidi="ar-SA"/>
      </w:rPr>
    </w:lvl>
    <w:lvl w:ilvl="4" w:tplc="376A4B72">
      <w:numFmt w:val="bullet"/>
      <w:lvlText w:val="•"/>
      <w:lvlJc w:val="left"/>
      <w:pPr>
        <w:ind w:left="3321" w:hanging="360"/>
      </w:pPr>
      <w:rPr>
        <w:rFonts w:hint="default"/>
        <w:lang w:val="kk-KZ" w:eastAsia="en-US" w:bidi="ar-SA"/>
      </w:rPr>
    </w:lvl>
    <w:lvl w:ilvl="5" w:tplc="A82073D6">
      <w:numFmt w:val="bullet"/>
      <w:lvlText w:val="•"/>
      <w:lvlJc w:val="left"/>
      <w:pPr>
        <w:ind w:left="3946" w:hanging="360"/>
      </w:pPr>
      <w:rPr>
        <w:rFonts w:hint="default"/>
        <w:lang w:val="kk-KZ" w:eastAsia="en-US" w:bidi="ar-SA"/>
      </w:rPr>
    </w:lvl>
    <w:lvl w:ilvl="6" w:tplc="58004AC6">
      <w:numFmt w:val="bullet"/>
      <w:lvlText w:val="•"/>
      <w:lvlJc w:val="left"/>
      <w:pPr>
        <w:ind w:left="4571" w:hanging="360"/>
      </w:pPr>
      <w:rPr>
        <w:rFonts w:hint="default"/>
        <w:lang w:val="kk-KZ" w:eastAsia="en-US" w:bidi="ar-SA"/>
      </w:rPr>
    </w:lvl>
    <w:lvl w:ilvl="7" w:tplc="FD624536">
      <w:numFmt w:val="bullet"/>
      <w:lvlText w:val="•"/>
      <w:lvlJc w:val="left"/>
      <w:pPr>
        <w:ind w:left="5197" w:hanging="360"/>
      </w:pPr>
      <w:rPr>
        <w:rFonts w:hint="default"/>
        <w:lang w:val="kk-KZ" w:eastAsia="en-US" w:bidi="ar-SA"/>
      </w:rPr>
    </w:lvl>
    <w:lvl w:ilvl="8" w:tplc="B81CA824">
      <w:numFmt w:val="bullet"/>
      <w:lvlText w:val="•"/>
      <w:lvlJc w:val="left"/>
      <w:pPr>
        <w:ind w:left="5822" w:hanging="360"/>
      </w:pPr>
      <w:rPr>
        <w:rFonts w:hint="default"/>
        <w:lang w:val="kk-KZ" w:eastAsia="en-US" w:bidi="ar-SA"/>
      </w:rPr>
    </w:lvl>
  </w:abstractNum>
  <w:abstractNum w:abstractNumId="31" w15:restartNumberingAfterBreak="0">
    <w:nsid w:val="7590572A"/>
    <w:multiLevelType w:val="hybridMultilevel"/>
    <w:tmpl w:val="70084FDC"/>
    <w:lvl w:ilvl="0" w:tplc="1F8223D2">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1862C3E">
      <w:numFmt w:val="bullet"/>
      <w:lvlText w:val=""/>
      <w:lvlJc w:val="left"/>
      <w:pPr>
        <w:ind w:left="825" w:hanging="360"/>
      </w:pPr>
      <w:rPr>
        <w:rFonts w:ascii="Symbol" w:eastAsia="Symbol" w:hAnsi="Symbol" w:cs="Symbol" w:hint="default"/>
        <w:b w:val="0"/>
        <w:bCs w:val="0"/>
        <w:i w:val="0"/>
        <w:iCs w:val="0"/>
        <w:spacing w:val="0"/>
        <w:w w:val="100"/>
        <w:sz w:val="20"/>
        <w:szCs w:val="20"/>
        <w:lang w:val="kk-KZ" w:eastAsia="en-US" w:bidi="ar-SA"/>
      </w:rPr>
    </w:lvl>
    <w:lvl w:ilvl="2" w:tplc="BF20E4B0">
      <w:numFmt w:val="bullet"/>
      <w:lvlText w:val="•"/>
      <w:lvlJc w:val="left"/>
      <w:pPr>
        <w:ind w:left="2070" w:hanging="360"/>
      </w:pPr>
      <w:rPr>
        <w:rFonts w:hint="default"/>
        <w:lang w:val="kk-KZ" w:eastAsia="en-US" w:bidi="ar-SA"/>
      </w:rPr>
    </w:lvl>
    <w:lvl w:ilvl="3" w:tplc="CEB210B2">
      <w:numFmt w:val="bullet"/>
      <w:lvlText w:val="•"/>
      <w:lvlJc w:val="left"/>
      <w:pPr>
        <w:ind w:left="2695" w:hanging="360"/>
      </w:pPr>
      <w:rPr>
        <w:rFonts w:hint="default"/>
        <w:lang w:val="kk-KZ" w:eastAsia="en-US" w:bidi="ar-SA"/>
      </w:rPr>
    </w:lvl>
    <w:lvl w:ilvl="4" w:tplc="F8AED186">
      <w:numFmt w:val="bullet"/>
      <w:lvlText w:val="•"/>
      <w:lvlJc w:val="left"/>
      <w:pPr>
        <w:ind w:left="3321" w:hanging="360"/>
      </w:pPr>
      <w:rPr>
        <w:rFonts w:hint="default"/>
        <w:lang w:val="kk-KZ" w:eastAsia="en-US" w:bidi="ar-SA"/>
      </w:rPr>
    </w:lvl>
    <w:lvl w:ilvl="5" w:tplc="9A16CEB0">
      <w:numFmt w:val="bullet"/>
      <w:lvlText w:val="•"/>
      <w:lvlJc w:val="left"/>
      <w:pPr>
        <w:ind w:left="3946" w:hanging="360"/>
      </w:pPr>
      <w:rPr>
        <w:rFonts w:hint="default"/>
        <w:lang w:val="kk-KZ" w:eastAsia="en-US" w:bidi="ar-SA"/>
      </w:rPr>
    </w:lvl>
    <w:lvl w:ilvl="6" w:tplc="C26664D2">
      <w:numFmt w:val="bullet"/>
      <w:lvlText w:val="•"/>
      <w:lvlJc w:val="left"/>
      <w:pPr>
        <w:ind w:left="4571" w:hanging="360"/>
      </w:pPr>
      <w:rPr>
        <w:rFonts w:hint="default"/>
        <w:lang w:val="kk-KZ" w:eastAsia="en-US" w:bidi="ar-SA"/>
      </w:rPr>
    </w:lvl>
    <w:lvl w:ilvl="7" w:tplc="2BB65DB8">
      <w:numFmt w:val="bullet"/>
      <w:lvlText w:val="•"/>
      <w:lvlJc w:val="left"/>
      <w:pPr>
        <w:ind w:left="5197" w:hanging="360"/>
      </w:pPr>
      <w:rPr>
        <w:rFonts w:hint="default"/>
        <w:lang w:val="kk-KZ" w:eastAsia="en-US" w:bidi="ar-SA"/>
      </w:rPr>
    </w:lvl>
    <w:lvl w:ilvl="8" w:tplc="BE425EE4">
      <w:numFmt w:val="bullet"/>
      <w:lvlText w:val="•"/>
      <w:lvlJc w:val="left"/>
      <w:pPr>
        <w:ind w:left="5822" w:hanging="360"/>
      </w:pPr>
      <w:rPr>
        <w:rFonts w:hint="default"/>
        <w:lang w:val="kk-KZ" w:eastAsia="en-US" w:bidi="ar-SA"/>
      </w:rPr>
    </w:lvl>
  </w:abstractNum>
  <w:abstractNum w:abstractNumId="32" w15:restartNumberingAfterBreak="0">
    <w:nsid w:val="77473BE1"/>
    <w:multiLevelType w:val="hybridMultilevel"/>
    <w:tmpl w:val="E8EEB8F6"/>
    <w:lvl w:ilvl="0" w:tplc="3A460A22">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135898DE">
      <w:numFmt w:val="bullet"/>
      <w:lvlText w:val="o"/>
      <w:lvlJc w:val="left"/>
      <w:pPr>
        <w:ind w:left="1099" w:hanging="284"/>
      </w:pPr>
      <w:rPr>
        <w:rFonts w:ascii="Courier New" w:eastAsia="Courier New" w:hAnsi="Courier New" w:cs="Courier New" w:hint="default"/>
        <w:b w:val="0"/>
        <w:bCs w:val="0"/>
        <w:i w:val="0"/>
        <w:iCs w:val="0"/>
        <w:spacing w:val="0"/>
        <w:w w:val="100"/>
        <w:sz w:val="20"/>
        <w:szCs w:val="20"/>
        <w:lang w:val="kk-KZ" w:eastAsia="en-US" w:bidi="ar-SA"/>
      </w:rPr>
    </w:lvl>
    <w:lvl w:ilvl="2" w:tplc="F4ECA2AC">
      <w:numFmt w:val="bullet"/>
      <w:lvlText w:val="•"/>
      <w:lvlJc w:val="left"/>
      <w:pPr>
        <w:ind w:left="1763" w:hanging="284"/>
      </w:pPr>
      <w:rPr>
        <w:rFonts w:hint="default"/>
        <w:lang w:val="kk-KZ" w:eastAsia="en-US" w:bidi="ar-SA"/>
      </w:rPr>
    </w:lvl>
    <w:lvl w:ilvl="3" w:tplc="258A79C6">
      <w:numFmt w:val="bullet"/>
      <w:lvlText w:val="•"/>
      <w:lvlJc w:val="left"/>
      <w:pPr>
        <w:ind w:left="2427" w:hanging="284"/>
      </w:pPr>
      <w:rPr>
        <w:rFonts w:hint="default"/>
        <w:lang w:val="kk-KZ" w:eastAsia="en-US" w:bidi="ar-SA"/>
      </w:rPr>
    </w:lvl>
    <w:lvl w:ilvl="4" w:tplc="41107BD8">
      <w:numFmt w:val="bullet"/>
      <w:lvlText w:val="•"/>
      <w:lvlJc w:val="left"/>
      <w:pPr>
        <w:ind w:left="3091" w:hanging="284"/>
      </w:pPr>
      <w:rPr>
        <w:rFonts w:hint="default"/>
        <w:lang w:val="kk-KZ" w:eastAsia="en-US" w:bidi="ar-SA"/>
      </w:rPr>
    </w:lvl>
    <w:lvl w:ilvl="5" w:tplc="9BB27714">
      <w:numFmt w:val="bullet"/>
      <w:lvlText w:val="•"/>
      <w:lvlJc w:val="left"/>
      <w:pPr>
        <w:ind w:left="3754" w:hanging="284"/>
      </w:pPr>
      <w:rPr>
        <w:rFonts w:hint="default"/>
        <w:lang w:val="kk-KZ" w:eastAsia="en-US" w:bidi="ar-SA"/>
      </w:rPr>
    </w:lvl>
    <w:lvl w:ilvl="6" w:tplc="AFC4643C">
      <w:numFmt w:val="bullet"/>
      <w:lvlText w:val="•"/>
      <w:lvlJc w:val="left"/>
      <w:pPr>
        <w:ind w:left="4418" w:hanging="284"/>
      </w:pPr>
      <w:rPr>
        <w:rFonts w:hint="default"/>
        <w:lang w:val="kk-KZ" w:eastAsia="en-US" w:bidi="ar-SA"/>
      </w:rPr>
    </w:lvl>
    <w:lvl w:ilvl="7" w:tplc="B310E878">
      <w:numFmt w:val="bullet"/>
      <w:lvlText w:val="•"/>
      <w:lvlJc w:val="left"/>
      <w:pPr>
        <w:ind w:left="5082" w:hanging="284"/>
      </w:pPr>
      <w:rPr>
        <w:rFonts w:hint="default"/>
        <w:lang w:val="kk-KZ" w:eastAsia="en-US" w:bidi="ar-SA"/>
      </w:rPr>
    </w:lvl>
    <w:lvl w:ilvl="8" w:tplc="E6EEF45E">
      <w:numFmt w:val="bullet"/>
      <w:lvlText w:val="•"/>
      <w:lvlJc w:val="left"/>
      <w:pPr>
        <w:ind w:left="5745" w:hanging="284"/>
      </w:pPr>
      <w:rPr>
        <w:rFonts w:hint="default"/>
        <w:lang w:val="kk-KZ" w:eastAsia="en-US" w:bidi="ar-SA"/>
      </w:rPr>
    </w:lvl>
  </w:abstractNum>
  <w:abstractNum w:abstractNumId="33" w15:restartNumberingAfterBreak="0">
    <w:nsid w:val="77695B03"/>
    <w:multiLevelType w:val="hybridMultilevel"/>
    <w:tmpl w:val="77BAB676"/>
    <w:lvl w:ilvl="0" w:tplc="45B2532E">
      <w:start w:val="2"/>
      <w:numFmt w:val="decimal"/>
      <w:lvlText w:val="%1-"/>
      <w:lvlJc w:val="left"/>
      <w:pPr>
        <w:ind w:left="104" w:hanging="202"/>
      </w:pPr>
      <w:rPr>
        <w:rFonts w:ascii="Times New Roman" w:eastAsia="Times New Roman" w:hAnsi="Times New Roman" w:cs="Times New Roman" w:hint="default"/>
        <w:b/>
        <w:bCs/>
        <w:i w:val="0"/>
        <w:iCs w:val="0"/>
        <w:spacing w:val="0"/>
        <w:w w:val="98"/>
        <w:sz w:val="22"/>
        <w:szCs w:val="22"/>
        <w:lang w:val="kk-KZ" w:eastAsia="en-US" w:bidi="ar-SA"/>
      </w:rPr>
    </w:lvl>
    <w:lvl w:ilvl="1" w:tplc="8DCA1062">
      <w:numFmt w:val="bullet"/>
      <w:lvlText w:val="o"/>
      <w:lvlJc w:val="left"/>
      <w:pPr>
        <w:ind w:left="1545" w:hanging="360"/>
      </w:pPr>
      <w:rPr>
        <w:rFonts w:ascii="Courier New" w:eastAsia="Courier New" w:hAnsi="Courier New" w:cs="Courier New" w:hint="default"/>
        <w:b w:val="0"/>
        <w:bCs w:val="0"/>
        <w:i w:val="0"/>
        <w:iCs w:val="0"/>
        <w:spacing w:val="0"/>
        <w:w w:val="100"/>
        <w:sz w:val="20"/>
        <w:szCs w:val="20"/>
        <w:lang w:val="kk-KZ" w:eastAsia="en-US" w:bidi="ar-SA"/>
      </w:rPr>
    </w:lvl>
    <w:lvl w:ilvl="2" w:tplc="C832A44A">
      <w:numFmt w:val="bullet"/>
      <w:lvlText w:val="•"/>
      <w:lvlJc w:val="left"/>
      <w:pPr>
        <w:ind w:left="2154" w:hanging="360"/>
      </w:pPr>
      <w:rPr>
        <w:rFonts w:hint="default"/>
        <w:lang w:val="kk-KZ" w:eastAsia="en-US" w:bidi="ar-SA"/>
      </w:rPr>
    </w:lvl>
    <w:lvl w:ilvl="3" w:tplc="459CE31A">
      <w:numFmt w:val="bullet"/>
      <w:lvlText w:val="•"/>
      <w:lvlJc w:val="left"/>
      <w:pPr>
        <w:ind w:left="2769" w:hanging="360"/>
      </w:pPr>
      <w:rPr>
        <w:rFonts w:hint="default"/>
        <w:lang w:val="kk-KZ" w:eastAsia="en-US" w:bidi="ar-SA"/>
      </w:rPr>
    </w:lvl>
    <w:lvl w:ilvl="4" w:tplc="DC146482">
      <w:numFmt w:val="bullet"/>
      <w:lvlText w:val="•"/>
      <w:lvlJc w:val="left"/>
      <w:pPr>
        <w:ind w:left="3384" w:hanging="360"/>
      </w:pPr>
      <w:rPr>
        <w:rFonts w:hint="default"/>
        <w:lang w:val="kk-KZ" w:eastAsia="en-US" w:bidi="ar-SA"/>
      </w:rPr>
    </w:lvl>
    <w:lvl w:ilvl="5" w:tplc="67E41436">
      <w:numFmt w:val="bullet"/>
      <w:lvlText w:val="•"/>
      <w:lvlJc w:val="left"/>
      <w:pPr>
        <w:ind w:left="3999" w:hanging="360"/>
      </w:pPr>
      <w:rPr>
        <w:rFonts w:hint="default"/>
        <w:lang w:val="kk-KZ" w:eastAsia="en-US" w:bidi="ar-SA"/>
      </w:rPr>
    </w:lvl>
    <w:lvl w:ilvl="6" w:tplc="97D8DE24">
      <w:numFmt w:val="bullet"/>
      <w:lvlText w:val="•"/>
      <w:lvlJc w:val="left"/>
      <w:pPr>
        <w:ind w:left="4613" w:hanging="360"/>
      </w:pPr>
      <w:rPr>
        <w:rFonts w:hint="default"/>
        <w:lang w:val="kk-KZ" w:eastAsia="en-US" w:bidi="ar-SA"/>
      </w:rPr>
    </w:lvl>
    <w:lvl w:ilvl="7" w:tplc="89B088AE">
      <w:numFmt w:val="bullet"/>
      <w:lvlText w:val="•"/>
      <w:lvlJc w:val="left"/>
      <w:pPr>
        <w:ind w:left="5228" w:hanging="360"/>
      </w:pPr>
      <w:rPr>
        <w:rFonts w:hint="default"/>
        <w:lang w:val="kk-KZ" w:eastAsia="en-US" w:bidi="ar-SA"/>
      </w:rPr>
    </w:lvl>
    <w:lvl w:ilvl="8" w:tplc="1AB6FFA4">
      <w:numFmt w:val="bullet"/>
      <w:lvlText w:val="•"/>
      <w:lvlJc w:val="left"/>
      <w:pPr>
        <w:ind w:left="5843" w:hanging="360"/>
      </w:pPr>
      <w:rPr>
        <w:rFonts w:hint="default"/>
        <w:lang w:val="kk-KZ" w:eastAsia="en-US" w:bidi="ar-SA"/>
      </w:rPr>
    </w:lvl>
  </w:abstractNum>
  <w:abstractNum w:abstractNumId="34" w15:restartNumberingAfterBreak="0">
    <w:nsid w:val="78EB1833"/>
    <w:multiLevelType w:val="hybridMultilevel"/>
    <w:tmpl w:val="15944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700BF7"/>
    <w:multiLevelType w:val="hybridMultilevel"/>
    <w:tmpl w:val="41248FF4"/>
    <w:lvl w:ilvl="0" w:tplc="CF2677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951278670">
    <w:abstractNumId w:val="17"/>
  </w:num>
  <w:num w:numId="2" w16cid:durableId="171338058">
    <w:abstractNumId w:val="23"/>
  </w:num>
  <w:num w:numId="3" w16cid:durableId="1722706336">
    <w:abstractNumId w:val="2"/>
  </w:num>
  <w:num w:numId="4" w16cid:durableId="995838184">
    <w:abstractNumId w:val="13"/>
  </w:num>
  <w:num w:numId="5" w16cid:durableId="2042706517">
    <w:abstractNumId w:val="29"/>
  </w:num>
  <w:num w:numId="6" w16cid:durableId="1216314593">
    <w:abstractNumId w:val="9"/>
  </w:num>
  <w:num w:numId="7" w16cid:durableId="1537742026">
    <w:abstractNumId w:val="25"/>
  </w:num>
  <w:num w:numId="8" w16cid:durableId="613826271">
    <w:abstractNumId w:val="11"/>
  </w:num>
  <w:num w:numId="9" w16cid:durableId="187186610">
    <w:abstractNumId w:val="24"/>
  </w:num>
  <w:num w:numId="10" w16cid:durableId="1094546644">
    <w:abstractNumId w:val="28"/>
  </w:num>
  <w:num w:numId="11" w16cid:durableId="1513955336">
    <w:abstractNumId w:val="34"/>
  </w:num>
  <w:num w:numId="12" w16cid:durableId="1758869531">
    <w:abstractNumId w:val="18"/>
  </w:num>
  <w:num w:numId="13" w16cid:durableId="1868064093">
    <w:abstractNumId w:val="21"/>
  </w:num>
  <w:num w:numId="14" w16cid:durableId="221186026">
    <w:abstractNumId w:val="5"/>
  </w:num>
  <w:num w:numId="15" w16cid:durableId="283195914">
    <w:abstractNumId w:val="7"/>
  </w:num>
  <w:num w:numId="16" w16cid:durableId="56058450">
    <w:abstractNumId w:val="3"/>
  </w:num>
  <w:num w:numId="17" w16cid:durableId="1849755821">
    <w:abstractNumId w:val="26"/>
  </w:num>
  <w:num w:numId="18" w16cid:durableId="1296762663">
    <w:abstractNumId w:val="20"/>
  </w:num>
  <w:num w:numId="19" w16cid:durableId="1782916159">
    <w:abstractNumId w:val="30"/>
  </w:num>
  <w:num w:numId="20" w16cid:durableId="664474996">
    <w:abstractNumId w:val="31"/>
  </w:num>
  <w:num w:numId="21" w16cid:durableId="835921751">
    <w:abstractNumId w:val="33"/>
  </w:num>
  <w:num w:numId="22" w16cid:durableId="682127477">
    <w:abstractNumId w:val="32"/>
  </w:num>
  <w:num w:numId="23" w16cid:durableId="2046711115">
    <w:abstractNumId w:val="10"/>
  </w:num>
  <w:num w:numId="24" w16cid:durableId="239019782">
    <w:abstractNumId w:val="19"/>
  </w:num>
  <w:num w:numId="25" w16cid:durableId="1315178293">
    <w:abstractNumId w:val="6"/>
  </w:num>
  <w:num w:numId="26" w16cid:durableId="1284917923">
    <w:abstractNumId w:val="35"/>
  </w:num>
  <w:num w:numId="27" w16cid:durableId="895160878">
    <w:abstractNumId w:val="22"/>
  </w:num>
  <w:num w:numId="28" w16cid:durableId="1679960956">
    <w:abstractNumId w:val="14"/>
  </w:num>
  <w:num w:numId="29" w16cid:durableId="343633298">
    <w:abstractNumId w:val="1"/>
  </w:num>
  <w:num w:numId="30" w16cid:durableId="8917736">
    <w:abstractNumId w:val="8"/>
  </w:num>
  <w:num w:numId="31" w16cid:durableId="684017017">
    <w:abstractNumId w:val="27"/>
  </w:num>
  <w:num w:numId="32" w16cid:durableId="1448430963">
    <w:abstractNumId w:val="0"/>
  </w:num>
  <w:num w:numId="33" w16cid:durableId="1583948469">
    <w:abstractNumId w:val="12"/>
  </w:num>
  <w:num w:numId="34" w16cid:durableId="1451897272">
    <w:abstractNumId w:val="4"/>
  </w:num>
  <w:num w:numId="35" w16cid:durableId="1176727395">
    <w:abstractNumId w:val="16"/>
  </w:num>
  <w:num w:numId="36" w16cid:durableId="626742942">
    <w:abstractNumId w:val="1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hdrShapeDefaults>
    <o:shapedefaults v:ext="edit" spidmax="210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1231"/>
    <w:rsid w:val="00004877"/>
    <w:rsid w:val="000066DB"/>
    <w:rsid w:val="000075FA"/>
    <w:rsid w:val="000143C8"/>
    <w:rsid w:val="00014DA7"/>
    <w:rsid w:val="00016728"/>
    <w:rsid w:val="00016DAF"/>
    <w:rsid w:val="00016E23"/>
    <w:rsid w:val="00016E31"/>
    <w:rsid w:val="000217FB"/>
    <w:rsid w:val="00021BD2"/>
    <w:rsid w:val="00021FF8"/>
    <w:rsid w:val="00022523"/>
    <w:rsid w:val="00022994"/>
    <w:rsid w:val="00023200"/>
    <w:rsid w:val="00024B19"/>
    <w:rsid w:val="00026DB8"/>
    <w:rsid w:val="00030D4F"/>
    <w:rsid w:val="000353AE"/>
    <w:rsid w:val="000361DD"/>
    <w:rsid w:val="0003706B"/>
    <w:rsid w:val="0004019E"/>
    <w:rsid w:val="00040868"/>
    <w:rsid w:val="00045987"/>
    <w:rsid w:val="000543DC"/>
    <w:rsid w:val="00054BA6"/>
    <w:rsid w:val="00055079"/>
    <w:rsid w:val="000613FC"/>
    <w:rsid w:val="00066EFB"/>
    <w:rsid w:val="00067073"/>
    <w:rsid w:val="00067CF8"/>
    <w:rsid w:val="00070E34"/>
    <w:rsid w:val="00075E9C"/>
    <w:rsid w:val="00076749"/>
    <w:rsid w:val="00076A74"/>
    <w:rsid w:val="00076D71"/>
    <w:rsid w:val="00083DD7"/>
    <w:rsid w:val="0008752B"/>
    <w:rsid w:val="00092701"/>
    <w:rsid w:val="00096D38"/>
    <w:rsid w:val="000A4300"/>
    <w:rsid w:val="000A5708"/>
    <w:rsid w:val="000A5DA7"/>
    <w:rsid w:val="000A7208"/>
    <w:rsid w:val="000A76B9"/>
    <w:rsid w:val="000A7F79"/>
    <w:rsid w:val="000B2DA1"/>
    <w:rsid w:val="000B4B56"/>
    <w:rsid w:val="000B5DEA"/>
    <w:rsid w:val="000C0CA3"/>
    <w:rsid w:val="000C50ED"/>
    <w:rsid w:val="000C5FBF"/>
    <w:rsid w:val="000D0569"/>
    <w:rsid w:val="000D06A4"/>
    <w:rsid w:val="000D116C"/>
    <w:rsid w:val="000D737D"/>
    <w:rsid w:val="000E2D5A"/>
    <w:rsid w:val="000E41A8"/>
    <w:rsid w:val="000F0DBB"/>
    <w:rsid w:val="000F1688"/>
    <w:rsid w:val="000F24BE"/>
    <w:rsid w:val="001105CA"/>
    <w:rsid w:val="001121AA"/>
    <w:rsid w:val="0011274A"/>
    <w:rsid w:val="00113BB8"/>
    <w:rsid w:val="0011584E"/>
    <w:rsid w:val="00115C64"/>
    <w:rsid w:val="00116191"/>
    <w:rsid w:val="00122867"/>
    <w:rsid w:val="00125FE7"/>
    <w:rsid w:val="001273CA"/>
    <w:rsid w:val="001315DC"/>
    <w:rsid w:val="00132C22"/>
    <w:rsid w:val="00137221"/>
    <w:rsid w:val="001424B8"/>
    <w:rsid w:val="001466CB"/>
    <w:rsid w:val="0014716F"/>
    <w:rsid w:val="00151A6F"/>
    <w:rsid w:val="00151D05"/>
    <w:rsid w:val="00164C7C"/>
    <w:rsid w:val="00166914"/>
    <w:rsid w:val="00166E5D"/>
    <w:rsid w:val="001717B6"/>
    <w:rsid w:val="00183751"/>
    <w:rsid w:val="00186D87"/>
    <w:rsid w:val="00195C5A"/>
    <w:rsid w:val="001A1F14"/>
    <w:rsid w:val="001A2CC1"/>
    <w:rsid w:val="001A568A"/>
    <w:rsid w:val="001A64B3"/>
    <w:rsid w:val="001B2CB6"/>
    <w:rsid w:val="001B771F"/>
    <w:rsid w:val="001C124B"/>
    <w:rsid w:val="001C663F"/>
    <w:rsid w:val="001D0A1D"/>
    <w:rsid w:val="001D10ED"/>
    <w:rsid w:val="001D43BC"/>
    <w:rsid w:val="001D4DCC"/>
    <w:rsid w:val="001D7A43"/>
    <w:rsid w:val="001D7A72"/>
    <w:rsid w:val="001E0DD1"/>
    <w:rsid w:val="001E20E9"/>
    <w:rsid w:val="001F21B2"/>
    <w:rsid w:val="001F2A04"/>
    <w:rsid w:val="001F3EB4"/>
    <w:rsid w:val="001F538E"/>
    <w:rsid w:val="00202C3E"/>
    <w:rsid w:val="00202D59"/>
    <w:rsid w:val="00206365"/>
    <w:rsid w:val="00206404"/>
    <w:rsid w:val="002072BE"/>
    <w:rsid w:val="00214C5B"/>
    <w:rsid w:val="00220A42"/>
    <w:rsid w:val="00222E04"/>
    <w:rsid w:val="0022361E"/>
    <w:rsid w:val="00223DEF"/>
    <w:rsid w:val="002257EA"/>
    <w:rsid w:val="002276C0"/>
    <w:rsid w:val="00232AC8"/>
    <w:rsid w:val="00236199"/>
    <w:rsid w:val="002375C1"/>
    <w:rsid w:val="00240764"/>
    <w:rsid w:val="0024115D"/>
    <w:rsid w:val="002415C1"/>
    <w:rsid w:val="002421E7"/>
    <w:rsid w:val="00242E70"/>
    <w:rsid w:val="00245A92"/>
    <w:rsid w:val="0024672C"/>
    <w:rsid w:val="00246968"/>
    <w:rsid w:val="00250684"/>
    <w:rsid w:val="00255A1B"/>
    <w:rsid w:val="00263D07"/>
    <w:rsid w:val="00265770"/>
    <w:rsid w:val="00271DCF"/>
    <w:rsid w:val="00273C2D"/>
    <w:rsid w:val="002778C1"/>
    <w:rsid w:val="00277DDE"/>
    <w:rsid w:val="002846C6"/>
    <w:rsid w:val="002850EE"/>
    <w:rsid w:val="00286DBF"/>
    <w:rsid w:val="0029165E"/>
    <w:rsid w:val="0029282B"/>
    <w:rsid w:val="002962E1"/>
    <w:rsid w:val="00296311"/>
    <w:rsid w:val="00296464"/>
    <w:rsid w:val="002A1030"/>
    <w:rsid w:val="002A13FD"/>
    <w:rsid w:val="002A6729"/>
    <w:rsid w:val="002B4EEC"/>
    <w:rsid w:val="002C0697"/>
    <w:rsid w:val="002C16FD"/>
    <w:rsid w:val="002C17D4"/>
    <w:rsid w:val="002D08FF"/>
    <w:rsid w:val="002D20E5"/>
    <w:rsid w:val="002D5A69"/>
    <w:rsid w:val="002E0174"/>
    <w:rsid w:val="002E0342"/>
    <w:rsid w:val="002E0402"/>
    <w:rsid w:val="002E2266"/>
    <w:rsid w:val="002E3676"/>
    <w:rsid w:val="002E68C7"/>
    <w:rsid w:val="002E74D9"/>
    <w:rsid w:val="002F2125"/>
    <w:rsid w:val="002F408C"/>
    <w:rsid w:val="002F4365"/>
    <w:rsid w:val="002F5DEA"/>
    <w:rsid w:val="00302BAD"/>
    <w:rsid w:val="00310155"/>
    <w:rsid w:val="00313DE0"/>
    <w:rsid w:val="0031403F"/>
    <w:rsid w:val="00327461"/>
    <w:rsid w:val="00327F15"/>
    <w:rsid w:val="00331306"/>
    <w:rsid w:val="00332400"/>
    <w:rsid w:val="0034310D"/>
    <w:rsid w:val="00344092"/>
    <w:rsid w:val="00344286"/>
    <w:rsid w:val="0034456A"/>
    <w:rsid w:val="00346D91"/>
    <w:rsid w:val="00347044"/>
    <w:rsid w:val="003540B2"/>
    <w:rsid w:val="00355520"/>
    <w:rsid w:val="0036021E"/>
    <w:rsid w:val="00361971"/>
    <w:rsid w:val="00361B4E"/>
    <w:rsid w:val="00362215"/>
    <w:rsid w:val="003658F7"/>
    <w:rsid w:val="003666AC"/>
    <w:rsid w:val="00367ED9"/>
    <w:rsid w:val="003718A2"/>
    <w:rsid w:val="00371BF7"/>
    <w:rsid w:val="00372F0D"/>
    <w:rsid w:val="003802E8"/>
    <w:rsid w:val="00381AA7"/>
    <w:rsid w:val="00381D97"/>
    <w:rsid w:val="003843BA"/>
    <w:rsid w:val="00385497"/>
    <w:rsid w:val="003866CF"/>
    <w:rsid w:val="003872B1"/>
    <w:rsid w:val="00390B0C"/>
    <w:rsid w:val="00391408"/>
    <w:rsid w:val="00392C4E"/>
    <w:rsid w:val="00393069"/>
    <w:rsid w:val="003949F0"/>
    <w:rsid w:val="003A0154"/>
    <w:rsid w:val="003A0320"/>
    <w:rsid w:val="003A1C0A"/>
    <w:rsid w:val="003A1CC0"/>
    <w:rsid w:val="003A4281"/>
    <w:rsid w:val="003A4F6F"/>
    <w:rsid w:val="003A5B1A"/>
    <w:rsid w:val="003A689B"/>
    <w:rsid w:val="003A6912"/>
    <w:rsid w:val="003A7B24"/>
    <w:rsid w:val="003B103B"/>
    <w:rsid w:val="003B676B"/>
    <w:rsid w:val="003B6886"/>
    <w:rsid w:val="003C161E"/>
    <w:rsid w:val="003C423B"/>
    <w:rsid w:val="003C5701"/>
    <w:rsid w:val="003C7529"/>
    <w:rsid w:val="003E139A"/>
    <w:rsid w:val="003E1EEB"/>
    <w:rsid w:val="003E39AE"/>
    <w:rsid w:val="003E5B95"/>
    <w:rsid w:val="003F0EEC"/>
    <w:rsid w:val="003F548C"/>
    <w:rsid w:val="004021F9"/>
    <w:rsid w:val="00405FE1"/>
    <w:rsid w:val="00406BDC"/>
    <w:rsid w:val="00410A4D"/>
    <w:rsid w:val="00410DDB"/>
    <w:rsid w:val="00410E59"/>
    <w:rsid w:val="004116FB"/>
    <w:rsid w:val="004158F3"/>
    <w:rsid w:val="00422648"/>
    <w:rsid w:val="00424C55"/>
    <w:rsid w:val="004256C9"/>
    <w:rsid w:val="00430F7C"/>
    <w:rsid w:val="00435A7A"/>
    <w:rsid w:val="004409AF"/>
    <w:rsid w:val="00441A8D"/>
    <w:rsid w:val="00441BD4"/>
    <w:rsid w:val="00445223"/>
    <w:rsid w:val="004455B5"/>
    <w:rsid w:val="004479AC"/>
    <w:rsid w:val="00450F93"/>
    <w:rsid w:val="00453D25"/>
    <w:rsid w:val="00454335"/>
    <w:rsid w:val="004547E2"/>
    <w:rsid w:val="00455D01"/>
    <w:rsid w:val="004567E0"/>
    <w:rsid w:val="004634BA"/>
    <w:rsid w:val="00470473"/>
    <w:rsid w:val="00473CF0"/>
    <w:rsid w:val="00473E16"/>
    <w:rsid w:val="00480578"/>
    <w:rsid w:val="00491DD9"/>
    <w:rsid w:val="00492066"/>
    <w:rsid w:val="00494C65"/>
    <w:rsid w:val="00497152"/>
    <w:rsid w:val="004A1D05"/>
    <w:rsid w:val="004A399D"/>
    <w:rsid w:val="004B2FC5"/>
    <w:rsid w:val="004B3F9B"/>
    <w:rsid w:val="004C4C26"/>
    <w:rsid w:val="004D325E"/>
    <w:rsid w:val="004D43BB"/>
    <w:rsid w:val="004D4AE5"/>
    <w:rsid w:val="004E0390"/>
    <w:rsid w:val="004E103A"/>
    <w:rsid w:val="004E66AB"/>
    <w:rsid w:val="004E6B91"/>
    <w:rsid w:val="004E780E"/>
    <w:rsid w:val="004F01B5"/>
    <w:rsid w:val="004F173F"/>
    <w:rsid w:val="004F256F"/>
    <w:rsid w:val="004F32AA"/>
    <w:rsid w:val="004F34C3"/>
    <w:rsid w:val="004F3DA4"/>
    <w:rsid w:val="004F5912"/>
    <w:rsid w:val="004F6ED3"/>
    <w:rsid w:val="004F72AE"/>
    <w:rsid w:val="0050000F"/>
    <w:rsid w:val="005008C0"/>
    <w:rsid w:val="005049F0"/>
    <w:rsid w:val="005064F8"/>
    <w:rsid w:val="00521BBA"/>
    <w:rsid w:val="005231D1"/>
    <w:rsid w:val="005233B0"/>
    <w:rsid w:val="00525B9B"/>
    <w:rsid w:val="00527245"/>
    <w:rsid w:val="005276FA"/>
    <w:rsid w:val="00527E6B"/>
    <w:rsid w:val="005300D7"/>
    <w:rsid w:val="00541C2A"/>
    <w:rsid w:val="005438EF"/>
    <w:rsid w:val="00543E41"/>
    <w:rsid w:val="005500D1"/>
    <w:rsid w:val="00550568"/>
    <w:rsid w:val="0055176D"/>
    <w:rsid w:val="00554053"/>
    <w:rsid w:val="0056251D"/>
    <w:rsid w:val="00572D7B"/>
    <w:rsid w:val="005734A5"/>
    <w:rsid w:val="005754DB"/>
    <w:rsid w:val="00576846"/>
    <w:rsid w:val="00582D61"/>
    <w:rsid w:val="005835FD"/>
    <w:rsid w:val="00587B0F"/>
    <w:rsid w:val="00592AC8"/>
    <w:rsid w:val="00595F01"/>
    <w:rsid w:val="00596C45"/>
    <w:rsid w:val="005A1263"/>
    <w:rsid w:val="005A2120"/>
    <w:rsid w:val="005A3AEE"/>
    <w:rsid w:val="005A5EF9"/>
    <w:rsid w:val="005A60A2"/>
    <w:rsid w:val="005B095B"/>
    <w:rsid w:val="005B3132"/>
    <w:rsid w:val="005C376A"/>
    <w:rsid w:val="005C66FA"/>
    <w:rsid w:val="005D243F"/>
    <w:rsid w:val="005D4375"/>
    <w:rsid w:val="005D67E1"/>
    <w:rsid w:val="005D7060"/>
    <w:rsid w:val="005D7E27"/>
    <w:rsid w:val="005E00E8"/>
    <w:rsid w:val="005E566A"/>
    <w:rsid w:val="005E78D7"/>
    <w:rsid w:val="005F384E"/>
    <w:rsid w:val="005F5DEA"/>
    <w:rsid w:val="005F6569"/>
    <w:rsid w:val="00600CFD"/>
    <w:rsid w:val="00612FDA"/>
    <w:rsid w:val="006134B5"/>
    <w:rsid w:val="00613699"/>
    <w:rsid w:val="00613F7A"/>
    <w:rsid w:val="00615BF6"/>
    <w:rsid w:val="006171EB"/>
    <w:rsid w:val="00621462"/>
    <w:rsid w:val="00621D4C"/>
    <w:rsid w:val="00622209"/>
    <w:rsid w:val="006234D5"/>
    <w:rsid w:val="006234E1"/>
    <w:rsid w:val="00624908"/>
    <w:rsid w:val="00633A33"/>
    <w:rsid w:val="00636E80"/>
    <w:rsid w:val="00643321"/>
    <w:rsid w:val="00644F99"/>
    <w:rsid w:val="00647AFD"/>
    <w:rsid w:val="006529F2"/>
    <w:rsid w:val="00653F48"/>
    <w:rsid w:val="00655C81"/>
    <w:rsid w:val="0066261B"/>
    <w:rsid w:val="00665561"/>
    <w:rsid w:val="006662B5"/>
    <w:rsid w:val="00666347"/>
    <w:rsid w:val="0066645D"/>
    <w:rsid w:val="00671D23"/>
    <w:rsid w:val="00673038"/>
    <w:rsid w:val="00673399"/>
    <w:rsid w:val="00681D55"/>
    <w:rsid w:val="00684390"/>
    <w:rsid w:val="00684F34"/>
    <w:rsid w:val="0068751C"/>
    <w:rsid w:val="00690666"/>
    <w:rsid w:val="006A0889"/>
    <w:rsid w:val="006A1436"/>
    <w:rsid w:val="006B1ACB"/>
    <w:rsid w:val="006B1AEE"/>
    <w:rsid w:val="006B2C82"/>
    <w:rsid w:val="006B49B8"/>
    <w:rsid w:val="006B4FA3"/>
    <w:rsid w:val="006B533A"/>
    <w:rsid w:val="006B5713"/>
    <w:rsid w:val="006B6118"/>
    <w:rsid w:val="006B6CB9"/>
    <w:rsid w:val="006B7EB7"/>
    <w:rsid w:val="006C31A5"/>
    <w:rsid w:val="006C5ED0"/>
    <w:rsid w:val="006D2142"/>
    <w:rsid w:val="006D496D"/>
    <w:rsid w:val="006D6B07"/>
    <w:rsid w:val="006E12B1"/>
    <w:rsid w:val="006F19A8"/>
    <w:rsid w:val="006F4339"/>
    <w:rsid w:val="006F4AFC"/>
    <w:rsid w:val="006F5097"/>
    <w:rsid w:val="006F58C4"/>
    <w:rsid w:val="006F6E35"/>
    <w:rsid w:val="00705D69"/>
    <w:rsid w:val="00707661"/>
    <w:rsid w:val="00716317"/>
    <w:rsid w:val="00716903"/>
    <w:rsid w:val="00717503"/>
    <w:rsid w:val="00720C8A"/>
    <w:rsid w:val="0072169C"/>
    <w:rsid w:val="00722D1C"/>
    <w:rsid w:val="00725AF3"/>
    <w:rsid w:val="0073413F"/>
    <w:rsid w:val="00734CEC"/>
    <w:rsid w:val="00740BF0"/>
    <w:rsid w:val="00746B31"/>
    <w:rsid w:val="00750B5F"/>
    <w:rsid w:val="00751EFD"/>
    <w:rsid w:val="00753C9E"/>
    <w:rsid w:val="00753F2F"/>
    <w:rsid w:val="00754DBD"/>
    <w:rsid w:val="00755094"/>
    <w:rsid w:val="007558E5"/>
    <w:rsid w:val="007559C5"/>
    <w:rsid w:val="00757E03"/>
    <w:rsid w:val="0076438D"/>
    <w:rsid w:val="00765C02"/>
    <w:rsid w:val="0076607B"/>
    <w:rsid w:val="00774288"/>
    <w:rsid w:val="00774460"/>
    <w:rsid w:val="00777F6D"/>
    <w:rsid w:val="007829B2"/>
    <w:rsid w:val="0078583D"/>
    <w:rsid w:val="00785F28"/>
    <w:rsid w:val="007861D1"/>
    <w:rsid w:val="007927F6"/>
    <w:rsid w:val="007944BE"/>
    <w:rsid w:val="007947FF"/>
    <w:rsid w:val="00795652"/>
    <w:rsid w:val="007964B7"/>
    <w:rsid w:val="00796D2A"/>
    <w:rsid w:val="007A4C7B"/>
    <w:rsid w:val="007A4F4D"/>
    <w:rsid w:val="007A54BF"/>
    <w:rsid w:val="007B0028"/>
    <w:rsid w:val="007B0973"/>
    <w:rsid w:val="007B1EB1"/>
    <w:rsid w:val="007B64EF"/>
    <w:rsid w:val="007B7883"/>
    <w:rsid w:val="007C202D"/>
    <w:rsid w:val="007C31D4"/>
    <w:rsid w:val="007C6464"/>
    <w:rsid w:val="007C7423"/>
    <w:rsid w:val="007D1102"/>
    <w:rsid w:val="007D4516"/>
    <w:rsid w:val="007D624C"/>
    <w:rsid w:val="007D63E3"/>
    <w:rsid w:val="007E0F9E"/>
    <w:rsid w:val="007E18BB"/>
    <w:rsid w:val="008042CC"/>
    <w:rsid w:val="00811015"/>
    <w:rsid w:val="0081416B"/>
    <w:rsid w:val="00814201"/>
    <w:rsid w:val="00815DA4"/>
    <w:rsid w:val="008164F1"/>
    <w:rsid w:val="00825532"/>
    <w:rsid w:val="00825C24"/>
    <w:rsid w:val="0082668A"/>
    <w:rsid w:val="00833026"/>
    <w:rsid w:val="00834135"/>
    <w:rsid w:val="00835B1A"/>
    <w:rsid w:val="00840253"/>
    <w:rsid w:val="00843063"/>
    <w:rsid w:val="00843B3C"/>
    <w:rsid w:val="00847667"/>
    <w:rsid w:val="00847E0E"/>
    <w:rsid w:val="00851C64"/>
    <w:rsid w:val="008524CE"/>
    <w:rsid w:val="00853AB5"/>
    <w:rsid w:val="00855D4B"/>
    <w:rsid w:val="008567BB"/>
    <w:rsid w:val="00861E74"/>
    <w:rsid w:val="00862A3B"/>
    <w:rsid w:val="008634A7"/>
    <w:rsid w:val="00865B5A"/>
    <w:rsid w:val="008669C6"/>
    <w:rsid w:val="00885AE9"/>
    <w:rsid w:val="00886C39"/>
    <w:rsid w:val="00887930"/>
    <w:rsid w:val="0089015B"/>
    <w:rsid w:val="00891018"/>
    <w:rsid w:val="00892032"/>
    <w:rsid w:val="008954DD"/>
    <w:rsid w:val="008B0987"/>
    <w:rsid w:val="008B09C9"/>
    <w:rsid w:val="008C05E3"/>
    <w:rsid w:val="008C18BA"/>
    <w:rsid w:val="008C2C2A"/>
    <w:rsid w:val="008C4F58"/>
    <w:rsid w:val="008C7B92"/>
    <w:rsid w:val="008D10E4"/>
    <w:rsid w:val="008D5089"/>
    <w:rsid w:val="008D53FD"/>
    <w:rsid w:val="008D6C56"/>
    <w:rsid w:val="008D7756"/>
    <w:rsid w:val="008E17B9"/>
    <w:rsid w:val="008E1FC6"/>
    <w:rsid w:val="008F0C2B"/>
    <w:rsid w:val="00900877"/>
    <w:rsid w:val="00902B00"/>
    <w:rsid w:val="009070EC"/>
    <w:rsid w:val="0091027A"/>
    <w:rsid w:val="00912D3A"/>
    <w:rsid w:val="009136AC"/>
    <w:rsid w:val="00916678"/>
    <w:rsid w:val="00917910"/>
    <w:rsid w:val="009263A5"/>
    <w:rsid w:val="00934B93"/>
    <w:rsid w:val="00944374"/>
    <w:rsid w:val="009454F4"/>
    <w:rsid w:val="00950102"/>
    <w:rsid w:val="009502B5"/>
    <w:rsid w:val="009505B1"/>
    <w:rsid w:val="00951ACD"/>
    <w:rsid w:val="00960C87"/>
    <w:rsid w:val="00963F36"/>
    <w:rsid w:val="00966652"/>
    <w:rsid w:val="00966F0B"/>
    <w:rsid w:val="0097317B"/>
    <w:rsid w:val="00980C1F"/>
    <w:rsid w:val="00981E9E"/>
    <w:rsid w:val="00983E32"/>
    <w:rsid w:val="0098434C"/>
    <w:rsid w:val="00986C9E"/>
    <w:rsid w:val="00987C8C"/>
    <w:rsid w:val="00990851"/>
    <w:rsid w:val="00996748"/>
    <w:rsid w:val="009A16F4"/>
    <w:rsid w:val="009A363E"/>
    <w:rsid w:val="009A7987"/>
    <w:rsid w:val="009B1B73"/>
    <w:rsid w:val="009B24D2"/>
    <w:rsid w:val="009B7903"/>
    <w:rsid w:val="009C0483"/>
    <w:rsid w:val="009C1FE6"/>
    <w:rsid w:val="009C285E"/>
    <w:rsid w:val="009D07C5"/>
    <w:rsid w:val="009D3CA6"/>
    <w:rsid w:val="009D5D22"/>
    <w:rsid w:val="009E297B"/>
    <w:rsid w:val="009E57EB"/>
    <w:rsid w:val="009E6144"/>
    <w:rsid w:val="009E7AF0"/>
    <w:rsid w:val="009F1383"/>
    <w:rsid w:val="009F1ADA"/>
    <w:rsid w:val="009F6C6F"/>
    <w:rsid w:val="00A00CC7"/>
    <w:rsid w:val="00A01868"/>
    <w:rsid w:val="00A01915"/>
    <w:rsid w:val="00A02378"/>
    <w:rsid w:val="00A03006"/>
    <w:rsid w:val="00A04C04"/>
    <w:rsid w:val="00A20503"/>
    <w:rsid w:val="00A22C44"/>
    <w:rsid w:val="00A262D7"/>
    <w:rsid w:val="00A26D10"/>
    <w:rsid w:val="00A32497"/>
    <w:rsid w:val="00A34996"/>
    <w:rsid w:val="00A41C55"/>
    <w:rsid w:val="00A44BA4"/>
    <w:rsid w:val="00A51A42"/>
    <w:rsid w:val="00A56164"/>
    <w:rsid w:val="00A637F8"/>
    <w:rsid w:val="00A6470D"/>
    <w:rsid w:val="00A674F8"/>
    <w:rsid w:val="00A6776E"/>
    <w:rsid w:val="00A71204"/>
    <w:rsid w:val="00A71E00"/>
    <w:rsid w:val="00A71F89"/>
    <w:rsid w:val="00A8397B"/>
    <w:rsid w:val="00A94B79"/>
    <w:rsid w:val="00AB190A"/>
    <w:rsid w:val="00AB1B1C"/>
    <w:rsid w:val="00AB3B42"/>
    <w:rsid w:val="00AB6AE1"/>
    <w:rsid w:val="00AC5EC1"/>
    <w:rsid w:val="00AD1949"/>
    <w:rsid w:val="00AD1B83"/>
    <w:rsid w:val="00AD5405"/>
    <w:rsid w:val="00AD72E5"/>
    <w:rsid w:val="00AE7871"/>
    <w:rsid w:val="00AF1278"/>
    <w:rsid w:val="00AF181A"/>
    <w:rsid w:val="00AF4719"/>
    <w:rsid w:val="00AF4DC1"/>
    <w:rsid w:val="00AF61D1"/>
    <w:rsid w:val="00B049B2"/>
    <w:rsid w:val="00B06BF0"/>
    <w:rsid w:val="00B14319"/>
    <w:rsid w:val="00B165B8"/>
    <w:rsid w:val="00B16BD0"/>
    <w:rsid w:val="00B17EC5"/>
    <w:rsid w:val="00B23DC3"/>
    <w:rsid w:val="00B243E1"/>
    <w:rsid w:val="00B259D2"/>
    <w:rsid w:val="00B3213C"/>
    <w:rsid w:val="00B34677"/>
    <w:rsid w:val="00B368AE"/>
    <w:rsid w:val="00B37226"/>
    <w:rsid w:val="00B4253C"/>
    <w:rsid w:val="00B4428B"/>
    <w:rsid w:val="00B5109D"/>
    <w:rsid w:val="00B54ADF"/>
    <w:rsid w:val="00B568D7"/>
    <w:rsid w:val="00B63913"/>
    <w:rsid w:val="00B70DBD"/>
    <w:rsid w:val="00B727BC"/>
    <w:rsid w:val="00B7300E"/>
    <w:rsid w:val="00B75B00"/>
    <w:rsid w:val="00B76F12"/>
    <w:rsid w:val="00B81919"/>
    <w:rsid w:val="00B87CC0"/>
    <w:rsid w:val="00B910DD"/>
    <w:rsid w:val="00B91451"/>
    <w:rsid w:val="00B91556"/>
    <w:rsid w:val="00B92E7E"/>
    <w:rsid w:val="00B97D6E"/>
    <w:rsid w:val="00BA0867"/>
    <w:rsid w:val="00BA2447"/>
    <w:rsid w:val="00BA7042"/>
    <w:rsid w:val="00BB318F"/>
    <w:rsid w:val="00BB727F"/>
    <w:rsid w:val="00BC0F30"/>
    <w:rsid w:val="00BC32FC"/>
    <w:rsid w:val="00BC3607"/>
    <w:rsid w:val="00BC3BEF"/>
    <w:rsid w:val="00BD172A"/>
    <w:rsid w:val="00BE6212"/>
    <w:rsid w:val="00BE703E"/>
    <w:rsid w:val="00BF0D86"/>
    <w:rsid w:val="00BF3E2F"/>
    <w:rsid w:val="00BF4DE9"/>
    <w:rsid w:val="00BF4F13"/>
    <w:rsid w:val="00C00820"/>
    <w:rsid w:val="00C05462"/>
    <w:rsid w:val="00C122A0"/>
    <w:rsid w:val="00C210ED"/>
    <w:rsid w:val="00C22867"/>
    <w:rsid w:val="00C235B3"/>
    <w:rsid w:val="00C2362A"/>
    <w:rsid w:val="00C23E57"/>
    <w:rsid w:val="00C25F2D"/>
    <w:rsid w:val="00C27EAE"/>
    <w:rsid w:val="00C27F56"/>
    <w:rsid w:val="00C352C4"/>
    <w:rsid w:val="00C35EFE"/>
    <w:rsid w:val="00C4145E"/>
    <w:rsid w:val="00C42323"/>
    <w:rsid w:val="00C42657"/>
    <w:rsid w:val="00C432DE"/>
    <w:rsid w:val="00C452B1"/>
    <w:rsid w:val="00C467B1"/>
    <w:rsid w:val="00C47257"/>
    <w:rsid w:val="00C474E1"/>
    <w:rsid w:val="00C47CEA"/>
    <w:rsid w:val="00C524CC"/>
    <w:rsid w:val="00C540DD"/>
    <w:rsid w:val="00C54609"/>
    <w:rsid w:val="00C5493D"/>
    <w:rsid w:val="00C54A3A"/>
    <w:rsid w:val="00C54A9A"/>
    <w:rsid w:val="00C55556"/>
    <w:rsid w:val="00C562AD"/>
    <w:rsid w:val="00C56F19"/>
    <w:rsid w:val="00C60E82"/>
    <w:rsid w:val="00C6204B"/>
    <w:rsid w:val="00C6495E"/>
    <w:rsid w:val="00C65425"/>
    <w:rsid w:val="00C66619"/>
    <w:rsid w:val="00C6708F"/>
    <w:rsid w:val="00C67501"/>
    <w:rsid w:val="00C75960"/>
    <w:rsid w:val="00C8244A"/>
    <w:rsid w:val="00C833B3"/>
    <w:rsid w:val="00C84593"/>
    <w:rsid w:val="00C86EB2"/>
    <w:rsid w:val="00C87AE0"/>
    <w:rsid w:val="00C90B79"/>
    <w:rsid w:val="00C920EA"/>
    <w:rsid w:val="00C93028"/>
    <w:rsid w:val="00C942C7"/>
    <w:rsid w:val="00C97AA7"/>
    <w:rsid w:val="00CA0532"/>
    <w:rsid w:val="00CA0BB4"/>
    <w:rsid w:val="00CA2FB2"/>
    <w:rsid w:val="00CA564D"/>
    <w:rsid w:val="00CA6443"/>
    <w:rsid w:val="00CA727B"/>
    <w:rsid w:val="00CA7953"/>
    <w:rsid w:val="00CA7BBB"/>
    <w:rsid w:val="00CB25C0"/>
    <w:rsid w:val="00CB3A97"/>
    <w:rsid w:val="00CB43F0"/>
    <w:rsid w:val="00CB50A2"/>
    <w:rsid w:val="00CB6D18"/>
    <w:rsid w:val="00CC719F"/>
    <w:rsid w:val="00CD0C2B"/>
    <w:rsid w:val="00CD56C8"/>
    <w:rsid w:val="00CD6FCC"/>
    <w:rsid w:val="00CE0BD6"/>
    <w:rsid w:val="00CF71C4"/>
    <w:rsid w:val="00D059E2"/>
    <w:rsid w:val="00D05D90"/>
    <w:rsid w:val="00D070D6"/>
    <w:rsid w:val="00D12D49"/>
    <w:rsid w:val="00D151DA"/>
    <w:rsid w:val="00D21166"/>
    <w:rsid w:val="00D24416"/>
    <w:rsid w:val="00D3248C"/>
    <w:rsid w:val="00D35922"/>
    <w:rsid w:val="00D36995"/>
    <w:rsid w:val="00D36EF7"/>
    <w:rsid w:val="00D37B6B"/>
    <w:rsid w:val="00D42E99"/>
    <w:rsid w:val="00D446F4"/>
    <w:rsid w:val="00D46595"/>
    <w:rsid w:val="00D50277"/>
    <w:rsid w:val="00D602D1"/>
    <w:rsid w:val="00D629CF"/>
    <w:rsid w:val="00D6593D"/>
    <w:rsid w:val="00D703AF"/>
    <w:rsid w:val="00D71231"/>
    <w:rsid w:val="00D74D36"/>
    <w:rsid w:val="00D75CBE"/>
    <w:rsid w:val="00D82937"/>
    <w:rsid w:val="00D87B11"/>
    <w:rsid w:val="00D87FF6"/>
    <w:rsid w:val="00D97642"/>
    <w:rsid w:val="00DA0C7A"/>
    <w:rsid w:val="00DA41E9"/>
    <w:rsid w:val="00DA4322"/>
    <w:rsid w:val="00DA638B"/>
    <w:rsid w:val="00DB0FDE"/>
    <w:rsid w:val="00DB29F7"/>
    <w:rsid w:val="00DB75BB"/>
    <w:rsid w:val="00DC1405"/>
    <w:rsid w:val="00DC41B2"/>
    <w:rsid w:val="00DC458F"/>
    <w:rsid w:val="00DC56B8"/>
    <w:rsid w:val="00DD19DE"/>
    <w:rsid w:val="00DD1A0B"/>
    <w:rsid w:val="00DD5188"/>
    <w:rsid w:val="00DE0D78"/>
    <w:rsid w:val="00DE1961"/>
    <w:rsid w:val="00DE3179"/>
    <w:rsid w:val="00DE68B5"/>
    <w:rsid w:val="00DE7444"/>
    <w:rsid w:val="00DF7EC6"/>
    <w:rsid w:val="00E00745"/>
    <w:rsid w:val="00E0094B"/>
    <w:rsid w:val="00E0724A"/>
    <w:rsid w:val="00E10381"/>
    <w:rsid w:val="00E1541C"/>
    <w:rsid w:val="00E155FF"/>
    <w:rsid w:val="00E16B5E"/>
    <w:rsid w:val="00E170C1"/>
    <w:rsid w:val="00E20926"/>
    <w:rsid w:val="00E30A33"/>
    <w:rsid w:val="00E30E1C"/>
    <w:rsid w:val="00E330BC"/>
    <w:rsid w:val="00E33301"/>
    <w:rsid w:val="00E37451"/>
    <w:rsid w:val="00E40353"/>
    <w:rsid w:val="00E42F66"/>
    <w:rsid w:val="00E75F63"/>
    <w:rsid w:val="00E75F8C"/>
    <w:rsid w:val="00E76DA8"/>
    <w:rsid w:val="00E85BD0"/>
    <w:rsid w:val="00E85C76"/>
    <w:rsid w:val="00E90360"/>
    <w:rsid w:val="00E91930"/>
    <w:rsid w:val="00E9466C"/>
    <w:rsid w:val="00E94EFE"/>
    <w:rsid w:val="00E94F87"/>
    <w:rsid w:val="00E96C9F"/>
    <w:rsid w:val="00EA33CE"/>
    <w:rsid w:val="00EA3E09"/>
    <w:rsid w:val="00EA3E8C"/>
    <w:rsid w:val="00EA6787"/>
    <w:rsid w:val="00EB436E"/>
    <w:rsid w:val="00EB4C28"/>
    <w:rsid w:val="00EC0629"/>
    <w:rsid w:val="00EC0A51"/>
    <w:rsid w:val="00EC3649"/>
    <w:rsid w:val="00EC4567"/>
    <w:rsid w:val="00EC4AEA"/>
    <w:rsid w:val="00EC7008"/>
    <w:rsid w:val="00EC7507"/>
    <w:rsid w:val="00EC7B7A"/>
    <w:rsid w:val="00ED1E0F"/>
    <w:rsid w:val="00ED2920"/>
    <w:rsid w:val="00EE087A"/>
    <w:rsid w:val="00EE0F47"/>
    <w:rsid w:val="00EE1AE9"/>
    <w:rsid w:val="00EE29A3"/>
    <w:rsid w:val="00EE3534"/>
    <w:rsid w:val="00EE38B8"/>
    <w:rsid w:val="00EE4942"/>
    <w:rsid w:val="00EE5756"/>
    <w:rsid w:val="00EE604C"/>
    <w:rsid w:val="00EF22F6"/>
    <w:rsid w:val="00EF3A1A"/>
    <w:rsid w:val="00EF3AD5"/>
    <w:rsid w:val="00EF5925"/>
    <w:rsid w:val="00EF5A9F"/>
    <w:rsid w:val="00EF5F76"/>
    <w:rsid w:val="00EF63A3"/>
    <w:rsid w:val="00F06C86"/>
    <w:rsid w:val="00F07CBB"/>
    <w:rsid w:val="00F16C1D"/>
    <w:rsid w:val="00F21890"/>
    <w:rsid w:val="00F21F25"/>
    <w:rsid w:val="00F23F59"/>
    <w:rsid w:val="00F2694D"/>
    <w:rsid w:val="00F26CCE"/>
    <w:rsid w:val="00F27FDF"/>
    <w:rsid w:val="00F31D49"/>
    <w:rsid w:val="00F334F4"/>
    <w:rsid w:val="00F33A6C"/>
    <w:rsid w:val="00F35D70"/>
    <w:rsid w:val="00F35E2C"/>
    <w:rsid w:val="00F36554"/>
    <w:rsid w:val="00F3757F"/>
    <w:rsid w:val="00F40266"/>
    <w:rsid w:val="00F41AA3"/>
    <w:rsid w:val="00F4375B"/>
    <w:rsid w:val="00F44A3F"/>
    <w:rsid w:val="00F544E5"/>
    <w:rsid w:val="00F55100"/>
    <w:rsid w:val="00F56B61"/>
    <w:rsid w:val="00F574EF"/>
    <w:rsid w:val="00F57DA7"/>
    <w:rsid w:val="00F62A18"/>
    <w:rsid w:val="00F6339F"/>
    <w:rsid w:val="00F67BF0"/>
    <w:rsid w:val="00F71B0B"/>
    <w:rsid w:val="00F721BB"/>
    <w:rsid w:val="00F735FE"/>
    <w:rsid w:val="00F77F69"/>
    <w:rsid w:val="00F80337"/>
    <w:rsid w:val="00F849C6"/>
    <w:rsid w:val="00F875B9"/>
    <w:rsid w:val="00F90E13"/>
    <w:rsid w:val="00F91BE5"/>
    <w:rsid w:val="00F97BAC"/>
    <w:rsid w:val="00F97F72"/>
    <w:rsid w:val="00FA0561"/>
    <w:rsid w:val="00FA1C7A"/>
    <w:rsid w:val="00FA475B"/>
    <w:rsid w:val="00FB725B"/>
    <w:rsid w:val="00FC30BD"/>
    <w:rsid w:val="00FC4403"/>
    <w:rsid w:val="00FD2B3C"/>
    <w:rsid w:val="00FD5EC9"/>
    <w:rsid w:val="00FD727C"/>
    <w:rsid w:val="00FE1C81"/>
    <w:rsid w:val="00FE1C93"/>
    <w:rsid w:val="00FE29A7"/>
    <w:rsid w:val="00FF1055"/>
    <w:rsid w:val="00FF200B"/>
    <w:rsid w:val="00FF4A1D"/>
    <w:rsid w:val="00FF5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rules v:ext="edit">
        <o:r id="V:Rule1" type="connector" idref="#Прямая со стрелкой 7"/>
        <o:r id="V:Rule2" type="connector" idref="#Прямая со стрелкой 13"/>
        <o:r id="V:Rule3" type="connector" idref="#Прямая со стрелкой 8"/>
        <o:r id="V:Rule4" type="connector" idref="#Прямая со стрелкой 24"/>
        <o:r id="V:Rule5" type="connector" idref="#Прямая со стрелкой 71"/>
        <o:r id="V:Rule6" type="connector" idref="#Прямая со стрелкой 21"/>
        <o:r id="V:Rule7" type="connector" idref="#Прямая со стрелкой 69"/>
        <o:r id="V:Rule8" type="connector" idref="#Прямая со стрелкой 17"/>
        <o:r id="V:Rule9" type="connector" idref="#Прямая со стрелкой 19"/>
        <o:r id="V:Rule10" type="connector" idref="#Прямая со стрелкой 27"/>
        <o:r id="V:Rule11" type="connector" idref="#Прямая со стрелкой 67"/>
        <o:r id="V:Rule12" type="connector" idref="#Прямая со стрелкой 30"/>
        <o:r id="V:Rule13" type="connector" idref="#Прямая со стрелкой 80"/>
        <o:r id="V:Rule14" type="connector" idref="#Прямая со стрелкой 79"/>
        <o:r id="V:Rule15" type="connector" idref="#Прямая со стрелкой 63"/>
        <o:r id="V:Rule16" type="connector" idref="#Прямая со стрелкой 25"/>
        <o:r id="V:Rule17" type="connector" idref="#Прямая со стрелкой 65"/>
        <o:r id="V:Rule18" type="connector" idref="#Прямая со стрелкой 26"/>
        <o:r id="V:Rule19" type="connector" idref="#Прямая со стрелкой 9"/>
        <o:r id="V:Rule20" type="connector" idref="#Прямая со стрелкой 61"/>
      </o:rules>
    </o:shapelayout>
  </w:shapeDefaults>
  <w:decimalSymbol w:val=","/>
  <w:listSeparator w:val=";"/>
  <w14:docId w14:val="3ECB3419"/>
  <w15:docId w15:val="{76A17C92-C687-4BB0-ADD3-7078505CF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4F58"/>
  </w:style>
  <w:style w:type="paragraph" w:styleId="1">
    <w:name w:val="heading 1"/>
    <w:basedOn w:val="a"/>
    <w:next w:val="a"/>
    <w:link w:val="10"/>
    <w:uiPriority w:val="9"/>
    <w:qFormat/>
    <w:rsid w:val="00C452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063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A79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02C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4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9A7987"/>
    <w:pPr>
      <w:ind w:left="720"/>
      <w:contextualSpacing/>
    </w:pPr>
  </w:style>
  <w:style w:type="character" w:styleId="a5">
    <w:name w:val="Hyperlink"/>
    <w:rsid w:val="009A7987"/>
    <w:rPr>
      <w:color w:val="0000FF"/>
      <w:u w:val="single"/>
    </w:rPr>
  </w:style>
  <w:style w:type="paragraph" w:styleId="a6">
    <w:name w:val="No Spacing"/>
    <w:link w:val="a7"/>
    <w:uiPriority w:val="1"/>
    <w:qFormat/>
    <w:rsid w:val="0076438D"/>
    <w:pPr>
      <w:spacing w:after="0" w:line="240" w:lineRule="auto"/>
    </w:pPr>
    <w:rPr>
      <w:rFonts w:ascii="Calibri" w:eastAsia="Calibri" w:hAnsi="Calibri" w:cs="Times New Roman"/>
    </w:rPr>
  </w:style>
  <w:style w:type="character" w:customStyle="1" w:styleId="a7">
    <w:name w:val="Без интервала Знак"/>
    <w:link w:val="a6"/>
    <w:uiPriority w:val="1"/>
    <w:rsid w:val="0076438D"/>
    <w:rPr>
      <w:rFonts w:ascii="Calibri" w:eastAsia="Calibri" w:hAnsi="Calibri" w:cs="Times New Roman"/>
    </w:rPr>
  </w:style>
  <w:style w:type="paragraph" w:styleId="a8">
    <w:name w:val="Normal (Web)"/>
    <w:basedOn w:val="a"/>
    <w:uiPriority w:val="99"/>
    <w:unhideWhenUsed/>
    <w:rsid w:val="00241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06365"/>
    <w:rPr>
      <w:rFonts w:ascii="Times New Roman" w:eastAsia="Times New Roman" w:hAnsi="Times New Roman" w:cs="Times New Roman"/>
      <w:b/>
      <w:bCs/>
      <w:sz w:val="36"/>
      <w:szCs w:val="36"/>
      <w:lang w:eastAsia="ru-RU"/>
    </w:rPr>
  </w:style>
  <w:style w:type="character" w:styleId="a9">
    <w:name w:val="annotation reference"/>
    <w:basedOn w:val="a0"/>
    <w:uiPriority w:val="99"/>
    <w:semiHidden/>
    <w:unhideWhenUsed/>
    <w:rsid w:val="00206365"/>
    <w:rPr>
      <w:sz w:val="16"/>
      <w:szCs w:val="16"/>
    </w:rPr>
  </w:style>
  <w:style w:type="paragraph" w:styleId="aa">
    <w:name w:val="annotation text"/>
    <w:basedOn w:val="a"/>
    <w:link w:val="ab"/>
    <w:uiPriority w:val="99"/>
    <w:semiHidden/>
    <w:unhideWhenUsed/>
    <w:rsid w:val="00206365"/>
    <w:pPr>
      <w:spacing w:line="240" w:lineRule="auto"/>
    </w:pPr>
    <w:rPr>
      <w:sz w:val="20"/>
      <w:szCs w:val="20"/>
    </w:rPr>
  </w:style>
  <w:style w:type="character" w:customStyle="1" w:styleId="ab">
    <w:name w:val="Текст примечания Знак"/>
    <w:basedOn w:val="a0"/>
    <w:link w:val="aa"/>
    <w:uiPriority w:val="99"/>
    <w:semiHidden/>
    <w:rsid w:val="00206365"/>
    <w:rPr>
      <w:sz w:val="20"/>
      <w:szCs w:val="20"/>
    </w:rPr>
  </w:style>
  <w:style w:type="character" w:styleId="ac">
    <w:name w:val="Emphasis"/>
    <w:basedOn w:val="a0"/>
    <w:uiPriority w:val="20"/>
    <w:qFormat/>
    <w:rsid w:val="00206365"/>
    <w:rPr>
      <w:i/>
      <w:iCs/>
    </w:rPr>
  </w:style>
  <w:style w:type="character" w:customStyle="1" w:styleId="40">
    <w:name w:val="Заголовок 4 Знак"/>
    <w:basedOn w:val="a0"/>
    <w:link w:val="4"/>
    <w:uiPriority w:val="9"/>
    <w:rsid w:val="00202C3E"/>
    <w:rPr>
      <w:rFonts w:asciiTheme="majorHAnsi" w:eastAsiaTheme="majorEastAsia" w:hAnsiTheme="majorHAnsi" w:cstheme="majorBidi"/>
      <w:i/>
      <w:iCs/>
      <w:color w:val="2F5496" w:themeColor="accent1" w:themeShade="BF"/>
    </w:rPr>
  </w:style>
  <w:style w:type="character" w:customStyle="1" w:styleId="authors-moduleumr1o">
    <w:name w:val="authors-module__umr1o"/>
    <w:basedOn w:val="a0"/>
    <w:rsid w:val="00202C3E"/>
  </w:style>
  <w:style w:type="character" w:customStyle="1" w:styleId="typography-modulelvnit">
    <w:name w:val="typography-module__lvnit"/>
    <w:basedOn w:val="a0"/>
    <w:rsid w:val="00202C3E"/>
  </w:style>
  <w:style w:type="paragraph" w:styleId="ad">
    <w:name w:val="header"/>
    <w:basedOn w:val="a"/>
    <w:link w:val="ae"/>
    <w:uiPriority w:val="99"/>
    <w:unhideWhenUsed/>
    <w:rsid w:val="006B6CB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B6CB9"/>
  </w:style>
  <w:style w:type="paragraph" w:styleId="af">
    <w:name w:val="footer"/>
    <w:basedOn w:val="a"/>
    <w:link w:val="af0"/>
    <w:uiPriority w:val="99"/>
    <w:unhideWhenUsed/>
    <w:rsid w:val="006B6CB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B6CB9"/>
  </w:style>
  <w:style w:type="character" w:customStyle="1" w:styleId="overflow-hidden">
    <w:name w:val="overflow-hidden"/>
    <w:basedOn w:val="a0"/>
    <w:rsid w:val="00AF61D1"/>
  </w:style>
  <w:style w:type="character" w:customStyle="1" w:styleId="highlight">
    <w:name w:val="highlight"/>
    <w:basedOn w:val="a0"/>
    <w:rsid w:val="005500D1"/>
  </w:style>
  <w:style w:type="character" w:customStyle="1" w:styleId="11">
    <w:name w:val="Неразрешенное упоминание1"/>
    <w:basedOn w:val="a0"/>
    <w:uiPriority w:val="99"/>
    <w:semiHidden/>
    <w:unhideWhenUsed/>
    <w:rsid w:val="00277DDE"/>
    <w:rPr>
      <w:color w:val="605E5C"/>
      <w:shd w:val="clear" w:color="auto" w:fill="E1DFDD"/>
    </w:rPr>
  </w:style>
  <w:style w:type="character" w:customStyle="1" w:styleId="10">
    <w:name w:val="Заголовок 1 Знак"/>
    <w:basedOn w:val="a0"/>
    <w:link w:val="1"/>
    <w:uiPriority w:val="9"/>
    <w:rsid w:val="00C452B1"/>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C452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C452B1"/>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f2">
    <w:name w:val="Основной текст Знак"/>
    <w:basedOn w:val="a0"/>
    <w:link w:val="af1"/>
    <w:uiPriority w:val="1"/>
    <w:rsid w:val="00C452B1"/>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C452B1"/>
    <w:pPr>
      <w:widowControl w:val="0"/>
      <w:autoSpaceDE w:val="0"/>
      <w:autoSpaceDN w:val="0"/>
      <w:spacing w:after="0" w:line="240" w:lineRule="auto"/>
      <w:ind w:left="110"/>
    </w:pPr>
    <w:rPr>
      <w:rFonts w:ascii="Times New Roman" w:eastAsia="Times New Roman" w:hAnsi="Times New Roman" w:cs="Times New Roman"/>
      <w:lang w:val="kk-KZ"/>
    </w:rPr>
  </w:style>
  <w:style w:type="character" w:styleId="af3">
    <w:name w:val="Strong"/>
    <w:basedOn w:val="a0"/>
    <w:uiPriority w:val="22"/>
    <w:qFormat/>
    <w:rsid w:val="00B16BD0"/>
    <w:rPr>
      <w:b/>
      <w:bCs/>
    </w:rPr>
  </w:style>
  <w:style w:type="character" w:customStyle="1" w:styleId="30">
    <w:name w:val="Заголовок 3 Знак"/>
    <w:basedOn w:val="a0"/>
    <w:link w:val="3"/>
    <w:uiPriority w:val="9"/>
    <w:rsid w:val="00CA7953"/>
    <w:rPr>
      <w:rFonts w:asciiTheme="majorHAnsi" w:eastAsiaTheme="majorEastAsia" w:hAnsiTheme="majorHAnsi" w:cstheme="majorBidi"/>
      <w:color w:val="1F3763" w:themeColor="accent1" w:themeShade="7F"/>
      <w:sz w:val="24"/>
      <w:szCs w:val="24"/>
    </w:rPr>
  </w:style>
  <w:style w:type="paragraph" w:styleId="af4">
    <w:name w:val="Balloon Text"/>
    <w:basedOn w:val="a"/>
    <w:link w:val="af5"/>
    <w:uiPriority w:val="99"/>
    <w:semiHidden/>
    <w:unhideWhenUsed/>
    <w:rsid w:val="00F62A1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62A18"/>
    <w:rPr>
      <w:rFonts w:ascii="Tahoma" w:hAnsi="Tahoma" w:cs="Tahoma"/>
      <w:sz w:val="16"/>
      <w:szCs w:val="16"/>
    </w:rPr>
  </w:style>
  <w:style w:type="character" w:customStyle="1" w:styleId="rynqvb">
    <w:name w:val="rynqvb"/>
    <w:basedOn w:val="a0"/>
    <w:rsid w:val="00CA564D"/>
  </w:style>
  <w:style w:type="character" w:customStyle="1" w:styleId="relative">
    <w:name w:val="relative"/>
    <w:basedOn w:val="a0"/>
    <w:rsid w:val="00C42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288835">
      <w:bodyDiv w:val="1"/>
      <w:marLeft w:val="0"/>
      <w:marRight w:val="0"/>
      <w:marTop w:val="0"/>
      <w:marBottom w:val="0"/>
      <w:divBdr>
        <w:top w:val="none" w:sz="0" w:space="0" w:color="auto"/>
        <w:left w:val="none" w:sz="0" w:space="0" w:color="auto"/>
        <w:bottom w:val="none" w:sz="0" w:space="0" w:color="auto"/>
        <w:right w:val="none" w:sz="0" w:space="0" w:color="auto"/>
      </w:divBdr>
    </w:div>
    <w:div w:id="236092175">
      <w:bodyDiv w:val="1"/>
      <w:marLeft w:val="0"/>
      <w:marRight w:val="0"/>
      <w:marTop w:val="0"/>
      <w:marBottom w:val="0"/>
      <w:divBdr>
        <w:top w:val="none" w:sz="0" w:space="0" w:color="auto"/>
        <w:left w:val="none" w:sz="0" w:space="0" w:color="auto"/>
        <w:bottom w:val="none" w:sz="0" w:space="0" w:color="auto"/>
        <w:right w:val="none" w:sz="0" w:space="0" w:color="auto"/>
      </w:divBdr>
    </w:div>
    <w:div w:id="411243725">
      <w:bodyDiv w:val="1"/>
      <w:marLeft w:val="0"/>
      <w:marRight w:val="0"/>
      <w:marTop w:val="0"/>
      <w:marBottom w:val="0"/>
      <w:divBdr>
        <w:top w:val="none" w:sz="0" w:space="0" w:color="auto"/>
        <w:left w:val="none" w:sz="0" w:space="0" w:color="auto"/>
        <w:bottom w:val="none" w:sz="0" w:space="0" w:color="auto"/>
        <w:right w:val="none" w:sz="0" w:space="0" w:color="auto"/>
      </w:divBdr>
    </w:div>
    <w:div w:id="471409457">
      <w:bodyDiv w:val="1"/>
      <w:marLeft w:val="0"/>
      <w:marRight w:val="0"/>
      <w:marTop w:val="0"/>
      <w:marBottom w:val="0"/>
      <w:divBdr>
        <w:top w:val="none" w:sz="0" w:space="0" w:color="auto"/>
        <w:left w:val="none" w:sz="0" w:space="0" w:color="auto"/>
        <w:bottom w:val="none" w:sz="0" w:space="0" w:color="auto"/>
        <w:right w:val="none" w:sz="0" w:space="0" w:color="auto"/>
      </w:divBdr>
      <w:divsChild>
        <w:div w:id="264659609">
          <w:marLeft w:val="0"/>
          <w:marRight w:val="0"/>
          <w:marTop w:val="240"/>
          <w:marBottom w:val="0"/>
          <w:divBdr>
            <w:top w:val="none" w:sz="0" w:space="0" w:color="auto"/>
            <w:left w:val="none" w:sz="0" w:space="0" w:color="auto"/>
            <w:bottom w:val="none" w:sz="0" w:space="0" w:color="auto"/>
            <w:right w:val="none" w:sz="0" w:space="0" w:color="auto"/>
          </w:divBdr>
          <w:divsChild>
            <w:div w:id="794904878">
              <w:marLeft w:val="0"/>
              <w:marRight w:val="0"/>
              <w:marTop w:val="0"/>
              <w:marBottom w:val="0"/>
              <w:divBdr>
                <w:top w:val="none" w:sz="0" w:space="0" w:color="auto"/>
                <w:left w:val="none" w:sz="0" w:space="0" w:color="auto"/>
                <w:bottom w:val="none" w:sz="0" w:space="0" w:color="auto"/>
                <w:right w:val="none" w:sz="0" w:space="0" w:color="auto"/>
              </w:divBdr>
              <w:divsChild>
                <w:div w:id="300578041">
                  <w:marLeft w:val="0"/>
                  <w:marRight w:val="0"/>
                  <w:marTop w:val="0"/>
                  <w:marBottom w:val="0"/>
                  <w:divBdr>
                    <w:top w:val="none" w:sz="0" w:space="0" w:color="auto"/>
                    <w:left w:val="none" w:sz="0" w:space="0" w:color="auto"/>
                    <w:bottom w:val="none" w:sz="0" w:space="0" w:color="auto"/>
                    <w:right w:val="none" w:sz="0" w:space="0" w:color="auto"/>
                  </w:divBdr>
                </w:div>
                <w:div w:id="1099987181">
                  <w:marLeft w:val="0"/>
                  <w:marRight w:val="0"/>
                  <w:marTop w:val="0"/>
                  <w:marBottom w:val="0"/>
                  <w:divBdr>
                    <w:top w:val="none" w:sz="0" w:space="0" w:color="auto"/>
                    <w:left w:val="none" w:sz="0" w:space="0" w:color="auto"/>
                    <w:bottom w:val="none" w:sz="0" w:space="0" w:color="auto"/>
                    <w:right w:val="none" w:sz="0" w:space="0" w:color="auto"/>
                  </w:divBdr>
                </w:div>
                <w:div w:id="149009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62890">
          <w:marLeft w:val="0"/>
          <w:marRight w:val="0"/>
          <w:marTop w:val="240"/>
          <w:marBottom w:val="0"/>
          <w:divBdr>
            <w:top w:val="none" w:sz="0" w:space="0" w:color="auto"/>
            <w:left w:val="none" w:sz="0" w:space="0" w:color="auto"/>
            <w:bottom w:val="none" w:sz="0" w:space="0" w:color="auto"/>
            <w:right w:val="none" w:sz="0" w:space="0" w:color="auto"/>
          </w:divBdr>
          <w:divsChild>
            <w:div w:id="524707652">
              <w:marLeft w:val="0"/>
              <w:marRight w:val="0"/>
              <w:marTop w:val="0"/>
              <w:marBottom w:val="0"/>
              <w:divBdr>
                <w:top w:val="none" w:sz="0" w:space="0" w:color="auto"/>
                <w:left w:val="none" w:sz="0" w:space="0" w:color="auto"/>
                <w:bottom w:val="none" w:sz="0" w:space="0" w:color="auto"/>
                <w:right w:val="none" w:sz="0" w:space="0" w:color="auto"/>
              </w:divBdr>
              <w:divsChild>
                <w:div w:id="436215718">
                  <w:marLeft w:val="0"/>
                  <w:marRight w:val="0"/>
                  <w:marTop w:val="0"/>
                  <w:marBottom w:val="0"/>
                  <w:divBdr>
                    <w:top w:val="none" w:sz="0" w:space="0" w:color="auto"/>
                    <w:left w:val="none" w:sz="0" w:space="0" w:color="auto"/>
                    <w:bottom w:val="none" w:sz="0" w:space="0" w:color="auto"/>
                    <w:right w:val="none" w:sz="0" w:space="0" w:color="auto"/>
                  </w:divBdr>
                </w:div>
                <w:div w:id="9160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16897">
      <w:bodyDiv w:val="1"/>
      <w:marLeft w:val="0"/>
      <w:marRight w:val="0"/>
      <w:marTop w:val="0"/>
      <w:marBottom w:val="0"/>
      <w:divBdr>
        <w:top w:val="none" w:sz="0" w:space="0" w:color="auto"/>
        <w:left w:val="none" w:sz="0" w:space="0" w:color="auto"/>
        <w:bottom w:val="none" w:sz="0" w:space="0" w:color="auto"/>
        <w:right w:val="none" w:sz="0" w:space="0" w:color="auto"/>
      </w:divBdr>
      <w:divsChild>
        <w:div w:id="753937109">
          <w:marLeft w:val="0"/>
          <w:marRight w:val="0"/>
          <w:marTop w:val="15"/>
          <w:marBottom w:val="0"/>
          <w:divBdr>
            <w:top w:val="single" w:sz="48" w:space="0" w:color="auto"/>
            <w:left w:val="single" w:sz="48" w:space="0" w:color="auto"/>
            <w:bottom w:val="single" w:sz="48" w:space="0" w:color="auto"/>
            <w:right w:val="single" w:sz="48" w:space="0" w:color="auto"/>
          </w:divBdr>
          <w:divsChild>
            <w:div w:id="1545823093">
              <w:marLeft w:val="0"/>
              <w:marRight w:val="0"/>
              <w:marTop w:val="0"/>
              <w:marBottom w:val="0"/>
              <w:divBdr>
                <w:top w:val="none" w:sz="0" w:space="0" w:color="auto"/>
                <w:left w:val="none" w:sz="0" w:space="0" w:color="auto"/>
                <w:bottom w:val="none" w:sz="0" w:space="0" w:color="auto"/>
                <w:right w:val="none" w:sz="0" w:space="0" w:color="auto"/>
              </w:divBdr>
              <w:divsChild>
                <w:div w:id="35131672">
                  <w:marLeft w:val="0"/>
                  <w:marRight w:val="0"/>
                  <w:marTop w:val="0"/>
                  <w:marBottom w:val="0"/>
                  <w:divBdr>
                    <w:top w:val="none" w:sz="0" w:space="0" w:color="auto"/>
                    <w:left w:val="none" w:sz="0" w:space="0" w:color="auto"/>
                    <w:bottom w:val="none" w:sz="0" w:space="0" w:color="auto"/>
                    <w:right w:val="none" w:sz="0" w:space="0" w:color="auto"/>
                  </w:divBdr>
                </w:div>
                <w:div w:id="58409749">
                  <w:marLeft w:val="0"/>
                  <w:marRight w:val="0"/>
                  <w:marTop w:val="0"/>
                  <w:marBottom w:val="0"/>
                  <w:divBdr>
                    <w:top w:val="none" w:sz="0" w:space="0" w:color="auto"/>
                    <w:left w:val="none" w:sz="0" w:space="0" w:color="auto"/>
                    <w:bottom w:val="none" w:sz="0" w:space="0" w:color="auto"/>
                    <w:right w:val="none" w:sz="0" w:space="0" w:color="auto"/>
                  </w:divBdr>
                </w:div>
                <w:div w:id="71700148">
                  <w:marLeft w:val="0"/>
                  <w:marRight w:val="0"/>
                  <w:marTop w:val="0"/>
                  <w:marBottom w:val="0"/>
                  <w:divBdr>
                    <w:top w:val="none" w:sz="0" w:space="0" w:color="auto"/>
                    <w:left w:val="none" w:sz="0" w:space="0" w:color="auto"/>
                    <w:bottom w:val="none" w:sz="0" w:space="0" w:color="auto"/>
                    <w:right w:val="none" w:sz="0" w:space="0" w:color="auto"/>
                  </w:divBdr>
                </w:div>
                <w:div w:id="149635465">
                  <w:marLeft w:val="0"/>
                  <w:marRight w:val="0"/>
                  <w:marTop w:val="0"/>
                  <w:marBottom w:val="0"/>
                  <w:divBdr>
                    <w:top w:val="none" w:sz="0" w:space="0" w:color="auto"/>
                    <w:left w:val="none" w:sz="0" w:space="0" w:color="auto"/>
                    <w:bottom w:val="none" w:sz="0" w:space="0" w:color="auto"/>
                    <w:right w:val="none" w:sz="0" w:space="0" w:color="auto"/>
                  </w:divBdr>
                </w:div>
                <w:div w:id="201787352">
                  <w:marLeft w:val="0"/>
                  <w:marRight w:val="0"/>
                  <w:marTop w:val="0"/>
                  <w:marBottom w:val="0"/>
                  <w:divBdr>
                    <w:top w:val="none" w:sz="0" w:space="0" w:color="auto"/>
                    <w:left w:val="none" w:sz="0" w:space="0" w:color="auto"/>
                    <w:bottom w:val="none" w:sz="0" w:space="0" w:color="auto"/>
                    <w:right w:val="none" w:sz="0" w:space="0" w:color="auto"/>
                  </w:divBdr>
                </w:div>
                <w:div w:id="219365281">
                  <w:marLeft w:val="0"/>
                  <w:marRight w:val="0"/>
                  <w:marTop w:val="0"/>
                  <w:marBottom w:val="0"/>
                  <w:divBdr>
                    <w:top w:val="none" w:sz="0" w:space="0" w:color="auto"/>
                    <w:left w:val="none" w:sz="0" w:space="0" w:color="auto"/>
                    <w:bottom w:val="none" w:sz="0" w:space="0" w:color="auto"/>
                    <w:right w:val="none" w:sz="0" w:space="0" w:color="auto"/>
                  </w:divBdr>
                </w:div>
                <w:div w:id="239948521">
                  <w:marLeft w:val="0"/>
                  <w:marRight w:val="0"/>
                  <w:marTop w:val="0"/>
                  <w:marBottom w:val="0"/>
                  <w:divBdr>
                    <w:top w:val="none" w:sz="0" w:space="0" w:color="auto"/>
                    <w:left w:val="none" w:sz="0" w:space="0" w:color="auto"/>
                    <w:bottom w:val="none" w:sz="0" w:space="0" w:color="auto"/>
                    <w:right w:val="none" w:sz="0" w:space="0" w:color="auto"/>
                  </w:divBdr>
                </w:div>
                <w:div w:id="256720358">
                  <w:marLeft w:val="0"/>
                  <w:marRight w:val="0"/>
                  <w:marTop w:val="0"/>
                  <w:marBottom w:val="0"/>
                  <w:divBdr>
                    <w:top w:val="none" w:sz="0" w:space="0" w:color="auto"/>
                    <w:left w:val="none" w:sz="0" w:space="0" w:color="auto"/>
                    <w:bottom w:val="none" w:sz="0" w:space="0" w:color="auto"/>
                    <w:right w:val="none" w:sz="0" w:space="0" w:color="auto"/>
                  </w:divBdr>
                </w:div>
                <w:div w:id="262500353">
                  <w:marLeft w:val="0"/>
                  <w:marRight w:val="0"/>
                  <w:marTop w:val="0"/>
                  <w:marBottom w:val="0"/>
                  <w:divBdr>
                    <w:top w:val="none" w:sz="0" w:space="0" w:color="auto"/>
                    <w:left w:val="none" w:sz="0" w:space="0" w:color="auto"/>
                    <w:bottom w:val="none" w:sz="0" w:space="0" w:color="auto"/>
                    <w:right w:val="none" w:sz="0" w:space="0" w:color="auto"/>
                  </w:divBdr>
                </w:div>
                <w:div w:id="276909794">
                  <w:marLeft w:val="0"/>
                  <w:marRight w:val="0"/>
                  <w:marTop w:val="0"/>
                  <w:marBottom w:val="0"/>
                  <w:divBdr>
                    <w:top w:val="none" w:sz="0" w:space="0" w:color="auto"/>
                    <w:left w:val="none" w:sz="0" w:space="0" w:color="auto"/>
                    <w:bottom w:val="none" w:sz="0" w:space="0" w:color="auto"/>
                    <w:right w:val="none" w:sz="0" w:space="0" w:color="auto"/>
                  </w:divBdr>
                </w:div>
                <w:div w:id="279460281">
                  <w:marLeft w:val="0"/>
                  <w:marRight w:val="0"/>
                  <w:marTop w:val="0"/>
                  <w:marBottom w:val="0"/>
                  <w:divBdr>
                    <w:top w:val="none" w:sz="0" w:space="0" w:color="auto"/>
                    <w:left w:val="none" w:sz="0" w:space="0" w:color="auto"/>
                    <w:bottom w:val="none" w:sz="0" w:space="0" w:color="auto"/>
                    <w:right w:val="none" w:sz="0" w:space="0" w:color="auto"/>
                  </w:divBdr>
                </w:div>
                <w:div w:id="339703778">
                  <w:marLeft w:val="0"/>
                  <w:marRight w:val="0"/>
                  <w:marTop w:val="0"/>
                  <w:marBottom w:val="0"/>
                  <w:divBdr>
                    <w:top w:val="none" w:sz="0" w:space="0" w:color="auto"/>
                    <w:left w:val="none" w:sz="0" w:space="0" w:color="auto"/>
                    <w:bottom w:val="none" w:sz="0" w:space="0" w:color="auto"/>
                    <w:right w:val="none" w:sz="0" w:space="0" w:color="auto"/>
                  </w:divBdr>
                </w:div>
                <w:div w:id="353698451">
                  <w:marLeft w:val="0"/>
                  <w:marRight w:val="0"/>
                  <w:marTop w:val="0"/>
                  <w:marBottom w:val="0"/>
                  <w:divBdr>
                    <w:top w:val="none" w:sz="0" w:space="0" w:color="auto"/>
                    <w:left w:val="none" w:sz="0" w:space="0" w:color="auto"/>
                    <w:bottom w:val="none" w:sz="0" w:space="0" w:color="auto"/>
                    <w:right w:val="none" w:sz="0" w:space="0" w:color="auto"/>
                  </w:divBdr>
                </w:div>
                <w:div w:id="359169634">
                  <w:marLeft w:val="0"/>
                  <w:marRight w:val="0"/>
                  <w:marTop w:val="0"/>
                  <w:marBottom w:val="0"/>
                  <w:divBdr>
                    <w:top w:val="none" w:sz="0" w:space="0" w:color="auto"/>
                    <w:left w:val="none" w:sz="0" w:space="0" w:color="auto"/>
                    <w:bottom w:val="none" w:sz="0" w:space="0" w:color="auto"/>
                    <w:right w:val="none" w:sz="0" w:space="0" w:color="auto"/>
                  </w:divBdr>
                </w:div>
                <w:div w:id="382488514">
                  <w:marLeft w:val="0"/>
                  <w:marRight w:val="0"/>
                  <w:marTop w:val="0"/>
                  <w:marBottom w:val="0"/>
                  <w:divBdr>
                    <w:top w:val="none" w:sz="0" w:space="0" w:color="auto"/>
                    <w:left w:val="none" w:sz="0" w:space="0" w:color="auto"/>
                    <w:bottom w:val="none" w:sz="0" w:space="0" w:color="auto"/>
                    <w:right w:val="none" w:sz="0" w:space="0" w:color="auto"/>
                  </w:divBdr>
                </w:div>
                <w:div w:id="399594430">
                  <w:marLeft w:val="0"/>
                  <w:marRight w:val="0"/>
                  <w:marTop w:val="0"/>
                  <w:marBottom w:val="0"/>
                  <w:divBdr>
                    <w:top w:val="none" w:sz="0" w:space="0" w:color="auto"/>
                    <w:left w:val="none" w:sz="0" w:space="0" w:color="auto"/>
                    <w:bottom w:val="none" w:sz="0" w:space="0" w:color="auto"/>
                    <w:right w:val="none" w:sz="0" w:space="0" w:color="auto"/>
                  </w:divBdr>
                </w:div>
                <w:div w:id="431824828">
                  <w:marLeft w:val="0"/>
                  <w:marRight w:val="0"/>
                  <w:marTop w:val="0"/>
                  <w:marBottom w:val="0"/>
                  <w:divBdr>
                    <w:top w:val="none" w:sz="0" w:space="0" w:color="auto"/>
                    <w:left w:val="none" w:sz="0" w:space="0" w:color="auto"/>
                    <w:bottom w:val="none" w:sz="0" w:space="0" w:color="auto"/>
                    <w:right w:val="none" w:sz="0" w:space="0" w:color="auto"/>
                  </w:divBdr>
                </w:div>
                <w:div w:id="481847362">
                  <w:marLeft w:val="0"/>
                  <w:marRight w:val="0"/>
                  <w:marTop w:val="0"/>
                  <w:marBottom w:val="0"/>
                  <w:divBdr>
                    <w:top w:val="none" w:sz="0" w:space="0" w:color="auto"/>
                    <w:left w:val="none" w:sz="0" w:space="0" w:color="auto"/>
                    <w:bottom w:val="none" w:sz="0" w:space="0" w:color="auto"/>
                    <w:right w:val="none" w:sz="0" w:space="0" w:color="auto"/>
                  </w:divBdr>
                </w:div>
                <w:div w:id="507982455">
                  <w:marLeft w:val="0"/>
                  <w:marRight w:val="0"/>
                  <w:marTop w:val="0"/>
                  <w:marBottom w:val="0"/>
                  <w:divBdr>
                    <w:top w:val="none" w:sz="0" w:space="0" w:color="auto"/>
                    <w:left w:val="none" w:sz="0" w:space="0" w:color="auto"/>
                    <w:bottom w:val="none" w:sz="0" w:space="0" w:color="auto"/>
                    <w:right w:val="none" w:sz="0" w:space="0" w:color="auto"/>
                  </w:divBdr>
                </w:div>
                <w:div w:id="555623303">
                  <w:marLeft w:val="0"/>
                  <w:marRight w:val="0"/>
                  <w:marTop w:val="0"/>
                  <w:marBottom w:val="0"/>
                  <w:divBdr>
                    <w:top w:val="none" w:sz="0" w:space="0" w:color="auto"/>
                    <w:left w:val="none" w:sz="0" w:space="0" w:color="auto"/>
                    <w:bottom w:val="none" w:sz="0" w:space="0" w:color="auto"/>
                    <w:right w:val="none" w:sz="0" w:space="0" w:color="auto"/>
                  </w:divBdr>
                </w:div>
                <w:div w:id="627122320">
                  <w:marLeft w:val="0"/>
                  <w:marRight w:val="0"/>
                  <w:marTop w:val="0"/>
                  <w:marBottom w:val="0"/>
                  <w:divBdr>
                    <w:top w:val="none" w:sz="0" w:space="0" w:color="auto"/>
                    <w:left w:val="none" w:sz="0" w:space="0" w:color="auto"/>
                    <w:bottom w:val="none" w:sz="0" w:space="0" w:color="auto"/>
                    <w:right w:val="none" w:sz="0" w:space="0" w:color="auto"/>
                  </w:divBdr>
                </w:div>
                <w:div w:id="647173563">
                  <w:marLeft w:val="0"/>
                  <w:marRight w:val="0"/>
                  <w:marTop w:val="0"/>
                  <w:marBottom w:val="0"/>
                  <w:divBdr>
                    <w:top w:val="none" w:sz="0" w:space="0" w:color="auto"/>
                    <w:left w:val="none" w:sz="0" w:space="0" w:color="auto"/>
                    <w:bottom w:val="none" w:sz="0" w:space="0" w:color="auto"/>
                    <w:right w:val="none" w:sz="0" w:space="0" w:color="auto"/>
                  </w:divBdr>
                </w:div>
                <w:div w:id="674721711">
                  <w:marLeft w:val="0"/>
                  <w:marRight w:val="0"/>
                  <w:marTop w:val="0"/>
                  <w:marBottom w:val="0"/>
                  <w:divBdr>
                    <w:top w:val="none" w:sz="0" w:space="0" w:color="auto"/>
                    <w:left w:val="none" w:sz="0" w:space="0" w:color="auto"/>
                    <w:bottom w:val="none" w:sz="0" w:space="0" w:color="auto"/>
                    <w:right w:val="none" w:sz="0" w:space="0" w:color="auto"/>
                  </w:divBdr>
                </w:div>
                <w:div w:id="678654249">
                  <w:marLeft w:val="0"/>
                  <w:marRight w:val="0"/>
                  <w:marTop w:val="0"/>
                  <w:marBottom w:val="0"/>
                  <w:divBdr>
                    <w:top w:val="none" w:sz="0" w:space="0" w:color="auto"/>
                    <w:left w:val="none" w:sz="0" w:space="0" w:color="auto"/>
                    <w:bottom w:val="none" w:sz="0" w:space="0" w:color="auto"/>
                    <w:right w:val="none" w:sz="0" w:space="0" w:color="auto"/>
                  </w:divBdr>
                </w:div>
                <w:div w:id="698050056">
                  <w:marLeft w:val="0"/>
                  <w:marRight w:val="0"/>
                  <w:marTop w:val="0"/>
                  <w:marBottom w:val="0"/>
                  <w:divBdr>
                    <w:top w:val="none" w:sz="0" w:space="0" w:color="auto"/>
                    <w:left w:val="none" w:sz="0" w:space="0" w:color="auto"/>
                    <w:bottom w:val="none" w:sz="0" w:space="0" w:color="auto"/>
                    <w:right w:val="none" w:sz="0" w:space="0" w:color="auto"/>
                  </w:divBdr>
                </w:div>
                <w:div w:id="711006485">
                  <w:marLeft w:val="0"/>
                  <w:marRight w:val="0"/>
                  <w:marTop w:val="0"/>
                  <w:marBottom w:val="0"/>
                  <w:divBdr>
                    <w:top w:val="none" w:sz="0" w:space="0" w:color="auto"/>
                    <w:left w:val="none" w:sz="0" w:space="0" w:color="auto"/>
                    <w:bottom w:val="none" w:sz="0" w:space="0" w:color="auto"/>
                    <w:right w:val="none" w:sz="0" w:space="0" w:color="auto"/>
                  </w:divBdr>
                </w:div>
                <w:div w:id="718090656">
                  <w:marLeft w:val="0"/>
                  <w:marRight w:val="0"/>
                  <w:marTop w:val="0"/>
                  <w:marBottom w:val="0"/>
                  <w:divBdr>
                    <w:top w:val="none" w:sz="0" w:space="0" w:color="auto"/>
                    <w:left w:val="none" w:sz="0" w:space="0" w:color="auto"/>
                    <w:bottom w:val="none" w:sz="0" w:space="0" w:color="auto"/>
                    <w:right w:val="none" w:sz="0" w:space="0" w:color="auto"/>
                  </w:divBdr>
                </w:div>
                <w:div w:id="754598171">
                  <w:marLeft w:val="0"/>
                  <w:marRight w:val="0"/>
                  <w:marTop w:val="0"/>
                  <w:marBottom w:val="0"/>
                  <w:divBdr>
                    <w:top w:val="none" w:sz="0" w:space="0" w:color="auto"/>
                    <w:left w:val="none" w:sz="0" w:space="0" w:color="auto"/>
                    <w:bottom w:val="none" w:sz="0" w:space="0" w:color="auto"/>
                    <w:right w:val="none" w:sz="0" w:space="0" w:color="auto"/>
                  </w:divBdr>
                </w:div>
                <w:div w:id="788553346">
                  <w:marLeft w:val="0"/>
                  <w:marRight w:val="0"/>
                  <w:marTop w:val="0"/>
                  <w:marBottom w:val="0"/>
                  <w:divBdr>
                    <w:top w:val="none" w:sz="0" w:space="0" w:color="auto"/>
                    <w:left w:val="none" w:sz="0" w:space="0" w:color="auto"/>
                    <w:bottom w:val="none" w:sz="0" w:space="0" w:color="auto"/>
                    <w:right w:val="none" w:sz="0" w:space="0" w:color="auto"/>
                  </w:divBdr>
                </w:div>
                <w:div w:id="790128682">
                  <w:marLeft w:val="0"/>
                  <w:marRight w:val="0"/>
                  <w:marTop w:val="0"/>
                  <w:marBottom w:val="0"/>
                  <w:divBdr>
                    <w:top w:val="none" w:sz="0" w:space="0" w:color="auto"/>
                    <w:left w:val="none" w:sz="0" w:space="0" w:color="auto"/>
                    <w:bottom w:val="none" w:sz="0" w:space="0" w:color="auto"/>
                    <w:right w:val="none" w:sz="0" w:space="0" w:color="auto"/>
                  </w:divBdr>
                </w:div>
                <w:div w:id="816262858">
                  <w:marLeft w:val="0"/>
                  <w:marRight w:val="0"/>
                  <w:marTop w:val="0"/>
                  <w:marBottom w:val="0"/>
                  <w:divBdr>
                    <w:top w:val="none" w:sz="0" w:space="0" w:color="auto"/>
                    <w:left w:val="none" w:sz="0" w:space="0" w:color="auto"/>
                    <w:bottom w:val="none" w:sz="0" w:space="0" w:color="auto"/>
                    <w:right w:val="none" w:sz="0" w:space="0" w:color="auto"/>
                  </w:divBdr>
                </w:div>
                <w:div w:id="856772268">
                  <w:marLeft w:val="0"/>
                  <w:marRight w:val="0"/>
                  <w:marTop w:val="0"/>
                  <w:marBottom w:val="0"/>
                  <w:divBdr>
                    <w:top w:val="none" w:sz="0" w:space="0" w:color="auto"/>
                    <w:left w:val="none" w:sz="0" w:space="0" w:color="auto"/>
                    <w:bottom w:val="none" w:sz="0" w:space="0" w:color="auto"/>
                    <w:right w:val="none" w:sz="0" w:space="0" w:color="auto"/>
                  </w:divBdr>
                </w:div>
                <w:div w:id="869489897">
                  <w:marLeft w:val="0"/>
                  <w:marRight w:val="0"/>
                  <w:marTop w:val="0"/>
                  <w:marBottom w:val="0"/>
                  <w:divBdr>
                    <w:top w:val="none" w:sz="0" w:space="0" w:color="auto"/>
                    <w:left w:val="none" w:sz="0" w:space="0" w:color="auto"/>
                    <w:bottom w:val="none" w:sz="0" w:space="0" w:color="auto"/>
                    <w:right w:val="none" w:sz="0" w:space="0" w:color="auto"/>
                  </w:divBdr>
                </w:div>
                <w:div w:id="889918562">
                  <w:marLeft w:val="0"/>
                  <w:marRight w:val="0"/>
                  <w:marTop w:val="0"/>
                  <w:marBottom w:val="0"/>
                  <w:divBdr>
                    <w:top w:val="none" w:sz="0" w:space="0" w:color="auto"/>
                    <w:left w:val="none" w:sz="0" w:space="0" w:color="auto"/>
                    <w:bottom w:val="none" w:sz="0" w:space="0" w:color="auto"/>
                    <w:right w:val="none" w:sz="0" w:space="0" w:color="auto"/>
                  </w:divBdr>
                </w:div>
                <w:div w:id="906648617">
                  <w:marLeft w:val="0"/>
                  <w:marRight w:val="0"/>
                  <w:marTop w:val="0"/>
                  <w:marBottom w:val="0"/>
                  <w:divBdr>
                    <w:top w:val="none" w:sz="0" w:space="0" w:color="auto"/>
                    <w:left w:val="none" w:sz="0" w:space="0" w:color="auto"/>
                    <w:bottom w:val="none" w:sz="0" w:space="0" w:color="auto"/>
                    <w:right w:val="none" w:sz="0" w:space="0" w:color="auto"/>
                  </w:divBdr>
                </w:div>
                <w:div w:id="912086875">
                  <w:marLeft w:val="0"/>
                  <w:marRight w:val="0"/>
                  <w:marTop w:val="0"/>
                  <w:marBottom w:val="0"/>
                  <w:divBdr>
                    <w:top w:val="none" w:sz="0" w:space="0" w:color="auto"/>
                    <w:left w:val="none" w:sz="0" w:space="0" w:color="auto"/>
                    <w:bottom w:val="none" w:sz="0" w:space="0" w:color="auto"/>
                    <w:right w:val="none" w:sz="0" w:space="0" w:color="auto"/>
                  </w:divBdr>
                </w:div>
                <w:div w:id="946278233">
                  <w:marLeft w:val="0"/>
                  <w:marRight w:val="0"/>
                  <w:marTop w:val="0"/>
                  <w:marBottom w:val="0"/>
                  <w:divBdr>
                    <w:top w:val="none" w:sz="0" w:space="0" w:color="auto"/>
                    <w:left w:val="none" w:sz="0" w:space="0" w:color="auto"/>
                    <w:bottom w:val="none" w:sz="0" w:space="0" w:color="auto"/>
                    <w:right w:val="none" w:sz="0" w:space="0" w:color="auto"/>
                  </w:divBdr>
                </w:div>
                <w:div w:id="950355468">
                  <w:marLeft w:val="0"/>
                  <w:marRight w:val="0"/>
                  <w:marTop w:val="0"/>
                  <w:marBottom w:val="0"/>
                  <w:divBdr>
                    <w:top w:val="none" w:sz="0" w:space="0" w:color="auto"/>
                    <w:left w:val="none" w:sz="0" w:space="0" w:color="auto"/>
                    <w:bottom w:val="none" w:sz="0" w:space="0" w:color="auto"/>
                    <w:right w:val="none" w:sz="0" w:space="0" w:color="auto"/>
                  </w:divBdr>
                </w:div>
                <w:div w:id="994533804">
                  <w:marLeft w:val="0"/>
                  <w:marRight w:val="0"/>
                  <w:marTop w:val="0"/>
                  <w:marBottom w:val="0"/>
                  <w:divBdr>
                    <w:top w:val="none" w:sz="0" w:space="0" w:color="auto"/>
                    <w:left w:val="none" w:sz="0" w:space="0" w:color="auto"/>
                    <w:bottom w:val="none" w:sz="0" w:space="0" w:color="auto"/>
                    <w:right w:val="none" w:sz="0" w:space="0" w:color="auto"/>
                  </w:divBdr>
                </w:div>
                <w:div w:id="998655682">
                  <w:marLeft w:val="0"/>
                  <w:marRight w:val="0"/>
                  <w:marTop w:val="0"/>
                  <w:marBottom w:val="0"/>
                  <w:divBdr>
                    <w:top w:val="none" w:sz="0" w:space="0" w:color="auto"/>
                    <w:left w:val="none" w:sz="0" w:space="0" w:color="auto"/>
                    <w:bottom w:val="none" w:sz="0" w:space="0" w:color="auto"/>
                    <w:right w:val="none" w:sz="0" w:space="0" w:color="auto"/>
                  </w:divBdr>
                </w:div>
                <w:div w:id="1004863928">
                  <w:marLeft w:val="0"/>
                  <w:marRight w:val="0"/>
                  <w:marTop w:val="0"/>
                  <w:marBottom w:val="0"/>
                  <w:divBdr>
                    <w:top w:val="none" w:sz="0" w:space="0" w:color="auto"/>
                    <w:left w:val="none" w:sz="0" w:space="0" w:color="auto"/>
                    <w:bottom w:val="none" w:sz="0" w:space="0" w:color="auto"/>
                    <w:right w:val="none" w:sz="0" w:space="0" w:color="auto"/>
                  </w:divBdr>
                </w:div>
                <w:div w:id="1007706858">
                  <w:marLeft w:val="0"/>
                  <w:marRight w:val="0"/>
                  <w:marTop w:val="0"/>
                  <w:marBottom w:val="0"/>
                  <w:divBdr>
                    <w:top w:val="none" w:sz="0" w:space="0" w:color="auto"/>
                    <w:left w:val="none" w:sz="0" w:space="0" w:color="auto"/>
                    <w:bottom w:val="none" w:sz="0" w:space="0" w:color="auto"/>
                    <w:right w:val="none" w:sz="0" w:space="0" w:color="auto"/>
                  </w:divBdr>
                </w:div>
                <w:div w:id="1010990422">
                  <w:marLeft w:val="0"/>
                  <w:marRight w:val="0"/>
                  <w:marTop w:val="0"/>
                  <w:marBottom w:val="0"/>
                  <w:divBdr>
                    <w:top w:val="none" w:sz="0" w:space="0" w:color="auto"/>
                    <w:left w:val="none" w:sz="0" w:space="0" w:color="auto"/>
                    <w:bottom w:val="none" w:sz="0" w:space="0" w:color="auto"/>
                    <w:right w:val="none" w:sz="0" w:space="0" w:color="auto"/>
                  </w:divBdr>
                </w:div>
                <w:div w:id="1012145922">
                  <w:marLeft w:val="0"/>
                  <w:marRight w:val="0"/>
                  <w:marTop w:val="0"/>
                  <w:marBottom w:val="0"/>
                  <w:divBdr>
                    <w:top w:val="none" w:sz="0" w:space="0" w:color="auto"/>
                    <w:left w:val="none" w:sz="0" w:space="0" w:color="auto"/>
                    <w:bottom w:val="none" w:sz="0" w:space="0" w:color="auto"/>
                    <w:right w:val="none" w:sz="0" w:space="0" w:color="auto"/>
                  </w:divBdr>
                </w:div>
                <w:div w:id="1064718143">
                  <w:marLeft w:val="0"/>
                  <w:marRight w:val="0"/>
                  <w:marTop w:val="0"/>
                  <w:marBottom w:val="0"/>
                  <w:divBdr>
                    <w:top w:val="none" w:sz="0" w:space="0" w:color="auto"/>
                    <w:left w:val="none" w:sz="0" w:space="0" w:color="auto"/>
                    <w:bottom w:val="none" w:sz="0" w:space="0" w:color="auto"/>
                    <w:right w:val="none" w:sz="0" w:space="0" w:color="auto"/>
                  </w:divBdr>
                </w:div>
                <w:div w:id="1080519869">
                  <w:marLeft w:val="0"/>
                  <w:marRight w:val="0"/>
                  <w:marTop w:val="0"/>
                  <w:marBottom w:val="0"/>
                  <w:divBdr>
                    <w:top w:val="none" w:sz="0" w:space="0" w:color="auto"/>
                    <w:left w:val="none" w:sz="0" w:space="0" w:color="auto"/>
                    <w:bottom w:val="none" w:sz="0" w:space="0" w:color="auto"/>
                    <w:right w:val="none" w:sz="0" w:space="0" w:color="auto"/>
                  </w:divBdr>
                </w:div>
                <w:div w:id="1105924445">
                  <w:marLeft w:val="0"/>
                  <w:marRight w:val="0"/>
                  <w:marTop w:val="0"/>
                  <w:marBottom w:val="0"/>
                  <w:divBdr>
                    <w:top w:val="none" w:sz="0" w:space="0" w:color="auto"/>
                    <w:left w:val="none" w:sz="0" w:space="0" w:color="auto"/>
                    <w:bottom w:val="none" w:sz="0" w:space="0" w:color="auto"/>
                    <w:right w:val="none" w:sz="0" w:space="0" w:color="auto"/>
                  </w:divBdr>
                </w:div>
                <w:div w:id="1114982444">
                  <w:marLeft w:val="0"/>
                  <w:marRight w:val="0"/>
                  <w:marTop w:val="0"/>
                  <w:marBottom w:val="0"/>
                  <w:divBdr>
                    <w:top w:val="none" w:sz="0" w:space="0" w:color="auto"/>
                    <w:left w:val="none" w:sz="0" w:space="0" w:color="auto"/>
                    <w:bottom w:val="none" w:sz="0" w:space="0" w:color="auto"/>
                    <w:right w:val="none" w:sz="0" w:space="0" w:color="auto"/>
                  </w:divBdr>
                </w:div>
                <w:div w:id="1115782725">
                  <w:marLeft w:val="0"/>
                  <w:marRight w:val="0"/>
                  <w:marTop w:val="0"/>
                  <w:marBottom w:val="0"/>
                  <w:divBdr>
                    <w:top w:val="none" w:sz="0" w:space="0" w:color="auto"/>
                    <w:left w:val="none" w:sz="0" w:space="0" w:color="auto"/>
                    <w:bottom w:val="none" w:sz="0" w:space="0" w:color="auto"/>
                    <w:right w:val="none" w:sz="0" w:space="0" w:color="auto"/>
                  </w:divBdr>
                </w:div>
                <w:div w:id="1126582251">
                  <w:marLeft w:val="0"/>
                  <w:marRight w:val="0"/>
                  <w:marTop w:val="0"/>
                  <w:marBottom w:val="0"/>
                  <w:divBdr>
                    <w:top w:val="none" w:sz="0" w:space="0" w:color="auto"/>
                    <w:left w:val="none" w:sz="0" w:space="0" w:color="auto"/>
                    <w:bottom w:val="none" w:sz="0" w:space="0" w:color="auto"/>
                    <w:right w:val="none" w:sz="0" w:space="0" w:color="auto"/>
                  </w:divBdr>
                </w:div>
                <w:div w:id="1145703220">
                  <w:marLeft w:val="0"/>
                  <w:marRight w:val="0"/>
                  <w:marTop w:val="0"/>
                  <w:marBottom w:val="0"/>
                  <w:divBdr>
                    <w:top w:val="none" w:sz="0" w:space="0" w:color="auto"/>
                    <w:left w:val="none" w:sz="0" w:space="0" w:color="auto"/>
                    <w:bottom w:val="none" w:sz="0" w:space="0" w:color="auto"/>
                    <w:right w:val="none" w:sz="0" w:space="0" w:color="auto"/>
                  </w:divBdr>
                </w:div>
                <w:div w:id="1146511545">
                  <w:marLeft w:val="0"/>
                  <w:marRight w:val="0"/>
                  <w:marTop w:val="0"/>
                  <w:marBottom w:val="0"/>
                  <w:divBdr>
                    <w:top w:val="none" w:sz="0" w:space="0" w:color="auto"/>
                    <w:left w:val="none" w:sz="0" w:space="0" w:color="auto"/>
                    <w:bottom w:val="none" w:sz="0" w:space="0" w:color="auto"/>
                    <w:right w:val="none" w:sz="0" w:space="0" w:color="auto"/>
                  </w:divBdr>
                </w:div>
                <w:div w:id="1146580787">
                  <w:marLeft w:val="0"/>
                  <w:marRight w:val="0"/>
                  <w:marTop w:val="0"/>
                  <w:marBottom w:val="0"/>
                  <w:divBdr>
                    <w:top w:val="none" w:sz="0" w:space="0" w:color="auto"/>
                    <w:left w:val="none" w:sz="0" w:space="0" w:color="auto"/>
                    <w:bottom w:val="none" w:sz="0" w:space="0" w:color="auto"/>
                    <w:right w:val="none" w:sz="0" w:space="0" w:color="auto"/>
                  </w:divBdr>
                </w:div>
                <w:div w:id="1149057243">
                  <w:marLeft w:val="0"/>
                  <w:marRight w:val="0"/>
                  <w:marTop w:val="0"/>
                  <w:marBottom w:val="0"/>
                  <w:divBdr>
                    <w:top w:val="none" w:sz="0" w:space="0" w:color="auto"/>
                    <w:left w:val="none" w:sz="0" w:space="0" w:color="auto"/>
                    <w:bottom w:val="none" w:sz="0" w:space="0" w:color="auto"/>
                    <w:right w:val="none" w:sz="0" w:space="0" w:color="auto"/>
                  </w:divBdr>
                </w:div>
                <w:div w:id="1150943256">
                  <w:marLeft w:val="0"/>
                  <w:marRight w:val="0"/>
                  <w:marTop w:val="0"/>
                  <w:marBottom w:val="0"/>
                  <w:divBdr>
                    <w:top w:val="none" w:sz="0" w:space="0" w:color="auto"/>
                    <w:left w:val="none" w:sz="0" w:space="0" w:color="auto"/>
                    <w:bottom w:val="none" w:sz="0" w:space="0" w:color="auto"/>
                    <w:right w:val="none" w:sz="0" w:space="0" w:color="auto"/>
                  </w:divBdr>
                </w:div>
                <w:div w:id="1217400606">
                  <w:marLeft w:val="0"/>
                  <w:marRight w:val="0"/>
                  <w:marTop w:val="0"/>
                  <w:marBottom w:val="0"/>
                  <w:divBdr>
                    <w:top w:val="none" w:sz="0" w:space="0" w:color="auto"/>
                    <w:left w:val="none" w:sz="0" w:space="0" w:color="auto"/>
                    <w:bottom w:val="none" w:sz="0" w:space="0" w:color="auto"/>
                    <w:right w:val="none" w:sz="0" w:space="0" w:color="auto"/>
                  </w:divBdr>
                </w:div>
                <w:div w:id="1220436978">
                  <w:marLeft w:val="0"/>
                  <w:marRight w:val="0"/>
                  <w:marTop w:val="0"/>
                  <w:marBottom w:val="0"/>
                  <w:divBdr>
                    <w:top w:val="none" w:sz="0" w:space="0" w:color="auto"/>
                    <w:left w:val="none" w:sz="0" w:space="0" w:color="auto"/>
                    <w:bottom w:val="none" w:sz="0" w:space="0" w:color="auto"/>
                    <w:right w:val="none" w:sz="0" w:space="0" w:color="auto"/>
                  </w:divBdr>
                </w:div>
                <w:div w:id="1242368913">
                  <w:marLeft w:val="0"/>
                  <w:marRight w:val="0"/>
                  <w:marTop w:val="0"/>
                  <w:marBottom w:val="0"/>
                  <w:divBdr>
                    <w:top w:val="none" w:sz="0" w:space="0" w:color="auto"/>
                    <w:left w:val="none" w:sz="0" w:space="0" w:color="auto"/>
                    <w:bottom w:val="none" w:sz="0" w:space="0" w:color="auto"/>
                    <w:right w:val="none" w:sz="0" w:space="0" w:color="auto"/>
                  </w:divBdr>
                </w:div>
                <w:div w:id="1244414317">
                  <w:marLeft w:val="0"/>
                  <w:marRight w:val="0"/>
                  <w:marTop w:val="0"/>
                  <w:marBottom w:val="0"/>
                  <w:divBdr>
                    <w:top w:val="none" w:sz="0" w:space="0" w:color="auto"/>
                    <w:left w:val="none" w:sz="0" w:space="0" w:color="auto"/>
                    <w:bottom w:val="none" w:sz="0" w:space="0" w:color="auto"/>
                    <w:right w:val="none" w:sz="0" w:space="0" w:color="auto"/>
                  </w:divBdr>
                </w:div>
                <w:div w:id="1247611691">
                  <w:marLeft w:val="0"/>
                  <w:marRight w:val="0"/>
                  <w:marTop w:val="0"/>
                  <w:marBottom w:val="0"/>
                  <w:divBdr>
                    <w:top w:val="none" w:sz="0" w:space="0" w:color="auto"/>
                    <w:left w:val="none" w:sz="0" w:space="0" w:color="auto"/>
                    <w:bottom w:val="none" w:sz="0" w:space="0" w:color="auto"/>
                    <w:right w:val="none" w:sz="0" w:space="0" w:color="auto"/>
                  </w:divBdr>
                </w:div>
                <w:div w:id="1251311174">
                  <w:marLeft w:val="0"/>
                  <w:marRight w:val="0"/>
                  <w:marTop w:val="0"/>
                  <w:marBottom w:val="0"/>
                  <w:divBdr>
                    <w:top w:val="none" w:sz="0" w:space="0" w:color="auto"/>
                    <w:left w:val="none" w:sz="0" w:space="0" w:color="auto"/>
                    <w:bottom w:val="none" w:sz="0" w:space="0" w:color="auto"/>
                    <w:right w:val="none" w:sz="0" w:space="0" w:color="auto"/>
                  </w:divBdr>
                </w:div>
                <w:div w:id="1289622284">
                  <w:marLeft w:val="0"/>
                  <w:marRight w:val="0"/>
                  <w:marTop w:val="0"/>
                  <w:marBottom w:val="0"/>
                  <w:divBdr>
                    <w:top w:val="none" w:sz="0" w:space="0" w:color="auto"/>
                    <w:left w:val="none" w:sz="0" w:space="0" w:color="auto"/>
                    <w:bottom w:val="none" w:sz="0" w:space="0" w:color="auto"/>
                    <w:right w:val="none" w:sz="0" w:space="0" w:color="auto"/>
                  </w:divBdr>
                </w:div>
                <w:div w:id="1300573172">
                  <w:marLeft w:val="0"/>
                  <w:marRight w:val="0"/>
                  <w:marTop w:val="0"/>
                  <w:marBottom w:val="0"/>
                  <w:divBdr>
                    <w:top w:val="none" w:sz="0" w:space="0" w:color="auto"/>
                    <w:left w:val="none" w:sz="0" w:space="0" w:color="auto"/>
                    <w:bottom w:val="none" w:sz="0" w:space="0" w:color="auto"/>
                    <w:right w:val="none" w:sz="0" w:space="0" w:color="auto"/>
                  </w:divBdr>
                </w:div>
                <w:div w:id="1351683014">
                  <w:marLeft w:val="0"/>
                  <w:marRight w:val="0"/>
                  <w:marTop w:val="0"/>
                  <w:marBottom w:val="0"/>
                  <w:divBdr>
                    <w:top w:val="none" w:sz="0" w:space="0" w:color="auto"/>
                    <w:left w:val="none" w:sz="0" w:space="0" w:color="auto"/>
                    <w:bottom w:val="none" w:sz="0" w:space="0" w:color="auto"/>
                    <w:right w:val="none" w:sz="0" w:space="0" w:color="auto"/>
                  </w:divBdr>
                </w:div>
                <w:div w:id="1399472649">
                  <w:marLeft w:val="0"/>
                  <w:marRight w:val="0"/>
                  <w:marTop w:val="0"/>
                  <w:marBottom w:val="0"/>
                  <w:divBdr>
                    <w:top w:val="none" w:sz="0" w:space="0" w:color="auto"/>
                    <w:left w:val="none" w:sz="0" w:space="0" w:color="auto"/>
                    <w:bottom w:val="none" w:sz="0" w:space="0" w:color="auto"/>
                    <w:right w:val="none" w:sz="0" w:space="0" w:color="auto"/>
                  </w:divBdr>
                </w:div>
                <w:div w:id="1400009241">
                  <w:marLeft w:val="0"/>
                  <w:marRight w:val="0"/>
                  <w:marTop w:val="0"/>
                  <w:marBottom w:val="0"/>
                  <w:divBdr>
                    <w:top w:val="none" w:sz="0" w:space="0" w:color="auto"/>
                    <w:left w:val="none" w:sz="0" w:space="0" w:color="auto"/>
                    <w:bottom w:val="none" w:sz="0" w:space="0" w:color="auto"/>
                    <w:right w:val="none" w:sz="0" w:space="0" w:color="auto"/>
                  </w:divBdr>
                </w:div>
                <w:div w:id="1443187376">
                  <w:marLeft w:val="0"/>
                  <w:marRight w:val="0"/>
                  <w:marTop w:val="0"/>
                  <w:marBottom w:val="0"/>
                  <w:divBdr>
                    <w:top w:val="none" w:sz="0" w:space="0" w:color="auto"/>
                    <w:left w:val="none" w:sz="0" w:space="0" w:color="auto"/>
                    <w:bottom w:val="none" w:sz="0" w:space="0" w:color="auto"/>
                    <w:right w:val="none" w:sz="0" w:space="0" w:color="auto"/>
                  </w:divBdr>
                </w:div>
                <w:div w:id="1447694522">
                  <w:marLeft w:val="0"/>
                  <w:marRight w:val="0"/>
                  <w:marTop w:val="0"/>
                  <w:marBottom w:val="0"/>
                  <w:divBdr>
                    <w:top w:val="none" w:sz="0" w:space="0" w:color="auto"/>
                    <w:left w:val="none" w:sz="0" w:space="0" w:color="auto"/>
                    <w:bottom w:val="none" w:sz="0" w:space="0" w:color="auto"/>
                    <w:right w:val="none" w:sz="0" w:space="0" w:color="auto"/>
                  </w:divBdr>
                </w:div>
                <w:div w:id="1462380975">
                  <w:marLeft w:val="0"/>
                  <w:marRight w:val="0"/>
                  <w:marTop w:val="0"/>
                  <w:marBottom w:val="0"/>
                  <w:divBdr>
                    <w:top w:val="none" w:sz="0" w:space="0" w:color="auto"/>
                    <w:left w:val="none" w:sz="0" w:space="0" w:color="auto"/>
                    <w:bottom w:val="none" w:sz="0" w:space="0" w:color="auto"/>
                    <w:right w:val="none" w:sz="0" w:space="0" w:color="auto"/>
                  </w:divBdr>
                </w:div>
                <w:div w:id="1469085463">
                  <w:marLeft w:val="0"/>
                  <w:marRight w:val="0"/>
                  <w:marTop w:val="0"/>
                  <w:marBottom w:val="0"/>
                  <w:divBdr>
                    <w:top w:val="none" w:sz="0" w:space="0" w:color="auto"/>
                    <w:left w:val="none" w:sz="0" w:space="0" w:color="auto"/>
                    <w:bottom w:val="none" w:sz="0" w:space="0" w:color="auto"/>
                    <w:right w:val="none" w:sz="0" w:space="0" w:color="auto"/>
                  </w:divBdr>
                </w:div>
                <w:div w:id="1483350985">
                  <w:marLeft w:val="0"/>
                  <w:marRight w:val="0"/>
                  <w:marTop w:val="0"/>
                  <w:marBottom w:val="0"/>
                  <w:divBdr>
                    <w:top w:val="none" w:sz="0" w:space="0" w:color="auto"/>
                    <w:left w:val="none" w:sz="0" w:space="0" w:color="auto"/>
                    <w:bottom w:val="none" w:sz="0" w:space="0" w:color="auto"/>
                    <w:right w:val="none" w:sz="0" w:space="0" w:color="auto"/>
                  </w:divBdr>
                </w:div>
                <w:div w:id="1484154377">
                  <w:marLeft w:val="0"/>
                  <w:marRight w:val="0"/>
                  <w:marTop w:val="0"/>
                  <w:marBottom w:val="0"/>
                  <w:divBdr>
                    <w:top w:val="none" w:sz="0" w:space="0" w:color="auto"/>
                    <w:left w:val="none" w:sz="0" w:space="0" w:color="auto"/>
                    <w:bottom w:val="none" w:sz="0" w:space="0" w:color="auto"/>
                    <w:right w:val="none" w:sz="0" w:space="0" w:color="auto"/>
                  </w:divBdr>
                </w:div>
                <w:div w:id="1486625792">
                  <w:marLeft w:val="0"/>
                  <w:marRight w:val="0"/>
                  <w:marTop w:val="0"/>
                  <w:marBottom w:val="0"/>
                  <w:divBdr>
                    <w:top w:val="none" w:sz="0" w:space="0" w:color="auto"/>
                    <w:left w:val="none" w:sz="0" w:space="0" w:color="auto"/>
                    <w:bottom w:val="none" w:sz="0" w:space="0" w:color="auto"/>
                    <w:right w:val="none" w:sz="0" w:space="0" w:color="auto"/>
                  </w:divBdr>
                </w:div>
                <w:div w:id="1494370438">
                  <w:marLeft w:val="0"/>
                  <w:marRight w:val="0"/>
                  <w:marTop w:val="0"/>
                  <w:marBottom w:val="0"/>
                  <w:divBdr>
                    <w:top w:val="none" w:sz="0" w:space="0" w:color="auto"/>
                    <w:left w:val="none" w:sz="0" w:space="0" w:color="auto"/>
                    <w:bottom w:val="none" w:sz="0" w:space="0" w:color="auto"/>
                    <w:right w:val="none" w:sz="0" w:space="0" w:color="auto"/>
                  </w:divBdr>
                </w:div>
                <w:div w:id="1587574558">
                  <w:marLeft w:val="0"/>
                  <w:marRight w:val="0"/>
                  <w:marTop w:val="0"/>
                  <w:marBottom w:val="0"/>
                  <w:divBdr>
                    <w:top w:val="none" w:sz="0" w:space="0" w:color="auto"/>
                    <w:left w:val="none" w:sz="0" w:space="0" w:color="auto"/>
                    <w:bottom w:val="none" w:sz="0" w:space="0" w:color="auto"/>
                    <w:right w:val="none" w:sz="0" w:space="0" w:color="auto"/>
                  </w:divBdr>
                </w:div>
                <w:div w:id="1609894593">
                  <w:marLeft w:val="0"/>
                  <w:marRight w:val="0"/>
                  <w:marTop w:val="0"/>
                  <w:marBottom w:val="0"/>
                  <w:divBdr>
                    <w:top w:val="none" w:sz="0" w:space="0" w:color="auto"/>
                    <w:left w:val="none" w:sz="0" w:space="0" w:color="auto"/>
                    <w:bottom w:val="none" w:sz="0" w:space="0" w:color="auto"/>
                    <w:right w:val="none" w:sz="0" w:space="0" w:color="auto"/>
                  </w:divBdr>
                </w:div>
                <w:div w:id="1629119451">
                  <w:marLeft w:val="0"/>
                  <w:marRight w:val="0"/>
                  <w:marTop w:val="0"/>
                  <w:marBottom w:val="0"/>
                  <w:divBdr>
                    <w:top w:val="none" w:sz="0" w:space="0" w:color="auto"/>
                    <w:left w:val="none" w:sz="0" w:space="0" w:color="auto"/>
                    <w:bottom w:val="none" w:sz="0" w:space="0" w:color="auto"/>
                    <w:right w:val="none" w:sz="0" w:space="0" w:color="auto"/>
                  </w:divBdr>
                </w:div>
                <w:div w:id="1650816550">
                  <w:marLeft w:val="0"/>
                  <w:marRight w:val="0"/>
                  <w:marTop w:val="0"/>
                  <w:marBottom w:val="0"/>
                  <w:divBdr>
                    <w:top w:val="none" w:sz="0" w:space="0" w:color="auto"/>
                    <w:left w:val="none" w:sz="0" w:space="0" w:color="auto"/>
                    <w:bottom w:val="none" w:sz="0" w:space="0" w:color="auto"/>
                    <w:right w:val="none" w:sz="0" w:space="0" w:color="auto"/>
                  </w:divBdr>
                </w:div>
                <w:div w:id="1679234319">
                  <w:marLeft w:val="0"/>
                  <w:marRight w:val="0"/>
                  <w:marTop w:val="0"/>
                  <w:marBottom w:val="0"/>
                  <w:divBdr>
                    <w:top w:val="none" w:sz="0" w:space="0" w:color="auto"/>
                    <w:left w:val="none" w:sz="0" w:space="0" w:color="auto"/>
                    <w:bottom w:val="none" w:sz="0" w:space="0" w:color="auto"/>
                    <w:right w:val="none" w:sz="0" w:space="0" w:color="auto"/>
                  </w:divBdr>
                </w:div>
                <w:div w:id="1679428755">
                  <w:marLeft w:val="0"/>
                  <w:marRight w:val="0"/>
                  <w:marTop w:val="0"/>
                  <w:marBottom w:val="0"/>
                  <w:divBdr>
                    <w:top w:val="none" w:sz="0" w:space="0" w:color="auto"/>
                    <w:left w:val="none" w:sz="0" w:space="0" w:color="auto"/>
                    <w:bottom w:val="none" w:sz="0" w:space="0" w:color="auto"/>
                    <w:right w:val="none" w:sz="0" w:space="0" w:color="auto"/>
                  </w:divBdr>
                </w:div>
                <w:div w:id="1727407842">
                  <w:marLeft w:val="0"/>
                  <w:marRight w:val="0"/>
                  <w:marTop w:val="0"/>
                  <w:marBottom w:val="0"/>
                  <w:divBdr>
                    <w:top w:val="none" w:sz="0" w:space="0" w:color="auto"/>
                    <w:left w:val="none" w:sz="0" w:space="0" w:color="auto"/>
                    <w:bottom w:val="none" w:sz="0" w:space="0" w:color="auto"/>
                    <w:right w:val="none" w:sz="0" w:space="0" w:color="auto"/>
                  </w:divBdr>
                </w:div>
                <w:div w:id="1790077772">
                  <w:marLeft w:val="0"/>
                  <w:marRight w:val="0"/>
                  <w:marTop w:val="0"/>
                  <w:marBottom w:val="0"/>
                  <w:divBdr>
                    <w:top w:val="none" w:sz="0" w:space="0" w:color="auto"/>
                    <w:left w:val="none" w:sz="0" w:space="0" w:color="auto"/>
                    <w:bottom w:val="none" w:sz="0" w:space="0" w:color="auto"/>
                    <w:right w:val="none" w:sz="0" w:space="0" w:color="auto"/>
                  </w:divBdr>
                </w:div>
                <w:div w:id="1817993314">
                  <w:marLeft w:val="0"/>
                  <w:marRight w:val="0"/>
                  <w:marTop w:val="0"/>
                  <w:marBottom w:val="0"/>
                  <w:divBdr>
                    <w:top w:val="none" w:sz="0" w:space="0" w:color="auto"/>
                    <w:left w:val="none" w:sz="0" w:space="0" w:color="auto"/>
                    <w:bottom w:val="none" w:sz="0" w:space="0" w:color="auto"/>
                    <w:right w:val="none" w:sz="0" w:space="0" w:color="auto"/>
                  </w:divBdr>
                </w:div>
                <w:div w:id="1832405389">
                  <w:marLeft w:val="0"/>
                  <w:marRight w:val="0"/>
                  <w:marTop w:val="0"/>
                  <w:marBottom w:val="0"/>
                  <w:divBdr>
                    <w:top w:val="none" w:sz="0" w:space="0" w:color="auto"/>
                    <w:left w:val="none" w:sz="0" w:space="0" w:color="auto"/>
                    <w:bottom w:val="none" w:sz="0" w:space="0" w:color="auto"/>
                    <w:right w:val="none" w:sz="0" w:space="0" w:color="auto"/>
                  </w:divBdr>
                </w:div>
                <w:div w:id="1838761857">
                  <w:marLeft w:val="0"/>
                  <w:marRight w:val="0"/>
                  <w:marTop w:val="0"/>
                  <w:marBottom w:val="0"/>
                  <w:divBdr>
                    <w:top w:val="none" w:sz="0" w:space="0" w:color="auto"/>
                    <w:left w:val="none" w:sz="0" w:space="0" w:color="auto"/>
                    <w:bottom w:val="none" w:sz="0" w:space="0" w:color="auto"/>
                    <w:right w:val="none" w:sz="0" w:space="0" w:color="auto"/>
                  </w:divBdr>
                </w:div>
                <w:div w:id="1839885417">
                  <w:marLeft w:val="0"/>
                  <w:marRight w:val="0"/>
                  <w:marTop w:val="0"/>
                  <w:marBottom w:val="0"/>
                  <w:divBdr>
                    <w:top w:val="none" w:sz="0" w:space="0" w:color="auto"/>
                    <w:left w:val="none" w:sz="0" w:space="0" w:color="auto"/>
                    <w:bottom w:val="none" w:sz="0" w:space="0" w:color="auto"/>
                    <w:right w:val="none" w:sz="0" w:space="0" w:color="auto"/>
                  </w:divBdr>
                </w:div>
                <w:div w:id="1868374820">
                  <w:marLeft w:val="0"/>
                  <w:marRight w:val="0"/>
                  <w:marTop w:val="0"/>
                  <w:marBottom w:val="0"/>
                  <w:divBdr>
                    <w:top w:val="none" w:sz="0" w:space="0" w:color="auto"/>
                    <w:left w:val="none" w:sz="0" w:space="0" w:color="auto"/>
                    <w:bottom w:val="none" w:sz="0" w:space="0" w:color="auto"/>
                    <w:right w:val="none" w:sz="0" w:space="0" w:color="auto"/>
                  </w:divBdr>
                </w:div>
                <w:div w:id="1868445325">
                  <w:marLeft w:val="0"/>
                  <w:marRight w:val="0"/>
                  <w:marTop w:val="0"/>
                  <w:marBottom w:val="0"/>
                  <w:divBdr>
                    <w:top w:val="none" w:sz="0" w:space="0" w:color="auto"/>
                    <w:left w:val="none" w:sz="0" w:space="0" w:color="auto"/>
                    <w:bottom w:val="none" w:sz="0" w:space="0" w:color="auto"/>
                    <w:right w:val="none" w:sz="0" w:space="0" w:color="auto"/>
                  </w:divBdr>
                </w:div>
                <w:div w:id="1869679280">
                  <w:marLeft w:val="0"/>
                  <w:marRight w:val="0"/>
                  <w:marTop w:val="0"/>
                  <w:marBottom w:val="0"/>
                  <w:divBdr>
                    <w:top w:val="none" w:sz="0" w:space="0" w:color="auto"/>
                    <w:left w:val="none" w:sz="0" w:space="0" w:color="auto"/>
                    <w:bottom w:val="none" w:sz="0" w:space="0" w:color="auto"/>
                    <w:right w:val="none" w:sz="0" w:space="0" w:color="auto"/>
                  </w:divBdr>
                </w:div>
                <w:div w:id="1896426435">
                  <w:marLeft w:val="0"/>
                  <w:marRight w:val="0"/>
                  <w:marTop w:val="0"/>
                  <w:marBottom w:val="0"/>
                  <w:divBdr>
                    <w:top w:val="none" w:sz="0" w:space="0" w:color="auto"/>
                    <w:left w:val="none" w:sz="0" w:space="0" w:color="auto"/>
                    <w:bottom w:val="none" w:sz="0" w:space="0" w:color="auto"/>
                    <w:right w:val="none" w:sz="0" w:space="0" w:color="auto"/>
                  </w:divBdr>
                </w:div>
                <w:div w:id="1899895060">
                  <w:marLeft w:val="0"/>
                  <w:marRight w:val="0"/>
                  <w:marTop w:val="0"/>
                  <w:marBottom w:val="0"/>
                  <w:divBdr>
                    <w:top w:val="none" w:sz="0" w:space="0" w:color="auto"/>
                    <w:left w:val="none" w:sz="0" w:space="0" w:color="auto"/>
                    <w:bottom w:val="none" w:sz="0" w:space="0" w:color="auto"/>
                    <w:right w:val="none" w:sz="0" w:space="0" w:color="auto"/>
                  </w:divBdr>
                </w:div>
                <w:div w:id="1908223086">
                  <w:marLeft w:val="0"/>
                  <w:marRight w:val="0"/>
                  <w:marTop w:val="0"/>
                  <w:marBottom w:val="0"/>
                  <w:divBdr>
                    <w:top w:val="none" w:sz="0" w:space="0" w:color="auto"/>
                    <w:left w:val="none" w:sz="0" w:space="0" w:color="auto"/>
                    <w:bottom w:val="none" w:sz="0" w:space="0" w:color="auto"/>
                    <w:right w:val="none" w:sz="0" w:space="0" w:color="auto"/>
                  </w:divBdr>
                </w:div>
                <w:div w:id="1947617488">
                  <w:marLeft w:val="0"/>
                  <w:marRight w:val="0"/>
                  <w:marTop w:val="0"/>
                  <w:marBottom w:val="0"/>
                  <w:divBdr>
                    <w:top w:val="none" w:sz="0" w:space="0" w:color="auto"/>
                    <w:left w:val="none" w:sz="0" w:space="0" w:color="auto"/>
                    <w:bottom w:val="none" w:sz="0" w:space="0" w:color="auto"/>
                    <w:right w:val="none" w:sz="0" w:space="0" w:color="auto"/>
                  </w:divBdr>
                </w:div>
                <w:div w:id="2009596860">
                  <w:marLeft w:val="0"/>
                  <w:marRight w:val="0"/>
                  <w:marTop w:val="0"/>
                  <w:marBottom w:val="0"/>
                  <w:divBdr>
                    <w:top w:val="none" w:sz="0" w:space="0" w:color="auto"/>
                    <w:left w:val="none" w:sz="0" w:space="0" w:color="auto"/>
                    <w:bottom w:val="none" w:sz="0" w:space="0" w:color="auto"/>
                    <w:right w:val="none" w:sz="0" w:space="0" w:color="auto"/>
                  </w:divBdr>
                </w:div>
                <w:div w:id="2019110432">
                  <w:marLeft w:val="0"/>
                  <w:marRight w:val="0"/>
                  <w:marTop w:val="0"/>
                  <w:marBottom w:val="0"/>
                  <w:divBdr>
                    <w:top w:val="none" w:sz="0" w:space="0" w:color="auto"/>
                    <w:left w:val="none" w:sz="0" w:space="0" w:color="auto"/>
                    <w:bottom w:val="none" w:sz="0" w:space="0" w:color="auto"/>
                    <w:right w:val="none" w:sz="0" w:space="0" w:color="auto"/>
                  </w:divBdr>
                </w:div>
                <w:div w:id="2106416301">
                  <w:marLeft w:val="0"/>
                  <w:marRight w:val="0"/>
                  <w:marTop w:val="0"/>
                  <w:marBottom w:val="0"/>
                  <w:divBdr>
                    <w:top w:val="none" w:sz="0" w:space="0" w:color="auto"/>
                    <w:left w:val="none" w:sz="0" w:space="0" w:color="auto"/>
                    <w:bottom w:val="none" w:sz="0" w:space="0" w:color="auto"/>
                    <w:right w:val="none" w:sz="0" w:space="0" w:color="auto"/>
                  </w:divBdr>
                </w:div>
                <w:div w:id="21196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60174">
      <w:bodyDiv w:val="1"/>
      <w:marLeft w:val="0"/>
      <w:marRight w:val="0"/>
      <w:marTop w:val="0"/>
      <w:marBottom w:val="0"/>
      <w:divBdr>
        <w:top w:val="none" w:sz="0" w:space="0" w:color="auto"/>
        <w:left w:val="none" w:sz="0" w:space="0" w:color="auto"/>
        <w:bottom w:val="none" w:sz="0" w:space="0" w:color="auto"/>
        <w:right w:val="none" w:sz="0" w:space="0" w:color="auto"/>
      </w:divBdr>
    </w:div>
    <w:div w:id="576212417">
      <w:bodyDiv w:val="1"/>
      <w:marLeft w:val="0"/>
      <w:marRight w:val="0"/>
      <w:marTop w:val="0"/>
      <w:marBottom w:val="0"/>
      <w:divBdr>
        <w:top w:val="none" w:sz="0" w:space="0" w:color="auto"/>
        <w:left w:val="none" w:sz="0" w:space="0" w:color="auto"/>
        <w:bottom w:val="none" w:sz="0" w:space="0" w:color="auto"/>
        <w:right w:val="none" w:sz="0" w:space="0" w:color="auto"/>
      </w:divBdr>
    </w:div>
    <w:div w:id="874580285">
      <w:bodyDiv w:val="1"/>
      <w:marLeft w:val="0"/>
      <w:marRight w:val="0"/>
      <w:marTop w:val="0"/>
      <w:marBottom w:val="0"/>
      <w:divBdr>
        <w:top w:val="none" w:sz="0" w:space="0" w:color="auto"/>
        <w:left w:val="none" w:sz="0" w:space="0" w:color="auto"/>
        <w:bottom w:val="none" w:sz="0" w:space="0" w:color="auto"/>
        <w:right w:val="none" w:sz="0" w:space="0" w:color="auto"/>
      </w:divBdr>
    </w:div>
    <w:div w:id="884605062">
      <w:bodyDiv w:val="1"/>
      <w:marLeft w:val="0"/>
      <w:marRight w:val="0"/>
      <w:marTop w:val="0"/>
      <w:marBottom w:val="0"/>
      <w:divBdr>
        <w:top w:val="none" w:sz="0" w:space="0" w:color="auto"/>
        <w:left w:val="none" w:sz="0" w:space="0" w:color="auto"/>
        <w:bottom w:val="none" w:sz="0" w:space="0" w:color="auto"/>
        <w:right w:val="none" w:sz="0" w:space="0" w:color="auto"/>
      </w:divBdr>
      <w:divsChild>
        <w:div w:id="1715929339">
          <w:marLeft w:val="0"/>
          <w:marRight w:val="0"/>
          <w:marTop w:val="0"/>
          <w:marBottom w:val="0"/>
          <w:divBdr>
            <w:top w:val="none" w:sz="0" w:space="0" w:color="auto"/>
            <w:left w:val="none" w:sz="0" w:space="0" w:color="auto"/>
            <w:bottom w:val="none" w:sz="0" w:space="0" w:color="auto"/>
            <w:right w:val="none" w:sz="0" w:space="0" w:color="auto"/>
          </w:divBdr>
          <w:divsChild>
            <w:div w:id="184832929">
              <w:marLeft w:val="0"/>
              <w:marRight w:val="0"/>
              <w:marTop w:val="0"/>
              <w:marBottom w:val="0"/>
              <w:divBdr>
                <w:top w:val="none" w:sz="0" w:space="0" w:color="auto"/>
                <w:left w:val="none" w:sz="0" w:space="0" w:color="auto"/>
                <w:bottom w:val="none" w:sz="0" w:space="0" w:color="auto"/>
                <w:right w:val="none" w:sz="0" w:space="0" w:color="auto"/>
              </w:divBdr>
              <w:divsChild>
                <w:div w:id="1200779425">
                  <w:marLeft w:val="0"/>
                  <w:marRight w:val="0"/>
                  <w:marTop w:val="0"/>
                  <w:marBottom w:val="0"/>
                  <w:divBdr>
                    <w:top w:val="none" w:sz="0" w:space="0" w:color="auto"/>
                    <w:left w:val="none" w:sz="0" w:space="0" w:color="auto"/>
                    <w:bottom w:val="none" w:sz="0" w:space="0" w:color="auto"/>
                    <w:right w:val="none" w:sz="0" w:space="0" w:color="auto"/>
                  </w:divBdr>
                  <w:divsChild>
                    <w:div w:id="422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38839">
          <w:marLeft w:val="0"/>
          <w:marRight w:val="0"/>
          <w:marTop w:val="0"/>
          <w:marBottom w:val="0"/>
          <w:divBdr>
            <w:top w:val="none" w:sz="0" w:space="0" w:color="auto"/>
            <w:left w:val="none" w:sz="0" w:space="0" w:color="auto"/>
            <w:bottom w:val="none" w:sz="0" w:space="0" w:color="auto"/>
            <w:right w:val="none" w:sz="0" w:space="0" w:color="auto"/>
          </w:divBdr>
          <w:divsChild>
            <w:div w:id="569970802">
              <w:marLeft w:val="0"/>
              <w:marRight w:val="0"/>
              <w:marTop w:val="0"/>
              <w:marBottom w:val="0"/>
              <w:divBdr>
                <w:top w:val="none" w:sz="0" w:space="0" w:color="auto"/>
                <w:left w:val="none" w:sz="0" w:space="0" w:color="auto"/>
                <w:bottom w:val="none" w:sz="0" w:space="0" w:color="auto"/>
                <w:right w:val="none" w:sz="0" w:space="0" w:color="auto"/>
              </w:divBdr>
              <w:divsChild>
                <w:div w:id="574977483">
                  <w:marLeft w:val="0"/>
                  <w:marRight w:val="0"/>
                  <w:marTop w:val="0"/>
                  <w:marBottom w:val="0"/>
                  <w:divBdr>
                    <w:top w:val="none" w:sz="0" w:space="0" w:color="auto"/>
                    <w:left w:val="none" w:sz="0" w:space="0" w:color="auto"/>
                    <w:bottom w:val="none" w:sz="0" w:space="0" w:color="auto"/>
                    <w:right w:val="none" w:sz="0" w:space="0" w:color="auto"/>
                  </w:divBdr>
                  <w:divsChild>
                    <w:div w:id="6954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6083">
      <w:bodyDiv w:val="1"/>
      <w:marLeft w:val="0"/>
      <w:marRight w:val="0"/>
      <w:marTop w:val="0"/>
      <w:marBottom w:val="0"/>
      <w:divBdr>
        <w:top w:val="none" w:sz="0" w:space="0" w:color="auto"/>
        <w:left w:val="none" w:sz="0" w:space="0" w:color="auto"/>
        <w:bottom w:val="none" w:sz="0" w:space="0" w:color="auto"/>
        <w:right w:val="none" w:sz="0" w:space="0" w:color="auto"/>
      </w:divBdr>
    </w:div>
    <w:div w:id="1016999562">
      <w:bodyDiv w:val="1"/>
      <w:marLeft w:val="0"/>
      <w:marRight w:val="0"/>
      <w:marTop w:val="0"/>
      <w:marBottom w:val="0"/>
      <w:divBdr>
        <w:top w:val="none" w:sz="0" w:space="0" w:color="auto"/>
        <w:left w:val="none" w:sz="0" w:space="0" w:color="auto"/>
        <w:bottom w:val="none" w:sz="0" w:space="0" w:color="auto"/>
        <w:right w:val="none" w:sz="0" w:space="0" w:color="auto"/>
      </w:divBdr>
    </w:div>
    <w:div w:id="1216697860">
      <w:bodyDiv w:val="1"/>
      <w:marLeft w:val="0"/>
      <w:marRight w:val="0"/>
      <w:marTop w:val="0"/>
      <w:marBottom w:val="0"/>
      <w:divBdr>
        <w:top w:val="none" w:sz="0" w:space="0" w:color="auto"/>
        <w:left w:val="none" w:sz="0" w:space="0" w:color="auto"/>
        <w:bottom w:val="none" w:sz="0" w:space="0" w:color="auto"/>
        <w:right w:val="none" w:sz="0" w:space="0" w:color="auto"/>
      </w:divBdr>
    </w:div>
    <w:div w:id="1439982385">
      <w:bodyDiv w:val="1"/>
      <w:marLeft w:val="0"/>
      <w:marRight w:val="0"/>
      <w:marTop w:val="0"/>
      <w:marBottom w:val="0"/>
      <w:divBdr>
        <w:top w:val="none" w:sz="0" w:space="0" w:color="auto"/>
        <w:left w:val="none" w:sz="0" w:space="0" w:color="auto"/>
        <w:bottom w:val="none" w:sz="0" w:space="0" w:color="auto"/>
        <w:right w:val="none" w:sz="0" w:space="0" w:color="auto"/>
      </w:divBdr>
    </w:div>
    <w:div w:id="1467814839">
      <w:bodyDiv w:val="1"/>
      <w:marLeft w:val="0"/>
      <w:marRight w:val="0"/>
      <w:marTop w:val="0"/>
      <w:marBottom w:val="0"/>
      <w:divBdr>
        <w:top w:val="none" w:sz="0" w:space="0" w:color="auto"/>
        <w:left w:val="none" w:sz="0" w:space="0" w:color="auto"/>
        <w:bottom w:val="none" w:sz="0" w:space="0" w:color="auto"/>
        <w:right w:val="none" w:sz="0" w:space="0" w:color="auto"/>
      </w:divBdr>
    </w:div>
    <w:div w:id="1513644750">
      <w:bodyDiv w:val="1"/>
      <w:marLeft w:val="0"/>
      <w:marRight w:val="0"/>
      <w:marTop w:val="0"/>
      <w:marBottom w:val="0"/>
      <w:divBdr>
        <w:top w:val="none" w:sz="0" w:space="0" w:color="auto"/>
        <w:left w:val="none" w:sz="0" w:space="0" w:color="auto"/>
        <w:bottom w:val="none" w:sz="0" w:space="0" w:color="auto"/>
        <w:right w:val="none" w:sz="0" w:space="0" w:color="auto"/>
      </w:divBdr>
    </w:div>
    <w:div w:id="1569072366">
      <w:bodyDiv w:val="1"/>
      <w:marLeft w:val="0"/>
      <w:marRight w:val="0"/>
      <w:marTop w:val="0"/>
      <w:marBottom w:val="0"/>
      <w:divBdr>
        <w:top w:val="none" w:sz="0" w:space="0" w:color="auto"/>
        <w:left w:val="none" w:sz="0" w:space="0" w:color="auto"/>
        <w:bottom w:val="none" w:sz="0" w:space="0" w:color="auto"/>
        <w:right w:val="none" w:sz="0" w:space="0" w:color="auto"/>
      </w:divBdr>
    </w:div>
    <w:div w:id="1660503434">
      <w:bodyDiv w:val="1"/>
      <w:marLeft w:val="0"/>
      <w:marRight w:val="0"/>
      <w:marTop w:val="0"/>
      <w:marBottom w:val="0"/>
      <w:divBdr>
        <w:top w:val="none" w:sz="0" w:space="0" w:color="auto"/>
        <w:left w:val="none" w:sz="0" w:space="0" w:color="auto"/>
        <w:bottom w:val="none" w:sz="0" w:space="0" w:color="auto"/>
        <w:right w:val="none" w:sz="0" w:space="0" w:color="auto"/>
      </w:divBdr>
    </w:div>
    <w:div w:id="1871258102">
      <w:bodyDiv w:val="1"/>
      <w:marLeft w:val="0"/>
      <w:marRight w:val="0"/>
      <w:marTop w:val="0"/>
      <w:marBottom w:val="0"/>
      <w:divBdr>
        <w:top w:val="none" w:sz="0" w:space="0" w:color="auto"/>
        <w:left w:val="none" w:sz="0" w:space="0" w:color="auto"/>
        <w:bottom w:val="none" w:sz="0" w:space="0" w:color="auto"/>
        <w:right w:val="none" w:sz="0" w:space="0" w:color="auto"/>
      </w:divBdr>
    </w:div>
    <w:div w:id="1919829256">
      <w:bodyDiv w:val="1"/>
      <w:marLeft w:val="0"/>
      <w:marRight w:val="0"/>
      <w:marTop w:val="0"/>
      <w:marBottom w:val="0"/>
      <w:divBdr>
        <w:top w:val="none" w:sz="0" w:space="0" w:color="auto"/>
        <w:left w:val="none" w:sz="0" w:space="0" w:color="auto"/>
        <w:bottom w:val="none" w:sz="0" w:space="0" w:color="auto"/>
        <w:right w:val="none" w:sz="0" w:space="0" w:color="auto"/>
      </w:divBdr>
    </w:div>
    <w:div w:id="2033416508">
      <w:bodyDiv w:val="1"/>
      <w:marLeft w:val="0"/>
      <w:marRight w:val="0"/>
      <w:marTop w:val="0"/>
      <w:marBottom w:val="0"/>
      <w:divBdr>
        <w:top w:val="none" w:sz="0" w:space="0" w:color="auto"/>
        <w:left w:val="none" w:sz="0" w:space="0" w:color="auto"/>
        <w:bottom w:val="none" w:sz="0" w:space="0" w:color="auto"/>
        <w:right w:val="none" w:sz="0" w:space="0" w:color="auto"/>
      </w:divBdr>
    </w:div>
    <w:div w:id="2048216360">
      <w:bodyDiv w:val="1"/>
      <w:marLeft w:val="0"/>
      <w:marRight w:val="0"/>
      <w:marTop w:val="0"/>
      <w:marBottom w:val="0"/>
      <w:divBdr>
        <w:top w:val="none" w:sz="0" w:space="0" w:color="auto"/>
        <w:left w:val="none" w:sz="0" w:space="0" w:color="auto"/>
        <w:bottom w:val="none" w:sz="0" w:space="0" w:color="auto"/>
        <w:right w:val="none" w:sz="0" w:space="0" w:color="auto"/>
      </w:divBdr>
      <w:divsChild>
        <w:div w:id="367991644">
          <w:marLeft w:val="0"/>
          <w:marRight w:val="0"/>
          <w:marTop w:val="0"/>
          <w:marBottom w:val="0"/>
          <w:divBdr>
            <w:top w:val="none" w:sz="0" w:space="0" w:color="auto"/>
            <w:left w:val="none" w:sz="0" w:space="0" w:color="auto"/>
            <w:bottom w:val="none" w:sz="0" w:space="0" w:color="auto"/>
            <w:right w:val="none" w:sz="0" w:space="0" w:color="auto"/>
          </w:divBdr>
        </w:div>
        <w:div w:id="845171527">
          <w:marLeft w:val="0"/>
          <w:marRight w:val="0"/>
          <w:marTop w:val="0"/>
          <w:marBottom w:val="0"/>
          <w:divBdr>
            <w:top w:val="none" w:sz="0" w:space="0" w:color="auto"/>
            <w:left w:val="none" w:sz="0" w:space="0" w:color="auto"/>
            <w:bottom w:val="none" w:sz="0" w:space="0" w:color="auto"/>
            <w:right w:val="none" w:sz="0" w:space="0" w:color="auto"/>
          </w:divBdr>
        </w:div>
        <w:div w:id="1521119374">
          <w:marLeft w:val="0"/>
          <w:marRight w:val="0"/>
          <w:marTop w:val="0"/>
          <w:marBottom w:val="0"/>
          <w:divBdr>
            <w:top w:val="none" w:sz="0" w:space="0" w:color="auto"/>
            <w:left w:val="none" w:sz="0" w:space="0" w:color="auto"/>
            <w:bottom w:val="none" w:sz="0" w:space="0" w:color="auto"/>
            <w:right w:val="none" w:sz="0" w:space="0" w:color="auto"/>
          </w:divBdr>
        </w:div>
      </w:divsChild>
    </w:div>
    <w:div w:id="2103138970">
      <w:bodyDiv w:val="1"/>
      <w:marLeft w:val="0"/>
      <w:marRight w:val="0"/>
      <w:marTop w:val="0"/>
      <w:marBottom w:val="0"/>
      <w:divBdr>
        <w:top w:val="none" w:sz="0" w:space="0" w:color="auto"/>
        <w:left w:val="none" w:sz="0" w:space="0" w:color="auto"/>
        <w:bottom w:val="none" w:sz="0" w:space="0" w:color="auto"/>
        <w:right w:val="none" w:sz="0" w:space="0" w:color="auto"/>
      </w:divBdr>
    </w:div>
    <w:div w:id="2111974040">
      <w:bodyDiv w:val="1"/>
      <w:marLeft w:val="0"/>
      <w:marRight w:val="0"/>
      <w:marTop w:val="0"/>
      <w:marBottom w:val="0"/>
      <w:divBdr>
        <w:top w:val="none" w:sz="0" w:space="0" w:color="auto"/>
        <w:left w:val="none" w:sz="0" w:space="0" w:color="auto"/>
        <w:bottom w:val="none" w:sz="0" w:space="0" w:color="auto"/>
        <w:right w:val="none" w:sz="0" w:space="0" w:color="auto"/>
      </w:divBdr>
    </w:div>
    <w:div w:id="212202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copus.com/authid/detail.uri?authorId=5722413096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Этнографиялық лексика ұғымын білесің бе?</a:t>
            </a:r>
            <a:endParaRPr lang="ru-RU" sz="1400"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9D-4A3C-9E0F-7F60573C0F91}"/>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9D-4A3C-9E0F-7F60573C0F91}"/>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9D-4A3C-9E0F-7F60573C0F91}"/>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9D-4A3C-9E0F-7F60573C0F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Иә</c:v>
                </c:pt>
                <c:pt idx="1">
                  <c:v>Жоқ</c:v>
                </c:pt>
              </c:strCache>
            </c:strRef>
          </c:cat>
          <c:val>
            <c:numRef>
              <c:f>Лист1!$B$2:$B$5</c:f>
              <c:numCache>
                <c:formatCode>General</c:formatCode>
                <c:ptCount val="4"/>
                <c:pt idx="0">
                  <c:v>54</c:v>
                </c:pt>
                <c:pt idx="1">
                  <c:v>46</c:v>
                </c:pt>
              </c:numCache>
            </c:numRef>
          </c:val>
          <c:extLst>
            <c:ext xmlns:c16="http://schemas.microsoft.com/office/drawing/2014/chart" uri="{C3380CC4-5D6E-409C-BE32-E72D297353CC}">
              <c16:uniqueId val="{00000008-659D-4A3C-9E0F-7F60573C0F91}"/>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4D6A0-64CB-476D-A1FA-AB010BA4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138</Pages>
  <Words>50388</Words>
  <Characters>287212</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Алия Акимбекова</cp:lastModifiedBy>
  <cp:revision>31</cp:revision>
  <cp:lastPrinted>2024-11-29T04:35:00Z</cp:lastPrinted>
  <dcterms:created xsi:type="dcterms:W3CDTF">2025-04-04T11:44:00Z</dcterms:created>
  <dcterms:modified xsi:type="dcterms:W3CDTF">2025-05-15T12:23:00Z</dcterms:modified>
</cp:coreProperties>
</file>