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2BA7D" w14:textId="4DE09DF4" w:rsidR="004D1FD9" w:rsidRPr="00346A20" w:rsidRDefault="00730866" w:rsidP="004D1FD9">
      <w:pPr>
        <w:spacing w:after="0" w:line="240" w:lineRule="auto"/>
        <w:jc w:val="center"/>
        <w:rPr>
          <w:rFonts w:ascii="Times New Roman" w:hAnsi="Times New Roman" w:cs="Times New Roman"/>
          <w:sz w:val="28"/>
          <w:szCs w:val="28"/>
          <w:lang w:val="ru-RU"/>
        </w:rPr>
      </w:pPr>
      <w:bookmarkStart w:id="0" w:name="_GoBack"/>
      <w:bookmarkEnd w:id="0"/>
      <w:r w:rsidRPr="00346A20">
        <w:rPr>
          <w:rFonts w:ascii="Times New Roman" w:hAnsi="Times New Roman" w:cs="Times New Roman"/>
          <w:sz w:val="28"/>
          <w:szCs w:val="28"/>
          <w:lang w:val="kk-KZ"/>
        </w:rPr>
        <w:t>ҚАРАҒАНДЫ ИНДУСТРИЯЛЫҚ УНИВЕРСИТЕТІ КЕАҚ</w:t>
      </w:r>
    </w:p>
    <w:p w14:paraId="36B91BC9" w14:textId="77777777" w:rsidR="004D1FD9" w:rsidRPr="00346A20" w:rsidRDefault="004D1FD9" w:rsidP="004D1FD9">
      <w:pPr>
        <w:spacing w:after="0" w:line="240" w:lineRule="auto"/>
        <w:jc w:val="center"/>
        <w:rPr>
          <w:rFonts w:ascii="Times New Roman" w:hAnsi="Times New Roman" w:cs="Times New Roman"/>
          <w:sz w:val="28"/>
          <w:szCs w:val="28"/>
          <w:lang w:val="ru-RU"/>
        </w:rPr>
      </w:pPr>
    </w:p>
    <w:p w14:paraId="766BC7B5" w14:textId="77777777" w:rsidR="004D1FD9" w:rsidRPr="00346A20" w:rsidRDefault="004D1FD9" w:rsidP="004D1FD9">
      <w:pPr>
        <w:spacing w:after="0" w:line="240" w:lineRule="auto"/>
        <w:jc w:val="center"/>
        <w:rPr>
          <w:rFonts w:ascii="Times New Roman" w:hAnsi="Times New Roman" w:cs="Times New Roman"/>
          <w:sz w:val="28"/>
          <w:szCs w:val="28"/>
          <w:lang w:val="ru-RU"/>
        </w:rPr>
      </w:pPr>
    </w:p>
    <w:p w14:paraId="1FD954DB" w14:textId="77777777" w:rsidR="004D1FD9" w:rsidRPr="00346A20" w:rsidRDefault="004D1FD9" w:rsidP="004D1FD9">
      <w:pPr>
        <w:spacing w:after="0" w:line="240" w:lineRule="auto"/>
        <w:jc w:val="center"/>
        <w:rPr>
          <w:rFonts w:ascii="Times New Roman" w:hAnsi="Times New Roman" w:cs="Times New Roman"/>
          <w:sz w:val="28"/>
          <w:szCs w:val="28"/>
          <w:lang w:val="ru-RU"/>
        </w:rPr>
      </w:pPr>
    </w:p>
    <w:p w14:paraId="6F9910D3" w14:textId="77777777" w:rsidR="004D1FD9" w:rsidRPr="00346A20" w:rsidRDefault="004D1FD9" w:rsidP="004D1FD9">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УДК 669.1 </w:t>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t>Қолжазба құқықтарында</w:t>
      </w:r>
    </w:p>
    <w:p w14:paraId="5E27627D" w14:textId="77777777" w:rsidR="004D1FD9" w:rsidRPr="00346A20" w:rsidRDefault="004D1FD9" w:rsidP="004D1FD9">
      <w:pPr>
        <w:spacing w:after="0" w:line="240" w:lineRule="auto"/>
        <w:jc w:val="center"/>
        <w:rPr>
          <w:rFonts w:ascii="Times New Roman" w:hAnsi="Times New Roman" w:cs="Times New Roman"/>
          <w:sz w:val="28"/>
          <w:szCs w:val="28"/>
          <w:lang w:val="ru-RU"/>
        </w:rPr>
      </w:pPr>
    </w:p>
    <w:p w14:paraId="27FA4EB9" w14:textId="77777777" w:rsidR="004D1FD9" w:rsidRPr="00346A20" w:rsidRDefault="004D1FD9" w:rsidP="004D1FD9">
      <w:pPr>
        <w:spacing w:after="0" w:line="240" w:lineRule="auto"/>
        <w:jc w:val="center"/>
        <w:rPr>
          <w:rFonts w:ascii="Times New Roman" w:hAnsi="Times New Roman" w:cs="Times New Roman"/>
          <w:sz w:val="28"/>
          <w:szCs w:val="28"/>
          <w:lang w:val="ru-RU"/>
        </w:rPr>
      </w:pPr>
    </w:p>
    <w:p w14:paraId="48AAC59B" w14:textId="77777777" w:rsidR="004D1FD9" w:rsidRPr="00346A20" w:rsidRDefault="004D1FD9" w:rsidP="004D1FD9">
      <w:pPr>
        <w:spacing w:after="0" w:line="240" w:lineRule="auto"/>
        <w:jc w:val="center"/>
        <w:rPr>
          <w:rFonts w:ascii="Times New Roman" w:hAnsi="Times New Roman" w:cs="Times New Roman"/>
          <w:sz w:val="28"/>
          <w:szCs w:val="28"/>
          <w:lang w:val="ru-RU"/>
        </w:rPr>
      </w:pPr>
    </w:p>
    <w:p w14:paraId="5A6BA033" w14:textId="77777777" w:rsidR="004D1FD9" w:rsidRPr="00346A20" w:rsidRDefault="004D1FD9" w:rsidP="004D1FD9">
      <w:pPr>
        <w:spacing w:after="0" w:line="240" w:lineRule="auto"/>
        <w:jc w:val="center"/>
        <w:rPr>
          <w:rFonts w:ascii="Times New Roman" w:hAnsi="Times New Roman" w:cs="Times New Roman"/>
          <w:sz w:val="40"/>
          <w:szCs w:val="40"/>
          <w:lang w:val="ru-RU"/>
        </w:rPr>
      </w:pPr>
    </w:p>
    <w:p w14:paraId="6DEDBD02" w14:textId="7D8FB24C" w:rsidR="004D1FD9" w:rsidRPr="00346A20" w:rsidRDefault="004D1FD9" w:rsidP="004D1FD9">
      <w:pPr>
        <w:spacing w:after="0" w:line="240" w:lineRule="auto"/>
        <w:jc w:val="center"/>
        <w:rPr>
          <w:rFonts w:ascii="Times New Roman" w:hAnsi="Times New Roman" w:cs="Times New Roman"/>
          <w:b/>
          <w:sz w:val="48"/>
          <w:szCs w:val="48"/>
          <w:lang w:val="ru-RU"/>
        </w:rPr>
      </w:pPr>
      <w:r w:rsidRPr="00346A20">
        <w:rPr>
          <w:rFonts w:ascii="Times New Roman" w:hAnsi="Times New Roman" w:cs="Times New Roman"/>
          <w:b/>
          <w:sz w:val="48"/>
          <w:szCs w:val="48"/>
          <w:lang w:val="ru-RU"/>
        </w:rPr>
        <w:t>МУХАМЕТХАН МАРЖАН</w:t>
      </w:r>
      <w:r w:rsidR="00067372" w:rsidRPr="00346A20">
        <w:rPr>
          <w:rFonts w:ascii="Times New Roman" w:hAnsi="Times New Roman" w:cs="Times New Roman"/>
          <w:b/>
          <w:sz w:val="48"/>
          <w:szCs w:val="48"/>
          <w:lang w:val="ru-RU"/>
        </w:rPr>
        <w:t xml:space="preserve"> </w:t>
      </w:r>
    </w:p>
    <w:p w14:paraId="5478F8ED" w14:textId="77777777" w:rsidR="004D1FD9" w:rsidRPr="00346A20" w:rsidRDefault="004D1FD9" w:rsidP="004D1FD9">
      <w:pPr>
        <w:spacing w:after="0" w:line="240" w:lineRule="auto"/>
        <w:jc w:val="center"/>
        <w:rPr>
          <w:rFonts w:ascii="Times New Roman" w:hAnsi="Times New Roman" w:cs="Times New Roman"/>
          <w:sz w:val="40"/>
          <w:szCs w:val="40"/>
          <w:lang w:val="ru-RU"/>
        </w:rPr>
      </w:pPr>
    </w:p>
    <w:p w14:paraId="3FF27809" w14:textId="173E8B3F" w:rsidR="004D1FD9" w:rsidRPr="00346A20" w:rsidRDefault="00344386" w:rsidP="004D1FD9">
      <w:pPr>
        <w:spacing w:after="0" w:line="240" w:lineRule="auto"/>
        <w:jc w:val="center"/>
        <w:rPr>
          <w:rFonts w:ascii="Times New Roman" w:hAnsi="Times New Roman" w:cs="Times New Roman"/>
          <w:b/>
          <w:sz w:val="36"/>
          <w:szCs w:val="36"/>
          <w:lang w:val="ru-RU"/>
        </w:rPr>
      </w:pPr>
      <w:bookmarkStart w:id="1" w:name="_Hlk167216852"/>
      <w:r w:rsidRPr="00346A20">
        <w:rPr>
          <w:rFonts w:ascii="Times New Roman" w:hAnsi="Times New Roman" w:cs="Times New Roman"/>
          <w:b/>
          <w:sz w:val="36"/>
          <w:szCs w:val="36"/>
          <w:lang w:val="ru-RU"/>
        </w:rPr>
        <w:t>Дисперсті</w:t>
      </w:r>
      <w:r w:rsidRPr="00346A20">
        <w:rPr>
          <w:rStyle w:val="af8"/>
          <w:rFonts w:ascii="Times New Roman" w:hAnsi="Times New Roman"/>
          <w:b/>
          <w:bCs/>
          <w:sz w:val="36"/>
          <w:szCs w:val="36"/>
          <w:u w:color="000000"/>
          <w:lang w:val="ru-RU"/>
        </w:rPr>
        <w:t xml:space="preserve"> кен</w:t>
      </w:r>
      <w:r w:rsidR="004D1FD9" w:rsidRPr="00346A20">
        <w:rPr>
          <w:rStyle w:val="af8"/>
          <w:rFonts w:ascii="Times New Roman" w:hAnsi="Times New Roman"/>
          <w:b/>
          <w:bCs/>
          <w:sz w:val="36"/>
          <w:szCs w:val="36"/>
          <w:u w:color="000000"/>
          <w:lang w:val="ru-RU"/>
        </w:rPr>
        <w:t xml:space="preserve">-көмір </w:t>
      </w:r>
      <w:r w:rsidR="004D1FD9" w:rsidRPr="00346A20">
        <w:rPr>
          <w:rFonts w:ascii="Times New Roman" w:hAnsi="Times New Roman" w:cs="Times New Roman"/>
          <w:b/>
          <w:sz w:val="36"/>
          <w:szCs w:val="36"/>
          <w:lang w:val="ru-RU"/>
        </w:rPr>
        <w:t>қоспасынан металданған өнім алу технологиясын жасақтау</w:t>
      </w:r>
      <w:bookmarkEnd w:id="1"/>
      <w:r w:rsidR="004D1FD9" w:rsidRPr="00346A20">
        <w:rPr>
          <w:rFonts w:ascii="Times New Roman" w:hAnsi="Times New Roman" w:cs="Times New Roman"/>
          <w:b/>
          <w:sz w:val="36"/>
          <w:szCs w:val="36"/>
          <w:lang w:val="ru-RU"/>
        </w:rPr>
        <w:t xml:space="preserve"> </w:t>
      </w:r>
    </w:p>
    <w:p w14:paraId="53F3C63D" w14:textId="77777777" w:rsidR="004D1FD9" w:rsidRPr="00346A20" w:rsidRDefault="004D1FD9" w:rsidP="004D1FD9">
      <w:pPr>
        <w:spacing w:after="0" w:line="240" w:lineRule="auto"/>
        <w:jc w:val="center"/>
        <w:rPr>
          <w:rFonts w:ascii="Times New Roman" w:hAnsi="Times New Roman" w:cs="Times New Roman"/>
          <w:sz w:val="28"/>
          <w:szCs w:val="28"/>
          <w:lang w:val="ru-RU"/>
        </w:rPr>
      </w:pPr>
    </w:p>
    <w:p w14:paraId="4A08EB40" w14:textId="77777777" w:rsidR="004D1FD9" w:rsidRPr="00346A20" w:rsidRDefault="004D1FD9" w:rsidP="004D1FD9">
      <w:pPr>
        <w:spacing w:after="0" w:line="240" w:lineRule="auto"/>
        <w:jc w:val="center"/>
        <w:rPr>
          <w:rFonts w:ascii="Times New Roman" w:hAnsi="Times New Roman" w:cs="Times New Roman"/>
          <w:sz w:val="28"/>
          <w:szCs w:val="28"/>
          <w:lang w:val="ru-RU"/>
        </w:rPr>
      </w:pPr>
    </w:p>
    <w:p w14:paraId="5335CEF7" w14:textId="77777777" w:rsidR="004D1FD9" w:rsidRPr="00346A20" w:rsidRDefault="004D1FD9" w:rsidP="004D1FD9">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6</w:t>
      </w:r>
      <w:r w:rsidRPr="00346A20">
        <w:rPr>
          <w:rFonts w:ascii="Times New Roman" w:hAnsi="Times New Roman" w:cs="Times New Roman"/>
          <w:sz w:val="28"/>
          <w:szCs w:val="28"/>
        </w:rPr>
        <w:t>D</w:t>
      </w:r>
      <w:r w:rsidRPr="00346A20">
        <w:rPr>
          <w:rFonts w:ascii="Times New Roman" w:hAnsi="Times New Roman" w:cs="Times New Roman"/>
          <w:sz w:val="28"/>
          <w:szCs w:val="28"/>
          <w:lang w:val="ru-RU"/>
        </w:rPr>
        <w:t xml:space="preserve">070900 – «Металлургия» </w:t>
      </w:r>
    </w:p>
    <w:p w14:paraId="5251B5F7" w14:textId="77777777" w:rsidR="004D1FD9" w:rsidRPr="00346A20" w:rsidRDefault="004D1FD9" w:rsidP="004D1FD9">
      <w:pPr>
        <w:spacing w:after="0" w:line="240" w:lineRule="auto"/>
        <w:jc w:val="center"/>
        <w:rPr>
          <w:rFonts w:ascii="Times New Roman" w:hAnsi="Times New Roman" w:cs="Times New Roman"/>
          <w:sz w:val="28"/>
          <w:szCs w:val="28"/>
          <w:lang w:val="ru-RU"/>
        </w:rPr>
      </w:pPr>
    </w:p>
    <w:p w14:paraId="23BEB593" w14:textId="77777777" w:rsidR="004D1FD9" w:rsidRPr="00346A20" w:rsidRDefault="004D1FD9" w:rsidP="004D1FD9">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Ғылым докторы (</w:t>
      </w:r>
      <w:r w:rsidRPr="00346A20">
        <w:rPr>
          <w:rFonts w:ascii="Times New Roman" w:hAnsi="Times New Roman" w:cs="Times New Roman"/>
          <w:sz w:val="28"/>
          <w:szCs w:val="28"/>
        </w:rPr>
        <w:t>PhD</w:t>
      </w:r>
      <w:r w:rsidRPr="00346A20">
        <w:rPr>
          <w:rFonts w:ascii="Times New Roman" w:hAnsi="Times New Roman" w:cs="Times New Roman"/>
          <w:sz w:val="28"/>
          <w:szCs w:val="28"/>
          <w:lang w:val="ru-RU"/>
        </w:rPr>
        <w:t xml:space="preserve">) ғылыми дәрежесін алуға арналған диссертация </w:t>
      </w:r>
    </w:p>
    <w:p w14:paraId="66489101" w14:textId="77777777" w:rsidR="004D1FD9" w:rsidRPr="00346A20" w:rsidRDefault="004D1FD9" w:rsidP="004D1FD9">
      <w:pPr>
        <w:spacing w:after="0" w:line="240" w:lineRule="auto"/>
        <w:jc w:val="center"/>
        <w:rPr>
          <w:rFonts w:ascii="Times New Roman" w:hAnsi="Times New Roman" w:cs="Times New Roman"/>
          <w:sz w:val="28"/>
          <w:szCs w:val="28"/>
          <w:lang w:val="ru-RU"/>
        </w:rPr>
      </w:pPr>
    </w:p>
    <w:p w14:paraId="08EFD3F2" w14:textId="77777777" w:rsidR="004D1FD9" w:rsidRPr="00346A20" w:rsidRDefault="004D1FD9" w:rsidP="004D1FD9">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 </w:t>
      </w:r>
    </w:p>
    <w:p w14:paraId="7417DC83" w14:textId="77777777" w:rsidR="00730866" w:rsidRPr="00346A20" w:rsidRDefault="00730866" w:rsidP="004D1FD9">
      <w:pPr>
        <w:spacing w:after="0" w:line="240" w:lineRule="auto"/>
        <w:jc w:val="center"/>
        <w:rPr>
          <w:rFonts w:ascii="Times New Roman" w:hAnsi="Times New Roman" w:cs="Times New Roman"/>
          <w:sz w:val="28"/>
          <w:szCs w:val="28"/>
          <w:lang w:val="kk-KZ"/>
        </w:rPr>
      </w:pPr>
    </w:p>
    <w:p w14:paraId="37190ACD" w14:textId="77777777" w:rsidR="00730866" w:rsidRPr="00346A20" w:rsidRDefault="00730866" w:rsidP="004D1FD9">
      <w:pPr>
        <w:spacing w:after="0" w:line="240" w:lineRule="auto"/>
        <w:jc w:val="center"/>
        <w:rPr>
          <w:rFonts w:ascii="Times New Roman" w:hAnsi="Times New Roman" w:cs="Times New Roman"/>
          <w:sz w:val="28"/>
          <w:szCs w:val="28"/>
          <w:lang w:val="kk-KZ"/>
        </w:rPr>
      </w:pPr>
    </w:p>
    <w:p w14:paraId="430CC52A" w14:textId="77777777" w:rsidR="00730866" w:rsidRPr="00346A20" w:rsidRDefault="00730866" w:rsidP="004D1FD9">
      <w:pPr>
        <w:spacing w:after="0" w:line="240" w:lineRule="auto"/>
        <w:jc w:val="center"/>
        <w:rPr>
          <w:rFonts w:ascii="Times New Roman" w:hAnsi="Times New Roman" w:cs="Times New Roman"/>
          <w:sz w:val="28"/>
          <w:szCs w:val="28"/>
          <w:lang w:val="kk-KZ"/>
        </w:rPr>
      </w:pPr>
    </w:p>
    <w:p w14:paraId="73A292B3" w14:textId="77777777" w:rsidR="004D1FD9" w:rsidRPr="00346A20" w:rsidRDefault="004D1FD9" w:rsidP="00730866">
      <w:pPr>
        <w:spacing w:after="0" w:line="240" w:lineRule="auto"/>
        <w:ind w:left="467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Ғылыми кеңесшілер: </w:t>
      </w:r>
    </w:p>
    <w:p w14:paraId="3EE2C82D" w14:textId="77777777" w:rsidR="004D1FD9" w:rsidRPr="00346A20" w:rsidRDefault="004D1FD9" w:rsidP="00730866">
      <w:pPr>
        <w:spacing w:after="0" w:line="240" w:lineRule="auto"/>
        <w:ind w:left="467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Техника ғылымдарының докторы, профессор, Қазақстан Республикасының Ұлттық Инженерлік Академиясының академигі </w:t>
      </w:r>
    </w:p>
    <w:p w14:paraId="1D263699" w14:textId="77777777" w:rsidR="004D1FD9" w:rsidRPr="00346A20" w:rsidRDefault="004D1FD9" w:rsidP="00730866">
      <w:pPr>
        <w:spacing w:after="0" w:line="240" w:lineRule="auto"/>
        <w:ind w:left="4678"/>
        <w:jc w:val="both"/>
        <w:rPr>
          <w:rFonts w:ascii="Times New Roman" w:hAnsi="Times New Roman" w:cs="Times New Roman"/>
          <w:sz w:val="28"/>
          <w:szCs w:val="28"/>
          <w:lang w:val="ru-RU"/>
        </w:rPr>
      </w:pPr>
      <w:r w:rsidRPr="00346A20">
        <w:rPr>
          <w:rFonts w:ascii="Times New Roman" w:hAnsi="Times New Roman" w:cs="Times New Roman"/>
          <w:sz w:val="28"/>
          <w:szCs w:val="28"/>
          <w:bdr w:val="single" w:sz="4" w:space="0" w:color="auto"/>
          <w:lang w:val="kk-KZ"/>
        </w:rPr>
        <w:t>Тлеугабулов С</w:t>
      </w:r>
      <w:r w:rsidRPr="00346A20">
        <w:rPr>
          <w:rFonts w:ascii="Times New Roman" w:hAnsi="Times New Roman" w:cs="Times New Roman"/>
          <w:sz w:val="28"/>
          <w:szCs w:val="28"/>
          <w:bdr w:val="single" w:sz="4" w:space="0" w:color="auto"/>
          <w:lang w:val="ru-RU"/>
        </w:rPr>
        <w:t>.М.</w:t>
      </w:r>
    </w:p>
    <w:p w14:paraId="5E0953A9" w14:textId="77777777" w:rsidR="004D1FD9" w:rsidRPr="00346A20" w:rsidRDefault="004D1FD9" w:rsidP="00730866">
      <w:pPr>
        <w:spacing w:after="0" w:line="240" w:lineRule="auto"/>
        <w:ind w:left="4678"/>
        <w:jc w:val="both"/>
        <w:rPr>
          <w:rFonts w:ascii="Times New Roman" w:hAnsi="Times New Roman" w:cs="Times New Roman"/>
          <w:sz w:val="28"/>
          <w:szCs w:val="28"/>
          <w:lang w:val="ru-RU"/>
        </w:rPr>
      </w:pPr>
    </w:p>
    <w:p w14:paraId="26DB708F" w14:textId="64A64B89" w:rsidR="004D1FD9" w:rsidRPr="00346A20" w:rsidRDefault="004D1FD9" w:rsidP="00730866">
      <w:pPr>
        <w:spacing w:after="0" w:line="240" w:lineRule="auto"/>
        <w:ind w:left="467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Техника ғылымдарының </w:t>
      </w:r>
      <w:r w:rsidR="0021103B" w:rsidRPr="00346A20">
        <w:rPr>
          <w:rFonts w:ascii="Times New Roman" w:hAnsi="Times New Roman" w:cs="Times New Roman"/>
          <w:sz w:val="28"/>
          <w:szCs w:val="28"/>
          <w:lang w:val="kk-KZ"/>
        </w:rPr>
        <w:t>кандидаты</w:t>
      </w:r>
      <w:r w:rsidRPr="00346A20">
        <w:rPr>
          <w:rFonts w:ascii="Times New Roman" w:hAnsi="Times New Roman" w:cs="Times New Roman"/>
          <w:sz w:val="28"/>
          <w:szCs w:val="28"/>
          <w:lang w:val="kk-KZ"/>
        </w:rPr>
        <w:t>, доцент Жабалова Г.Г.</w:t>
      </w:r>
    </w:p>
    <w:p w14:paraId="4B79E295" w14:textId="77777777" w:rsidR="004D1FD9" w:rsidRPr="00346A20" w:rsidRDefault="004D1FD9" w:rsidP="00730866">
      <w:pPr>
        <w:spacing w:after="0" w:line="240" w:lineRule="auto"/>
        <w:ind w:left="4678"/>
        <w:jc w:val="both"/>
        <w:rPr>
          <w:rFonts w:ascii="Times New Roman" w:hAnsi="Times New Roman" w:cs="Times New Roman"/>
          <w:sz w:val="28"/>
          <w:szCs w:val="28"/>
          <w:lang w:val="kk-KZ"/>
        </w:rPr>
      </w:pPr>
    </w:p>
    <w:p w14:paraId="1DF656A8" w14:textId="77777777" w:rsidR="004D1FD9" w:rsidRPr="00346A20" w:rsidRDefault="004D1FD9" w:rsidP="00730866">
      <w:pPr>
        <w:spacing w:after="0" w:line="240" w:lineRule="auto"/>
        <w:ind w:left="467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Техника ғылымдарының докторы, профессор, Камкина Л.В. (Украинаның Ұлттық металлургиялық академиясы, Днепр, Украина)</w:t>
      </w:r>
    </w:p>
    <w:p w14:paraId="7314ADE3" w14:textId="77777777" w:rsidR="004D1FD9" w:rsidRPr="00346A20" w:rsidRDefault="004D1FD9" w:rsidP="004D1FD9">
      <w:pPr>
        <w:spacing w:after="0" w:line="240" w:lineRule="auto"/>
        <w:jc w:val="center"/>
        <w:rPr>
          <w:rFonts w:ascii="Times New Roman" w:hAnsi="Times New Roman" w:cs="Times New Roman"/>
          <w:sz w:val="28"/>
          <w:szCs w:val="28"/>
          <w:lang w:val="kk-KZ"/>
        </w:rPr>
      </w:pPr>
    </w:p>
    <w:p w14:paraId="22DBE3DC" w14:textId="77777777" w:rsidR="00730866" w:rsidRPr="00346A20" w:rsidRDefault="00730866" w:rsidP="004D1FD9">
      <w:pPr>
        <w:spacing w:after="0" w:line="240" w:lineRule="auto"/>
        <w:jc w:val="center"/>
        <w:rPr>
          <w:rFonts w:ascii="Times New Roman" w:hAnsi="Times New Roman" w:cs="Times New Roman"/>
          <w:sz w:val="28"/>
          <w:szCs w:val="28"/>
          <w:lang w:val="kk-KZ"/>
        </w:rPr>
      </w:pPr>
    </w:p>
    <w:p w14:paraId="7B5FC16A" w14:textId="77777777" w:rsidR="004D1FD9" w:rsidRPr="00346A20" w:rsidRDefault="004D1FD9" w:rsidP="004D1FD9">
      <w:pPr>
        <w:spacing w:after="0" w:line="240" w:lineRule="auto"/>
        <w:jc w:val="center"/>
        <w:rPr>
          <w:rFonts w:ascii="Times New Roman" w:hAnsi="Times New Roman" w:cs="Times New Roman"/>
          <w:sz w:val="28"/>
          <w:szCs w:val="28"/>
          <w:lang w:val="kk-KZ"/>
        </w:rPr>
      </w:pPr>
    </w:p>
    <w:p w14:paraId="238C0BB3" w14:textId="77777777" w:rsidR="004D1FD9" w:rsidRPr="00346A20" w:rsidRDefault="004D1FD9" w:rsidP="004D1FD9">
      <w:pPr>
        <w:spacing w:after="0" w:line="240" w:lineRule="auto"/>
        <w:jc w:val="center"/>
        <w:rPr>
          <w:rFonts w:ascii="Times New Roman" w:hAnsi="Times New Roman" w:cs="Times New Roman"/>
          <w:sz w:val="28"/>
          <w:szCs w:val="28"/>
          <w:lang w:val="kk-KZ"/>
        </w:rPr>
      </w:pPr>
    </w:p>
    <w:p w14:paraId="4EA9A62C" w14:textId="77777777" w:rsidR="004D1FD9" w:rsidRPr="00346A20" w:rsidRDefault="004D1FD9" w:rsidP="004D1FD9">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Қазақстан Республикасы</w:t>
      </w:r>
    </w:p>
    <w:p w14:paraId="5D58BF26" w14:textId="77777777" w:rsidR="004D1FD9" w:rsidRPr="00346A20" w:rsidRDefault="004D1FD9" w:rsidP="004D1FD9">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Теміртау, 2024</w:t>
      </w:r>
    </w:p>
    <w:p w14:paraId="30A9F47D" w14:textId="77777777" w:rsidR="004D1FD9" w:rsidRPr="00346A20" w:rsidRDefault="004D1FD9" w:rsidP="004D1FD9">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br w:type="page"/>
      </w:r>
      <w:r w:rsidRPr="00346A20">
        <w:rPr>
          <w:rFonts w:ascii="Times New Roman" w:hAnsi="Times New Roman" w:cs="Times New Roman"/>
          <w:b/>
          <w:bCs/>
          <w:sz w:val="28"/>
          <w:szCs w:val="28"/>
          <w:lang w:val="ru-RU"/>
        </w:rPr>
        <w:lastRenderedPageBreak/>
        <w:t>МАЗМҰНЫ</w:t>
      </w:r>
    </w:p>
    <w:p w14:paraId="03153788" w14:textId="77777777" w:rsidR="004D1FD9" w:rsidRPr="00346A20" w:rsidRDefault="004D1FD9" w:rsidP="004D1FD9">
      <w:pPr>
        <w:spacing w:after="0" w:line="240" w:lineRule="auto"/>
        <w:jc w:val="center"/>
        <w:rPr>
          <w:rFonts w:ascii="Times New Roman" w:hAnsi="Times New Roman" w:cs="Times New Roman"/>
          <w:sz w:val="28"/>
          <w:szCs w:val="28"/>
          <w:lang w:val="ru-RU"/>
        </w:rPr>
      </w:pPr>
    </w:p>
    <w:p w14:paraId="2335A046" w14:textId="77777777" w:rsidR="003972DC" w:rsidRPr="00346A20" w:rsidRDefault="003972DC" w:rsidP="004D1FD9">
      <w:pPr>
        <w:spacing w:after="0" w:line="240" w:lineRule="auto"/>
        <w:jc w:val="center"/>
        <w:rPr>
          <w:rFonts w:ascii="Times New Roman" w:hAnsi="Times New Roman" w:cs="Times New Roman"/>
          <w:sz w:val="28"/>
          <w:szCs w:val="28"/>
          <w:lang w:val="ru-RU"/>
        </w:rPr>
      </w:pPr>
    </w:p>
    <w:tbl>
      <w:tblPr>
        <w:tblStyle w:val="af2"/>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6"/>
        <w:gridCol w:w="702"/>
      </w:tblGrid>
      <w:tr w:rsidR="003972DC" w:rsidRPr="00346A20" w14:paraId="3D3F944E" w14:textId="77777777" w:rsidTr="00AA20C8">
        <w:tc>
          <w:tcPr>
            <w:tcW w:w="8926" w:type="dxa"/>
          </w:tcPr>
          <w:p w14:paraId="718DA624" w14:textId="77777777" w:rsidR="003972DC" w:rsidRPr="00346A20" w:rsidRDefault="003972DC" w:rsidP="00AA20C8">
            <w:pPr>
              <w:tabs>
                <w:tab w:val="right" w:leader="dot" w:pos="9355"/>
              </w:tabs>
              <w:spacing w:after="0" w:line="240" w:lineRule="auto"/>
              <w:ind w:left="22"/>
              <w:rPr>
                <w:rFonts w:ascii="Times New Roman" w:eastAsia="Arial Unicode MS" w:hAnsi="Times New Roman" w:cs="Times New Roman"/>
                <w:sz w:val="28"/>
                <w:szCs w:val="28"/>
                <w:lang w:val="ru-RU" w:eastAsia="ru-RU"/>
              </w:rPr>
            </w:pPr>
            <w:r w:rsidRPr="00346A20">
              <w:rPr>
                <w:rStyle w:val="af8"/>
                <w:rFonts w:ascii="Times New Roman" w:hAnsi="Times New Roman" w:cs="Times New Roman"/>
                <w:b/>
                <w:bCs/>
                <w:sz w:val="28"/>
                <w:szCs w:val="28"/>
                <w:lang w:val="ru-RU"/>
              </w:rPr>
              <w:t>НОРМАТИВТІК С</w:t>
            </w:r>
            <w:r w:rsidRPr="00346A20">
              <w:rPr>
                <w:rStyle w:val="af8"/>
                <w:rFonts w:ascii="Times New Roman" w:hAnsi="Times New Roman" w:cs="Times New Roman"/>
                <w:b/>
                <w:bCs/>
                <w:sz w:val="28"/>
                <w:szCs w:val="28"/>
                <w:lang w:val="kk-KZ"/>
              </w:rPr>
              <w:t>ІЛТЕМЕЛ</w:t>
            </w:r>
            <w:r w:rsidRPr="00346A20">
              <w:rPr>
                <w:rStyle w:val="af8"/>
                <w:rFonts w:ascii="Times New Roman" w:hAnsi="Times New Roman" w:cs="Times New Roman"/>
                <w:b/>
                <w:bCs/>
                <w:sz w:val="28"/>
                <w:szCs w:val="28"/>
                <w:lang w:val="ru-RU"/>
              </w:rPr>
              <w:t>ЕР</w:t>
            </w:r>
            <w:r w:rsidRPr="00346A20">
              <w:rPr>
                <w:rFonts w:ascii="Times New Roman" w:eastAsia="Arial Unicode MS" w:hAnsi="Times New Roman" w:cs="Times New Roman"/>
                <w:sz w:val="28"/>
                <w:szCs w:val="28"/>
                <w:lang w:val="ru-RU" w:eastAsia="ru-RU"/>
              </w:rPr>
              <w:tab/>
            </w:r>
          </w:p>
        </w:tc>
        <w:tc>
          <w:tcPr>
            <w:tcW w:w="702" w:type="dxa"/>
            <w:vAlign w:val="center"/>
          </w:tcPr>
          <w:p w14:paraId="622B96A8" w14:textId="77777777" w:rsidR="003972DC" w:rsidRPr="00346A20" w:rsidRDefault="003972DC" w:rsidP="00AA20C8">
            <w:pPr>
              <w:tabs>
                <w:tab w:val="right" w:leader="dot" w:pos="9355"/>
              </w:tabs>
              <w:spacing w:after="0" w:line="240" w:lineRule="auto"/>
              <w:jc w:val="right"/>
              <w:rPr>
                <w:rStyle w:val="af8"/>
                <w:rFonts w:ascii="Times New Roman" w:hAnsi="Times New Roman" w:cs="Times New Roman"/>
                <w:sz w:val="28"/>
                <w:szCs w:val="28"/>
                <w:lang w:val="ru-RU"/>
              </w:rPr>
            </w:pPr>
            <w:r w:rsidRPr="00346A20">
              <w:rPr>
                <w:rFonts w:ascii="Times New Roman" w:eastAsia="Arial Unicode MS" w:hAnsi="Times New Roman" w:cs="Times New Roman"/>
                <w:sz w:val="28"/>
                <w:szCs w:val="28"/>
                <w:lang w:val="ru-RU" w:eastAsia="ru-RU"/>
              </w:rPr>
              <w:t>4</w:t>
            </w:r>
          </w:p>
        </w:tc>
      </w:tr>
      <w:tr w:rsidR="003972DC" w:rsidRPr="00346A20" w14:paraId="476E95BA" w14:textId="77777777" w:rsidTr="00AA20C8">
        <w:tc>
          <w:tcPr>
            <w:tcW w:w="8926" w:type="dxa"/>
          </w:tcPr>
          <w:p w14:paraId="4B29560B" w14:textId="77777777" w:rsidR="003972DC" w:rsidRPr="00346A20" w:rsidRDefault="003972DC" w:rsidP="00AA20C8">
            <w:pPr>
              <w:tabs>
                <w:tab w:val="right" w:leader="dot" w:pos="9355"/>
              </w:tabs>
              <w:spacing w:after="0" w:line="240" w:lineRule="auto"/>
              <w:ind w:left="22"/>
              <w:rPr>
                <w:rFonts w:ascii="Times New Roman" w:eastAsia="Arial Unicode MS" w:hAnsi="Times New Roman" w:cs="Times New Roman"/>
                <w:sz w:val="28"/>
                <w:szCs w:val="28"/>
                <w:lang w:val="ru-RU" w:eastAsia="ru-RU"/>
              </w:rPr>
            </w:pPr>
            <w:r w:rsidRPr="00346A20">
              <w:rPr>
                <w:rStyle w:val="af8"/>
                <w:rFonts w:ascii="Times New Roman" w:hAnsi="Times New Roman" w:cs="Times New Roman"/>
                <w:b/>
                <w:bCs/>
                <w:sz w:val="28"/>
                <w:szCs w:val="28"/>
                <w:lang w:val="ru-RU"/>
              </w:rPr>
              <w:t>АНЫҚТАМАЛАР</w:t>
            </w:r>
            <w:r w:rsidRPr="00346A20">
              <w:rPr>
                <w:rFonts w:ascii="Times New Roman" w:eastAsia="Arial Unicode MS" w:hAnsi="Times New Roman" w:cs="Times New Roman"/>
                <w:sz w:val="28"/>
                <w:szCs w:val="28"/>
                <w:lang w:val="kk-KZ" w:eastAsia="ru-RU"/>
              </w:rPr>
              <w:tab/>
            </w:r>
          </w:p>
        </w:tc>
        <w:tc>
          <w:tcPr>
            <w:tcW w:w="702" w:type="dxa"/>
            <w:vAlign w:val="center"/>
          </w:tcPr>
          <w:p w14:paraId="0BD6B872" w14:textId="77777777" w:rsidR="003972DC" w:rsidRPr="00346A20" w:rsidRDefault="003972DC" w:rsidP="00AA20C8">
            <w:pPr>
              <w:tabs>
                <w:tab w:val="right" w:leader="dot" w:pos="9355"/>
              </w:tabs>
              <w:spacing w:after="0" w:line="240" w:lineRule="auto"/>
              <w:jc w:val="right"/>
              <w:rPr>
                <w:rStyle w:val="af8"/>
                <w:rFonts w:ascii="Times New Roman" w:hAnsi="Times New Roman" w:cs="Times New Roman"/>
                <w:sz w:val="28"/>
                <w:szCs w:val="28"/>
                <w:lang w:val="ru-RU"/>
              </w:rPr>
            </w:pPr>
            <w:r w:rsidRPr="00346A20">
              <w:rPr>
                <w:rFonts w:ascii="Times New Roman" w:eastAsia="Arial Unicode MS" w:hAnsi="Times New Roman" w:cs="Times New Roman"/>
                <w:sz w:val="28"/>
                <w:szCs w:val="28"/>
                <w:lang w:val="kk-KZ" w:eastAsia="ru-RU"/>
              </w:rPr>
              <w:t>5</w:t>
            </w:r>
          </w:p>
        </w:tc>
      </w:tr>
      <w:tr w:rsidR="003972DC" w:rsidRPr="00346A20" w14:paraId="0989D1D8" w14:textId="77777777" w:rsidTr="00AA20C8">
        <w:tc>
          <w:tcPr>
            <w:tcW w:w="8926" w:type="dxa"/>
          </w:tcPr>
          <w:p w14:paraId="7872CFC4" w14:textId="77777777" w:rsidR="003972DC" w:rsidRPr="00346A20" w:rsidRDefault="003972DC" w:rsidP="00AA20C8">
            <w:pPr>
              <w:tabs>
                <w:tab w:val="right" w:leader="dot" w:pos="9355"/>
              </w:tabs>
              <w:spacing w:after="0" w:line="240" w:lineRule="auto"/>
              <w:ind w:left="22"/>
              <w:rPr>
                <w:rFonts w:ascii="Times New Roman" w:eastAsia="Arial Unicode MS" w:hAnsi="Times New Roman" w:cs="Times New Roman"/>
                <w:sz w:val="28"/>
                <w:szCs w:val="28"/>
                <w:lang w:val="kk-KZ" w:eastAsia="ru-RU"/>
              </w:rPr>
            </w:pPr>
            <w:r w:rsidRPr="00346A20">
              <w:rPr>
                <w:rStyle w:val="af8"/>
                <w:rFonts w:ascii="Times New Roman" w:hAnsi="Times New Roman" w:cs="Times New Roman"/>
                <w:b/>
                <w:bCs/>
                <w:sz w:val="28"/>
                <w:szCs w:val="28"/>
                <w:lang w:val="ru-RU"/>
              </w:rPr>
              <w:t>АНЫҚТАМАЛАР МЕН ҚЫСҚАРТУЛАР</w:t>
            </w:r>
            <w:r w:rsidRPr="00346A20">
              <w:rPr>
                <w:rFonts w:ascii="Times New Roman" w:eastAsia="Arial Unicode MS" w:hAnsi="Times New Roman" w:cs="Times New Roman"/>
                <w:sz w:val="28"/>
                <w:szCs w:val="28"/>
                <w:lang w:val="kk-KZ" w:eastAsia="ru-RU"/>
              </w:rPr>
              <w:tab/>
            </w:r>
          </w:p>
        </w:tc>
        <w:tc>
          <w:tcPr>
            <w:tcW w:w="702" w:type="dxa"/>
            <w:vAlign w:val="center"/>
          </w:tcPr>
          <w:p w14:paraId="6799922E" w14:textId="77777777" w:rsidR="003972DC" w:rsidRPr="00346A20" w:rsidRDefault="003972DC" w:rsidP="00AA20C8">
            <w:pPr>
              <w:tabs>
                <w:tab w:val="right" w:leader="dot" w:pos="9355"/>
              </w:tabs>
              <w:spacing w:after="0" w:line="240" w:lineRule="auto"/>
              <w:jc w:val="right"/>
              <w:rPr>
                <w:rStyle w:val="af8"/>
                <w:rFonts w:ascii="Times New Roman" w:hAnsi="Times New Roman" w:cs="Times New Roman"/>
                <w:sz w:val="28"/>
                <w:szCs w:val="28"/>
                <w:lang w:val="ru-RU"/>
              </w:rPr>
            </w:pPr>
            <w:r w:rsidRPr="00346A20">
              <w:rPr>
                <w:rFonts w:ascii="Times New Roman" w:eastAsia="Arial Unicode MS" w:hAnsi="Times New Roman" w:cs="Times New Roman"/>
                <w:sz w:val="28"/>
                <w:szCs w:val="28"/>
                <w:lang w:val="kk-KZ" w:eastAsia="ru-RU"/>
              </w:rPr>
              <w:t>6</w:t>
            </w:r>
          </w:p>
        </w:tc>
      </w:tr>
      <w:tr w:rsidR="003972DC" w:rsidRPr="00346A20" w14:paraId="2BBA2780" w14:textId="77777777" w:rsidTr="00AA20C8">
        <w:tc>
          <w:tcPr>
            <w:tcW w:w="8926" w:type="dxa"/>
          </w:tcPr>
          <w:p w14:paraId="07440ADD" w14:textId="77777777" w:rsidR="003972DC" w:rsidRPr="00346A20" w:rsidRDefault="003972DC" w:rsidP="00AA20C8">
            <w:pPr>
              <w:tabs>
                <w:tab w:val="left" w:pos="1021"/>
                <w:tab w:val="right" w:leader="dot" w:pos="9355"/>
              </w:tabs>
              <w:spacing w:after="0" w:line="240" w:lineRule="auto"/>
              <w:ind w:left="22"/>
              <w:rPr>
                <w:rFonts w:ascii="Times New Roman" w:hAnsi="Times New Roman" w:cs="Times New Roman"/>
                <w:sz w:val="28"/>
                <w:szCs w:val="28"/>
                <w:lang w:val="ru-RU"/>
              </w:rPr>
            </w:pPr>
            <w:r w:rsidRPr="00346A20">
              <w:rPr>
                <w:rStyle w:val="af8"/>
                <w:rFonts w:ascii="Times New Roman" w:hAnsi="Times New Roman" w:cs="Times New Roman"/>
                <w:b/>
                <w:bCs/>
                <w:sz w:val="28"/>
                <w:szCs w:val="28"/>
                <w:lang w:val="ru-RU"/>
              </w:rPr>
              <w:t>КІРІСПЕ</w:t>
            </w:r>
            <w:r w:rsidRPr="00346A20">
              <w:rPr>
                <w:rFonts w:ascii="Times New Roman" w:hAnsi="Times New Roman" w:cs="Times New Roman"/>
                <w:sz w:val="28"/>
                <w:szCs w:val="28"/>
                <w:lang w:val="ru-RU"/>
              </w:rPr>
              <w:tab/>
            </w:r>
          </w:p>
        </w:tc>
        <w:tc>
          <w:tcPr>
            <w:tcW w:w="702" w:type="dxa"/>
            <w:vAlign w:val="center"/>
          </w:tcPr>
          <w:p w14:paraId="58616706" w14:textId="77777777" w:rsidR="003972DC" w:rsidRPr="00346A20" w:rsidRDefault="003972DC" w:rsidP="00AA20C8">
            <w:pPr>
              <w:tabs>
                <w:tab w:val="left" w:pos="1021"/>
                <w:tab w:val="right" w:leader="dot" w:pos="9355"/>
              </w:tabs>
              <w:spacing w:after="0" w:line="240" w:lineRule="auto"/>
              <w:jc w:val="right"/>
              <w:rPr>
                <w:rStyle w:val="af8"/>
                <w:rFonts w:ascii="Times New Roman" w:hAnsi="Times New Roman" w:cs="Times New Roman"/>
                <w:sz w:val="28"/>
                <w:szCs w:val="28"/>
                <w:lang w:val="ru-RU"/>
              </w:rPr>
            </w:pPr>
            <w:r w:rsidRPr="00346A20">
              <w:rPr>
                <w:rFonts w:ascii="Times New Roman" w:hAnsi="Times New Roman" w:cs="Times New Roman"/>
                <w:sz w:val="28"/>
                <w:szCs w:val="28"/>
                <w:lang w:val="ru-RU"/>
              </w:rPr>
              <w:t>7</w:t>
            </w:r>
          </w:p>
        </w:tc>
      </w:tr>
      <w:tr w:rsidR="003972DC" w:rsidRPr="00346A20" w14:paraId="47ED2C08" w14:textId="77777777" w:rsidTr="00AA20C8">
        <w:tc>
          <w:tcPr>
            <w:tcW w:w="8926" w:type="dxa"/>
          </w:tcPr>
          <w:p w14:paraId="1F8A1692" w14:textId="77777777" w:rsidR="003972DC" w:rsidRPr="00346A20" w:rsidRDefault="003972DC" w:rsidP="00AA20C8">
            <w:pPr>
              <w:pStyle w:val="af3"/>
              <w:numPr>
                <w:ilvl w:val="0"/>
                <w:numId w:val="1"/>
              </w:numPr>
              <w:tabs>
                <w:tab w:val="right" w:leader="dot" w:pos="9356"/>
              </w:tabs>
              <w:spacing w:after="0" w:line="240" w:lineRule="auto"/>
              <w:ind w:left="589" w:hanging="567"/>
              <w:rPr>
                <w:rFonts w:ascii="Times New Roman" w:hAnsi="Times New Roman" w:cs="Times New Roman"/>
                <w:sz w:val="28"/>
                <w:szCs w:val="28"/>
              </w:rPr>
            </w:pPr>
            <w:r w:rsidRPr="00346A20">
              <w:rPr>
                <w:rFonts w:ascii="Times New Roman" w:hAnsi="Times New Roman" w:cs="Times New Roman"/>
                <w:b/>
                <w:bCs/>
                <w:sz w:val="28"/>
                <w:szCs w:val="28"/>
                <w:lang w:val="kk-KZ"/>
              </w:rPr>
              <w:t>ҚАРА МЕТАЛЛУРГИЯ КӘСІПОРЫНДАРЫНДА ҚҰРАМЫНДА ТЕМІР БАР ТЕХНОГЕНДІК ҚАЛДЫҚТАРДЫ ӨҢДЕУДІҢ ҚАЗІРГІ ЖАҒДАЙЫН ТАЛДАУ</w:t>
            </w:r>
            <w:r w:rsidRPr="00346A20">
              <w:rPr>
                <w:rFonts w:ascii="Times New Roman" w:hAnsi="Times New Roman" w:cs="Times New Roman"/>
                <w:sz w:val="28"/>
                <w:szCs w:val="28"/>
              </w:rPr>
              <w:tab/>
            </w:r>
          </w:p>
        </w:tc>
        <w:tc>
          <w:tcPr>
            <w:tcW w:w="702" w:type="dxa"/>
            <w:vAlign w:val="center"/>
          </w:tcPr>
          <w:p w14:paraId="0F9093F1" w14:textId="77777777" w:rsidR="003972DC" w:rsidRPr="00346A20" w:rsidRDefault="003972DC" w:rsidP="00AA20C8">
            <w:pPr>
              <w:pStyle w:val="af3"/>
              <w:tabs>
                <w:tab w:val="left" w:pos="567"/>
                <w:tab w:val="right" w:leader="dot" w:pos="9356"/>
              </w:tabs>
              <w:spacing w:after="0" w:line="240" w:lineRule="auto"/>
              <w:ind w:left="0"/>
              <w:jc w:val="right"/>
              <w:rPr>
                <w:rFonts w:ascii="Times New Roman" w:hAnsi="Times New Roman" w:cs="Times New Roman"/>
                <w:sz w:val="28"/>
                <w:szCs w:val="28"/>
              </w:rPr>
            </w:pPr>
          </w:p>
          <w:p w14:paraId="3888412B" w14:textId="77777777" w:rsidR="003972DC" w:rsidRPr="00346A20" w:rsidRDefault="003972DC" w:rsidP="00AA20C8">
            <w:pPr>
              <w:pStyle w:val="af3"/>
              <w:tabs>
                <w:tab w:val="left" w:pos="567"/>
                <w:tab w:val="right" w:leader="dot" w:pos="9356"/>
              </w:tabs>
              <w:spacing w:after="0" w:line="240" w:lineRule="auto"/>
              <w:ind w:left="0"/>
              <w:jc w:val="right"/>
              <w:rPr>
                <w:rFonts w:ascii="Times New Roman" w:hAnsi="Times New Roman" w:cs="Times New Roman"/>
                <w:sz w:val="28"/>
                <w:szCs w:val="28"/>
              </w:rPr>
            </w:pPr>
          </w:p>
          <w:p w14:paraId="5E38E66F" w14:textId="793F6685" w:rsidR="003972DC" w:rsidRPr="00346A20" w:rsidRDefault="003972DC" w:rsidP="00AA20C8">
            <w:pPr>
              <w:pStyle w:val="af3"/>
              <w:tabs>
                <w:tab w:val="left" w:pos="567"/>
                <w:tab w:val="right" w:leader="dot" w:pos="9356"/>
              </w:tabs>
              <w:spacing w:after="0" w:line="240" w:lineRule="auto"/>
              <w:ind w:left="0"/>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1</w:t>
            </w:r>
            <w:r w:rsidR="00B56ADF" w:rsidRPr="00346A20">
              <w:rPr>
                <w:rFonts w:ascii="Times New Roman" w:hAnsi="Times New Roman" w:cs="Times New Roman"/>
                <w:sz w:val="28"/>
                <w:szCs w:val="28"/>
                <w:lang w:val="ru-RU"/>
              </w:rPr>
              <w:t>4</w:t>
            </w:r>
          </w:p>
        </w:tc>
      </w:tr>
      <w:tr w:rsidR="003972DC" w:rsidRPr="00346A20" w14:paraId="191ADA26" w14:textId="77777777" w:rsidTr="00AA20C8">
        <w:tc>
          <w:tcPr>
            <w:tcW w:w="8926" w:type="dxa"/>
          </w:tcPr>
          <w:p w14:paraId="70BF0479" w14:textId="77777777" w:rsidR="003972DC" w:rsidRPr="00346A20" w:rsidRDefault="003972DC" w:rsidP="00AA20C8">
            <w:pPr>
              <w:pStyle w:val="ab"/>
              <w:numPr>
                <w:ilvl w:val="1"/>
                <w:numId w:val="1"/>
              </w:numPr>
              <w:tabs>
                <w:tab w:val="left" w:pos="1021"/>
                <w:tab w:val="right" w:leader="dot" w:pos="9355"/>
              </w:tabs>
              <w:spacing w:after="0" w:line="240" w:lineRule="auto"/>
              <w:ind w:left="589" w:hanging="567"/>
              <w:rPr>
                <w:rFonts w:ascii="Times New Roman" w:hAnsi="Times New Roman" w:cs="Times New Roman"/>
                <w:sz w:val="28"/>
                <w:szCs w:val="28"/>
              </w:rPr>
            </w:pPr>
            <w:r w:rsidRPr="00346A20">
              <w:rPr>
                <w:rFonts w:ascii="Times New Roman" w:hAnsi="Times New Roman" w:cs="Times New Roman"/>
                <w:bCs/>
                <w:sz w:val="28"/>
                <w:szCs w:val="28"/>
                <w:lang w:val="kk-KZ"/>
              </w:rPr>
              <w:t>Майлы таптама күйіндісінің сипаттамасы мен оның қасиеттері</w:t>
            </w:r>
            <w:r w:rsidRPr="00346A20">
              <w:rPr>
                <w:rFonts w:ascii="Times New Roman" w:hAnsi="Times New Roman" w:cs="Times New Roman"/>
                <w:sz w:val="28"/>
                <w:szCs w:val="28"/>
              </w:rPr>
              <w:tab/>
            </w:r>
          </w:p>
        </w:tc>
        <w:tc>
          <w:tcPr>
            <w:tcW w:w="702" w:type="dxa"/>
            <w:vAlign w:val="center"/>
          </w:tcPr>
          <w:p w14:paraId="6B1B806E" w14:textId="77777777" w:rsidR="003972DC" w:rsidRPr="00346A20" w:rsidRDefault="003972DC" w:rsidP="00AA20C8">
            <w:pPr>
              <w:pStyle w:val="ab"/>
              <w:tabs>
                <w:tab w:val="left" w:pos="1021"/>
                <w:tab w:val="right" w:leader="dot" w:pos="9355"/>
              </w:tabs>
              <w:spacing w:after="0" w:line="240" w:lineRule="auto"/>
              <w:ind w:left="0"/>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15</w:t>
            </w:r>
          </w:p>
        </w:tc>
      </w:tr>
      <w:tr w:rsidR="003972DC" w:rsidRPr="00346A20" w14:paraId="4C432641" w14:textId="77777777" w:rsidTr="00AA20C8">
        <w:tc>
          <w:tcPr>
            <w:tcW w:w="8926" w:type="dxa"/>
          </w:tcPr>
          <w:p w14:paraId="362FA3B8" w14:textId="77777777" w:rsidR="003972DC" w:rsidRPr="00346A20" w:rsidRDefault="003972DC" w:rsidP="00AA20C8">
            <w:pPr>
              <w:pStyle w:val="af3"/>
              <w:numPr>
                <w:ilvl w:val="1"/>
                <w:numId w:val="1"/>
              </w:numPr>
              <w:tabs>
                <w:tab w:val="left" w:pos="1021"/>
                <w:tab w:val="right" w:leader="dot" w:pos="9355"/>
              </w:tabs>
              <w:spacing w:after="0" w:line="240" w:lineRule="auto"/>
              <w:ind w:left="589" w:hanging="567"/>
              <w:rPr>
                <w:rFonts w:ascii="Times New Roman" w:hAnsi="Times New Roman" w:cs="Times New Roman"/>
                <w:sz w:val="28"/>
                <w:szCs w:val="28"/>
              </w:rPr>
            </w:pPr>
            <w:r w:rsidRPr="00346A20">
              <w:rPr>
                <w:rFonts w:ascii="Times New Roman" w:hAnsi="Times New Roman" w:cs="Times New Roman"/>
                <w:bCs/>
                <w:sz w:val="28"/>
                <w:szCs w:val="28"/>
                <w:lang w:val="kk-KZ"/>
              </w:rPr>
              <w:t>Таптама күйіндісін қайта өңдеудің қолданыстағы әдістері</w:t>
            </w:r>
            <w:r w:rsidRPr="00346A20">
              <w:rPr>
                <w:rFonts w:ascii="Times New Roman" w:hAnsi="Times New Roman" w:cs="Times New Roman"/>
                <w:sz w:val="28"/>
                <w:szCs w:val="28"/>
              </w:rPr>
              <w:tab/>
            </w:r>
          </w:p>
        </w:tc>
        <w:tc>
          <w:tcPr>
            <w:tcW w:w="702" w:type="dxa"/>
            <w:vAlign w:val="center"/>
          </w:tcPr>
          <w:p w14:paraId="5CA8A15C" w14:textId="77777777" w:rsidR="003972DC" w:rsidRPr="00346A20" w:rsidRDefault="003972DC" w:rsidP="00AA20C8">
            <w:pPr>
              <w:pStyle w:val="af3"/>
              <w:tabs>
                <w:tab w:val="left" w:pos="1021"/>
                <w:tab w:val="right" w:leader="dot" w:pos="9355"/>
              </w:tabs>
              <w:spacing w:after="0" w:line="240" w:lineRule="auto"/>
              <w:ind w:left="0"/>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16</w:t>
            </w:r>
          </w:p>
        </w:tc>
      </w:tr>
      <w:tr w:rsidR="003972DC" w:rsidRPr="00346A20" w14:paraId="07C34522" w14:textId="77777777" w:rsidTr="00AA20C8">
        <w:tc>
          <w:tcPr>
            <w:tcW w:w="8926" w:type="dxa"/>
          </w:tcPr>
          <w:p w14:paraId="471F71AA" w14:textId="77777777" w:rsidR="003972DC" w:rsidRPr="00346A20" w:rsidRDefault="003972DC" w:rsidP="00AA20C8">
            <w:pPr>
              <w:tabs>
                <w:tab w:val="left" w:pos="1021"/>
                <w:tab w:val="right" w:leader="dot" w:pos="9355"/>
              </w:tabs>
              <w:spacing w:after="0" w:line="240" w:lineRule="auto"/>
              <w:ind w:left="589" w:hanging="567"/>
              <w:rPr>
                <w:rFonts w:ascii="Times New Roman" w:hAnsi="Times New Roman" w:cs="Times New Roman"/>
                <w:sz w:val="28"/>
                <w:szCs w:val="28"/>
              </w:rPr>
            </w:pPr>
            <w:r w:rsidRPr="00346A20">
              <w:rPr>
                <w:rFonts w:ascii="Times New Roman" w:hAnsi="Times New Roman" w:cs="Times New Roman"/>
                <w:sz w:val="28"/>
                <w:szCs w:val="28"/>
              </w:rPr>
              <w:t xml:space="preserve">1.3   </w:t>
            </w:r>
            <w:r w:rsidRPr="00346A20">
              <w:rPr>
                <w:rStyle w:val="af8"/>
                <w:rFonts w:ascii="Times New Roman" w:hAnsi="Times New Roman" w:cs="Times New Roman"/>
                <w:sz w:val="28"/>
                <w:szCs w:val="28"/>
                <w:lang w:val="kk-KZ"/>
              </w:rPr>
              <w:t>Конвертер шламын өңдеудің қолданыстағы әдістері</w:t>
            </w:r>
            <w:r w:rsidRPr="00346A20">
              <w:rPr>
                <w:rFonts w:ascii="Times New Roman" w:hAnsi="Times New Roman" w:cs="Times New Roman"/>
                <w:sz w:val="28"/>
                <w:szCs w:val="28"/>
              </w:rPr>
              <w:tab/>
            </w:r>
          </w:p>
        </w:tc>
        <w:tc>
          <w:tcPr>
            <w:tcW w:w="702" w:type="dxa"/>
            <w:vAlign w:val="center"/>
          </w:tcPr>
          <w:p w14:paraId="1C586FBC" w14:textId="77777777" w:rsidR="003972DC" w:rsidRPr="00346A20" w:rsidRDefault="003972DC" w:rsidP="00AA20C8">
            <w:pPr>
              <w:tabs>
                <w:tab w:val="left" w:pos="1021"/>
                <w:tab w:val="right" w:leader="dot" w:pos="9355"/>
              </w:tabs>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25</w:t>
            </w:r>
          </w:p>
        </w:tc>
      </w:tr>
      <w:tr w:rsidR="003972DC" w:rsidRPr="00346A20" w14:paraId="45E2AB25" w14:textId="77777777" w:rsidTr="00AA20C8">
        <w:tc>
          <w:tcPr>
            <w:tcW w:w="8926" w:type="dxa"/>
          </w:tcPr>
          <w:p w14:paraId="693FE7EA" w14:textId="77777777" w:rsidR="003972DC" w:rsidRPr="00346A20" w:rsidRDefault="003972DC" w:rsidP="00AA20C8">
            <w:pPr>
              <w:tabs>
                <w:tab w:val="left" w:pos="1021"/>
                <w:tab w:val="right" w:leader="dot" w:pos="9355"/>
              </w:tabs>
              <w:spacing w:after="0" w:line="240" w:lineRule="auto"/>
              <w:ind w:left="589" w:hanging="567"/>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1.4   </w:t>
            </w:r>
            <w:r w:rsidRPr="00346A20">
              <w:rPr>
                <w:rStyle w:val="af8"/>
                <w:rFonts w:ascii="Times New Roman" w:hAnsi="Times New Roman" w:cs="Times New Roman"/>
                <w:sz w:val="28"/>
                <w:szCs w:val="28"/>
                <w:lang w:val="ru-RU"/>
              </w:rPr>
              <w:t>Зерттеу мәселесінің тұжырымы</w:t>
            </w:r>
            <w:r w:rsidRPr="00346A20">
              <w:rPr>
                <w:rFonts w:ascii="Times New Roman" w:hAnsi="Times New Roman" w:cs="Times New Roman"/>
                <w:sz w:val="28"/>
                <w:szCs w:val="28"/>
                <w:lang w:val="ru-RU"/>
              </w:rPr>
              <w:tab/>
              <w:t xml:space="preserve"> </w:t>
            </w:r>
          </w:p>
        </w:tc>
        <w:tc>
          <w:tcPr>
            <w:tcW w:w="702" w:type="dxa"/>
            <w:vAlign w:val="center"/>
          </w:tcPr>
          <w:p w14:paraId="53B0EF8C" w14:textId="77777777" w:rsidR="003972DC" w:rsidRPr="00346A20" w:rsidRDefault="003972DC" w:rsidP="00AA20C8">
            <w:pPr>
              <w:tabs>
                <w:tab w:val="left" w:pos="1021"/>
                <w:tab w:val="right" w:leader="dot" w:pos="9355"/>
              </w:tabs>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29</w:t>
            </w:r>
          </w:p>
        </w:tc>
      </w:tr>
      <w:tr w:rsidR="003972DC" w:rsidRPr="00346A20" w14:paraId="289EEFF6" w14:textId="77777777" w:rsidTr="00AA20C8">
        <w:tc>
          <w:tcPr>
            <w:tcW w:w="8926" w:type="dxa"/>
          </w:tcPr>
          <w:p w14:paraId="23CC89C1" w14:textId="77777777" w:rsidR="003972DC" w:rsidRPr="00346A20" w:rsidRDefault="003972DC" w:rsidP="00AA20C8">
            <w:pPr>
              <w:pStyle w:val="af3"/>
              <w:numPr>
                <w:ilvl w:val="0"/>
                <w:numId w:val="1"/>
              </w:numPr>
              <w:tabs>
                <w:tab w:val="right" w:leader="dot" w:pos="9355"/>
              </w:tabs>
              <w:spacing w:after="0" w:line="240" w:lineRule="auto"/>
              <w:ind w:left="589" w:hanging="567"/>
              <w:rPr>
                <w:rFonts w:ascii="Times New Roman" w:hAnsi="Times New Roman" w:cs="Times New Roman"/>
                <w:sz w:val="28"/>
                <w:szCs w:val="28"/>
              </w:rPr>
            </w:pPr>
            <w:r w:rsidRPr="00346A20">
              <w:rPr>
                <w:rFonts w:ascii="Times New Roman" w:hAnsi="Times New Roman" w:cs="Times New Roman"/>
                <w:b/>
                <w:bCs/>
                <w:sz w:val="28"/>
                <w:szCs w:val="28"/>
                <w:lang w:val="ru-RU"/>
              </w:rPr>
              <w:t>ТӘЖІРИБЕЛЕРДІ</w:t>
            </w:r>
            <w:r w:rsidRPr="00346A20">
              <w:rPr>
                <w:rFonts w:ascii="Times New Roman" w:hAnsi="Times New Roman" w:cs="Times New Roman"/>
                <w:b/>
                <w:bCs/>
                <w:sz w:val="28"/>
                <w:szCs w:val="28"/>
              </w:rPr>
              <w:t xml:space="preserve"> </w:t>
            </w:r>
            <w:r w:rsidRPr="00346A20">
              <w:rPr>
                <w:rFonts w:ascii="Times New Roman" w:hAnsi="Times New Roman" w:cs="Times New Roman"/>
                <w:b/>
                <w:bCs/>
                <w:sz w:val="28"/>
                <w:szCs w:val="28"/>
                <w:lang w:val="ru-RU"/>
              </w:rPr>
              <w:t>ЖҮРГІЗУДІҢ</w:t>
            </w:r>
            <w:r w:rsidRPr="00346A20">
              <w:rPr>
                <w:rFonts w:ascii="Times New Roman" w:hAnsi="Times New Roman" w:cs="Times New Roman"/>
                <w:b/>
                <w:bCs/>
                <w:sz w:val="28"/>
                <w:szCs w:val="28"/>
              </w:rPr>
              <w:t xml:space="preserve"> </w:t>
            </w:r>
            <w:r w:rsidRPr="00346A20">
              <w:rPr>
                <w:rFonts w:ascii="Times New Roman" w:hAnsi="Times New Roman" w:cs="Times New Roman"/>
                <w:b/>
                <w:bCs/>
                <w:sz w:val="28"/>
                <w:szCs w:val="28"/>
                <w:lang w:val="ru-RU"/>
              </w:rPr>
              <w:t>ӘДІСТЕРІ</w:t>
            </w:r>
            <w:r w:rsidRPr="00346A20">
              <w:rPr>
                <w:rFonts w:ascii="Times New Roman" w:hAnsi="Times New Roman" w:cs="Times New Roman"/>
                <w:b/>
                <w:bCs/>
                <w:sz w:val="28"/>
                <w:szCs w:val="28"/>
              </w:rPr>
              <w:t xml:space="preserve"> </w:t>
            </w:r>
            <w:r w:rsidRPr="00346A20">
              <w:rPr>
                <w:rFonts w:ascii="Times New Roman" w:hAnsi="Times New Roman" w:cs="Times New Roman"/>
                <w:b/>
                <w:bCs/>
                <w:sz w:val="28"/>
                <w:szCs w:val="28"/>
                <w:lang w:val="ru-RU"/>
              </w:rPr>
              <w:t>МЕН</w:t>
            </w:r>
            <w:r w:rsidRPr="00346A20">
              <w:rPr>
                <w:rFonts w:ascii="Times New Roman" w:hAnsi="Times New Roman" w:cs="Times New Roman"/>
                <w:b/>
                <w:bCs/>
                <w:sz w:val="28"/>
                <w:szCs w:val="28"/>
              </w:rPr>
              <w:t xml:space="preserve"> </w:t>
            </w:r>
            <w:r w:rsidRPr="00346A20">
              <w:rPr>
                <w:rFonts w:ascii="Times New Roman" w:hAnsi="Times New Roman" w:cs="Times New Roman"/>
                <w:b/>
                <w:bCs/>
                <w:sz w:val="28"/>
                <w:szCs w:val="28"/>
                <w:lang w:val="ru-RU"/>
              </w:rPr>
              <w:t>ӘДІСТЕМЕЛЕРІ</w:t>
            </w:r>
            <w:r w:rsidRPr="00346A20">
              <w:rPr>
                <w:rFonts w:ascii="Times New Roman" w:hAnsi="Times New Roman" w:cs="Times New Roman"/>
                <w:sz w:val="28"/>
                <w:szCs w:val="28"/>
              </w:rPr>
              <w:tab/>
            </w:r>
          </w:p>
        </w:tc>
        <w:tc>
          <w:tcPr>
            <w:tcW w:w="702" w:type="dxa"/>
            <w:vAlign w:val="center"/>
          </w:tcPr>
          <w:p w14:paraId="78CD6662" w14:textId="77777777" w:rsidR="003972DC" w:rsidRPr="00346A20" w:rsidRDefault="003972DC" w:rsidP="00AA20C8">
            <w:pPr>
              <w:tabs>
                <w:tab w:val="right" w:leader="dot" w:pos="9355"/>
              </w:tabs>
              <w:spacing w:after="0" w:line="240" w:lineRule="auto"/>
              <w:jc w:val="right"/>
              <w:rPr>
                <w:rFonts w:ascii="Times New Roman" w:hAnsi="Times New Roman" w:cs="Times New Roman"/>
                <w:sz w:val="28"/>
                <w:szCs w:val="28"/>
              </w:rPr>
            </w:pPr>
          </w:p>
          <w:p w14:paraId="7ADDC36C" w14:textId="77777777" w:rsidR="003972DC" w:rsidRPr="00346A20" w:rsidRDefault="003972DC" w:rsidP="00AA20C8">
            <w:pPr>
              <w:tabs>
                <w:tab w:val="right" w:leader="dot" w:pos="9355"/>
              </w:tabs>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32</w:t>
            </w:r>
          </w:p>
        </w:tc>
      </w:tr>
      <w:tr w:rsidR="003972DC" w:rsidRPr="00346A20" w14:paraId="0A954D62" w14:textId="77777777" w:rsidTr="00AA20C8">
        <w:tc>
          <w:tcPr>
            <w:tcW w:w="8926" w:type="dxa"/>
          </w:tcPr>
          <w:p w14:paraId="74686F3B" w14:textId="1E7607A1" w:rsidR="003972DC" w:rsidRPr="00346A20" w:rsidRDefault="003972DC" w:rsidP="00AA20C8">
            <w:pPr>
              <w:pStyle w:val="af3"/>
              <w:tabs>
                <w:tab w:val="left" w:pos="993"/>
                <w:tab w:val="right" w:leader="dot" w:pos="9638"/>
              </w:tabs>
              <w:spacing w:after="0" w:line="240" w:lineRule="auto"/>
              <w:ind w:left="589" w:hanging="567"/>
              <w:rPr>
                <w:rFonts w:ascii="Times New Roman" w:hAnsi="Times New Roman" w:cs="Times New Roman"/>
                <w:sz w:val="28"/>
                <w:szCs w:val="28"/>
              </w:rPr>
            </w:pPr>
            <w:r w:rsidRPr="00346A20">
              <w:rPr>
                <w:rFonts w:ascii="Times New Roman" w:hAnsi="Times New Roman" w:cs="Times New Roman"/>
                <w:sz w:val="28"/>
                <w:szCs w:val="28"/>
              </w:rPr>
              <w:t xml:space="preserve">2.1   </w:t>
            </w:r>
            <w:r w:rsidRPr="00346A20">
              <w:rPr>
                <w:rFonts w:ascii="Times New Roman" w:hAnsi="Times New Roman" w:cs="Times New Roman"/>
                <w:sz w:val="28"/>
                <w:szCs w:val="28"/>
                <w:lang w:val="ru-RU"/>
              </w:rPr>
              <w:t>Дисперсті</w:t>
            </w:r>
            <w:r w:rsidRPr="00346A20">
              <w:rPr>
                <w:rFonts w:ascii="Times New Roman" w:hAnsi="Times New Roman" w:cs="Times New Roman"/>
                <w:sz w:val="28"/>
                <w:szCs w:val="28"/>
              </w:rPr>
              <w:t xml:space="preserve"> </w:t>
            </w:r>
            <w:r w:rsidR="00B56ADF" w:rsidRPr="00346A20">
              <w:rPr>
                <w:rFonts w:ascii="Times New Roman" w:hAnsi="Times New Roman" w:cs="Times New Roman"/>
                <w:sz w:val="28"/>
                <w:szCs w:val="28"/>
                <w:lang w:val="ru-RU"/>
              </w:rPr>
              <w:t>кен</w:t>
            </w:r>
            <w:r w:rsidRPr="00346A20">
              <w:rPr>
                <w:rFonts w:ascii="Times New Roman" w:hAnsi="Times New Roman" w:cs="Times New Roman"/>
                <w:sz w:val="28"/>
                <w:szCs w:val="28"/>
              </w:rPr>
              <w:t>-</w:t>
            </w:r>
            <w:r w:rsidR="00B56ADF" w:rsidRPr="00346A20">
              <w:rPr>
                <w:rFonts w:ascii="Times New Roman" w:hAnsi="Times New Roman" w:cs="Times New Roman"/>
                <w:sz w:val="28"/>
                <w:szCs w:val="28"/>
                <w:lang w:val="ru-RU"/>
              </w:rPr>
              <w:t>көмір</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шикізат</w:t>
            </w:r>
            <w:r w:rsidR="00B56ADF" w:rsidRPr="00346A20">
              <w:rPr>
                <w:rFonts w:ascii="Times New Roman" w:hAnsi="Times New Roman" w:cs="Times New Roman"/>
                <w:sz w:val="28"/>
                <w:szCs w:val="28"/>
                <w:lang w:val="ru-RU"/>
              </w:rPr>
              <w:t>ынан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темірді</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тура</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тотықсыздандырудың</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кинетикасын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зерттеу</w:t>
            </w:r>
            <w:r w:rsidRPr="00346A20">
              <w:rPr>
                <w:rFonts w:ascii="Times New Roman" w:hAnsi="Times New Roman" w:cs="Times New Roman"/>
                <w:sz w:val="28"/>
                <w:szCs w:val="28"/>
              </w:rPr>
              <w:tab/>
            </w:r>
          </w:p>
        </w:tc>
        <w:tc>
          <w:tcPr>
            <w:tcW w:w="702" w:type="dxa"/>
            <w:vAlign w:val="center"/>
          </w:tcPr>
          <w:p w14:paraId="6580137B" w14:textId="77777777" w:rsidR="003972DC" w:rsidRPr="00346A20" w:rsidRDefault="003972DC" w:rsidP="00AA20C8">
            <w:pPr>
              <w:pStyle w:val="af3"/>
              <w:tabs>
                <w:tab w:val="left" w:pos="993"/>
                <w:tab w:val="right" w:leader="dot" w:pos="9638"/>
              </w:tabs>
              <w:spacing w:after="0" w:line="240" w:lineRule="auto"/>
              <w:ind w:left="0"/>
              <w:jc w:val="right"/>
              <w:rPr>
                <w:rFonts w:ascii="Times New Roman" w:hAnsi="Times New Roman" w:cs="Times New Roman"/>
                <w:sz w:val="28"/>
                <w:szCs w:val="28"/>
              </w:rPr>
            </w:pPr>
          </w:p>
          <w:p w14:paraId="7D7848FF" w14:textId="77777777" w:rsidR="003972DC" w:rsidRPr="00346A20" w:rsidRDefault="003972DC" w:rsidP="00AA20C8">
            <w:pPr>
              <w:pStyle w:val="af3"/>
              <w:tabs>
                <w:tab w:val="left" w:pos="993"/>
                <w:tab w:val="right" w:leader="dot" w:pos="9638"/>
              </w:tabs>
              <w:spacing w:after="0" w:line="240" w:lineRule="auto"/>
              <w:ind w:left="0"/>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32</w:t>
            </w:r>
          </w:p>
        </w:tc>
      </w:tr>
      <w:tr w:rsidR="003972DC" w:rsidRPr="00346A20" w14:paraId="4A03D8A8" w14:textId="77777777" w:rsidTr="00AA20C8">
        <w:tc>
          <w:tcPr>
            <w:tcW w:w="8926" w:type="dxa"/>
          </w:tcPr>
          <w:p w14:paraId="1CC66E10" w14:textId="77777777" w:rsidR="003972DC" w:rsidRPr="00346A20" w:rsidRDefault="003972DC" w:rsidP="00AA20C8">
            <w:pPr>
              <w:widowControl w:val="0"/>
              <w:tabs>
                <w:tab w:val="left" w:pos="1021"/>
                <w:tab w:val="right" w:leader="dot" w:pos="9638"/>
              </w:tabs>
              <w:autoSpaceDE w:val="0"/>
              <w:autoSpaceDN w:val="0"/>
              <w:adjustRightInd w:val="0"/>
              <w:spacing w:after="0" w:line="240" w:lineRule="auto"/>
              <w:ind w:left="589" w:hanging="567"/>
              <w:rPr>
                <w:rFonts w:ascii="Times New Roman" w:hAnsi="Times New Roman" w:cs="Times New Roman"/>
                <w:sz w:val="28"/>
                <w:szCs w:val="28"/>
              </w:rPr>
            </w:pPr>
            <w:r w:rsidRPr="00346A20">
              <w:rPr>
                <w:rFonts w:ascii="Times New Roman" w:hAnsi="Times New Roman" w:cs="Times New Roman"/>
                <w:sz w:val="28"/>
                <w:szCs w:val="28"/>
              </w:rPr>
              <w:t xml:space="preserve">2.2   </w:t>
            </w:r>
            <w:r w:rsidRPr="00346A20">
              <w:rPr>
                <w:rStyle w:val="af8"/>
                <w:rFonts w:ascii="Times New Roman" w:hAnsi="Times New Roman" w:cs="Times New Roman"/>
                <w:bCs/>
                <w:sz w:val="28"/>
                <w:szCs w:val="28"/>
                <w:lang w:val="ru-RU"/>
              </w:rPr>
              <w:t>Металдардың</w:t>
            </w:r>
            <w:r w:rsidRPr="00346A20">
              <w:rPr>
                <w:rStyle w:val="af8"/>
                <w:rFonts w:ascii="Times New Roman" w:hAnsi="Times New Roman" w:cs="Times New Roman"/>
                <w:bCs/>
                <w:sz w:val="28"/>
                <w:szCs w:val="28"/>
              </w:rPr>
              <w:t xml:space="preserve"> </w:t>
            </w:r>
            <w:r w:rsidRPr="00346A20">
              <w:rPr>
                <w:rStyle w:val="af8"/>
                <w:rFonts w:ascii="Times New Roman" w:hAnsi="Times New Roman" w:cs="Times New Roman"/>
                <w:bCs/>
                <w:sz w:val="28"/>
                <w:szCs w:val="28"/>
                <w:lang w:val="ru-RU"/>
              </w:rPr>
              <w:t>қатты</w:t>
            </w:r>
            <w:r w:rsidRPr="00346A20">
              <w:rPr>
                <w:rStyle w:val="af8"/>
                <w:rFonts w:ascii="Times New Roman" w:hAnsi="Times New Roman" w:cs="Times New Roman"/>
                <w:bCs/>
                <w:sz w:val="28"/>
                <w:szCs w:val="28"/>
              </w:rPr>
              <w:t xml:space="preserve"> </w:t>
            </w:r>
            <w:r w:rsidRPr="00346A20">
              <w:rPr>
                <w:rStyle w:val="af8"/>
                <w:rFonts w:ascii="Times New Roman" w:hAnsi="Times New Roman" w:cs="Times New Roman"/>
                <w:bCs/>
                <w:sz w:val="28"/>
                <w:szCs w:val="28"/>
                <w:lang w:val="ru-RU"/>
              </w:rPr>
              <w:t>тотықтардан</w:t>
            </w:r>
            <w:r w:rsidRPr="00346A20">
              <w:rPr>
                <w:rStyle w:val="af8"/>
                <w:rFonts w:ascii="Times New Roman" w:hAnsi="Times New Roman" w:cs="Times New Roman"/>
                <w:bCs/>
                <w:sz w:val="28"/>
                <w:szCs w:val="28"/>
              </w:rPr>
              <w:t xml:space="preserve"> </w:t>
            </w:r>
            <w:r w:rsidRPr="00346A20">
              <w:rPr>
                <w:rStyle w:val="af8"/>
                <w:rFonts w:ascii="Times New Roman" w:hAnsi="Times New Roman" w:cs="Times New Roman"/>
                <w:bCs/>
                <w:sz w:val="28"/>
                <w:szCs w:val="28"/>
                <w:lang w:val="ru-RU"/>
              </w:rPr>
              <w:t>қатты</w:t>
            </w:r>
            <w:r w:rsidRPr="00346A20">
              <w:rPr>
                <w:rStyle w:val="af8"/>
                <w:rFonts w:ascii="Times New Roman" w:hAnsi="Times New Roman" w:cs="Times New Roman"/>
                <w:bCs/>
                <w:sz w:val="28"/>
                <w:szCs w:val="28"/>
              </w:rPr>
              <w:t xml:space="preserve"> </w:t>
            </w:r>
            <w:r w:rsidRPr="00346A20">
              <w:rPr>
                <w:rStyle w:val="af8"/>
                <w:rFonts w:ascii="Times New Roman" w:hAnsi="Times New Roman" w:cs="Times New Roman"/>
                <w:bCs/>
                <w:sz w:val="28"/>
                <w:szCs w:val="28"/>
                <w:lang w:val="ru-RU"/>
              </w:rPr>
              <w:t>көміртегімен</w:t>
            </w:r>
            <w:r w:rsidRPr="00346A20">
              <w:rPr>
                <w:rStyle w:val="af8"/>
                <w:rFonts w:ascii="Times New Roman" w:hAnsi="Times New Roman" w:cs="Times New Roman"/>
                <w:bCs/>
                <w:sz w:val="28"/>
                <w:szCs w:val="28"/>
              </w:rPr>
              <w:t xml:space="preserve"> </w:t>
            </w:r>
            <w:r w:rsidRPr="00346A20">
              <w:rPr>
                <w:rStyle w:val="af8"/>
                <w:rFonts w:ascii="Times New Roman" w:hAnsi="Times New Roman" w:cs="Times New Roman"/>
                <w:bCs/>
                <w:sz w:val="28"/>
                <w:szCs w:val="28"/>
                <w:lang w:val="ru-RU"/>
              </w:rPr>
              <w:t>тотықсыздану</w:t>
            </w:r>
            <w:r w:rsidRPr="00346A20">
              <w:rPr>
                <w:rStyle w:val="af8"/>
                <w:rFonts w:ascii="Times New Roman" w:hAnsi="Times New Roman" w:cs="Times New Roman"/>
                <w:bCs/>
                <w:sz w:val="28"/>
                <w:szCs w:val="28"/>
              </w:rPr>
              <w:t xml:space="preserve"> </w:t>
            </w:r>
            <w:r w:rsidRPr="00346A20">
              <w:rPr>
                <w:rStyle w:val="af8"/>
                <w:rFonts w:ascii="Times New Roman" w:hAnsi="Times New Roman" w:cs="Times New Roman"/>
                <w:bCs/>
                <w:sz w:val="28"/>
                <w:szCs w:val="28"/>
                <w:lang w:val="ru-RU"/>
              </w:rPr>
              <w:t>механизмі</w:t>
            </w:r>
            <w:r w:rsidRPr="00346A20">
              <w:rPr>
                <w:rStyle w:val="af8"/>
                <w:rFonts w:ascii="Times New Roman" w:hAnsi="Times New Roman" w:cs="Times New Roman"/>
                <w:bCs/>
                <w:sz w:val="28"/>
                <w:szCs w:val="28"/>
              </w:rPr>
              <w:t xml:space="preserve"> </w:t>
            </w:r>
            <w:r w:rsidRPr="00346A20">
              <w:rPr>
                <w:rStyle w:val="af8"/>
                <w:rFonts w:ascii="Times New Roman" w:hAnsi="Times New Roman" w:cs="Times New Roman"/>
                <w:bCs/>
                <w:sz w:val="28"/>
                <w:szCs w:val="28"/>
                <w:lang w:val="ru-RU"/>
              </w:rPr>
              <w:t>мен</w:t>
            </w:r>
            <w:r w:rsidRPr="00346A20">
              <w:rPr>
                <w:rStyle w:val="af8"/>
                <w:rFonts w:ascii="Times New Roman" w:hAnsi="Times New Roman" w:cs="Times New Roman"/>
                <w:bCs/>
                <w:sz w:val="28"/>
                <w:szCs w:val="28"/>
              </w:rPr>
              <w:t xml:space="preserve"> </w:t>
            </w:r>
            <w:r w:rsidRPr="00346A20">
              <w:rPr>
                <w:rStyle w:val="af8"/>
                <w:rFonts w:ascii="Times New Roman" w:hAnsi="Times New Roman" w:cs="Times New Roman"/>
                <w:bCs/>
                <w:sz w:val="28"/>
                <w:szCs w:val="28"/>
                <w:lang w:val="ru-RU"/>
              </w:rPr>
              <w:t>кинетикасы</w:t>
            </w:r>
            <w:r w:rsidRPr="00346A20">
              <w:rPr>
                <w:rFonts w:ascii="Times New Roman" w:hAnsi="Times New Roman" w:cs="Times New Roman"/>
                <w:sz w:val="28"/>
                <w:szCs w:val="28"/>
              </w:rPr>
              <w:tab/>
            </w:r>
          </w:p>
        </w:tc>
        <w:tc>
          <w:tcPr>
            <w:tcW w:w="702" w:type="dxa"/>
            <w:vAlign w:val="center"/>
          </w:tcPr>
          <w:p w14:paraId="03791DE7" w14:textId="77777777" w:rsidR="003972DC" w:rsidRPr="00346A20" w:rsidRDefault="003972DC" w:rsidP="00AA20C8">
            <w:pPr>
              <w:widowControl w:val="0"/>
              <w:tabs>
                <w:tab w:val="left" w:pos="1021"/>
                <w:tab w:val="right" w:leader="dot" w:pos="9638"/>
              </w:tabs>
              <w:autoSpaceDE w:val="0"/>
              <w:autoSpaceDN w:val="0"/>
              <w:adjustRightInd w:val="0"/>
              <w:spacing w:after="0" w:line="240" w:lineRule="auto"/>
              <w:jc w:val="right"/>
              <w:rPr>
                <w:rFonts w:ascii="Times New Roman" w:hAnsi="Times New Roman" w:cs="Times New Roman"/>
                <w:sz w:val="28"/>
                <w:szCs w:val="28"/>
              </w:rPr>
            </w:pPr>
          </w:p>
          <w:p w14:paraId="587CE256" w14:textId="77777777" w:rsidR="003972DC" w:rsidRPr="00346A20" w:rsidRDefault="003972DC" w:rsidP="00AA20C8">
            <w:pPr>
              <w:widowControl w:val="0"/>
              <w:tabs>
                <w:tab w:val="left" w:pos="1021"/>
                <w:tab w:val="right" w:leader="dot" w:pos="9638"/>
              </w:tabs>
              <w:autoSpaceDE w:val="0"/>
              <w:autoSpaceDN w:val="0"/>
              <w:adjustRightInd w:val="0"/>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35</w:t>
            </w:r>
          </w:p>
        </w:tc>
      </w:tr>
      <w:tr w:rsidR="003972DC" w:rsidRPr="00346A20" w14:paraId="09520498" w14:textId="77777777" w:rsidTr="00AA20C8">
        <w:tc>
          <w:tcPr>
            <w:tcW w:w="8926" w:type="dxa"/>
          </w:tcPr>
          <w:p w14:paraId="109B6F97" w14:textId="7D148A0E" w:rsidR="003972DC" w:rsidRPr="00346A20" w:rsidRDefault="003972DC" w:rsidP="00AA20C8">
            <w:pPr>
              <w:widowControl w:val="0"/>
              <w:tabs>
                <w:tab w:val="left" w:pos="1021"/>
                <w:tab w:val="right" w:leader="dot" w:pos="9638"/>
              </w:tabs>
              <w:autoSpaceDE w:val="0"/>
              <w:autoSpaceDN w:val="0"/>
              <w:adjustRightInd w:val="0"/>
              <w:spacing w:after="0" w:line="240" w:lineRule="auto"/>
              <w:ind w:left="589" w:hanging="567"/>
              <w:rPr>
                <w:rFonts w:ascii="Times New Roman" w:hAnsi="Times New Roman" w:cs="Times New Roman"/>
                <w:sz w:val="28"/>
                <w:szCs w:val="28"/>
              </w:rPr>
            </w:pPr>
            <w:r w:rsidRPr="00346A20">
              <w:rPr>
                <w:rFonts w:ascii="Times New Roman" w:hAnsi="Times New Roman" w:cs="Times New Roman"/>
                <w:sz w:val="28"/>
                <w:szCs w:val="28"/>
              </w:rPr>
              <w:t xml:space="preserve">2.3   </w:t>
            </w:r>
            <w:r w:rsidRPr="00346A20">
              <w:rPr>
                <w:rFonts w:ascii="Times New Roman" w:hAnsi="Times New Roman" w:cs="Times New Roman"/>
                <w:sz w:val="28"/>
                <w:szCs w:val="28"/>
                <w:lang w:val="ru-RU"/>
              </w:rPr>
              <w:t>Металданған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өнімді</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алу</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kk-KZ"/>
              </w:rPr>
              <w:t xml:space="preserve">үшін </w:t>
            </w:r>
            <w:r w:rsidRPr="00346A20">
              <w:rPr>
                <w:rFonts w:ascii="Times New Roman" w:hAnsi="Times New Roman" w:cs="Times New Roman"/>
                <w:sz w:val="28"/>
                <w:szCs w:val="28"/>
                <w:lang w:val="ru-RU"/>
              </w:rPr>
              <w:t>тәжірибелерді</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жоспарлаудың</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математикалық</w:t>
            </w:r>
            <w:r w:rsidRPr="00346A20">
              <w:rPr>
                <w:rFonts w:ascii="Times New Roman" w:hAnsi="Times New Roman" w:cs="Times New Roman"/>
                <w:sz w:val="28"/>
                <w:szCs w:val="28"/>
              </w:rPr>
              <w:t xml:space="preserve"> </w:t>
            </w:r>
            <w:r w:rsidR="00B56ADF" w:rsidRPr="00346A20">
              <w:rPr>
                <w:rFonts w:ascii="Times New Roman" w:hAnsi="Times New Roman" w:cs="Times New Roman"/>
                <w:sz w:val="28"/>
                <w:szCs w:val="28"/>
                <w:lang w:val="ru-RU"/>
              </w:rPr>
              <w:t>модел</w:t>
            </w:r>
            <w:r w:rsidRPr="00346A20">
              <w:rPr>
                <w:rFonts w:ascii="Times New Roman" w:hAnsi="Times New Roman" w:cs="Times New Roman"/>
                <w:sz w:val="28"/>
                <w:szCs w:val="28"/>
                <w:lang w:val="ru-RU"/>
              </w:rPr>
              <w:t>і</w:t>
            </w:r>
            <w:r w:rsidRPr="00346A20">
              <w:rPr>
                <w:rFonts w:ascii="Times New Roman" w:hAnsi="Times New Roman" w:cs="Times New Roman"/>
                <w:sz w:val="28"/>
                <w:szCs w:val="28"/>
              </w:rPr>
              <w:t>……………………………………………...…</w:t>
            </w:r>
          </w:p>
        </w:tc>
        <w:tc>
          <w:tcPr>
            <w:tcW w:w="702" w:type="dxa"/>
            <w:vAlign w:val="center"/>
          </w:tcPr>
          <w:p w14:paraId="36149D11" w14:textId="77777777" w:rsidR="003972DC" w:rsidRPr="00346A20" w:rsidRDefault="003972DC" w:rsidP="00AA20C8">
            <w:pPr>
              <w:widowControl w:val="0"/>
              <w:tabs>
                <w:tab w:val="left" w:pos="1021"/>
                <w:tab w:val="right" w:leader="dot" w:pos="9638"/>
              </w:tabs>
              <w:autoSpaceDE w:val="0"/>
              <w:autoSpaceDN w:val="0"/>
              <w:adjustRightInd w:val="0"/>
              <w:spacing w:after="0" w:line="240" w:lineRule="auto"/>
              <w:jc w:val="right"/>
              <w:rPr>
                <w:rFonts w:ascii="Times New Roman" w:hAnsi="Times New Roman" w:cs="Times New Roman"/>
                <w:sz w:val="28"/>
                <w:szCs w:val="28"/>
              </w:rPr>
            </w:pPr>
          </w:p>
          <w:p w14:paraId="4FDA6B45" w14:textId="77777777" w:rsidR="003972DC" w:rsidRPr="00346A20" w:rsidRDefault="003972DC" w:rsidP="00AA20C8">
            <w:pPr>
              <w:widowControl w:val="0"/>
              <w:tabs>
                <w:tab w:val="left" w:pos="1021"/>
                <w:tab w:val="right" w:leader="dot" w:pos="9638"/>
              </w:tabs>
              <w:autoSpaceDE w:val="0"/>
              <w:autoSpaceDN w:val="0"/>
              <w:adjustRightInd w:val="0"/>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41</w:t>
            </w:r>
          </w:p>
        </w:tc>
      </w:tr>
      <w:tr w:rsidR="003972DC" w:rsidRPr="00346A20" w14:paraId="08DA9A64" w14:textId="77777777" w:rsidTr="00AA20C8">
        <w:tc>
          <w:tcPr>
            <w:tcW w:w="8926" w:type="dxa"/>
          </w:tcPr>
          <w:p w14:paraId="2A86FC7C" w14:textId="66073AE5" w:rsidR="003972DC" w:rsidRPr="00346A20" w:rsidRDefault="003972DC" w:rsidP="00AA20C8">
            <w:pPr>
              <w:widowControl w:val="0"/>
              <w:tabs>
                <w:tab w:val="left" w:pos="1021"/>
                <w:tab w:val="right" w:leader="dot" w:pos="9638"/>
              </w:tabs>
              <w:autoSpaceDE w:val="0"/>
              <w:autoSpaceDN w:val="0"/>
              <w:adjustRightInd w:val="0"/>
              <w:spacing w:after="0" w:line="240" w:lineRule="auto"/>
              <w:ind w:left="589" w:hanging="567"/>
              <w:rPr>
                <w:rFonts w:ascii="Times New Roman" w:hAnsi="Times New Roman" w:cs="Times New Roman"/>
                <w:sz w:val="28"/>
                <w:szCs w:val="28"/>
              </w:rPr>
            </w:pPr>
            <w:r w:rsidRPr="00346A20">
              <w:rPr>
                <w:rFonts w:ascii="Times New Roman" w:hAnsi="Times New Roman" w:cs="Times New Roman"/>
                <w:sz w:val="28"/>
                <w:szCs w:val="28"/>
              </w:rPr>
              <w:t xml:space="preserve">2.4   </w:t>
            </w:r>
            <w:r w:rsidRPr="00346A20">
              <w:rPr>
                <w:rStyle w:val="af8"/>
                <w:rFonts w:ascii="Times New Roman" w:hAnsi="Times New Roman" w:cs="Times New Roman"/>
                <w:bCs/>
                <w:sz w:val="28"/>
                <w:szCs w:val="28"/>
                <w:lang w:val="kk-KZ"/>
              </w:rPr>
              <w:t>Концентраттың, шламның және күйіндінің көміртегімен әрекеттесуінің термодинамикасы</w:t>
            </w:r>
            <w:r w:rsidRPr="00346A20">
              <w:rPr>
                <w:rFonts w:ascii="Times New Roman" w:hAnsi="Times New Roman" w:cs="Times New Roman"/>
                <w:sz w:val="28"/>
                <w:szCs w:val="28"/>
              </w:rPr>
              <w:tab/>
            </w:r>
          </w:p>
        </w:tc>
        <w:tc>
          <w:tcPr>
            <w:tcW w:w="702" w:type="dxa"/>
            <w:vAlign w:val="center"/>
          </w:tcPr>
          <w:p w14:paraId="1790DC8B" w14:textId="77777777" w:rsidR="003972DC" w:rsidRPr="00346A20" w:rsidRDefault="003972DC" w:rsidP="00AA20C8">
            <w:pPr>
              <w:widowControl w:val="0"/>
              <w:tabs>
                <w:tab w:val="left" w:pos="1021"/>
                <w:tab w:val="right" w:leader="dot" w:pos="9638"/>
              </w:tabs>
              <w:autoSpaceDE w:val="0"/>
              <w:autoSpaceDN w:val="0"/>
              <w:adjustRightInd w:val="0"/>
              <w:spacing w:after="0" w:line="240" w:lineRule="auto"/>
              <w:jc w:val="right"/>
              <w:rPr>
                <w:rFonts w:ascii="Times New Roman" w:hAnsi="Times New Roman" w:cs="Times New Roman"/>
                <w:sz w:val="28"/>
                <w:szCs w:val="28"/>
              </w:rPr>
            </w:pPr>
          </w:p>
          <w:p w14:paraId="2B697C84" w14:textId="77777777" w:rsidR="003972DC" w:rsidRPr="00346A20" w:rsidRDefault="003972DC" w:rsidP="00AA20C8">
            <w:pPr>
              <w:widowControl w:val="0"/>
              <w:tabs>
                <w:tab w:val="left" w:pos="1021"/>
                <w:tab w:val="right" w:leader="dot" w:pos="9638"/>
              </w:tabs>
              <w:autoSpaceDE w:val="0"/>
              <w:autoSpaceDN w:val="0"/>
              <w:adjustRightInd w:val="0"/>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46</w:t>
            </w:r>
          </w:p>
        </w:tc>
      </w:tr>
      <w:tr w:rsidR="003972DC" w:rsidRPr="00346A20" w14:paraId="4655140C" w14:textId="77777777" w:rsidTr="00AA20C8">
        <w:tc>
          <w:tcPr>
            <w:tcW w:w="8926" w:type="dxa"/>
          </w:tcPr>
          <w:p w14:paraId="456197EA" w14:textId="77777777" w:rsidR="003972DC" w:rsidRPr="00346A20" w:rsidRDefault="003972DC" w:rsidP="00AA20C8">
            <w:pPr>
              <w:widowControl w:val="0"/>
              <w:tabs>
                <w:tab w:val="left" w:pos="1021"/>
                <w:tab w:val="right" w:leader="dot" w:pos="9638"/>
              </w:tabs>
              <w:autoSpaceDE w:val="0"/>
              <w:autoSpaceDN w:val="0"/>
              <w:adjustRightInd w:val="0"/>
              <w:spacing w:after="0" w:line="240" w:lineRule="auto"/>
              <w:ind w:left="589" w:hanging="567"/>
              <w:rPr>
                <w:rFonts w:ascii="Times New Roman" w:hAnsi="Times New Roman" w:cs="Times New Roman"/>
                <w:sz w:val="28"/>
                <w:szCs w:val="28"/>
              </w:rPr>
            </w:pPr>
            <w:r w:rsidRPr="00346A20">
              <w:rPr>
                <w:rFonts w:ascii="Times New Roman" w:hAnsi="Times New Roman" w:cs="Times New Roman"/>
                <w:sz w:val="28"/>
                <w:szCs w:val="28"/>
              </w:rPr>
              <w:t xml:space="preserve">2.5   </w:t>
            </w:r>
            <w:r w:rsidRPr="00346A20">
              <w:rPr>
                <w:rFonts w:ascii="Times New Roman" w:hAnsi="Times New Roman" w:cs="Times New Roman"/>
                <w:sz w:val="28"/>
                <w:szCs w:val="28"/>
                <w:lang w:val="ru-RU"/>
              </w:rPr>
              <w:t>Қатты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көміртегінің</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шығынын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анықтау</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әдістемесі</w:t>
            </w:r>
            <w:r w:rsidRPr="00346A20">
              <w:rPr>
                <w:rFonts w:ascii="Times New Roman" w:hAnsi="Times New Roman" w:cs="Times New Roman"/>
                <w:sz w:val="28"/>
                <w:szCs w:val="28"/>
              </w:rPr>
              <w:tab/>
            </w:r>
          </w:p>
        </w:tc>
        <w:tc>
          <w:tcPr>
            <w:tcW w:w="702" w:type="dxa"/>
            <w:vAlign w:val="center"/>
          </w:tcPr>
          <w:p w14:paraId="4C0DBE94" w14:textId="77777777" w:rsidR="003972DC" w:rsidRPr="00346A20" w:rsidRDefault="003972DC" w:rsidP="00AA20C8">
            <w:pPr>
              <w:widowControl w:val="0"/>
              <w:tabs>
                <w:tab w:val="left" w:pos="1021"/>
                <w:tab w:val="right" w:leader="dot" w:pos="9638"/>
              </w:tabs>
              <w:autoSpaceDE w:val="0"/>
              <w:autoSpaceDN w:val="0"/>
              <w:adjustRightInd w:val="0"/>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47</w:t>
            </w:r>
          </w:p>
        </w:tc>
      </w:tr>
      <w:tr w:rsidR="003972DC" w:rsidRPr="00346A20" w14:paraId="5CCBDB74" w14:textId="77777777" w:rsidTr="00AA20C8">
        <w:tc>
          <w:tcPr>
            <w:tcW w:w="8926" w:type="dxa"/>
          </w:tcPr>
          <w:p w14:paraId="48EEF9DC" w14:textId="77777777" w:rsidR="003972DC" w:rsidRPr="00346A20" w:rsidRDefault="003972DC" w:rsidP="00AA20C8">
            <w:pPr>
              <w:pStyle w:val="af3"/>
              <w:tabs>
                <w:tab w:val="right" w:leader="dot" w:pos="9355"/>
              </w:tabs>
              <w:spacing w:after="0" w:line="240" w:lineRule="auto"/>
              <w:ind w:left="589" w:hanging="567"/>
              <w:rPr>
                <w:rFonts w:ascii="Times New Roman" w:hAnsi="Times New Roman" w:cs="Times New Roman"/>
                <w:b/>
                <w:bCs/>
                <w:sz w:val="28"/>
                <w:szCs w:val="28"/>
              </w:rPr>
            </w:pPr>
            <w:r w:rsidRPr="00346A20">
              <w:rPr>
                <w:rFonts w:ascii="Times New Roman" w:hAnsi="Times New Roman" w:cs="Times New Roman"/>
                <w:b/>
                <w:bCs/>
                <w:sz w:val="28"/>
                <w:szCs w:val="28"/>
              </w:rPr>
              <w:t xml:space="preserve">3      «QARMET» </w:t>
            </w:r>
            <w:r w:rsidRPr="00346A20">
              <w:rPr>
                <w:rFonts w:ascii="Times New Roman" w:hAnsi="Times New Roman" w:cs="Times New Roman"/>
                <w:b/>
                <w:bCs/>
                <w:sz w:val="28"/>
                <w:szCs w:val="28"/>
                <w:lang w:val="ru-RU"/>
              </w:rPr>
              <w:t>АҚ</w:t>
            </w:r>
            <w:r w:rsidRPr="00346A20">
              <w:rPr>
                <w:rFonts w:ascii="Times New Roman" w:hAnsi="Times New Roman" w:cs="Times New Roman"/>
                <w:b/>
                <w:bCs/>
                <w:sz w:val="28"/>
                <w:szCs w:val="28"/>
              </w:rPr>
              <w:t xml:space="preserve"> </w:t>
            </w:r>
            <w:r w:rsidRPr="00346A20">
              <w:rPr>
                <w:rFonts w:ascii="Times New Roman" w:hAnsi="Times New Roman" w:cs="Times New Roman"/>
                <w:b/>
                <w:bCs/>
                <w:sz w:val="28"/>
                <w:szCs w:val="28"/>
                <w:lang w:val="ru-RU"/>
              </w:rPr>
              <w:t>ЖАҒДАЙЫНДАҒЫ</w:t>
            </w:r>
            <w:r w:rsidRPr="00346A20">
              <w:rPr>
                <w:rFonts w:ascii="Times New Roman" w:hAnsi="Times New Roman" w:cs="Times New Roman"/>
                <w:b/>
                <w:bCs/>
                <w:sz w:val="28"/>
                <w:szCs w:val="28"/>
              </w:rPr>
              <w:t xml:space="preserve"> </w:t>
            </w:r>
            <w:r w:rsidRPr="00346A20">
              <w:rPr>
                <w:rFonts w:ascii="Times New Roman" w:hAnsi="Times New Roman" w:cs="Times New Roman"/>
                <w:b/>
                <w:bCs/>
                <w:w w:val="110"/>
                <w:sz w:val="28"/>
                <w:szCs w:val="28"/>
                <w:lang w:val="ru-RU"/>
              </w:rPr>
              <w:t>ҚҰРАМЫНДА</w:t>
            </w:r>
            <w:r w:rsidRPr="00346A20">
              <w:rPr>
                <w:rFonts w:ascii="Times New Roman" w:hAnsi="Times New Roman" w:cs="Times New Roman"/>
                <w:b/>
                <w:bCs/>
                <w:w w:val="110"/>
                <w:sz w:val="28"/>
                <w:szCs w:val="28"/>
              </w:rPr>
              <w:t xml:space="preserve"> </w:t>
            </w:r>
            <w:r w:rsidRPr="00346A20">
              <w:rPr>
                <w:rFonts w:ascii="Times New Roman" w:hAnsi="Times New Roman" w:cs="Times New Roman"/>
                <w:b/>
                <w:bCs/>
                <w:w w:val="110"/>
                <w:sz w:val="28"/>
                <w:szCs w:val="28"/>
                <w:lang w:val="ru-RU"/>
              </w:rPr>
              <w:t>ТЕМІР</w:t>
            </w:r>
            <w:r w:rsidRPr="00346A20">
              <w:rPr>
                <w:rFonts w:ascii="Times New Roman" w:hAnsi="Times New Roman" w:cs="Times New Roman"/>
                <w:b/>
                <w:bCs/>
                <w:w w:val="110"/>
                <w:sz w:val="28"/>
                <w:szCs w:val="28"/>
              </w:rPr>
              <w:t xml:space="preserve"> </w:t>
            </w:r>
            <w:r w:rsidRPr="00346A20">
              <w:rPr>
                <w:rFonts w:ascii="Times New Roman" w:hAnsi="Times New Roman" w:cs="Times New Roman"/>
                <w:b/>
                <w:bCs/>
                <w:w w:val="110"/>
                <w:sz w:val="28"/>
                <w:szCs w:val="28"/>
                <w:lang w:val="ru-RU"/>
              </w:rPr>
              <w:t>БАР</w:t>
            </w:r>
            <w:r w:rsidRPr="00346A20">
              <w:rPr>
                <w:rFonts w:ascii="Times New Roman" w:hAnsi="Times New Roman" w:cs="Times New Roman"/>
                <w:b/>
                <w:bCs/>
                <w:w w:val="110"/>
                <w:sz w:val="28"/>
                <w:szCs w:val="28"/>
              </w:rPr>
              <w:t xml:space="preserve"> </w:t>
            </w:r>
            <w:r w:rsidRPr="00346A20">
              <w:rPr>
                <w:rFonts w:ascii="Times New Roman" w:hAnsi="Times New Roman" w:cs="Times New Roman"/>
                <w:b/>
                <w:bCs/>
                <w:w w:val="110"/>
                <w:sz w:val="28"/>
                <w:szCs w:val="28"/>
                <w:lang w:val="ru-RU"/>
              </w:rPr>
              <w:t>ТЕХНОГЕНДІК</w:t>
            </w:r>
            <w:r w:rsidRPr="00346A20">
              <w:rPr>
                <w:rFonts w:ascii="Times New Roman" w:hAnsi="Times New Roman" w:cs="Times New Roman"/>
                <w:b/>
                <w:bCs/>
                <w:w w:val="110"/>
                <w:sz w:val="28"/>
                <w:szCs w:val="28"/>
              </w:rPr>
              <w:t xml:space="preserve"> </w:t>
            </w:r>
            <w:r w:rsidRPr="00346A20">
              <w:rPr>
                <w:rFonts w:ascii="Times New Roman" w:hAnsi="Times New Roman" w:cs="Times New Roman"/>
                <w:b/>
                <w:bCs/>
                <w:w w:val="110"/>
                <w:sz w:val="28"/>
                <w:szCs w:val="28"/>
                <w:lang w:val="ru-RU"/>
              </w:rPr>
              <w:t>ШИКІЗАТТЫҢ</w:t>
            </w:r>
            <w:r w:rsidRPr="00346A20">
              <w:rPr>
                <w:rFonts w:ascii="Times New Roman" w:hAnsi="Times New Roman" w:cs="Times New Roman"/>
                <w:b/>
                <w:bCs/>
                <w:w w:val="110"/>
                <w:sz w:val="28"/>
                <w:szCs w:val="28"/>
              </w:rPr>
              <w:t xml:space="preserve"> </w:t>
            </w:r>
            <w:r w:rsidRPr="00346A20">
              <w:rPr>
                <w:rFonts w:ascii="Times New Roman" w:hAnsi="Times New Roman" w:cs="Times New Roman"/>
                <w:b/>
                <w:bCs/>
                <w:w w:val="110"/>
                <w:sz w:val="28"/>
                <w:szCs w:val="28"/>
                <w:lang w:val="ru-RU"/>
              </w:rPr>
              <w:t>ХИМИЯЛЫҚ</w:t>
            </w:r>
            <w:r w:rsidRPr="00346A20">
              <w:rPr>
                <w:rFonts w:ascii="Times New Roman" w:hAnsi="Times New Roman" w:cs="Times New Roman"/>
                <w:b/>
                <w:bCs/>
                <w:w w:val="110"/>
                <w:sz w:val="28"/>
                <w:szCs w:val="28"/>
              </w:rPr>
              <w:t xml:space="preserve"> </w:t>
            </w:r>
            <w:r w:rsidRPr="00346A20">
              <w:rPr>
                <w:rFonts w:ascii="Times New Roman" w:hAnsi="Times New Roman" w:cs="Times New Roman"/>
                <w:b/>
                <w:bCs/>
                <w:w w:val="110"/>
                <w:sz w:val="28"/>
                <w:szCs w:val="28"/>
                <w:lang w:val="ru-RU"/>
              </w:rPr>
              <w:t>ЖӘНЕ</w:t>
            </w:r>
            <w:r w:rsidRPr="00346A20">
              <w:rPr>
                <w:rFonts w:ascii="Times New Roman" w:hAnsi="Times New Roman" w:cs="Times New Roman"/>
                <w:b/>
                <w:bCs/>
                <w:w w:val="110"/>
                <w:sz w:val="28"/>
                <w:szCs w:val="28"/>
              </w:rPr>
              <w:t xml:space="preserve"> </w:t>
            </w:r>
            <w:r w:rsidRPr="00346A20">
              <w:rPr>
                <w:rFonts w:ascii="Times New Roman" w:hAnsi="Times New Roman" w:cs="Times New Roman"/>
                <w:b/>
                <w:bCs/>
                <w:w w:val="110"/>
                <w:sz w:val="28"/>
                <w:szCs w:val="28"/>
                <w:lang w:val="ru-RU"/>
              </w:rPr>
              <w:t>ГРАНУЛОМЕТРИЯЛЫҚ</w:t>
            </w:r>
            <w:r w:rsidRPr="00346A20">
              <w:rPr>
                <w:rFonts w:ascii="Times New Roman" w:hAnsi="Times New Roman" w:cs="Times New Roman"/>
                <w:b/>
                <w:bCs/>
                <w:w w:val="110"/>
                <w:sz w:val="28"/>
                <w:szCs w:val="28"/>
              </w:rPr>
              <w:t xml:space="preserve"> </w:t>
            </w:r>
            <w:r w:rsidRPr="00346A20">
              <w:rPr>
                <w:rFonts w:ascii="Times New Roman" w:hAnsi="Times New Roman" w:cs="Times New Roman"/>
                <w:b/>
                <w:bCs/>
                <w:w w:val="110"/>
                <w:sz w:val="28"/>
                <w:szCs w:val="28"/>
                <w:lang w:val="ru-RU"/>
              </w:rPr>
              <w:t>ҚҰРАМДАРЫ</w:t>
            </w:r>
            <w:r w:rsidRPr="00346A20">
              <w:rPr>
                <w:rFonts w:ascii="Times New Roman" w:hAnsi="Times New Roman" w:cs="Times New Roman"/>
                <w:b/>
                <w:bCs/>
                <w:sz w:val="28"/>
                <w:szCs w:val="28"/>
              </w:rPr>
              <w:tab/>
            </w:r>
          </w:p>
        </w:tc>
        <w:tc>
          <w:tcPr>
            <w:tcW w:w="702" w:type="dxa"/>
            <w:vAlign w:val="center"/>
          </w:tcPr>
          <w:p w14:paraId="12F43D2C" w14:textId="77777777" w:rsidR="003972DC" w:rsidRPr="00346A20" w:rsidRDefault="003972DC" w:rsidP="00AA20C8">
            <w:pPr>
              <w:pStyle w:val="af3"/>
              <w:tabs>
                <w:tab w:val="right" w:leader="dot" w:pos="9355"/>
              </w:tabs>
              <w:spacing w:after="0" w:line="240" w:lineRule="auto"/>
              <w:ind w:left="0"/>
              <w:jc w:val="right"/>
              <w:rPr>
                <w:rFonts w:ascii="Times New Roman" w:hAnsi="Times New Roman" w:cs="Times New Roman"/>
                <w:sz w:val="28"/>
                <w:szCs w:val="28"/>
              </w:rPr>
            </w:pPr>
          </w:p>
          <w:p w14:paraId="3EDB8911" w14:textId="77777777" w:rsidR="003972DC" w:rsidRPr="00346A20" w:rsidRDefault="003972DC" w:rsidP="00AA20C8">
            <w:pPr>
              <w:pStyle w:val="af3"/>
              <w:tabs>
                <w:tab w:val="right" w:leader="dot" w:pos="9355"/>
              </w:tabs>
              <w:spacing w:after="0" w:line="240" w:lineRule="auto"/>
              <w:ind w:left="0"/>
              <w:jc w:val="right"/>
              <w:rPr>
                <w:rFonts w:ascii="Times New Roman" w:hAnsi="Times New Roman" w:cs="Times New Roman"/>
                <w:sz w:val="28"/>
                <w:szCs w:val="28"/>
              </w:rPr>
            </w:pPr>
          </w:p>
          <w:p w14:paraId="072620FA" w14:textId="77777777" w:rsidR="003972DC" w:rsidRPr="00346A20" w:rsidRDefault="003972DC" w:rsidP="00AA20C8">
            <w:pPr>
              <w:pStyle w:val="af3"/>
              <w:tabs>
                <w:tab w:val="right" w:leader="dot" w:pos="9355"/>
              </w:tabs>
              <w:spacing w:after="0" w:line="240" w:lineRule="auto"/>
              <w:ind w:left="0"/>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50</w:t>
            </w:r>
          </w:p>
        </w:tc>
      </w:tr>
      <w:tr w:rsidR="003972DC" w:rsidRPr="00346A20" w14:paraId="1C1B4D85" w14:textId="77777777" w:rsidTr="00AA20C8">
        <w:tc>
          <w:tcPr>
            <w:tcW w:w="8926" w:type="dxa"/>
          </w:tcPr>
          <w:p w14:paraId="13AED9AB" w14:textId="77777777" w:rsidR="003972DC" w:rsidRPr="00346A20" w:rsidRDefault="003972DC" w:rsidP="00AA20C8">
            <w:pPr>
              <w:pStyle w:val="af3"/>
              <w:tabs>
                <w:tab w:val="right" w:leader="dot" w:pos="9355"/>
              </w:tabs>
              <w:spacing w:after="0" w:line="240" w:lineRule="auto"/>
              <w:ind w:left="589" w:hanging="567"/>
              <w:rPr>
                <w:rFonts w:ascii="Times New Roman" w:hAnsi="Times New Roman" w:cs="Times New Roman"/>
                <w:b/>
                <w:bCs/>
                <w:sz w:val="28"/>
                <w:szCs w:val="28"/>
              </w:rPr>
            </w:pPr>
            <w:r w:rsidRPr="00346A20">
              <w:rPr>
                <w:rFonts w:ascii="Times New Roman" w:hAnsi="Times New Roman" w:cs="Times New Roman"/>
                <w:b/>
                <w:bCs/>
                <w:sz w:val="28"/>
                <w:szCs w:val="28"/>
              </w:rPr>
              <w:t xml:space="preserve">4     </w:t>
            </w:r>
            <w:r w:rsidRPr="00346A20">
              <w:rPr>
                <w:rStyle w:val="af8"/>
                <w:rFonts w:ascii="Times New Roman" w:hAnsi="Times New Roman" w:cs="Times New Roman"/>
                <w:b/>
                <w:bCs/>
                <w:sz w:val="28"/>
                <w:szCs w:val="28"/>
                <w:lang w:val="kk-KZ"/>
              </w:rPr>
              <w:t>ПРОЦЕСТЕРДІҢ ТЕРМОДИНАМИКАСЫН ЗЕРТТЕУ</w:t>
            </w:r>
            <w:r w:rsidRPr="00346A20">
              <w:rPr>
                <w:rFonts w:ascii="Times New Roman" w:hAnsi="Times New Roman" w:cs="Times New Roman"/>
                <w:b/>
                <w:bCs/>
                <w:sz w:val="28"/>
                <w:szCs w:val="28"/>
              </w:rPr>
              <w:tab/>
            </w:r>
          </w:p>
        </w:tc>
        <w:tc>
          <w:tcPr>
            <w:tcW w:w="702" w:type="dxa"/>
            <w:vAlign w:val="center"/>
          </w:tcPr>
          <w:p w14:paraId="35E13782" w14:textId="77777777" w:rsidR="003972DC" w:rsidRPr="00346A20" w:rsidRDefault="003972DC" w:rsidP="00AA20C8">
            <w:pPr>
              <w:pStyle w:val="af3"/>
              <w:tabs>
                <w:tab w:val="right" w:leader="dot" w:pos="9355"/>
              </w:tabs>
              <w:spacing w:after="0" w:line="240" w:lineRule="auto"/>
              <w:ind w:left="0"/>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54</w:t>
            </w:r>
          </w:p>
        </w:tc>
      </w:tr>
      <w:tr w:rsidR="003972DC" w:rsidRPr="00346A20" w14:paraId="511AE92E" w14:textId="77777777" w:rsidTr="00AA20C8">
        <w:tc>
          <w:tcPr>
            <w:tcW w:w="8926" w:type="dxa"/>
          </w:tcPr>
          <w:p w14:paraId="5E79B23E" w14:textId="77777777" w:rsidR="003972DC" w:rsidRPr="00346A20" w:rsidRDefault="003972DC" w:rsidP="00AA20C8">
            <w:pPr>
              <w:pStyle w:val="af3"/>
              <w:tabs>
                <w:tab w:val="left" w:pos="1021"/>
                <w:tab w:val="left" w:pos="1163"/>
                <w:tab w:val="right" w:leader="dot" w:pos="9355"/>
              </w:tabs>
              <w:spacing w:after="0" w:line="240" w:lineRule="auto"/>
              <w:ind w:left="589" w:hanging="567"/>
              <w:rPr>
                <w:rFonts w:ascii="Times New Roman" w:hAnsi="Times New Roman" w:cs="Times New Roman"/>
                <w:sz w:val="28"/>
                <w:szCs w:val="28"/>
              </w:rPr>
            </w:pPr>
            <w:r w:rsidRPr="00346A20">
              <w:rPr>
                <w:rFonts w:ascii="Times New Roman" w:hAnsi="Times New Roman" w:cs="Times New Roman"/>
                <w:sz w:val="28"/>
                <w:szCs w:val="28"/>
              </w:rPr>
              <w:t xml:space="preserve">4.1   </w:t>
            </w:r>
            <w:r w:rsidRPr="00346A20">
              <w:rPr>
                <w:rStyle w:val="af8"/>
                <w:rFonts w:ascii="Times New Roman" w:hAnsi="Times New Roman" w:cs="Times New Roman"/>
                <w:sz w:val="28"/>
                <w:szCs w:val="28"/>
                <w:lang w:val="kk-KZ"/>
              </w:rPr>
              <w:t>Темір тотықтарының көміртегімен әрекеттесуі кезіндегі Гиббс бос энергиясының өзгеруіне температураның әсері</w:t>
            </w:r>
            <w:r w:rsidRPr="00346A20">
              <w:rPr>
                <w:rFonts w:ascii="Times New Roman" w:hAnsi="Times New Roman" w:cs="Times New Roman"/>
                <w:sz w:val="28"/>
                <w:szCs w:val="28"/>
              </w:rPr>
              <w:tab/>
            </w:r>
          </w:p>
        </w:tc>
        <w:tc>
          <w:tcPr>
            <w:tcW w:w="702" w:type="dxa"/>
            <w:vAlign w:val="center"/>
          </w:tcPr>
          <w:p w14:paraId="7DB7E6EF" w14:textId="77777777" w:rsidR="003972DC" w:rsidRPr="00346A20" w:rsidRDefault="003972DC" w:rsidP="00AA20C8">
            <w:pPr>
              <w:pStyle w:val="af3"/>
              <w:tabs>
                <w:tab w:val="left" w:pos="1021"/>
                <w:tab w:val="left" w:pos="1163"/>
                <w:tab w:val="right" w:leader="dot" w:pos="9355"/>
              </w:tabs>
              <w:spacing w:after="0" w:line="240" w:lineRule="auto"/>
              <w:ind w:left="0"/>
              <w:jc w:val="right"/>
              <w:rPr>
                <w:rFonts w:ascii="Times New Roman" w:hAnsi="Times New Roman" w:cs="Times New Roman"/>
                <w:sz w:val="28"/>
                <w:szCs w:val="28"/>
              </w:rPr>
            </w:pPr>
          </w:p>
          <w:p w14:paraId="13236D0B" w14:textId="77777777" w:rsidR="003972DC" w:rsidRPr="00346A20" w:rsidRDefault="003972DC" w:rsidP="00AA20C8">
            <w:pPr>
              <w:pStyle w:val="af3"/>
              <w:tabs>
                <w:tab w:val="left" w:pos="1021"/>
                <w:tab w:val="left" w:pos="1163"/>
                <w:tab w:val="right" w:leader="dot" w:pos="9355"/>
              </w:tabs>
              <w:spacing w:after="0" w:line="240" w:lineRule="auto"/>
              <w:ind w:left="0"/>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54</w:t>
            </w:r>
          </w:p>
        </w:tc>
      </w:tr>
      <w:tr w:rsidR="003972DC" w:rsidRPr="00346A20" w14:paraId="3314E2A0" w14:textId="77777777" w:rsidTr="00AA20C8">
        <w:tc>
          <w:tcPr>
            <w:tcW w:w="8926" w:type="dxa"/>
          </w:tcPr>
          <w:p w14:paraId="10706DAB" w14:textId="3A117540" w:rsidR="003972DC" w:rsidRPr="00346A20" w:rsidRDefault="003972DC" w:rsidP="00AA20C8">
            <w:pPr>
              <w:pStyle w:val="af3"/>
              <w:numPr>
                <w:ilvl w:val="1"/>
                <w:numId w:val="2"/>
              </w:numPr>
              <w:tabs>
                <w:tab w:val="left" w:pos="1021"/>
                <w:tab w:val="left" w:pos="1163"/>
                <w:tab w:val="right" w:leader="dot" w:pos="9355"/>
              </w:tabs>
              <w:spacing w:after="0" w:line="240" w:lineRule="auto"/>
              <w:ind w:left="589" w:hanging="567"/>
              <w:rPr>
                <w:rFonts w:ascii="Times New Roman" w:hAnsi="Times New Roman" w:cs="Times New Roman"/>
                <w:sz w:val="28"/>
                <w:szCs w:val="28"/>
              </w:rPr>
            </w:pPr>
            <w:r w:rsidRPr="00346A20">
              <w:rPr>
                <w:rStyle w:val="af8"/>
                <w:rFonts w:ascii="Times New Roman" w:hAnsi="Times New Roman" w:cs="Times New Roman"/>
                <w:sz w:val="28"/>
                <w:szCs w:val="28"/>
                <w:lang w:val="ru-RU"/>
              </w:rPr>
              <w:t>Термодинамикалық</w:t>
            </w:r>
            <w:r w:rsidRPr="00346A20">
              <w:rPr>
                <w:rStyle w:val="af8"/>
                <w:rFonts w:ascii="Times New Roman" w:hAnsi="Times New Roman" w:cs="Times New Roman"/>
                <w:sz w:val="28"/>
                <w:szCs w:val="28"/>
              </w:rPr>
              <w:t xml:space="preserve"> </w:t>
            </w:r>
            <w:r w:rsidRPr="00346A20">
              <w:rPr>
                <w:rStyle w:val="af8"/>
                <w:rFonts w:ascii="Times New Roman" w:hAnsi="Times New Roman" w:cs="Times New Roman"/>
                <w:sz w:val="28"/>
                <w:szCs w:val="28"/>
                <w:lang w:val="ru-RU"/>
              </w:rPr>
              <w:t>модельдеу</w:t>
            </w:r>
            <w:r w:rsidRPr="00346A20">
              <w:rPr>
                <w:rStyle w:val="af8"/>
                <w:rFonts w:ascii="Times New Roman" w:hAnsi="Times New Roman" w:cs="Times New Roman"/>
                <w:sz w:val="28"/>
                <w:szCs w:val="28"/>
              </w:rPr>
              <w:t xml:space="preserve">. </w:t>
            </w:r>
            <w:r w:rsidRPr="00346A20">
              <w:rPr>
                <w:rStyle w:val="af8"/>
                <w:rFonts w:ascii="Times New Roman" w:hAnsi="Times New Roman" w:cs="Times New Roman"/>
                <w:sz w:val="28"/>
                <w:szCs w:val="28"/>
                <w:lang w:val="ru-RU"/>
              </w:rPr>
              <w:t>Концентрат</w:t>
            </w:r>
            <w:r w:rsidRPr="00346A20">
              <w:rPr>
                <w:rStyle w:val="af8"/>
                <w:rFonts w:ascii="Times New Roman" w:hAnsi="Times New Roman" w:cs="Times New Roman"/>
                <w:sz w:val="28"/>
                <w:szCs w:val="28"/>
              </w:rPr>
              <w:t xml:space="preserve">, </w:t>
            </w:r>
            <w:r w:rsidRPr="00346A20">
              <w:rPr>
                <w:rStyle w:val="af8"/>
                <w:rFonts w:ascii="Times New Roman" w:hAnsi="Times New Roman" w:cs="Times New Roman"/>
                <w:sz w:val="28"/>
                <w:szCs w:val="28"/>
                <w:lang w:val="ru-RU"/>
              </w:rPr>
              <w:t>шлам</w:t>
            </w:r>
            <w:r w:rsidRPr="00346A20">
              <w:rPr>
                <w:rStyle w:val="af8"/>
                <w:rFonts w:ascii="Times New Roman" w:hAnsi="Times New Roman" w:cs="Times New Roman"/>
                <w:sz w:val="28"/>
                <w:szCs w:val="28"/>
              </w:rPr>
              <w:t xml:space="preserve">, </w:t>
            </w:r>
            <w:r w:rsidRPr="00346A20">
              <w:rPr>
                <w:rStyle w:val="af8"/>
                <w:rFonts w:ascii="Times New Roman" w:hAnsi="Times New Roman" w:cs="Times New Roman"/>
                <w:sz w:val="28"/>
                <w:szCs w:val="28"/>
                <w:lang w:val="ru-RU"/>
              </w:rPr>
              <w:t>күйінді</w:t>
            </w:r>
            <w:r w:rsidRPr="00346A20">
              <w:rPr>
                <w:rStyle w:val="af8"/>
                <w:rFonts w:ascii="Times New Roman" w:hAnsi="Times New Roman" w:cs="Times New Roman"/>
                <w:sz w:val="28"/>
                <w:szCs w:val="28"/>
              </w:rPr>
              <w:t xml:space="preserve"> </w:t>
            </w:r>
            <w:r w:rsidRPr="00346A20">
              <w:rPr>
                <w:rStyle w:val="af8"/>
                <w:rFonts w:ascii="Times New Roman" w:hAnsi="Times New Roman" w:cs="Times New Roman"/>
                <w:sz w:val="28"/>
                <w:szCs w:val="28"/>
                <w:lang w:val="ru-RU"/>
              </w:rPr>
              <w:t>негізіндегі</w:t>
            </w:r>
            <w:r w:rsidRPr="00346A20">
              <w:rPr>
                <w:rStyle w:val="af8"/>
                <w:rFonts w:ascii="Times New Roman" w:hAnsi="Times New Roman" w:cs="Times New Roman"/>
                <w:sz w:val="28"/>
                <w:szCs w:val="28"/>
              </w:rPr>
              <w:t xml:space="preserve"> </w:t>
            </w:r>
            <w:r w:rsidRPr="00346A20">
              <w:rPr>
                <w:rStyle w:val="af8"/>
                <w:rFonts w:ascii="Times New Roman" w:hAnsi="Times New Roman" w:cs="Times New Roman"/>
                <w:sz w:val="28"/>
                <w:szCs w:val="28"/>
                <w:lang w:val="ru-RU"/>
              </w:rPr>
              <w:t>қоспаның</w:t>
            </w:r>
            <w:r w:rsidRPr="00346A20">
              <w:rPr>
                <w:rStyle w:val="af8"/>
                <w:rFonts w:ascii="Times New Roman" w:hAnsi="Times New Roman" w:cs="Times New Roman"/>
                <w:sz w:val="28"/>
                <w:szCs w:val="28"/>
              </w:rPr>
              <w:t xml:space="preserve"> </w:t>
            </w:r>
            <w:r w:rsidRPr="00346A20">
              <w:rPr>
                <w:rStyle w:val="af8"/>
                <w:rFonts w:ascii="Times New Roman" w:hAnsi="Times New Roman" w:cs="Times New Roman"/>
                <w:sz w:val="28"/>
                <w:szCs w:val="28"/>
                <w:lang w:val="ru-RU"/>
              </w:rPr>
              <w:t>қатты</w:t>
            </w:r>
            <w:r w:rsidRPr="00346A20">
              <w:rPr>
                <w:rStyle w:val="af8"/>
                <w:rFonts w:ascii="Times New Roman" w:hAnsi="Times New Roman" w:cs="Times New Roman"/>
                <w:sz w:val="28"/>
                <w:szCs w:val="28"/>
              </w:rPr>
              <w:t xml:space="preserve"> </w:t>
            </w:r>
            <w:r w:rsidRPr="00346A20">
              <w:rPr>
                <w:rStyle w:val="af8"/>
                <w:rFonts w:ascii="Times New Roman" w:hAnsi="Times New Roman" w:cs="Times New Roman"/>
                <w:sz w:val="28"/>
                <w:szCs w:val="28"/>
                <w:lang w:val="ru-RU"/>
              </w:rPr>
              <w:t>көміртегімен</w:t>
            </w:r>
            <w:r w:rsidRPr="00346A20">
              <w:rPr>
                <w:rStyle w:val="af8"/>
                <w:rFonts w:ascii="Times New Roman" w:hAnsi="Times New Roman" w:cs="Times New Roman"/>
                <w:sz w:val="28"/>
                <w:szCs w:val="28"/>
              </w:rPr>
              <w:t xml:space="preserve"> </w:t>
            </w:r>
            <w:r w:rsidRPr="00346A20">
              <w:rPr>
                <w:rStyle w:val="af8"/>
                <w:rFonts w:ascii="Times New Roman" w:hAnsi="Times New Roman" w:cs="Times New Roman"/>
                <w:sz w:val="28"/>
                <w:szCs w:val="28"/>
                <w:lang w:val="ru-RU"/>
              </w:rPr>
              <w:t>әрекеттесуінің</w:t>
            </w:r>
            <w:r w:rsidRPr="00346A20">
              <w:rPr>
                <w:rStyle w:val="af8"/>
                <w:rFonts w:ascii="Times New Roman" w:hAnsi="Times New Roman" w:cs="Times New Roman"/>
                <w:sz w:val="28"/>
                <w:szCs w:val="28"/>
              </w:rPr>
              <w:t xml:space="preserve"> </w:t>
            </w:r>
            <w:r w:rsidRPr="00346A20">
              <w:rPr>
                <w:rStyle w:val="af8"/>
                <w:rFonts w:ascii="Times New Roman" w:hAnsi="Times New Roman" w:cs="Times New Roman"/>
                <w:sz w:val="28"/>
                <w:szCs w:val="28"/>
                <w:lang w:val="ru-RU"/>
              </w:rPr>
              <w:t>толық</w:t>
            </w:r>
            <w:r w:rsidRPr="00346A20">
              <w:rPr>
                <w:rStyle w:val="af8"/>
                <w:rFonts w:ascii="Times New Roman" w:hAnsi="Times New Roman" w:cs="Times New Roman"/>
                <w:sz w:val="28"/>
                <w:szCs w:val="28"/>
              </w:rPr>
              <w:t xml:space="preserve"> </w:t>
            </w:r>
            <w:r w:rsidRPr="00346A20">
              <w:rPr>
                <w:rStyle w:val="af8"/>
                <w:rFonts w:ascii="Times New Roman" w:hAnsi="Times New Roman" w:cs="Times New Roman"/>
                <w:sz w:val="28"/>
                <w:szCs w:val="28"/>
                <w:lang w:val="ru-RU"/>
              </w:rPr>
              <w:t>термодинамикалық</w:t>
            </w:r>
            <w:r w:rsidRPr="00346A20">
              <w:rPr>
                <w:rStyle w:val="af8"/>
                <w:rFonts w:ascii="Times New Roman" w:hAnsi="Times New Roman" w:cs="Times New Roman"/>
                <w:sz w:val="28"/>
                <w:szCs w:val="28"/>
              </w:rPr>
              <w:t xml:space="preserve"> </w:t>
            </w:r>
            <w:r w:rsidRPr="00346A20">
              <w:rPr>
                <w:rStyle w:val="af8"/>
                <w:rFonts w:ascii="Times New Roman" w:hAnsi="Times New Roman" w:cs="Times New Roman"/>
                <w:sz w:val="28"/>
                <w:szCs w:val="28"/>
                <w:lang w:val="ru-RU"/>
              </w:rPr>
              <w:t>талдауы</w:t>
            </w:r>
            <w:r w:rsidRPr="00346A20">
              <w:rPr>
                <w:rFonts w:ascii="Times New Roman" w:hAnsi="Times New Roman" w:cs="Times New Roman"/>
                <w:sz w:val="28"/>
                <w:szCs w:val="28"/>
              </w:rPr>
              <w:tab/>
            </w:r>
          </w:p>
        </w:tc>
        <w:tc>
          <w:tcPr>
            <w:tcW w:w="702" w:type="dxa"/>
            <w:vAlign w:val="center"/>
          </w:tcPr>
          <w:p w14:paraId="442BF870" w14:textId="77777777" w:rsidR="003972DC" w:rsidRPr="00346A20" w:rsidRDefault="003972DC" w:rsidP="00AA20C8">
            <w:pPr>
              <w:tabs>
                <w:tab w:val="left" w:pos="1021"/>
                <w:tab w:val="left" w:pos="1163"/>
                <w:tab w:val="right" w:leader="dot" w:pos="9355"/>
              </w:tabs>
              <w:spacing w:after="0" w:line="240" w:lineRule="auto"/>
              <w:jc w:val="right"/>
              <w:rPr>
                <w:rFonts w:ascii="Times New Roman" w:hAnsi="Times New Roman" w:cs="Times New Roman"/>
                <w:sz w:val="28"/>
                <w:szCs w:val="28"/>
              </w:rPr>
            </w:pPr>
          </w:p>
          <w:p w14:paraId="65E6A6D2" w14:textId="77777777" w:rsidR="003972DC" w:rsidRPr="00346A20" w:rsidRDefault="003972DC" w:rsidP="00AA20C8">
            <w:pPr>
              <w:tabs>
                <w:tab w:val="left" w:pos="1021"/>
                <w:tab w:val="left" w:pos="1163"/>
                <w:tab w:val="right" w:leader="dot" w:pos="9355"/>
              </w:tabs>
              <w:spacing w:after="0" w:line="240" w:lineRule="auto"/>
              <w:jc w:val="right"/>
              <w:rPr>
                <w:rFonts w:ascii="Times New Roman" w:hAnsi="Times New Roman" w:cs="Times New Roman"/>
                <w:sz w:val="28"/>
                <w:szCs w:val="28"/>
              </w:rPr>
            </w:pPr>
          </w:p>
          <w:p w14:paraId="5C9AA0BA" w14:textId="77777777" w:rsidR="003972DC" w:rsidRPr="00346A20" w:rsidRDefault="003972DC" w:rsidP="00AA20C8">
            <w:pPr>
              <w:tabs>
                <w:tab w:val="left" w:pos="1021"/>
                <w:tab w:val="left" w:pos="1163"/>
                <w:tab w:val="right" w:leader="dot" w:pos="9355"/>
              </w:tabs>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65</w:t>
            </w:r>
          </w:p>
        </w:tc>
      </w:tr>
      <w:tr w:rsidR="003972DC" w:rsidRPr="00346A20" w14:paraId="52A50B97" w14:textId="77777777" w:rsidTr="00AA20C8">
        <w:tc>
          <w:tcPr>
            <w:tcW w:w="8926" w:type="dxa"/>
          </w:tcPr>
          <w:p w14:paraId="4346F2E9" w14:textId="77777777" w:rsidR="003972DC" w:rsidRPr="00346A20" w:rsidRDefault="003972DC" w:rsidP="00AA20C8">
            <w:pPr>
              <w:tabs>
                <w:tab w:val="right" w:leader="dot" w:pos="9355"/>
              </w:tabs>
              <w:spacing w:after="0" w:line="240" w:lineRule="auto"/>
              <w:ind w:left="22"/>
              <w:rPr>
                <w:rFonts w:ascii="Times New Roman" w:hAnsi="Times New Roman" w:cs="Times New Roman"/>
                <w:b/>
                <w:bCs/>
                <w:sz w:val="28"/>
                <w:szCs w:val="28"/>
                <w:lang w:val="ru-RU"/>
              </w:rPr>
            </w:pPr>
            <w:r w:rsidRPr="00346A20">
              <w:rPr>
                <w:rFonts w:ascii="Times New Roman" w:hAnsi="Times New Roman" w:cs="Times New Roman"/>
                <w:b/>
                <w:bCs/>
                <w:sz w:val="28"/>
                <w:szCs w:val="28"/>
                <w:lang w:val="ru-RU"/>
              </w:rPr>
              <w:t>5      МЕТАЛДАНҒАН ӨНІМДІ АЛУ</w:t>
            </w:r>
            <w:r w:rsidRPr="00346A20">
              <w:rPr>
                <w:rFonts w:ascii="Times New Roman" w:hAnsi="Times New Roman" w:cs="Times New Roman"/>
                <w:b/>
                <w:bCs/>
                <w:sz w:val="28"/>
                <w:szCs w:val="28"/>
                <w:lang w:val="ru-RU"/>
              </w:rPr>
              <w:tab/>
            </w:r>
          </w:p>
        </w:tc>
        <w:tc>
          <w:tcPr>
            <w:tcW w:w="702" w:type="dxa"/>
            <w:vAlign w:val="center"/>
          </w:tcPr>
          <w:p w14:paraId="13E1A5DF" w14:textId="77777777" w:rsidR="003972DC" w:rsidRPr="00346A20" w:rsidRDefault="003972DC" w:rsidP="00AA20C8">
            <w:pPr>
              <w:tabs>
                <w:tab w:val="right" w:leader="dot" w:pos="9355"/>
              </w:tabs>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76</w:t>
            </w:r>
          </w:p>
        </w:tc>
      </w:tr>
      <w:tr w:rsidR="003972DC" w:rsidRPr="00346A20" w14:paraId="5C06E67F" w14:textId="77777777" w:rsidTr="00AA20C8">
        <w:tc>
          <w:tcPr>
            <w:tcW w:w="8926" w:type="dxa"/>
          </w:tcPr>
          <w:p w14:paraId="20BA86CF" w14:textId="750FA44D" w:rsidR="003972DC" w:rsidRPr="00346A20" w:rsidRDefault="00D01F9F" w:rsidP="00AA20C8">
            <w:pPr>
              <w:pStyle w:val="af3"/>
              <w:numPr>
                <w:ilvl w:val="1"/>
                <w:numId w:val="3"/>
              </w:numPr>
              <w:tabs>
                <w:tab w:val="left" w:pos="589"/>
                <w:tab w:val="right" w:leader="dot" w:pos="9355"/>
              </w:tabs>
              <w:spacing w:after="0" w:line="240" w:lineRule="auto"/>
              <w:ind w:left="22" w:firstLine="0"/>
              <w:rPr>
                <w:rFonts w:ascii="Times New Roman" w:hAnsi="Times New Roman" w:cs="Times New Roman"/>
                <w:sz w:val="28"/>
                <w:szCs w:val="28"/>
                <w:lang w:val="ru-RU"/>
              </w:rPr>
            </w:pPr>
            <w:r w:rsidRPr="00346A20">
              <w:rPr>
                <w:rFonts w:ascii="Times New Roman" w:hAnsi="Times New Roman" w:cs="Times New Roman"/>
                <w:sz w:val="28"/>
                <w:szCs w:val="28"/>
                <w:lang w:val="ru-RU"/>
              </w:rPr>
              <w:t>К</w:t>
            </w:r>
            <w:r w:rsidR="003972DC" w:rsidRPr="00346A20">
              <w:rPr>
                <w:rFonts w:ascii="Times New Roman" w:hAnsi="Times New Roman" w:cs="Times New Roman"/>
                <w:sz w:val="28"/>
                <w:szCs w:val="28"/>
                <w:lang w:val="ru-RU"/>
              </w:rPr>
              <w:t>үйінді</w:t>
            </w:r>
            <w:r w:rsidRPr="00346A20">
              <w:rPr>
                <w:rFonts w:ascii="Times New Roman" w:hAnsi="Times New Roman" w:cs="Times New Roman"/>
                <w:sz w:val="28"/>
                <w:szCs w:val="28"/>
                <w:lang w:val="ru-RU"/>
              </w:rPr>
              <w:t>д</w:t>
            </w:r>
            <w:r w:rsidR="003972DC" w:rsidRPr="00346A20">
              <w:rPr>
                <w:rFonts w:ascii="Times New Roman" w:hAnsi="Times New Roman" w:cs="Times New Roman"/>
                <w:sz w:val="28"/>
                <w:szCs w:val="28"/>
                <w:lang w:val="ru-RU"/>
              </w:rPr>
              <w:t>ен тұнба алу</w:t>
            </w:r>
            <w:r w:rsidR="003972DC" w:rsidRPr="00346A20">
              <w:rPr>
                <w:rFonts w:ascii="Times New Roman" w:hAnsi="Times New Roman" w:cs="Times New Roman"/>
                <w:sz w:val="28"/>
                <w:szCs w:val="28"/>
                <w:lang w:val="ru-RU"/>
              </w:rPr>
              <w:tab/>
            </w:r>
          </w:p>
        </w:tc>
        <w:tc>
          <w:tcPr>
            <w:tcW w:w="702" w:type="dxa"/>
            <w:vAlign w:val="center"/>
          </w:tcPr>
          <w:p w14:paraId="2ED27CB5" w14:textId="77777777" w:rsidR="003972DC" w:rsidRPr="00346A20" w:rsidRDefault="003972DC" w:rsidP="00AA20C8">
            <w:pPr>
              <w:tabs>
                <w:tab w:val="left" w:pos="1021"/>
                <w:tab w:val="left" w:pos="1163"/>
                <w:tab w:val="right" w:leader="dot" w:pos="9355"/>
              </w:tabs>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76</w:t>
            </w:r>
          </w:p>
        </w:tc>
      </w:tr>
      <w:tr w:rsidR="003972DC" w:rsidRPr="00346A20" w14:paraId="0241136D" w14:textId="77777777" w:rsidTr="00AA20C8">
        <w:tc>
          <w:tcPr>
            <w:tcW w:w="8926" w:type="dxa"/>
          </w:tcPr>
          <w:p w14:paraId="0FC57F90" w14:textId="77777777" w:rsidR="003972DC" w:rsidRPr="00346A20" w:rsidRDefault="003972DC" w:rsidP="00AA20C8">
            <w:pPr>
              <w:pStyle w:val="af3"/>
              <w:numPr>
                <w:ilvl w:val="1"/>
                <w:numId w:val="3"/>
              </w:numPr>
              <w:tabs>
                <w:tab w:val="left" w:pos="731"/>
                <w:tab w:val="right" w:leader="dot" w:pos="9355"/>
              </w:tabs>
              <w:spacing w:after="0" w:line="240" w:lineRule="auto"/>
              <w:ind w:left="589" w:hanging="567"/>
              <w:rPr>
                <w:rFonts w:ascii="Times New Roman" w:hAnsi="Times New Roman" w:cs="Times New Roman"/>
                <w:sz w:val="28"/>
                <w:szCs w:val="28"/>
              </w:rPr>
            </w:pPr>
            <w:r w:rsidRPr="00346A20">
              <w:rPr>
                <w:rFonts w:ascii="Times New Roman" w:hAnsi="Times New Roman" w:cs="Times New Roman"/>
                <w:bCs/>
                <w:sz w:val="28"/>
                <w:szCs w:val="28"/>
                <w:lang w:val="ru-RU"/>
              </w:rPr>
              <w:t>Металданған</w:t>
            </w:r>
            <w:r w:rsidRPr="00346A20">
              <w:rPr>
                <w:rFonts w:ascii="Times New Roman" w:hAnsi="Times New Roman" w:cs="Times New Roman"/>
                <w:bCs/>
                <w:sz w:val="28"/>
                <w:szCs w:val="28"/>
              </w:rPr>
              <w:t xml:space="preserve"> </w:t>
            </w:r>
            <w:r w:rsidRPr="00346A20">
              <w:rPr>
                <w:rFonts w:ascii="Times New Roman" w:hAnsi="Times New Roman" w:cs="Times New Roman"/>
                <w:bCs/>
                <w:sz w:val="28"/>
                <w:szCs w:val="28"/>
                <w:lang w:val="ru-RU"/>
              </w:rPr>
              <w:t>өнімді</w:t>
            </w:r>
            <w:r w:rsidRPr="00346A20">
              <w:rPr>
                <w:rFonts w:ascii="Times New Roman" w:hAnsi="Times New Roman" w:cs="Times New Roman"/>
                <w:bCs/>
                <w:sz w:val="28"/>
                <w:szCs w:val="28"/>
              </w:rPr>
              <w:t xml:space="preserve"> </w:t>
            </w:r>
            <w:r w:rsidRPr="00346A20">
              <w:rPr>
                <w:rFonts w:ascii="Times New Roman" w:hAnsi="Times New Roman" w:cs="Times New Roman"/>
                <w:bCs/>
                <w:sz w:val="28"/>
                <w:szCs w:val="28"/>
                <w:lang w:val="ru-RU"/>
              </w:rPr>
              <w:t>алу</w:t>
            </w:r>
            <w:r w:rsidRPr="00346A20">
              <w:rPr>
                <w:rFonts w:ascii="Times New Roman" w:hAnsi="Times New Roman" w:cs="Times New Roman"/>
                <w:bCs/>
                <w:sz w:val="28"/>
                <w:szCs w:val="28"/>
              </w:rPr>
              <w:t xml:space="preserve"> </w:t>
            </w:r>
            <w:r w:rsidRPr="00346A20">
              <w:rPr>
                <w:rFonts w:ascii="Times New Roman" w:hAnsi="Times New Roman" w:cs="Times New Roman"/>
                <w:bCs/>
                <w:sz w:val="28"/>
                <w:szCs w:val="28"/>
                <w:lang w:val="ru-RU"/>
              </w:rPr>
              <w:t>бойынша</w:t>
            </w:r>
            <w:r w:rsidRPr="00346A20">
              <w:rPr>
                <w:rFonts w:ascii="Times New Roman" w:hAnsi="Times New Roman" w:cs="Times New Roman"/>
                <w:bCs/>
                <w:sz w:val="28"/>
                <w:szCs w:val="28"/>
              </w:rPr>
              <w:t xml:space="preserve"> </w:t>
            </w:r>
            <w:r w:rsidRPr="00346A20">
              <w:rPr>
                <w:rFonts w:ascii="Times New Roman" w:hAnsi="Times New Roman" w:cs="Times New Roman"/>
                <w:bCs/>
                <w:sz w:val="28"/>
                <w:szCs w:val="28"/>
                <w:lang w:val="ru-RU"/>
              </w:rPr>
              <w:t>жасалған</w:t>
            </w:r>
            <w:r w:rsidRPr="00346A20">
              <w:rPr>
                <w:rFonts w:ascii="Times New Roman" w:hAnsi="Times New Roman" w:cs="Times New Roman"/>
                <w:bCs/>
                <w:sz w:val="28"/>
                <w:szCs w:val="28"/>
              </w:rPr>
              <w:t xml:space="preserve"> </w:t>
            </w:r>
            <w:r w:rsidRPr="00346A20">
              <w:rPr>
                <w:rFonts w:ascii="Times New Roman" w:hAnsi="Times New Roman" w:cs="Times New Roman"/>
                <w:bCs/>
                <w:sz w:val="28"/>
                <w:szCs w:val="28"/>
                <w:lang w:val="ru-RU"/>
              </w:rPr>
              <w:t>зертханалық</w:t>
            </w:r>
            <w:r w:rsidRPr="00346A20">
              <w:rPr>
                <w:rFonts w:ascii="Times New Roman" w:hAnsi="Times New Roman" w:cs="Times New Roman"/>
                <w:bCs/>
                <w:sz w:val="28"/>
                <w:szCs w:val="28"/>
              </w:rPr>
              <w:t xml:space="preserve"> </w:t>
            </w:r>
            <w:r w:rsidRPr="00346A20">
              <w:rPr>
                <w:rFonts w:ascii="Times New Roman" w:hAnsi="Times New Roman" w:cs="Times New Roman"/>
                <w:bCs/>
                <w:sz w:val="28"/>
                <w:szCs w:val="28"/>
                <w:lang w:val="ru-RU"/>
              </w:rPr>
              <w:t>зерттеулердің</w:t>
            </w:r>
            <w:r w:rsidRPr="00346A20">
              <w:rPr>
                <w:rFonts w:ascii="Times New Roman" w:hAnsi="Times New Roman" w:cs="Times New Roman"/>
                <w:bCs/>
                <w:sz w:val="28"/>
                <w:szCs w:val="28"/>
              </w:rPr>
              <w:t xml:space="preserve"> </w:t>
            </w:r>
            <w:r w:rsidRPr="00346A20">
              <w:rPr>
                <w:rFonts w:ascii="Times New Roman" w:hAnsi="Times New Roman" w:cs="Times New Roman"/>
                <w:bCs/>
                <w:sz w:val="28"/>
                <w:szCs w:val="28"/>
                <w:lang w:val="ru-RU"/>
              </w:rPr>
              <w:t>нәтижелері</w:t>
            </w:r>
            <w:r w:rsidRPr="00346A20">
              <w:rPr>
                <w:rFonts w:ascii="Times New Roman" w:hAnsi="Times New Roman" w:cs="Times New Roman"/>
                <w:sz w:val="28"/>
                <w:szCs w:val="28"/>
              </w:rPr>
              <w:tab/>
            </w:r>
          </w:p>
        </w:tc>
        <w:tc>
          <w:tcPr>
            <w:tcW w:w="702" w:type="dxa"/>
            <w:vAlign w:val="center"/>
          </w:tcPr>
          <w:p w14:paraId="26BB8098" w14:textId="76060B25" w:rsidR="003972DC" w:rsidRPr="00346A20" w:rsidRDefault="003972DC" w:rsidP="00AA20C8">
            <w:pPr>
              <w:tabs>
                <w:tab w:val="left" w:pos="1021"/>
                <w:tab w:val="left" w:pos="1163"/>
                <w:tab w:val="right" w:leader="dot" w:pos="9355"/>
              </w:tabs>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8</w:t>
            </w:r>
            <w:r w:rsidR="00B56ADF" w:rsidRPr="00346A20">
              <w:rPr>
                <w:rFonts w:ascii="Times New Roman" w:hAnsi="Times New Roman" w:cs="Times New Roman"/>
                <w:sz w:val="28"/>
                <w:szCs w:val="28"/>
                <w:lang w:val="ru-RU"/>
              </w:rPr>
              <w:t>1</w:t>
            </w:r>
          </w:p>
        </w:tc>
      </w:tr>
      <w:tr w:rsidR="003972DC" w:rsidRPr="00346A20" w14:paraId="5E62AAFE" w14:textId="77777777" w:rsidTr="00AA20C8">
        <w:tc>
          <w:tcPr>
            <w:tcW w:w="8926" w:type="dxa"/>
          </w:tcPr>
          <w:p w14:paraId="1592E5A9" w14:textId="77777777" w:rsidR="003972DC" w:rsidRPr="00346A20" w:rsidRDefault="003972DC" w:rsidP="00AA20C8">
            <w:pPr>
              <w:pStyle w:val="af3"/>
              <w:numPr>
                <w:ilvl w:val="1"/>
                <w:numId w:val="3"/>
              </w:numPr>
              <w:tabs>
                <w:tab w:val="left" w:pos="589"/>
                <w:tab w:val="right" w:leader="dot" w:pos="9355"/>
              </w:tabs>
              <w:spacing w:after="0" w:line="240" w:lineRule="auto"/>
              <w:ind w:left="22" w:firstLine="0"/>
              <w:rPr>
                <w:rFonts w:ascii="Times New Roman" w:hAnsi="Times New Roman" w:cs="Times New Roman"/>
                <w:sz w:val="28"/>
                <w:szCs w:val="28"/>
                <w:lang w:val="ru-RU"/>
              </w:rPr>
            </w:pPr>
            <w:r w:rsidRPr="00346A20">
              <w:rPr>
                <w:rFonts w:ascii="Times New Roman" w:hAnsi="Times New Roman" w:cs="Times New Roman"/>
                <w:sz w:val="28"/>
                <w:szCs w:val="28"/>
                <w:lang w:val="ru-RU"/>
              </w:rPr>
              <w:t>Технологиялық сызба</w:t>
            </w:r>
            <w:r w:rsidRPr="00346A20">
              <w:rPr>
                <w:rFonts w:ascii="Times New Roman" w:hAnsi="Times New Roman" w:cs="Times New Roman"/>
                <w:sz w:val="28"/>
                <w:szCs w:val="28"/>
                <w:lang w:val="ru-RU"/>
              </w:rPr>
              <w:tab/>
            </w:r>
          </w:p>
        </w:tc>
        <w:tc>
          <w:tcPr>
            <w:tcW w:w="702" w:type="dxa"/>
            <w:vAlign w:val="center"/>
          </w:tcPr>
          <w:p w14:paraId="3F814C8E" w14:textId="69DB2374" w:rsidR="003972DC" w:rsidRPr="00346A20" w:rsidRDefault="003972DC" w:rsidP="00AA20C8">
            <w:pPr>
              <w:tabs>
                <w:tab w:val="left" w:pos="1021"/>
                <w:tab w:val="left" w:pos="1163"/>
                <w:tab w:val="right" w:leader="dot" w:pos="9355"/>
              </w:tabs>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9</w:t>
            </w:r>
            <w:r w:rsidR="00B56ADF" w:rsidRPr="00346A20">
              <w:rPr>
                <w:rFonts w:ascii="Times New Roman" w:hAnsi="Times New Roman" w:cs="Times New Roman"/>
                <w:sz w:val="28"/>
                <w:szCs w:val="28"/>
                <w:lang w:val="ru-RU"/>
              </w:rPr>
              <w:t>8</w:t>
            </w:r>
          </w:p>
        </w:tc>
      </w:tr>
      <w:tr w:rsidR="003972DC" w:rsidRPr="00346A20" w14:paraId="26B8DAEA" w14:textId="77777777" w:rsidTr="00AA20C8">
        <w:tc>
          <w:tcPr>
            <w:tcW w:w="8926" w:type="dxa"/>
          </w:tcPr>
          <w:p w14:paraId="0A46B016" w14:textId="77777777" w:rsidR="003972DC" w:rsidRPr="00346A20" w:rsidRDefault="003972DC" w:rsidP="00AA20C8">
            <w:pPr>
              <w:tabs>
                <w:tab w:val="right" w:leader="dot" w:pos="9355"/>
              </w:tabs>
              <w:spacing w:after="0" w:line="240" w:lineRule="auto"/>
              <w:ind w:left="589" w:hanging="567"/>
              <w:rPr>
                <w:rFonts w:ascii="Times New Roman" w:hAnsi="Times New Roman" w:cs="Times New Roman"/>
                <w:b/>
                <w:bCs/>
                <w:sz w:val="28"/>
                <w:szCs w:val="28"/>
              </w:rPr>
            </w:pPr>
            <w:r w:rsidRPr="00346A20">
              <w:rPr>
                <w:rFonts w:ascii="Times New Roman" w:hAnsi="Times New Roman" w:cs="Times New Roman"/>
                <w:b/>
                <w:bCs/>
                <w:sz w:val="28"/>
                <w:szCs w:val="28"/>
              </w:rPr>
              <w:t xml:space="preserve">6      </w:t>
            </w:r>
            <w:r w:rsidRPr="00346A20">
              <w:rPr>
                <w:rStyle w:val="af8"/>
                <w:rFonts w:ascii="Times New Roman" w:hAnsi="Times New Roman" w:cs="Times New Roman"/>
                <w:b/>
                <w:bCs/>
                <w:sz w:val="28"/>
                <w:szCs w:val="28"/>
                <w:lang w:val="kk-KZ"/>
              </w:rPr>
              <w:t>МЕТАЛДАНҒАН ӨНІМДІ ПАЙДАЛАНУДЫҢ ЭКОНОМИКАЛЫҚ ТИІМДІЛІГІН БАҒАЛАУ</w:t>
            </w:r>
            <w:r w:rsidRPr="00346A20">
              <w:rPr>
                <w:rFonts w:ascii="Times New Roman" w:hAnsi="Times New Roman" w:cs="Times New Roman"/>
                <w:b/>
                <w:bCs/>
                <w:sz w:val="28"/>
                <w:szCs w:val="28"/>
              </w:rPr>
              <w:tab/>
            </w:r>
          </w:p>
        </w:tc>
        <w:tc>
          <w:tcPr>
            <w:tcW w:w="702" w:type="dxa"/>
            <w:vAlign w:val="center"/>
          </w:tcPr>
          <w:p w14:paraId="54DDFF5A" w14:textId="77777777" w:rsidR="003972DC" w:rsidRPr="00346A20" w:rsidRDefault="003972DC" w:rsidP="00AA20C8">
            <w:pPr>
              <w:tabs>
                <w:tab w:val="right" w:leader="dot" w:pos="9355"/>
              </w:tabs>
              <w:spacing w:after="0" w:line="240" w:lineRule="auto"/>
              <w:jc w:val="right"/>
              <w:rPr>
                <w:rFonts w:ascii="Times New Roman" w:hAnsi="Times New Roman" w:cs="Times New Roman"/>
                <w:sz w:val="28"/>
                <w:szCs w:val="28"/>
              </w:rPr>
            </w:pPr>
          </w:p>
          <w:p w14:paraId="639A04D9" w14:textId="3E74D580" w:rsidR="003972DC" w:rsidRPr="00346A20" w:rsidRDefault="003972DC" w:rsidP="00AA20C8">
            <w:pPr>
              <w:tabs>
                <w:tab w:val="right" w:leader="dot" w:pos="9355"/>
              </w:tabs>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10</w:t>
            </w:r>
            <w:r w:rsidR="00B56ADF" w:rsidRPr="00346A20">
              <w:rPr>
                <w:rFonts w:ascii="Times New Roman" w:hAnsi="Times New Roman" w:cs="Times New Roman"/>
                <w:sz w:val="28"/>
                <w:szCs w:val="28"/>
                <w:lang w:val="ru-RU"/>
              </w:rPr>
              <w:t>2</w:t>
            </w:r>
          </w:p>
        </w:tc>
      </w:tr>
      <w:tr w:rsidR="003972DC" w:rsidRPr="00346A20" w14:paraId="1AEE2F44" w14:textId="77777777" w:rsidTr="00AA20C8">
        <w:tc>
          <w:tcPr>
            <w:tcW w:w="8926" w:type="dxa"/>
          </w:tcPr>
          <w:p w14:paraId="1CB313EF" w14:textId="77777777" w:rsidR="003972DC" w:rsidRPr="00346A20" w:rsidRDefault="003972DC" w:rsidP="00AA20C8">
            <w:pPr>
              <w:pStyle w:val="af3"/>
              <w:tabs>
                <w:tab w:val="right" w:leader="dot" w:pos="9355"/>
              </w:tabs>
              <w:spacing w:after="0" w:line="240" w:lineRule="auto"/>
              <w:ind w:left="22"/>
              <w:rPr>
                <w:rFonts w:ascii="Times New Roman" w:hAnsi="Times New Roman" w:cs="Times New Roman"/>
                <w:b/>
                <w:bCs/>
                <w:sz w:val="28"/>
                <w:szCs w:val="28"/>
                <w:lang w:val="ru-RU"/>
              </w:rPr>
            </w:pPr>
            <w:r w:rsidRPr="00346A20">
              <w:rPr>
                <w:rFonts w:ascii="Times New Roman" w:hAnsi="Times New Roman" w:cs="Times New Roman"/>
                <w:b/>
                <w:bCs/>
                <w:sz w:val="28"/>
                <w:szCs w:val="28"/>
                <w:lang w:val="ru-RU"/>
              </w:rPr>
              <w:t>ҚОРЫТЫНДЫ</w:t>
            </w:r>
            <w:r w:rsidRPr="00346A20">
              <w:rPr>
                <w:rFonts w:ascii="Times New Roman" w:hAnsi="Times New Roman" w:cs="Times New Roman"/>
                <w:b/>
                <w:bCs/>
                <w:sz w:val="28"/>
                <w:szCs w:val="28"/>
                <w:lang w:val="ru-RU"/>
              </w:rPr>
              <w:tab/>
            </w:r>
          </w:p>
        </w:tc>
        <w:tc>
          <w:tcPr>
            <w:tcW w:w="702" w:type="dxa"/>
            <w:vAlign w:val="center"/>
          </w:tcPr>
          <w:p w14:paraId="1D1071E5" w14:textId="20AF11AA" w:rsidR="003972DC" w:rsidRPr="00346A20" w:rsidRDefault="003972DC" w:rsidP="00AA20C8">
            <w:pPr>
              <w:pStyle w:val="af3"/>
              <w:tabs>
                <w:tab w:val="right" w:leader="dot" w:pos="9355"/>
              </w:tabs>
              <w:spacing w:after="0" w:line="240" w:lineRule="auto"/>
              <w:ind w:left="0"/>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10</w:t>
            </w:r>
            <w:r w:rsidR="00B56ADF" w:rsidRPr="00346A20">
              <w:rPr>
                <w:rFonts w:ascii="Times New Roman" w:hAnsi="Times New Roman" w:cs="Times New Roman"/>
                <w:sz w:val="28"/>
                <w:szCs w:val="28"/>
                <w:lang w:val="ru-RU"/>
              </w:rPr>
              <w:t>8</w:t>
            </w:r>
          </w:p>
        </w:tc>
      </w:tr>
      <w:tr w:rsidR="003972DC" w:rsidRPr="00346A20" w14:paraId="0551EC09" w14:textId="77777777" w:rsidTr="00AA20C8">
        <w:tc>
          <w:tcPr>
            <w:tcW w:w="8926" w:type="dxa"/>
          </w:tcPr>
          <w:p w14:paraId="3E980BB6" w14:textId="77777777" w:rsidR="003972DC" w:rsidRPr="00346A20" w:rsidRDefault="003972DC" w:rsidP="00AA20C8">
            <w:pPr>
              <w:pStyle w:val="af3"/>
              <w:tabs>
                <w:tab w:val="left" w:pos="1021"/>
                <w:tab w:val="left" w:pos="1163"/>
                <w:tab w:val="right" w:leader="dot" w:pos="9355"/>
              </w:tabs>
              <w:spacing w:after="0" w:line="240" w:lineRule="auto"/>
              <w:ind w:left="22"/>
              <w:rPr>
                <w:rFonts w:ascii="Times New Roman" w:hAnsi="Times New Roman" w:cs="Times New Roman"/>
                <w:b/>
                <w:bCs/>
                <w:sz w:val="28"/>
                <w:szCs w:val="28"/>
                <w:lang w:val="ru-RU"/>
              </w:rPr>
            </w:pPr>
            <w:r w:rsidRPr="00346A20">
              <w:rPr>
                <w:rFonts w:ascii="Times New Roman" w:hAnsi="Times New Roman" w:cs="Times New Roman"/>
                <w:b/>
                <w:sz w:val="28"/>
                <w:szCs w:val="28"/>
                <w:lang w:val="ru-RU"/>
              </w:rPr>
              <w:t>ПАЙДАЛАНЫ</w:t>
            </w:r>
            <w:r w:rsidRPr="00346A20">
              <w:rPr>
                <w:rFonts w:ascii="Times New Roman" w:hAnsi="Times New Roman" w:cs="Times New Roman"/>
                <w:b/>
                <w:sz w:val="28"/>
                <w:szCs w:val="28"/>
                <w:lang w:val="kk-KZ"/>
              </w:rPr>
              <w:t>ЛҒАН ӘДЕБИЕТТЕР ТІЗІМІ</w:t>
            </w:r>
            <w:r w:rsidRPr="00346A20">
              <w:rPr>
                <w:rFonts w:ascii="Times New Roman" w:hAnsi="Times New Roman" w:cs="Times New Roman"/>
                <w:b/>
                <w:bCs/>
                <w:sz w:val="28"/>
                <w:szCs w:val="28"/>
                <w:lang w:val="ru-RU"/>
              </w:rPr>
              <w:tab/>
            </w:r>
          </w:p>
        </w:tc>
        <w:tc>
          <w:tcPr>
            <w:tcW w:w="702" w:type="dxa"/>
            <w:vAlign w:val="center"/>
          </w:tcPr>
          <w:p w14:paraId="6A060DF2" w14:textId="06D37BB4" w:rsidR="003972DC" w:rsidRPr="00346A20" w:rsidRDefault="003972DC" w:rsidP="00AA20C8">
            <w:pPr>
              <w:pStyle w:val="af3"/>
              <w:tabs>
                <w:tab w:val="left" w:pos="1021"/>
                <w:tab w:val="left" w:pos="1163"/>
                <w:tab w:val="right" w:leader="dot" w:pos="9355"/>
              </w:tabs>
              <w:spacing w:after="0" w:line="240" w:lineRule="auto"/>
              <w:ind w:left="0"/>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11</w:t>
            </w:r>
            <w:r w:rsidR="00B56ADF" w:rsidRPr="00346A20">
              <w:rPr>
                <w:rFonts w:ascii="Times New Roman" w:hAnsi="Times New Roman" w:cs="Times New Roman"/>
                <w:sz w:val="28"/>
                <w:szCs w:val="28"/>
                <w:lang w:val="ru-RU"/>
              </w:rPr>
              <w:t>0</w:t>
            </w:r>
          </w:p>
        </w:tc>
      </w:tr>
      <w:tr w:rsidR="003972DC" w:rsidRPr="00346A20" w14:paraId="16492EF5" w14:textId="77777777" w:rsidTr="00AA20C8">
        <w:tc>
          <w:tcPr>
            <w:tcW w:w="8926" w:type="dxa"/>
          </w:tcPr>
          <w:p w14:paraId="32D8D70F" w14:textId="77777777" w:rsidR="003972DC" w:rsidRPr="00346A20" w:rsidRDefault="003972DC" w:rsidP="00AA20C8">
            <w:pPr>
              <w:tabs>
                <w:tab w:val="right" w:leader="dot" w:pos="9355"/>
              </w:tabs>
              <w:spacing w:after="0" w:line="240" w:lineRule="auto"/>
              <w:ind w:left="22"/>
              <w:rPr>
                <w:rFonts w:ascii="Times New Roman" w:hAnsi="Times New Roman" w:cs="Times New Roman"/>
                <w:b/>
                <w:bCs/>
                <w:sz w:val="28"/>
                <w:szCs w:val="28"/>
                <w:lang w:val="ru-RU"/>
              </w:rPr>
            </w:pPr>
            <w:r w:rsidRPr="00346A20">
              <w:rPr>
                <w:rFonts w:ascii="Times New Roman" w:hAnsi="Times New Roman" w:cs="Times New Roman"/>
                <w:b/>
                <w:bCs/>
                <w:sz w:val="28"/>
                <w:szCs w:val="28"/>
                <w:lang w:val="ru-RU"/>
              </w:rPr>
              <w:t>ҚОСЫМШАЛАР</w:t>
            </w:r>
          </w:p>
        </w:tc>
        <w:tc>
          <w:tcPr>
            <w:tcW w:w="702" w:type="dxa"/>
            <w:vAlign w:val="center"/>
          </w:tcPr>
          <w:p w14:paraId="43BF205B" w14:textId="77777777" w:rsidR="003972DC" w:rsidRPr="00346A20" w:rsidRDefault="003972DC" w:rsidP="00AA20C8">
            <w:pPr>
              <w:tabs>
                <w:tab w:val="right" w:leader="dot" w:pos="9355"/>
              </w:tabs>
              <w:spacing w:after="0" w:line="240" w:lineRule="auto"/>
              <w:jc w:val="right"/>
              <w:rPr>
                <w:rFonts w:ascii="Times New Roman" w:hAnsi="Times New Roman" w:cs="Times New Roman"/>
                <w:sz w:val="28"/>
                <w:szCs w:val="28"/>
                <w:lang w:val="ru-RU"/>
              </w:rPr>
            </w:pPr>
          </w:p>
        </w:tc>
      </w:tr>
      <w:tr w:rsidR="003972DC" w:rsidRPr="00346A20" w14:paraId="1897FCF6" w14:textId="77777777" w:rsidTr="00AA20C8">
        <w:tc>
          <w:tcPr>
            <w:tcW w:w="8926" w:type="dxa"/>
          </w:tcPr>
          <w:p w14:paraId="109B3610" w14:textId="77777777" w:rsidR="003972DC" w:rsidRPr="00346A20" w:rsidRDefault="003972DC" w:rsidP="00AA20C8">
            <w:pPr>
              <w:tabs>
                <w:tab w:val="right" w:leader="dot" w:pos="9355"/>
              </w:tabs>
              <w:spacing w:after="0" w:line="240" w:lineRule="auto"/>
              <w:ind w:left="22"/>
              <w:rPr>
                <w:rFonts w:ascii="Times New Roman" w:hAnsi="Times New Roman" w:cs="Times New Roman"/>
                <w:b/>
                <w:bCs/>
                <w:sz w:val="28"/>
                <w:szCs w:val="28"/>
              </w:rPr>
            </w:pPr>
            <w:r w:rsidRPr="00346A20">
              <w:rPr>
                <w:rFonts w:ascii="Times New Roman" w:hAnsi="Times New Roman" w:cs="Times New Roman"/>
                <w:b/>
                <w:bCs/>
                <w:sz w:val="28"/>
                <w:szCs w:val="28"/>
                <w:lang w:val="ru-RU"/>
              </w:rPr>
              <w:t>Қосымша</w:t>
            </w:r>
            <w:r w:rsidRPr="00346A20">
              <w:rPr>
                <w:rFonts w:ascii="Times New Roman" w:hAnsi="Times New Roman" w:cs="Times New Roman"/>
                <w:b/>
                <w:bCs/>
                <w:sz w:val="28"/>
                <w:szCs w:val="28"/>
              </w:rPr>
              <w:t xml:space="preserve"> </w:t>
            </w:r>
            <w:r w:rsidRPr="00346A20">
              <w:rPr>
                <w:rFonts w:ascii="Times New Roman" w:hAnsi="Times New Roman" w:cs="Times New Roman"/>
                <w:b/>
                <w:bCs/>
                <w:sz w:val="28"/>
                <w:szCs w:val="28"/>
                <w:lang w:val="ru-RU"/>
              </w:rPr>
              <w:t>А</w:t>
            </w:r>
            <w:r w:rsidRPr="00346A20">
              <w:rPr>
                <w:rFonts w:ascii="Times New Roman" w:hAnsi="Times New Roman" w:cs="Times New Roman"/>
                <w:b/>
                <w:bCs/>
                <w:sz w:val="28"/>
                <w:szCs w:val="28"/>
              </w:rPr>
              <w:t xml:space="preserve"> </w:t>
            </w:r>
            <w:r w:rsidRPr="00346A20">
              <w:rPr>
                <w:rFonts w:ascii="Times New Roman" w:eastAsia="Times New Roman" w:hAnsi="Times New Roman" w:cs="Times New Roman"/>
                <w:sz w:val="28"/>
                <w:szCs w:val="28"/>
                <w:lang w:val="kk-KZ" w:eastAsia="ru-RU"/>
              </w:rPr>
              <w:t>Оқу процесіне ғылыми-зерттеу жұмысының нәтижелерін енгізу туралы акт</w:t>
            </w:r>
            <w:r w:rsidRPr="00346A20">
              <w:rPr>
                <w:rFonts w:ascii="Times New Roman" w:hAnsi="Times New Roman" w:cs="Times New Roman"/>
                <w:b/>
                <w:bCs/>
                <w:sz w:val="28"/>
                <w:szCs w:val="28"/>
              </w:rPr>
              <w:tab/>
            </w:r>
          </w:p>
        </w:tc>
        <w:tc>
          <w:tcPr>
            <w:tcW w:w="702" w:type="dxa"/>
            <w:vAlign w:val="center"/>
          </w:tcPr>
          <w:p w14:paraId="2D75BB1C" w14:textId="1A167D10" w:rsidR="003972DC" w:rsidRPr="00346A20" w:rsidRDefault="003972DC" w:rsidP="00AA20C8">
            <w:pPr>
              <w:tabs>
                <w:tab w:val="right" w:leader="dot" w:pos="9355"/>
              </w:tabs>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12</w:t>
            </w:r>
            <w:r w:rsidR="00B56ADF" w:rsidRPr="00346A20">
              <w:rPr>
                <w:rFonts w:ascii="Times New Roman" w:hAnsi="Times New Roman" w:cs="Times New Roman"/>
                <w:sz w:val="28"/>
                <w:szCs w:val="28"/>
                <w:lang w:val="ru-RU"/>
              </w:rPr>
              <w:t>0</w:t>
            </w:r>
          </w:p>
        </w:tc>
      </w:tr>
      <w:tr w:rsidR="003972DC" w:rsidRPr="00346A20" w14:paraId="6A789FEE" w14:textId="77777777" w:rsidTr="00AA20C8">
        <w:tc>
          <w:tcPr>
            <w:tcW w:w="8926" w:type="dxa"/>
          </w:tcPr>
          <w:p w14:paraId="19D03067" w14:textId="77777777" w:rsidR="003972DC" w:rsidRPr="00346A20" w:rsidRDefault="003972DC" w:rsidP="00AA20C8">
            <w:pPr>
              <w:tabs>
                <w:tab w:val="right" w:leader="dot" w:pos="9355"/>
              </w:tabs>
              <w:spacing w:after="0" w:line="240" w:lineRule="auto"/>
              <w:ind w:left="22"/>
              <w:rPr>
                <w:rFonts w:ascii="Times New Roman" w:hAnsi="Times New Roman" w:cs="Times New Roman"/>
                <w:b/>
                <w:bCs/>
                <w:sz w:val="28"/>
                <w:szCs w:val="28"/>
              </w:rPr>
            </w:pPr>
            <w:r w:rsidRPr="00346A20">
              <w:rPr>
                <w:rFonts w:ascii="Times New Roman" w:hAnsi="Times New Roman" w:cs="Times New Roman"/>
                <w:b/>
                <w:bCs/>
                <w:sz w:val="28"/>
                <w:szCs w:val="28"/>
                <w:lang w:val="ru-RU"/>
              </w:rPr>
              <w:t>Қосымша</w:t>
            </w:r>
            <w:r w:rsidRPr="00346A20">
              <w:rPr>
                <w:rFonts w:ascii="Times New Roman" w:hAnsi="Times New Roman" w:cs="Times New Roman"/>
                <w:b/>
                <w:bCs/>
                <w:sz w:val="28"/>
                <w:szCs w:val="28"/>
              </w:rPr>
              <w:t xml:space="preserve"> </w:t>
            </w:r>
            <w:r w:rsidRPr="00346A20">
              <w:rPr>
                <w:rFonts w:ascii="Times New Roman" w:hAnsi="Times New Roman" w:cs="Times New Roman"/>
                <w:b/>
                <w:bCs/>
                <w:sz w:val="28"/>
                <w:szCs w:val="28"/>
                <w:lang w:val="ru-RU"/>
              </w:rPr>
              <w:t>Б</w:t>
            </w:r>
            <w:r w:rsidRPr="00346A20">
              <w:rPr>
                <w:rFonts w:ascii="Times New Roman" w:hAnsi="Times New Roman" w:cs="Times New Roman"/>
                <w:b/>
                <w:bCs/>
                <w:sz w:val="28"/>
                <w:szCs w:val="28"/>
              </w:rPr>
              <w:t xml:space="preserve"> </w:t>
            </w:r>
            <w:r w:rsidRPr="00346A20">
              <w:rPr>
                <w:rFonts w:ascii="Times New Roman" w:eastAsia="Times New Roman" w:hAnsi="Times New Roman" w:cs="Times New Roman"/>
                <w:sz w:val="28"/>
                <w:szCs w:val="28"/>
                <w:lang w:val="kk-KZ" w:eastAsia="ru-RU"/>
              </w:rPr>
              <w:t>Оқу процесіне ғылыми-зерттеу жұмысының нәтижелерін енгізу туралы акт (монография)</w:t>
            </w:r>
            <w:r w:rsidRPr="00346A20">
              <w:rPr>
                <w:rFonts w:ascii="Times New Roman" w:hAnsi="Times New Roman" w:cs="Times New Roman"/>
                <w:b/>
                <w:bCs/>
                <w:sz w:val="28"/>
                <w:szCs w:val="28"/>
              </w:rPr>
              <w:tab/>
            </w:r>
          </w:p>
        </w:tc>
        <w:tc>
          <w:tcPr>
            <w:tcW w:w="702" w:type="dxa"/>
            <w:vAlign w:val="center"/>
          </w:tcPr>
          <w:p w14:paraId="62DD9A62" w14:textId="4B3ECA48" w:rsidR="003972DC" w:rsidRPr="00346A20" w:rsidRDefault="003972DC" w:rsidP="00AA20C8">
            <w:pPr>
              <w:tabs>
                <w:tab w:val="right" w:leader="dot" w:pos="9355"/>
              </w:tabs>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12</w:t>
            </w:r>
            <w:r w:rsidR="00B56ADF" w:rsidRPr="00346A20">
              <w:rPr>
                <w:rFonts w:ascii="Times New Roman" w:hAnsi="Times New Roman" w:cs="Times New Roman"/>
                <w:sz w:val="28"/>
                <w:szCs w:val="28"/>
                <w:lang w:val="ru-RU"/>
              </w:rPr>
              <w:t>1</w:t>
            </w:r>
          </w:p>
        </w:tc>
      </w:tr>
      <w:tr w:rsidR="003972DC" w:rsidRPr="00346A20" w14:paraId="5B477F8E" w14:textId="77777777" w:rsidTr="00AA20C8">
        <w:tc>
          <w:tcPr>
            <w:tcW w:w="8926" w:type="dxa"/>
          </w:tcPr>
          <w:p w14:paraId="309C50BE" w14:textId="77777777" w:rsidR="003972DC" w:rsidRPr="00346A20" w:rsidRDefault="003972DC" w:rsidP="00AA20C8">
            <w:pPr>
              <w:tabs>
                <w:tab w:val="right" w:leader="dot" w:pos="9355"/>
              </w:tabs>
              <w:spacing w:after="0" w:line="240" w:lineRule="auto"/>
              <w:ind w:left="22"/>
              <w:rPr>
                <w:rFonts w:ascii="Times New Roman" w:hAnsi="Times New Roman" w:cs="Times New Roman"/>
                <w:b/>
                <w:bCs/>
                <w:sz w:val="28"/>
                <w:szCs w:val="28"/>
                <w:lang w:val="ru-RU"/>
              </w:rPr>
            </w:pPr>
            <w:r w:rsidRPr="00346A20">
              <w:rPr>
                <w:rFonts w:ascii="Times New Roman" w:hAnsi="Times New Roman" w:cs="Times New Roman"/>
                <w:b/>
                <w:bCs/>
                <w:sz w:val="28"/>
                <w:szCs w:val="28"/>
                <w:lang w:val="ru-RU"/>
              </w:rPr>
              <w:t xml:space="preserve">Қосымша В </w:t>
            </w:r>
            <w:r w:rsidRPr="00346A20">
              <w:rPr>
                <w:rFonts w:ascii="Times New Roman" w:hAnsi="Times New Roman" w:cs="Times New Roman"/>
                <w:sz w:val="28"/>
                <w:szCs w:val="28"/>
                <w:lang w:val="ru-RU"/>
              </w:rPr>
              <w:t>Монография</w:t>
            </w:r>
            <w:r w:rsidRPr="00346A20">
              <w:rPr>
                <w:rFonts w:ascii="Times New Roman" w:hAnsi="Times New Roman" w:cs="Times New Roman"/>
                <w:b/>
                <w:bCs/>
                <w:sz w:val="28"/>
                <w:szCs w:val="28"/>
                <w:lang w:val="ru-RU"/>
              </w:rPr>
              <w:tab/>
            </w:r>
          </w:p>
        </w:tc>
        <w:tc>
          <w:tcPr>
            <w:tcW w:w="702" w:type="dxa"/>
            <w:vAlign w:val="center"/>
          </w:tcPr>
          <w:p w14:paraId="77D25659" w14:textId="0562865B" w:rsidR="003972DC" w:rsidRPr="00346A20" w:rsidRDefault="003972DC" w:rsidP="00AA20C8">
            <w:pPr>
              <w:tabs>
                <w:tab w:val="right" w:leader="dot" w:pos="9355"/>
              </w:tabs>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12</w:t>
            </w:r>
            <w:r w:rsidR="00B56ADF" w:rsidRPr="00346A20">
              <w:rPr>
                <w:rFonts w:ascii="Times New Roman" w:hAnsi="Times New Roman" w:cs="Times New Roman"/>
                <w:sz w:val="28"/>
                <w:szCs w:val="28"/>
                <w:lang w:val="ru-RU"/>
              </w:rPr>
              <w:t>2</w:t>
            </w:r>
          </w:p>
        </w:tc>
      </w:tr>
      <w:tr w:rsidR="003972DC" w:rsidRPr="00346A20" w14:paraId="3657DB65" w14:textId="77777777" w:rsidTr="00AA20C8">
        <w:tc>
          <w:tcPr>
            <w:tcW w:w="8926" w:type="dxa"/>
          </w:tcPr>
          <w:p w14:paraId="60F541BA" w14:textId="77777777" w:rsidR="003972DC" w:rsidRPr="00346A20" w:rsidRDefault="003972DC" w:rsidP="00AA20C8">
            <w:pPr>
              <w:tabs>
                <w:tab w:val="right" w:leader="dot" w:pos="9355"/>
              </w:tabs>
              <w:spacing w:after="0" w:line="240" w:lineRule="auto"/>
              <w:ind w:left="22"/>
              <w:rPr>
                <w:rFonts w:ascii="Times New Roman" w:hAnsi="Times New Roman" w:cs="Times New Roman"/>
                <w:b/>
                <w:bCs/>
                <w:sz w:val="28"/>
                <w:szCs w:val="28"/>
                <w:lang w:val="ru-RU"/>
              </w:rPr>
            </w:pPr>
            <w:r w:rsidRPr="00346A20">
              <w:rPr>
                <w:rFonts w:ascii="Times New Roman" w:hAnsi="Times New Roman" w:cs="Times New Roman"/>
                <w:b/>
                <w:bCs/>
                <w:sz w:val="28"/>
                <w:szCs w:val="28"/>
                <w:lang w:val="ru-RU"/>
              </w:rPr>
              <w:t xml:space="preserve">Қосымша Г </w:t>
            </w:r>
            <w:r w:rsidRPr="00346A20">
              <w:rPr>
                <w:rFonts w:ascii="Times New Roman" w:hAnsi="Times New Roman" w:cs="Times New Roman"/>
                <w:sz w:val="28"/>
                <w:szCs w:val="28"/>
                <w:lang w:val="kk-KZ"/>
              </w:rPr>
              <w:t>Өндіріске енгізу туралы акт</w:t>
            </w:r>
            <w:r w:rsidRPr="00346A20">
              <w:rPr>
                <w:rFonts w:ascii="Times New Roman" w:hAnsi="Times New Roman" w:cs="Times New Roman"/>
                <w:b/>
                <w:bCs/>
                <w:sz w:val="28"/>
                <w:szCs w:val="28"/>
                <w:lang w:val="ru-RU"/>
              </w:rPr>
              <w:tab/>
            </w:r>
          </w:p>
        </w:tc>
        <w:tc>
          <w:tcPr>
            <w:tcW w:w="702" w:type="dxa"/>
            <w:vAlign w:val="center"/>
          </w:tcPr>
          <w:p w14:paraId="3BE75FED" w14:textId="25AC883D" w:rsidR="003972DC" w:rsidRPr="00346A20" w:rsidRDefault="003972DC" w:rsidP="00AA20C8">
            <w:pPr>
              <w:tabs>
                <w:tab w:val="right" w:leader="dot" w:pos="9355"/>
              </w:tabs>
              <w:spacing w:after="0" w:line="240" w:lineRule="auto"/>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12</w:t>
            </w:r>
            <w:r w:rsidR="002F67CF" w:rsidRPr="00346A20">
              <w:rPr>
                <w:rFonts w:ascii="Times New Roman" w:hAnsi="Times New Roman" w:cs="Times New Roman"/>
                <w:sz w:val="28"/>
                <w:szCs w:val="28"/>
                <w:lang w:val="ru-RU"/>
              </w:rPr>
              <w:t>3</w:t>
            </w:r>
          </w:p>
        </w:tc>
      </w:tr>
    </w:tbl>
    <w:p w14:paraId="4465CCE5" w14:textId="77777777" w:rsidR="004D1FD9" w:rsidRPr="00346A20" w:rsidRDefault="004D1FD9" w:rsidP="004D1FD9">
      <w:pPr>
        <w:tabs>
          <w:tab w:val="right" w:leader="dot" w:pos="9355"/>
        </w:tabs>
        <w:spacing w:after="0" w:line="240" w:lineRule="auto"/>
        <w:ind w:firstLine="567"/>
        <w:jc w:val="both"/>
        <w:rPr>
          <w:rFonts w:ascii="Times New Roman" w:hAnsi="Times New Roman" w:cs="Times New Roman"/>
          <w:sz w:val="28"/>
          <w:szCs w:val="28"/>
          <w:lang w:val="ru-RU"/>
        </w:rPr>
      </w:pPr>
    </w:p>
    <w:p w14:paraId="107254BF" w14:textId="77777777" w:rsidR="004D1FD9" w:rsidRPr="00346A20" w:rsidRDefault="004D1FD9" w:rsidP="004D1FD9">
      <w:pPr>
        <w:spacing w:after="0" w:line="240" w:lineRule="auto"/>
        <w:rPr>
          <w:rFonts w:ascii="Times New Roman" w:hAnsi="Times New Roman" w:cs="Times New Roman"/>
          <w:b/>
          <w:sz w:val="28"/>
          <w:szCs w:val="28"/>
          <w:lang w:val="ru-RU"/>
        </w:rPr>
      </w:pPr>
      <w:r w:rsidRPr="00346A20">
        <w:rPr>
          <w:rFonts w:ascii="Times New Roman" w:hAnsi="Times New Roman" w:cs="Times New Roman"/>
          <w:b/>
          <w:sz w:val="28"/>
          <w:szCs w:val="28"/>
          <w:lang w:val="ru-RU"/>
        </w:rPr>
        <w:br w:type="page"/>
      </w:r>
    </w:p>
    <w:p w14:paraId="1A40B799" w14:textId="77777777" w:rsidR="004D1FD9" w:rsidRPr="00346A20" w:rsidRDefault="004D1FD9" w:rsidP="004D1FD9">
      <w:pPr>
        <w:tabs>
          <w:tab w:val="left" w:pos="4171"/>
          <w:tab w:val="center" w:pos="4819"/>
        </w:tabs>
        <w:spacing w:after="0" w:line="240" w:lineRule="auto"/>
        <w:jc w:val="center"/>
        <w:rPr>
          <w:rFonts w:ascii="Times New Roman" w:eastAsia="Arial Unicode MS" w:hAnsi="Times New Roman" w:cs="Times New Roman"/>
          <w:b/>
          <w:sz w:val="28"/>
          <w:szCs w:val="28"/>
          <w:lang w:val="kk-KZ" w:eastAsia="ru-RU"/>
        </w:rPr>
      </w:pPr>
      <w:bookmarkStart w:id="2" w:name="_Hlk142227584"/>
      <w:r w:rsidRPr="00346A20">
        <w:rPr>
          <w:rFonts w:ascii="Times New Roman" w:eastAsia="Arial Unicode MS" w:hAnsi="Times New Roman" w:cs="Times New Roman"/>
          <w:b/>
          <w:sz w:val="28"/>
          <w:szCs w:val="28"/>
          <w:lang w:val="ru-RU" w:eastAsia="ru-RU"/>
        </w:rPr>
        <w:t>НОРМАТИВТІК СІЛТЕМЕЛЕР</w:t>
      </w:r>
    </w:p>
    <w:p w14:paraId="3FD03862" w14:textId="77777777" w:rsidR="004D1FD9" w:rsidRPr="00346A20" w:rsidRDefault="004D1FD9" w:rsidP="004D1FD9">
      <w:pPr>
        <w:spacing w:after="0" w:line="240" w:lineRule="auto"/>
        <w:ind w:firstLine="454"/>
        <w:jc w:val="both"/>
        <w:rPr>
          <w:rFonts w:ascii="Times New Roman" w:eastAsia="Arial Unicode MS" w:hAnsi="Times New Roman" w:cs="Arial Unicode MS"/>
          <w:sz w:val="28"/>
          <w:szCs w:val="28"/>
          <w:lang w:val="ru-RU" w:eastAsia="ru-RU"/>
        </w:rPr>
      </w:pPr>
    </w:p>
    <w:p w14:paraId="320FCC3D" w14:textId="77777777" w:rsidR="004D1FD9" w:rsidRPr="00346A20" w:rsidRDefault="004D1FD9" w:rsidP="004D1FD9">
      <w:pPr>
        <w:spacing w:after="0" w:line="240" w:lineRule="auto"/>
        <w:ind w:firstLine="709"/>
        <w:jc w:val="both"/>
        <w:rPr>
          <w:rFonts w:ascii="Times New Roman" w:eastAsia="SimSun" w:hAnsi="Times New Roman" w:cs="Times New Roman"/>
          <w:sz w:val="28"/>
          <w:szCs w:val="28"/>
          <w:lang w:val="kk-KZ" w:eastAsia="ru-RU"/>
        </w:rPr>
      </w:pPr>
      <w:r w:rsidRPr="00346A20">
        <w:rPr>
          <w:rFonts w:ascii="Times New Roman" w:eastAsia="SimSun" w:hAnsi="Times New Roman" w:cs="Times New Roman"/>
          <w:sz w:val="28"/>
          <w:szCs w:val="28"/>
          <w:lang w:val="kk-KZ" w:eastAsia="ru-RU"/>
        </w:rPr>
        <w:t>Бұл диссертацияда келесі стандарттарға сілтемелер пайдаланылады:</w:t>
      </w:r>
    </w:p>
    <w:p w14:paraId="231B0253" w14:textId="77777777" w:rsidR="004D1FD9" w:rsidRPr="00346A20" w:rsidRDefault="004D1FD9" w:rsidP="004D1FD9">
      <w:pPr>
        <w:spacing w:after="0" w:line="240" w:lineRule="auto"/>
        <w:ind w:firstLine="709"/>
        <w:jc w:val="both"/>
        <w:rPr>
          <w:rFonts w:ascii="Times New Roman" w:eastAsia="SimSun" w:hAnsi="Times New Roman" w:cs="Times New Roman"/>
          <w:sz w:val="28"/>
          <w:szCs w:val="28"/>
          <w:lang w:val="kk-KZ" w:eastAsia="ru-RU"/>
        </w:rPr>
      </w:pPr>
      <w:r w:rsidRPr="00346A20">
        <w:rPr>
          <w:rFonts w:ascii="Times New Roman" w:eastAsia="SimSun" w:hAnsi="Times New Roman" w:cs="Times New Roman"/>
          <w:sz w:val="28"/>
          <w:szCs w:val="28"/>
          <w:lang w:val="kk-KZ" w:eastAsia="ru-RU"/>
        </w:rPr>
        <w:t xml:space="preserve">МемСТ 7.32-2001 – </w:t>
      </w:r>
      <w:r w:rsidRPr="00346A20">
        <w:rPr>
          <w:rStyle w:val="af8"/>
          <w:rFonts w:ascii="Times New Roman" w:hAnsi="Times New Roman"/>
          <w:sz w:val="28"/>
          <w:szCs w:val="28"/>
          <w:lang w:val="ru-RU"/>
        </w:rPr>
        <w:t>Ғылыми зерттеу жұмысы туралы есеп. Тіркеудің жалпы талаптары мен ережелері</w:t>
      </w:r>
      <w:r w:rsidRPr="00346A20">
        <w:rPr>
          <w:rFonts w:ascii="Times New Roman" w:eastAsia="SimSun" w:hAnsi="Times New Roman" w:cs="Times New Roman"/>
          <w:sz w:val="28"/>
          <w:szCs w:val="28"/>
          <w:lang w:val="kk-KZ" w:eastAsia="ru-RU"/>
        </w:rPr>
        <w:t>.</w:t>
      </w:r>
    </w:p>
    <w:p w14:paraId="5E34EC8A" w14:textId="77777777" w:rsidR="004D1FD9" w:rsidRPr="00346A20" w:rsidRDefault="004D1FD9" w:rsidP="004D1FD9">
      <w:pPr>
        <w:spacing w:after="0" w:line="240" w:lineRule="auto"/>
        <w:ind w:firstLine="709"/>
        <w:jc w:val="both"/>
        <w:rPr>
          <w:rFonts w:ascii="Times New Roman" w:eastAsia="SimSun" w:hAnsi="Times New Roman" w:cs="Times New Roman"/>
          <w:sz w:val="28"/>
          <w:szCs w:val="28"/>
          <w:lang w:val="kk-KZ" w:eastAsia="ru-RU"/>
        </w:rPr>
      </w:pPr>
      <w:r w:rsidRPr="00346A20">
        <w:rPr>
          <w:rFonts w:ascii="Times New Roman" w:eastAsia="SimSun" w:hAnsi="Times New Roman" w:cs="Times New Roman"/>
          <w:sz w:val="28"/>
          <w:szCs w:val="28"/>
          <w:lang w:val="kk-KZ" w:eastAsia="ru-RU"/>
        </w:rPr>
        <w:t xml:space="preserve">МемСТ 7.1-2003 – </w:t>
      </w:r>
      <w:r w:rsidRPr="00346A20">
        <w:rPr>
          <w:rStyle w:val="af8"/>
          <w:rFonts w:ascii="Times New Roman" w:hAnsi="Times New Roman"/>
          <w:sz w:val="28"/>
          <w:szCs w:val="28"/>
          <w:lang w:val="kk-KZ"/>
        </w:rPr>
        <w:t>Библиографиялық жазба. Библиографиялық сипаттама. Жалпы талаптар және жобаны жасау ережелері</w:t>
      </w:r>
      <w:r w:rsidRPr="00346A20">
        <w:rPr>
          <w:rFonts w:ascii="Times New Roman" w:eastAsia="SimSun" w:hAnsi="Times New Roman" w:cs="Times New Roman"/>
          <w:sz w:val="28"/>
          <w:szCs w:val="28"/>
          <w:lang w:val="kk-KZ" w:eastAsia="ru-RU"/>
        </w:rPr>
        <w:t>.</w:t>
      </w:r>
    </w:p>
    <w:p w14:paraId="2F63416D" w14:textId="77777777" w:rsidR="004D1FD9" w:rsidRPr="00346A20" w:rsidRDefault="004D1FD9" w:rsidP="004D1FD9">
      <w:pPr>
        <w:spacing w:after="0" w:line="240" w:lineRule="auto"/>
        <w:ind w:firstLine="709"/>
        <w:jc w:val="both"/>
        <w:rPr>
          <w:rFonts w:ascii="Times New Roman" w:eastAsia="Arial Unicode MS" w:hAnsi="Times New Roman" w:cs="Arial Unicode MS"/>
          <w:sz w:val="28"/>
          <w:szCs w:val="28"/>
          <w:lang w:val="kk-KZ" w:eastAsia="ru-RU"/>
        </w:rPr>
      </w:pPr>
      <w:r w:rsidRPr="00346A20">
        <w:rPr>
          <w:rFonts w:ascii="Times New Roman" w:eastAsia="Arial Unicode MS" w:hAnsi="Times New Roman" w:cs="Arial Unicode MS"/>
          <w:sz w:val="28"/>
          <w:szCs w:val="28"/>
          <w:lang w:val="kk-KZ" w:eastAsia="ru-RU"/>
        </w:rPr>
        <w:t xml:space="preserve">МемСТ 15.011-2005 – </w:t>
      </w:r>
      <w:r w:rsidRPr="00346A20">
        <w:rPr>
          <w:rStyle w:val="af8"/>
          <w:rFonts w:ascii="Times New Roman" w:hAnsi="Times New Roman"/>
          <w:sz w:val="28"/>
          <w:szCs w:val="28"/>
          <w:lang w:val="kk-KZ"/>
        </w:rPr>
        <w:t>Патенттік зерттеулер. Мазмұны мен жүргізу тәртібі</w:t>
      </w:r>
      <w:r w:rsidRPr="00346A20">
        <w:rPr>
          <w:rFonts w:ascii="Times New Roman" w:eastAsia="Arial Unicode MS" w:hAnsi="Times New Roman" w:cs="Arial Unicode MS"/>
          <w:sz w:val="28"/>
          <w:szCs w:val="28"/>
          <w:lang w:val="kk-KZ" w:eastAsia="ru-RU"/>
        </w:rPr>
        <w:t>.</w:t>
      </w:r>
    </w:p>
    <w:p w14:paraId="35DDB1E5" w14:textId="2609FB3B" w:rsidR="00C216AB" w:rsidRPr="00346A20" w:rsidRDefault="005527BB" w:rsidP="00C216AB">
      <w:pPr>
        <w:spacing w:after="0" w:line="240" w:lineRule="auto"/>
        <w:ind w:firstLine="709"/>
        <w:jc w:val="both"/>
        <w:rPr>
          <w:rFonts w:ascii="Times New Roman" w:eastAsia="Arial Unicode MS" w:hAnsi="Times New Roman" w:cs="Arial Unicode MS"/>
          <w:sz w:val="28"/>
          <w:szCs w:val="28"/>
          <w:lang w:val="kk-KZ" w:eastAsia="ru-RU"/>
        </w:rPr>
      </w:pPr>
      <w:r w:rsidRPr="00346A20">
        <w:rPr>
          <w:rFonts w:ascii="Times New Roman" w:eastAsia="Arial Unicode MS" w:hAnsi="Times New Roman" w:cs="Arial Unicode MS"/>
          <w:sz w:val="28"/>
          <w:szCs w:val="28"/>
          <w:lang w:val="kk-KZ" w:eastAsia="ru-RU"/>
        </w:rPr>
        <w:t xml:space="preserve">МемСТ </w:t>
      </w:r>
      <w:r w:rsidR="00C216AB" w:rsidRPr="00346A20">
        <w:rPr>
          <w:rFonts w:ascii="Times New Roman" w:eastAsia="Arial Unicode MS" w:hAnsi="Times New Roman" w:cs="Arial Unicode MS"/>
          <w:sz w:val="28"/>
          <w:szCs w:val="28"/>
          <w:lang w:val="kk-KZ" w:eastAsia="ru-RU"/>
        </w:rPr>
        <w:t>15054-80 «</w:t>
      </w:r>
      <w:r w:rsidRPr="00346A20">
        <w:rPr>
          <w:rFonts w:ascii="Times New Roman" w:eastAsia="Arial Unicode MS" w:hAnsi="Times New Roman" w:cs="Arial Unicode MS"/>
          <w:sz w:val="28"/>
          <w:szCs w:val="28"/>
          <w:lang w:val="kk-KZ" w:eastAsia="ru-RU"/>
        </w:rPr>
        <w:t>Химиялық талдау және ылғал құрамын анықтау үшін сынамаларды іріктеу және дайындау әдістері</w:t>
      </w:r>
      <w:r w:rsidR="00C216AB" w:rsidRPr="00346A20">
        <w:rPr>
          <w:rFonts w:ascii="Times New Roman" w:eastAsia="Arial Unicode MS" w:hAnsi="Times New Roman" w:cs="Arial Unicode MS"/>
          <w:sz w:val="28"/>
          <w:szCs w:val="28"/>
          <w:lang w:val="kk-KZ" w:eastAsia="ru-RU"/>
        </w:rPr>
        <w:t>».</w:t>
      </w:r>
    </w:p>
    <w:p w14:paraId="6EA4621B" w14:textId="382D1FD1" w:rsidR="00C216AB" w:rsidRPr="00346A20" w:rsidRDefault="005527BB" w:rsidP="00C216AB">
      <w:pPr>
        <w:spacing w:after="0" w:line="240" w:lineRule="auto"/>
        <w:ind w:firstLine="709"/>
        <w:jc w:val="both"/>
        <w:rPr>
          <w:rFonts w:ascii="Times New Roman" w:eastAsia="Arial Unicode MS" w:hAnsi="Times New Roman" w:cs="Arial Unicode MS"/>
          <w:sz w:val="28"/>
          <w:szCs w:val="28"/>
          <w:lang w:val="kk-KZ" w:eastAsia="ru-RU"/>
        </w:rPr>
      </w:pPr>
      <w:r w:rsidRPr="00346A20">
        <w:rPr>
          <w:rFonts w:ascii="Times New Roman" w:eastAsia="Arial Unicode MS" w:hAnsi="Times New Roman" w:cs="Arial Unicode MS"/>
          <w:sz w:val="28"/>
          <w:szCs w:val="28"/>
          <w:lang w:val="kk-KZ" w:eastAsia="ru-RU"/>
        </w:rPr>
        <w:t xml:space="preserve">МемСТ </w:t>
      </w:r>
      <w:r w:rsidR="00C216AB" w:rsidRPr="00346A20">
        <w:rPr>
          <w:rFonts w:ascii="Times New Roman" w:eastAsia="Arial Unicode MS" w:hAnsi="Times New Roman" w:cs="Arial Unicode MS"/>
          <w:sz w:val="28"/>
          <w:szCs w:val="28"/>
          <w:lang w:val="kk-KZ" w:eastAsia="ru-RU"/>
        </w:rPr>
        <w:t>27562-87 «</w:t>
      </w:r>
      <w:r w:rsidRPr="00346A20">
        <w:rPr>
          <w:rFonts w:ascii="Times New Roman" w:eastAsia="Arial Unicode MS" w:hAnsi="Times New Roman" w:cs="Arial Unicode MS"/>
          <w:sz w:val="28"/>
          <w:szCs w:val="28"/>
          <w:lang w:val="kk-KZ" w:eastAsia="ru-RU"/>
        </w:rPr>
        <w:t>Електі талдау әдісімен гранулометриялық құрамды анықтау</w:t>
      </w:r>
      <w:r w:rsidR="00C216AB" w:rsidRPr="00346A20">
        <w:rPr>
          <w:rFonts w:ascii="Times New Roman" w:eastAsia="Arial Unicode MS" w:hAnsi="Times New Roman" w:cs="Arial Unicode MS"/>
          <w:sz w:val="28"/>
          <w:szCs w:val="28"/>
          <w:lang w:val="kk-KZ" w:eastAsia="ru-RU"/>
        </w:rPr>
        <w:t>».</w:t>
      </w:r>
    </w:p>
    <w:p w14:paraId="52E98697" w14:textId="751B92A2" w:rsidR="00C216AB" w:rsidRPr="00346A20" w:rsidRDefault="00C216AB" w:rsidP="00C216AB">
      <w:pPr>
        <w:spacing w:after="0" w:line="240" w:lineRule="auto"/>
        <w:ind w:firstLine="709"/>
        <w:jc w:val="both"/>
        <w:rPr>
          <w:rFonts w:ascii="Times New Roman" w:eastAsia="Arial Unicode MS" w:hAnsi="Times New Roman" w:cs="Arial Unicode MS"/>
          <w:sz w:val="28"/>
          <w:szCs w:val="28"/>
          <w:lang w:val="kk-KZ" w:eastAsia="ru-RU"/>
        </w:rPr>
      </w:pPr>
      <w:r w:rsidRPr="00346A20">
        <w:rPr>
          <w:rFonts w:ascii="Times New Roman" w:eastAsia="Arial Unicode MS" w:hAnsi="Times New Roman" w:cs="Arial Unicode MS"/>
          <w:sz w:val="28"/>
          <w:szCs w:val="28"/>
          <w:lang w:val="kk-KZ" w:eastAsia="ru-RU"/>
        </w:rPr>
        <w:t>СТП 310.2.03.26-89 «</w:t>
      </w:r>
      <w:r w:rsidR="005527BB" w:rsidRPr="00346A20">
        <w:rPr>
          <w:rFonts w:ascii="Times New Roman" w:eastAsia="Arial Unicode MS" w:hAnsi="Times New Roman" w:cs="Arial Unicode MS"/>
          <w:sz w:val="28"/>
          <w:szCs w:val="28"/>
          <w:lang w:val="kk-KZ" w:eastAsia="ru-RU"/>
        </w:rPr>
        <w:t>Зертхана жағдайында темір кені шекемтастарын өндіру</w:t>
      </w:r>
      <w:r w:rsidRPr="00346A20">
        <w:rPr>
          <w:rFonts w:ascii="Times New Roman" w:eastAsia="Arial Unicode MS" w:hAnsi="Times New Roman" w:cs="Arial Unicode MS"/>
          <w:sz w:val="28"/>
          <w:szCs w:val="28"/>
          <w:lang w:val="kk-KZ" w:eastAsia="ru-RU"/>
        </w:rPr>
        <w:t>».</w:t>
      </w:r>
    </w:p>
    <w:p w14:paraId="0DD1BD88" w14:textId="77777777" w:rsidR="004D1FD9" w:rsidRPr="00346A20" w:rsidRDefault="004D1FD9" w:rsidP="004D1FD9">
      <w:pPr>
        <w:rPr>
          <w:rFonts w:ascii="Times New Roman" w:hAnsi="Times New Roman" w:cs="Times New Roman"/>
          <w:b/>
          <w:sz w:val="28"/>
          <w:szCs w:val="28"/>
          <w:lang w:val="kk-KZ"/>
        </w:rPr>
      </w:pPr>
    </w:p>
    <w:p w14:paraId="4260B018" w14:textId="77777777" w:rsidR="004D1FD9" w:rsidRPr="00346A20" w:rsidRDefault="004D1FD9" w:rsidP="004D1FD9">
      <w:pPr>
        <w:rPr>
          <w:rFonts w:ascii="Times New Roman" w:hAnsi="Times New Roman" w:cs="Times New Roman"/>
          <w:b/>
          <w:sz w:val="28"/>
          <w:szCs w:val="28"/>
          <w:lang w:val="kk-KZ"/>
        </w:rPr>
      </w:pPr>
      <w:r w:rsidRPr="00346A20">
        <w:rPr>
          <w:rFonts w:ascii="Times New Roman" w:hAnsi="Times New Roman" w:cs="Times New Roman"/>
          <w:b/>
          <w:sz w:val="28"/>
          <w:szCs w:val="28"/>
          <w:lang w:val="kk-KZ"/>
        </w:rPr>
        <w:br w:type="page"/>
      </w:r>
    </w:p>
    <w:p w14:paraId="12507093" w14:textId="77777777" w:rsidR="004D1FD9" w:rsidRPr="00346A20" w:rsidRDefault="004D1FD9" w:rsidP="004D1FD9">
      <w:pPr>
        <w:spacing w:after="0" w:line="240" w:lineRule="auto"/>
        <w:jc w:val="center"/>
        <w:rPr>
          <w:rFonts w:ascii="Times New Roman" w:hAnsi="Times New Roman" w:cs="Times New Roman"/>
          <w:b/>
          <w:sz w:val="28"/>
          <w:szCs w:val="28"/>
          <w:lang w:val="kk-KZ"/>
        </w:rPr>
      </w:pPr>
      <w:r w:rsidRPr="00346A20">
        <w:rPr>
          <w:rFonts w:ascii="Times New Roman" w:hAnsi="Times New Roman" w:cs="Times New Roman"/>
          <w:b/>
          <w:sz w:val="28"/>
          <w:szCs w:val="28"/>
          <w:lang w:val="kk-KZ"/>
        </w:rPr>
        <w:t>АНЫҚТАМАЛАР</w:t>
      </w:r>
    </w:p>
    <w:p w14:paraId="32FB6170" w14:textId="77777777" w:rsidR="004D1FD9" w:rsidRPr="00346A20" w:rsidRDefault="004D1FD9" w:rsidP="004D1FD9">
      <w:pPr>
        <w:spacing w:after="0" w:line="240" w:lineRule="auto"/>
        <w:ind w:firstLine="567"/>
        <w:jc w:val="both"/>
        <w:rPr>
          <w:rFonts w:ascii="Times New Roman" w:hAnsi="Times New Roman" w:cs="Times New Roman"/>
          <w:b/>
          <w:sz w:val="28"/>
          <w:szCs w:val="28"/>
          <w:lang w:val="kk-KZ"/>
        </w:rPr>
      </w:pPr>
    </w:p>
    <w:p w14:paraId="61BB3CBC" w14:textId="77777777" w:rsidR="00C10854" w:rsidRPr="00346A20" w:rsidRDefault="00C10854" w:rsidP="004D1FD9">
      <w:pPr>
        <w:spacing w:after="0" w:line="240" w:lineRule="auto"/>
        <w:ind w:firstLine="567"/>
        <w:jc w:val="both"/>
        <w:rPr>
          <w:rFonts w:ascii="Times New Roman" w:hAnsi="Times New Roman" w:cs="Times New Roman"/>
          <w:b/>
          <w:sz w:val="28"/>
          <w:szCs w:val="28"/>
          <w:lang w:val="kk-KZ"/>
        </w:rPr>
      </w:pPr>
    </w:p>
    <w:p w14:paraId="70D5DBB4" w14:textId="77777777" w:rsidR="004D1FD9" w:rsidRPr="00346A20" w:rsidRDefault="004D1FD9" w:rsidP="004D1FD9">
      <w:pPr>
        <w:spacing w:after="0" w:line="240" w:lineRule="auto"/>
        <w:ind w:firstLine="709"/>
        <w:jc w:val="both"/>
        <w:rPr>
          <w:rFonts w:ascii="Times New Roman" w:eastAsia="SimSun" w:hAnsi="Times New Roman" w:cs="Times New Roman"/>
          <w:sz w:val="28"/>
          <w:szCs w:val="28"/>
          <w:lang w:val="kk-KZ" w:eastAsia="ru-RU"/>
        </w:rPr>
      </w:pPr>
      <w:r w:rsidRPr="00346A20">
        <w:rPr>
          <w:rFonts w:ascii="Times New Roman" w:eastAsia="SimSun" w:hAnsi="Times New Roman" w:cs="Times New Roman"/>
          <w:sz w:val="28"/>
          <w:szCs w:val="28"/>
          <w:lang w:val="kk-KZ" w:eastAsia="ru-RU"/>
        </w:rPr>
        <w:t>Бұл диссертацияда келесі тиісті анықтамаларға ие терминдер қолданылады:</w:t>
      </w:r>
    </w:p>
    <w:p w14:paraId="575A764F" w14:textId="77777777" w:rsidR="004D1FD9" w:rsidRPr="00346A20" w:rsidRDefault="004D1FD9" w:rsidP="004D1FD9">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b/>
          <w:sz w:val="28"/>
          <w:szCs w:val="28"/>
          <w:lang w:val="kk-KZ"/>
        </w:rPr>
        <w:t>Агломерация</w:t>
      </w:r>
      <w:r w:rsidRPr="00346A20">
        <w:rPr>
          <w:rFonts w:ascii="Times New Roman" w:hAnsi="Times New Roman" w:cs="Times New Roman"/>
          <w:sz w:val="28"/>
          <w:szCs w:val="28"/>
          <w:lang w:val="kk-KZ"/>
        </w:rPr>
        <w:t xml:space="preserve"> </w:t>
      </w:r>
      <w:r w:rsidRPr="00346A20">
        <w:rPr>
          <w:rFonts w:ascii="Times New Roman" w:hAnsi="Times New Roman" w:cs="Times New Roman"/>
          <w:b/>
          <w:sz w:val="28"/>
          <w:szCs w:val="28"/>
          <w:lang w:val="kk-KZ"/>
        </w:rPr>
        <w:t xml:space="preserve">– </w:t>
      </w:r>
      <w:r w:rsidRPr="00346A20">
        <w:rPr>
          <w:rStyle w:val="af8"/>
          <w:rFonts w:ascii="Times New Roman" w:hAnsi="Times New Roman"/>
          <w:sz w:val="28"/>
          <w:szCs w:val="28"/>
          <w:lang w:val="kk-KZ"/>
        </w:rPr>
        <w:t>металлургиялық қасиеттерін жақсарту үшін ұсақ рудалық материалдарды агломерациялаудың термиялық әдісі; қажет болған жағдайда тотығумен қатар жүреді</w:t>
      </w:r>
      <w:r w:rsidRPr="00346A20">
        <w:rPr>
          <w:rFonts w:ascii="Times New Roman" w:hAnsi="Times New Roman" w:cs="Times New Roman"/>
          <w:sz w:val="28"/>
          <w:szCs w:val="28"/>
          <w:lang w:val="kk-KZ"/>
        </w:rPr>
        <w:t>.</w:t>
      </w:r>
    </w:p>
    <w:p w14:paraId="4479A085" w14:textId="77777777" w:rsidR="004D1FD9" w:rsidRPr="00346A20" w:rsidRDefault="004D1FD9" w:rsidP="004D1FD9">
      <w:pPr>
        <w:spacing w:after="0" w:line="240" w:lineRule="auto"/>
        <w:ind w:firstLine="567"/>
        <w:jc w:val="both"/>
        <w:rPr>
          <w:rFonts w:ascii="Times New Roman" w:hAnsi="Times New Roman" w:cs="Times New Roman"/>
          <w:sz w:val="28"/>
          <w:szCs w:val="28"/>
          <w:lang w:val="ru-RU"/>
        </w:rPr>
      </w:pPr>
      <w:r w:rsidRPr="00346A20">
        <w:rPr>
          <w:rFonts w:ascii="Times New Roman" w:hAnsi="Times New Roman" w:cs="Times New Roman"/>
          <w:b/>
          <w:sz w:val="28"/>
          <w:szCs w:val="28"/>
          <w:lang w:val="ru-RU"/>
        </w:rPr>
        <w:t xml:space="preserve">Агломерат </w:t>
      </w:r>
      <w:r w:rsidRPr="00346A20">
        <w:rPr>
          <w:rFonts w:ascii="Times New Roman" w:hAnsi="Times New Roman" w:cs="Times New Roman"/>
          <w:sz w:val="28"/>
          <w:szCs w:val="28"/>
          <w:lang w:val="ru-RU"/>
        </w:rPr>
        <w:t>– кесек материал (аглоспек) – агломерация өнімі.</w:t>
      </w:r>
    </w:p>
    <w:p w14:paraId="090FF6C5" w14:textId="77777777" w:rsidR="004D1FD9" w:rsidRPr="00346A20" w:rsidRDefault="004D1FD9" w:rsidP="004D1FD9">
      <w:pPr>
        <w:spacing w:after="0" w:line="240" w:lineRule="auto"/>
        <w:ind w:firstLine="567"/>
        <w:jc w:val="both"/>
        <w:rPr>
          <w:rFonts w:ascii="Times New Roman" w:hAnsi="Times New Roman" w:cs="Times New Roman"/>
          <w:sz w:val="28"/>
          <w:szCs w:val="28"/>
          <w:lang w:val="ru-RU"/>
        </w:rPr>
      </w:pPr>
      <w:r w:rsidRPr="00346A20">
        <w:rPr>
          <w:rFonts w:ascii="Times New Roman" w:hAnsi="Times New Roman" w:cs="Times New Roman"/>
          <w:b/>
          <w:bCs/>
          <w:sz w:val="28"/>
          <w:szCs w:val="28"/>
          <w:lang w:val="ru-RU"/>
        </w:rPr>
        <w:t>Сараптау</w:t>
      </w:r>
      <w:r w:rsidRPr="00346A20">
        <w:rPr>
          <w:rFonts w:ascii="Times New Roman" w:hAnsi="Times New Roman" w:cs="Times New Roman"/>
          <w:sz w:val="28"/>
          <w:szCs w:val="28"/>
          <w:lang w:val="ru-RU"/>
        </w:rPr>
        <w:t xml:space="preserve"> – талданатын нысанның құрамының, күйінің және құрылымының сипаттамаларын анықтауға бағытталатын зерттеулер, әдістер не процестер.</w:t>
      </w:r>
    </w:p>
    <w:p w14:paraId="447A9EFC" w14:textId="77777777" w:rsidR="004D1FD9" w:rsidRPr="00346A20" w:rsidRDefault="004D1FD9" w:rsidP="004D1FD9">
      <w:pPr>
        <w:spacing w:after="0" w:line="240" w:lineRule="auto"/>
        <w:ind w:firstLine="567"/>
        <w:jc w:val="both"/>
        <w:rPr>
          <w:rFonts w:ascii="Times New Roman" w:hAnsi="Times New Roman" w:cs="Times New Roman"/>
          <w:sz w:val="28"/>
          <w:lang w:val="ru-RU"/>
        </w:rPr>
      </w:pPr>
      <w:r w:rsidRPr="00346A20">
        <w:rPr>
          <w:rFonts w:ascii="Times New Roman" w:hAnsi="Times New Roman" w:cs="Times New Roman"/>
          <w:b/>
          <w:bCs/>
          <w:sz w:val="28"/>
          <w:lang w:val="ru-RU"/>
        </w:rPr>
        <w:t>Вакуум</w:t>
      </w:r>
      <w:r w:rsidRPr="00346A20">
        <w:rPr>
          <w:rFonts w:ascii="Times New Roman" w:hAnsi="Times New Roman" w:cs="Times New Roman"/>
          <w:sz w:val="28"/>
          <w:lang w:val="ru-RU"/>
        </w:rPr>
        <w:t xml:space="preserve"> – 10</w:t>
      </w:r>
      <w:r w:rsidRPr="00346A20">
        <w:rPr>
          <w:rFonts w:ascii="Times New Roman" w:hAnsi="Times New Roman" w:cs="Times New Roman"/>
          <w:sz w:val="28"/>
          <w:vertAlign w:val="superscript"/>
          <w:lang w:val="ru-RU"/>
        </w:rPr>
        <w:t>-3</w:t>
      </w:r>
      <w:r w:rsidRPr="00346A20">
        <w:rPr>
          <w:rFonts w:ascii="Times New Roman" w:hAnsi="Times New Roman" w:cs="Times New Roman"/>
          <w:sz w:val="28"/>
          <w:lang w:val="ru-RU"/>
        </w:rPr>
        <w:t>атм (10</w:t>
      </w:r>
      <w:r w:rsidRPr="00346A20">
        <w:rPr>
          <w:rFonts w:ascii="Times New Roman" w:hAnsi="Times New Roman" w:cs="Times New Roman"/>
          <w:sz w:val="28"/>
          <w:vertAlign w:val="superscript"/>
          <w:lang w:val="ru-RU"/>
        </w:rPr>
        <w:t>2</w:t>
      </w:r>
      <w:r w:rsidRPr="00346A20">
        <w:rPr>
          <w:rFonts w:ascii="Times New Roman" w:hAnsi="Times New Roman" w:cs="Times New Roman"/>
          <w:sz w:val="28"/>
          <w:lang w:val="ru-RU"/>
        </w:rPr>
        <w:t>Па) қысымнан төмен қысымға ие газдың аппаратқа салынған газдың күйі; &lt; 1атм, ішінара вакуум.</w:t>
      </w:r>
    </w:p>
    <w:p w14:paraId="2F3204F6" w14:textId="77777777" w:rsidR="004D1FD9" w:rsidRPr="00346A20" w:rsidRDefault="004D1FD9" w:rsidP="004D1FD9">
      <w:pPr>
        <w:spacing w:after="0" w:line="240" w:lineRule="auto"/>
        <w:ind w:firstLine="567"/>
        <w:jc w:val="both"/>
        <w:rPr>
          <w:rFonts w:ascii="Times New Roman" w:hAnsi="Times New Roman" w:cs="Times New Roman"/>
          <w:sz w:val="28"/>
          <w:lang w:val="ru-RU"/>
        </w:rPr>
      </w:pPr>
      <w:r w:rsidRPr="00346A20">
        <w:rPr>
          <w:rFonts w:ascii="Times New Roman" w:hAnsi="Times New Roman" w:cs="Times New Roman"/>
          <w:b/>
          <w:bCs/>
          <w:sz w:val="28"/>
          <w:lang w:val="ru-RU"/>
        </w:rPr>
        <w:t>Вакуумдеу</w:t>
      </w:r>
      <w:r w:rsidRPr="00346A20">
        <w:rPr>
          <w:rFonts w:ascii="Times New Roman" w:hAnsi="Times New Roman" w:cs="Times New Roman"/>
          <w:sz w:val="28"/>
          <w:lang w:val="ru-RU"/>
        </w:rPr>
        <w:t xml:space="preserve"> – аппараттағы газдың қысымын атмосфералық қысымнан төмен шамаға дейін сорып алу процесі.</w:t>
      </w:r>
    </w:p>
    <w:p w14:paraId="2CF51BEC" w14:textId="77777777" w:rsidR="004D1FD9" w:rsidRPr="00346A20" w:rsidRDefault="004D1FD9" w:rsidP="004D1FD9">
      <w:pPr>
        <w:spacing w:after="0" w:line="240" w:lineRule="auto"/>
        <w:ind w:firstLine="567"/>
        <w:jc w:val="both"/>
        <w:rPr>
          <w:rFonts w:ascii="Times New Roman" w:hAnsi="Times New Roman" w:cs="Times New Roman"/>
          <w:sz w:val="28"/>
          <w:lang w:val="ru-RU"/>
        </w:rPr>
      </w:pPr>
      <w:r w:rsidRPr="00346A20">
        <w:rPr>
          <w:rFonts w:ascii="Times New Roman" w:hAnsi="Times New Roman" w:cs="Times New Roman"/>
          <w:b/>
          <w:bCs/>
          <w:sz w:val="28"/>
          <w:lang w:val="ru-RU"/>
        </w:rPr>
        <w:t>Вакуум</w:t>
      </w:r>
      <w:r w:rsidRPr="00346A20">
        <w:rPr>
          <w:rFonts w:ascii="Times New Roman" w:hAnsi="Times New Roman" w:cs="Times New Roman"/>
          <w:sz w:val="28"/>
          <w:lang w:val="ru-RU"/>
        </w:rPr>
        <w:t>–</w:t>
      </w:r>
      <w:r w:rsidRPr="00346A20">
        <w:rPr>
          <w:rFonts w:ascii="Times New Roman" w:hAnsi="Times New Roman" w:cs="Times New Roman"/>
          <w:b/>
          <w:bCs/>
          <w:sz w:val="28"/>
          <w:lang w:val="ru-RU"/>
        </w:rPr>
        <w:t xml:space="preserve">сүзгі </w:t>
      </w:r>
      <w:r w:rsidRPr="00346A20">
        <w:rPr>
          <w:rFonts w:ascii="Times New Roman" w:hAnsi="Times New Roman" w:cs="Times New Roman"/>
          <w:sz w:val="28"/>
          <w:lang w:val="ru-RU"/>
        </w:rPr>
        <w:t>– қысым айырмашылығына дейін вакуумды қолдана отырып, сүзу арқылы материалды сусыздандыруға арналған аппарат.</w:t>
      </w:r>
    </w:p>
    <w:p w14:paraId="523CFC4F" w14:textId="77777777" w:rsidR="004D1FD9" w:rsidRPr="00346A20" w:rsidRDefault="004D1FD9" w:rsidP="004D1FD9">
      <w:pPr>
        <w:spacing w:after="0" w:line="240" w:lineRule="auto"/>
        <w:ind w:firstLine="567"/>
        <w:jc w:val="both"/>
        <w:rPr>
          <w:rFonts w:ascii="Times New Roman" w:hAnsi="Times New Roman" w:cs="Times New Roman"/>
          <w:sz w:val="28"/>
          <w:lang w:val="ru-RU"/>
        </w:rPr>
      </w:pPr>
      <w:r w:rsidRPr="00346A20">
        <w:rPr>
          <w:rFonts w:ascii="Times New Roman" w:hAnsi="Times New Roman" w:cs="Times New Roman"/>
          <w:b/>
          <w:bCs/>
          <w:sz w:val="28"/>
          <w:lang w:val="ru-RU"/>
        </w:rPr>
        <w:t>Жағу көрігі</w:t>
      </w:r>
      <w:r w:rsidRPr="00346A20">
        <w:rPr>
          <w:rFonts w:ascii="Times New Roman" w:hAnsi="Times New Roman" w:cs="Times New Roman"/>
          <w:sz w:val="28"/>
          <w:lang w:val="ru-RU"/>
        </w:rPr>
        <w:t xml:space="preserve"> – агломашиналардың бас бөлігіндегі аглошихтаның жоғарғы қабатын отынның тұтану температурасына дейін қыздыруға арналған оттықтар жүйесі бар жылу техникалық құрылғы.</w:t>
      </w:r>
    </w:p>
    <w:p w14:paraId="08A838CC" w14:textId="77777777" w:rsidR="004D1FD9" w:rsidRPr="00346A20" w:rsidRDefault="004D1FD9" w:rsidP="004D1FD9">
      <w:pPr>
        <w:spacing w:after="0" w:line="240" w:lineRule="auto"/>
        <w:ind w:firstLine="567"/>
        <w:jc w:val="both"/>
        <w:rPr>
          <w:rFonts w:ascii="Times New Roman" w:hAnsi="Times New Roman" w:cs="Times New Roman"/>
          <w:sz w:val="28"/>
          <w:lang w:val="ru-RU"/>
        </w:rPr>
      </w:pPr>
      <w:r w:rsidRPr="00346A20">
        <w:rPr>
          <w:rFonts w:ascii="Times New Roman" w:hAnsi="Times New Roman" w:cs="Times New Roman"/>
          <w:b/>
          <w:bCs/>
          <w:sz w:val="28"/>
          <w:lang w:val="ru-RU"/>
        </w:rPr>
        <w:t>Гранулометриялық құрам (кеннің)</w:t>
      </w:r>
      <w:r w:rsidRPr="00346A20">
        <w:rPr>
          <w:rFonts w:ascii="Times New Roman" w:hAnsi="Times New Roman" w:cs="Times New Roman"/>
          <w:sz w:val="28"/>
          <w:lang w:val="ru-RU"/>
        </w:rPr>
        <w:t xml:space="preserve"> – талдау, мөлшері бойынша әр түрлі дән фракцияларының құрамын анықтау әдістерінің жиынтығы.</w:t>
      </w:r>
    </w:p>
    <w:p w14:paraId="38979246" w14:textId="77777777" w:rsidR="004D1FD9" w:rsidRPr="00346A20" w:rsidRDefault="004D1FD9" w:rsidP="004D1FD9">
      <w:pPr>
        <w:spacing w:after="0" w:line="240" w:lineRule="auto"/>
        <w:ind w:firstLine="567"/>
        <w:jc w:val="both"/>
        <w:rPr>
          <w:rFonts w:ascii="Times New Roman" w:hAnsi="Times New Roman" w:cs="Times New Roman"/>
          <w:sz w:val="28"/>
          <w:lang w:val="ru-RU"/>
        </w:rPr>
      </w:pPr>
      <w:r w:rsidRPr="00346A20">
        <w:rPr>
          <w:rFonts w:ascii="Times New Roman" w:hAnsi="Times New Roman" w:cs="Times New Roman"/>
          <w:b/>
          <w:bCs/>
          <w:sz w:val="28"/>
          <w:lang w:val="ru-RU"/>
        </w:rPr>
        <w:t>Конвертер</w:t>
      </w:r>
      <w:r w:rsidRPr="00346A20">
        <w:rPr>
          <w:rFonts w:ascii="Times New Roman" w:hAnsi="Times New Roman" w:cs="Times New Roman"/>
          <w:sz w:val="28"/>
          <w:lang w:val="ru-RU"/>
        </w:rPr>
        <w:t xml:space="preserve"> – шойыннан болат балқытып алуға арналған металлургиялық қондырғы.</w:t>
      </w:r>
    </w:p>
    <w:p w14:paraId="29D348B2" w14:textId="77777777" w:rsidR="004D1FD9" w:rsidRPr="00346A20" w:rsidRDefault="004D1FD9" w:rsidP="004D1FD9">
      <w:pPr>
        <w:spacing w:after="0" w:line="240" w:lineRule="auto"/>
        <w:ind w:firstLine="567"/>
        <w:jc w:val="both"/>
        <w:rPr>
          <w:rFonts w:ascii="Times New Roman" w:hAnsi="Times New Roman" w:cs="Times New Roman"/>
          <w:sz w:val="28"/>
          <w:lang w:val="ru-RU"/>
        </w:rPr>
      </w:pPr>
      <w:r w:rsidRPr="00346A20">
        <w:rPr>
          <w:rFonts w:ascii="Times New Roman" w:hAnsi="Times New Roman" w:cs="Times New Roman"/>
          <w:b/>
          <w:bCs/>
          <w:sz w:val="28"/>
          <w:lang w:val="ru-RU"/>
        </w:rPr>
        <w:t>Күйдіру</w:t>
      </w:r>
      <w:r w:rsidRPr="00346A20">
        <w:rPr>
          <w:rFonts w:ascii="Times New Roman" w:hAnsi="Times New Roman" w:cs="Times New Roman"/>
          <w:sz w:val="28"/>
          <w:lang w:val="ru-RU"/>
        </w:rPr>
        <w:t xml:space="preserve"> – материалдың (кеннің, байытпаның) физикалық-химиялық қасиеттерін және оның химиялық құрамын термиялық түрде өзгерту.</w:t>
      </w:r>
    </w:p>
    <w:p w14:paraId="29989029" w14:textId="77777777" w:rsidR="004D1FD9" w:rsidRPr="00346A20" w:rsidRDefault="004D1FD9" w:rsidP="004D1FD9">
      <w:pPr>
        <w:spacing w:after="0" w:line="240" w:lineRule="auto"/>
        <w:ind w:firstLine="567"/>
        <w:jc w:val="both"/>
        <w:rPr>
          <w:rFonts w:ascii="Times New Roman" w:hAnsi="Times New Roman" w:cs="Times New Roman"/>
          <w:sz w:val="28"/>
          <w:lang w:val="ru-RU"/>
        </w:rPr>
      </w:pPr>
      <w:r w:rsidRPr="00346A20">
        <w:rPr>
          <w:rFonts w:ascii="Times New Roman" w:hAnsi="Times New Roman" w:cs="Times New Roman"/>
          <w:b/>
          <w:bCs/>
          <w:sz w:val="28"/>
          <w:lang w:val="ru-RU"/>
        </w:rPr>
        <w:t>Кесектеу</w:t>
      </w:r>
      <w:r w:rsidRPr="00346A20">
        <w:rPr>
          <w:rFonts w:ascii="Times New Roman" w:hAnsi="Times New Roman" w:cs="Times New Roman"/>
          <w:sz w:val="28"/>
          <w:lang w:val="ru-RU"/>
        </w:rPr>
        <w:t xml:space="preserve"> – агломерация, түйіршіктеу брикеттеу арқылы шаң түріндегі кенді ұсақ заттарды немесе ұсақ ұнтақталған концентратты берілген мөлшерге дейін ірілендіру.</w:t>
      </w:r>
    </w:p>
    <w:p w14:paraId="5CDF30E9" w14:textId="77777777" w:rsidR="004D1FD9" w:rsidRPr="00346A20" w:rsidRDefault="004D1FD9" w:rsidP="004D1FD9">
      <w:pPr>
        <w:spacing w:after="0" w:line="240" w:lineRule="auto"/>
        <w:ind w:firstLine="567"/>
        <w:jc w:val="both"/>
        <w:rPr>
          <w:rFonts w:ascii="Times New Roman" w:hAnsi="Times New Roman" w:cs="Times New Roman"/>
          <w:sz w:val="28"/>
          <w:lang w:val="ru-RU"/>
        </w:rPr>
      </w:pPr>
      <w:r w:rsidRPr="00346A20">
        <w:rPr>
          <w:rFonts w:ascii="Times New Roman" w:hAnsi="Times New Roman" w:cs="Times New Roman"/>
          <w:b/>
          <w:bCs/>
          <w:sz w:val="28"/>
          <w:lang w:val="ru-RU"/>
        </w:rPr>
        <w:t>Балқыту</w:t>
      </w:r>
      <w:r w:rsidRPr="00346A20">
        <w:rPr>
          <w:rFonts w:ascii="Times New Roman" w:hAnsi="Times New Roman" w:cs="Times New Roman"/>
          <w:sz w:val="28"/>
          <w:lang w:val="ru-RU"/>
        </w:rPr>
        <w:t xml:space="preserve"> – сұйық күйдегі ақырғы өнім алуға бағытталған материалдарды балқыту пештерінде қайта өңдеу.</w:t>
      </w:r>
    </w:p>
    <w:p w14:paraId="79644770" w14:textId="77777777" w:rsidR="004D1FD9" w:rsidRPr="00346A20" w:rsidRDefault="004D1FD9" w:rsidP="004D1FD9">
      <w:pPr>
        <w:spacing w:after="0" w:line="240" w:lineRule="auto"/>
        <w:ind w:firstLine="567"/>
        <w:jc w:val="both"/>
        <w:rPr>
          <w:rFonts w:ascii="Times New Roman" w:hAnsi="Times New Roman" w:cs="Times New Roman"/>
          <w:sz w:val="28"/>
          <w:lang w:val="ru-RU"/>
        </w:rPr>
      </w:pPr>
      <w:r w:rsidRPr="00346A20">
        <w:rPr>
          <w:rFonts w:ascii="Times New Roman" w:hAnsi="Times New Roman" w:cs="Times New Roman"/>
          <w:b/>
          <w:bCs/>
          <w:sz w:val="28"/>
          <w:lang w:val="ru-RU"/>
        </w:rPr>
        <w:t>Жартылай өнім</w:t>
      </w:r>
      <w:r w:rsidRPr="00346A20">
        <w:rPr>
          <w:rFonts w:ascii="Times New Roman" w:hAnsi="Times New Roman" w:cs="Times New Roman"/>
          <w:sz w:val="28"/>
          <w:lang w:val="ru-RU"/>
        </w:rPr>
        <w:t xml:space="preserve"> – әрі қарай өңдеуге арналған аралық өнім.</w:t>
      </w:r>
    </w:p>
    <w:p w14:paraId="17158A01" w14:textId="77777777" w:rsidR="004D1FD9" w:rsidRPr="00346A20" w:rsidRDefault="004D1FD9" w:rsidP="004D1FD9">
      <w:pPr>
        <w:spacing w:after="0" w:line="240" w:lineRule="auto"/>
        <w:ind w:firstLine="567"/>
        <w:jc w:val="both"/>
        <w:rPr>
          <w:rFonts w:ascii="Times New Roman" w:hAnsi="Times New Roman" w:cs="Times New Roman"/>
          <w:sz w:val="28"/>
          <w:lang w:val="ru-RU"/>
        </w:rPr>
      </w:pPr>
      <w:r w:rsidRPr="00346A20">
        <w:rPr>
          <w:rFonts w:ascii="Times New Roman" w:hAnsi="Times New Roman" w:cs="Times New Roman"/>
          <w:b/>
          <w:bCs/>
          <w:sz w:val="28"/>
          <w:lang w:val="ru-RU"/>
        </w:rPr>
        <w:t>Құрғату</w:t>
      </w:r>
      <w:r w:rsidRPr="00346A20">
        <w:rPr>
          <w:rFonts w:ascii="Times New Roman" w:hAnsi="Times New Roman" w:cs="Times New Roman"/>
          <w:sz w:val="28"/>
          <w:lang w:val="ru-RU"/>
        </w:rPr>
        <w:t xml:space="preserve"> – қатты өнімдерден ылғалды жою, құрғату қондырғыларында жүзеге асырылады.</w:t>
      </w:r>
    </w:p>
    <w:p w14:paraId="305BF4A6" w14:textId="77777777" w:rsidR="004D1FD9" w:rsidRPr="00346A20" w:rsidRDefault="004D1FD9" w:rsidP="004D1FD9">
      <w:pPr>
        <w:spacing w:after="0" w:line="240" w:lineRule="auto"/>
        <w:ind w:firstLine="567"/>
        <w:jc w:val="both"/>
        <w:rPr>
          <w:rFonts w:ascii="Times New Roman" w:hAnsi="Times New Roman" w:cs="Times New Roman"/>
          <w:b/>
          <w:sz w:val="28"/>
          <w:szCs w:val="28"/>
          <w:lang w:val="ru-RU"/>
        </w:rPr>
      </w:pPr>
      <w:r w:rsidRPr="00346A20">
        <w:rPr>
          <w:rFonts w:ascii="Times New Roman" w:hAnsi="Times New Roman" w:cs="Times New Roman"/>
          <w:b/>
          <w:sz w:val="28"/>
          <w:szCs w:val="28"/>
          <w:shd w:val="clear" w:color="auto" w:fill="FFFFFF"/>
          <w:lang w:val="ru-RU"/>
        </w:rPr>
        <w:t xml:space="preserve">Болат – </w:t>
      </w:r>
      <w:r w:rsidRPr="00346A20">
        <w:rPr>
          <w:rFonts w:ascii="Times New Roman" w:hAnsi="Times New Roman" w:cs="Times New Roman"/>
          <w:sz w:val="28"/>
          <w:szCs w:val="28"/>
          <w:shd w:val="clear" w:color="auto" w:fill="FFFFFF"/>
          <w:lang w:val="ru-RU"/>
        </w:rPr>
        <w:t>темірдің</w:t>
      </w:r>
      <w:r w:rsidRPr="00346A20">
        <w:rPr>
          <w:rFonts w:ascii="Times New Roman" w:hAnsi="Times New Roman" w:cs="Times New Roman"/>
          <w:b/>
          <w:sz w:val="28"/>
          <w:szCs w:val="28"/>
          <w:shd w:val="clear" w:color="auto" w:fill="FFFFFF"/>
          <w:lang w:val="ru-RU"/>
        </w:rPr>
        <w:t xml:space="preserve"> </w:t>
      </w:r>
      <w:r w:rsidRPr="00346A20">
        <w:rPr>
          <w:rFonts w:ascii="Times New Roman" w:hAnsi="Times New Roman" w:cs="Times New Roman"/>
          <w:sz w:val="28"/>
          <w:szCs w:val="28"/>
          <w:shd w:val="clear" w:color="auto" w:fill="FFFFFF"/>
          <w:lang w:val="ru-RU"/>
        </w:rPr>
        <w:t>көміртегімен (</w:t>
      </w:r>
      <w:hyperlink r:id="rId9" w:tooltip="Таблица Менделеева" w:history="1">
        <w:r w:rsidRPr="00346A20">
          <w:rPr>
            <w:rStyle w:val="a4"/>
            <w:rFonts w:ascii="Times New Roman" w:hAnsi="Times New Roman" w:cs="Times New Roman"/>
            <w:color w:val="auto"/>
            <w:sz w:val="28"/>
            <w:szCs w:val="28"/>
            <w:u w:val="none"/>
            <w:shd w:val="clear" w:color="auto" w:fill="FFFFFF"/>
            <w:lang w:val="ru-RU"/>
          </w:rPr>
          <w:t>периодтық кестенің басқа да элементтерімен</w:t>
        </w:r>
      </w:hyperlink>
      <w:r w:rsidRPr="00346A20">
        <w:rPr>
          <w:rFonts w:ascii="Times New Roman" w:hAnsi="Times New Roman" w:cs="Times New Roman"/>
          <w:sz w:val="28"/>
          <w:szCs w:val="28"/>
          <w:shd w:val="clear" w:color="auto" w:fill="FFFFFF"/>
          <w:lang w:val="ru-RU"/>
        </w:rPr>
        <w:t>) қорытпасы, құрамында темір 45</w:t>
      </w:r>
      <w:r w:rsidRPr="00346A20">
        <w:rPr>
          <w:rFonts w:ascii="Times New Roman" w:hAnsi="Times New Roman" w:cs="Times New Roman"/>
          <w:sz w:val="28"/>
          <w:szCs w:val="28"/>
          <w:shd w:val="clear" w:color="auto" w:fill="FFFFFF"/>
          <w:lang w:val="kk-KZ"/>
        </w:rPr>
        <w:t xml:space="preserve"> </w:t>
      </w:r>
      <w:r w:rsidRPr="00346A20">
        <w:rPr>
          <w:rFonts w:ascii="Times New Roman" w:hAnsi="Times New Roman" w:cs="Times New Roman"/>
          <w:sz w:val="28"/>
          <w:szCs w:val="28"/>
          <w:shd w:val="clear" w:color="auto" w:fill="FFFFFF"/>
          <w:lang w:val="ru-RU"/>
        </w:rPr>
        <w:t>%-дан төмен және көміртегі 0,02-ден 2,14</w:t>
      </w:r>
      <w:r w:rsidRPr="00346A20">
        <w:rPr>
          <w:rFonts w:ascii="Times New Roman" w:hAnsi="Times New Roman" w:cs="Times New Roman"/>
          <w:sz w:val="28"/>
          <w:szCs w:val="28"/>
          <w:shd w:val="clear" w:color="auto" w:fill="FFFFFF"/>
        </w:rPr>
        <w:t> </w:t>
      </w:r>
      <w:hyperlink r:id="rId10" w:tooltip="Процент" w:history="1">
        <w:r w:rsidRPr="00346A20">
          <w:rPr>
            <w:rStyle w:val="a4"/>
            <w:rFonts w:ascii="Times New Roman" w:hAnsi="Times New Roman" w:cs="Times New Roman"/>
            <w:color w:val="auto"/>
            <w:sz w:val="28"/>
            <w:szCs w:val="28"/>
            <w:u w:val="none"/>
            <w:shd w:val="clear" w:color="auto" w:fill="FFFFFF"/>
            <w:lang w:val="ru-RU"/>
          </w:rPr>
          <w:t>%</w:t>
        </w:r>
      </w:hyperlink>
      <w:r w:rsidRPr="00346A20">
        <w:rPr>
          <w:rStyle w:val="a4"/>
          <w:rFonts w:ascii="Times New Roman" w:hAnsi="Times New Roman" w:cs="Times New Roman"/>
          <w:color w:val="auto"/>
          <w:sz w:val="28"/>
          <w:szCs w:val="28"/>
          <w:u w:val="none"/>
          <w:shd w:val="clear" w:color="auto" w:fill="FFFFFF"/>
          <w:lang w:val="ru-RU"/>
        </w:rPr>
        <w:t>-ға дейін аралықта болады.</w:t>
      </w:r>
    </w:p>
    <w:p w14:paraId="52C54531" w14:textId="4BBAD5F9" w:rsidR="004D1FD9" w:rsidRPr="00346A20" w:rsidRDefault="004D1FD9" w:rsidP="004D1FD9">
      <w:pPr>
        <w:spacing w:after="0" w:line="240" w:lineRule="auto"/>
        <w:ind w:firstLine="567"/>
        <w:jc w:val="both"/>
        <w:rPr>
          <w:rFonts w:ascii="Times New Roman" w:hAnsi="Times New Roman" w:cs="Times New Roman"/>
          <w:sz w:val="28"/>
          <w:lang w:val="ru-RU"/>
        </w:rPr>
      </w:pPr>
      <w:r w:rsidRPr="00346A20">
        <w:rPr>
          <w:rFonts w:ascii="Times New Roman" w:hAnsi="Times New Roman" w:cs="Times New Roman"/>
          <w:b/>
          <w:bCs/>
          <w:sz w:val="28"/>
          <w:lang w:val="ru-RU"/>
        </w:rPr>
        <w:t>Утилизация</w:t>
      </w:r>
      <w:r w:rsidRPr="00346A20">
        <w:rPr>
          <w:rFonts w:ascii="Times New Roman" w:hAnsi="Times New Roman" w:cs="Times New Roman"/>
          <w:sz w:val="28"/>
          <w:lang w:val="ru-RU"/>
        </w:rPr>
        <w:t xml:space="preserve"> – пайдалы қолдану</w:t>
      </w:r>
      <w:r w:rsidR="00F05535" w:rsidRPr="00346A20">
        <w:rPr>
          <w:rFonts w:ascii="Times New Roman" w:hAnsi="Times New Roman" w:cs="Times New Roman"/>
          <w:sz w:val="28"/>
          <w:lang w:val="ru-RU"/>
        </w:rPr>
        <w:t>, қайта өңдеу</w:t>
      </w:r>
      <w:r w:rsidRPr="00346A20">
        <w:rPr>
          <w:rFonts w:ascii="Times New Roman" w:hAnsi="Times New Roman" w:cs="Times New Roman"/>
          <w:sz w:val="28"/>
          <w:lang w:val="ru-RU"/>
        </w:rPr>
        <w:t>.</w:t>
      </w:r>
    </w:p>
    <w:p w14:paraId="74FC4E2D" w14:textId="77777777" w:rsidR="004D1FD9" w:rsidRPr="00346A20" w:rsidRDefault="004D1FD9" w:rsidP="004D1FD9">
      <w:pPr>
        <w:spacing w:after="0" w:line="240" w:lineRule="auto"/>
        <w:ind w:firstLine="567"/>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 xml:space="preserve">Шойын – </w:t>
      </w:r>
      <w:r w:rsidRPr="00346A20">
        <w:rPr>
          <w:rFonts w:ascii="Times New Roman" w:hAnsi="Times New Roman" w:cs="Times New Roman"/>
          <w:sz w:val="28"/>
          <w:szCs w:val="28"/>
          <w:shd w:val="clear" w:color="auto" w:fill="FFFFFF"/>
          <w:lang w:val="ru-RU"/>
        </w:rPr>
        <w:t>темірдің</w:t>
      </w:r>
      <w:r w:rsidRPr="00346A20">
        <w:rPr>
          <w:rFonts w:ascii="Times New Roman" w:hAnsi="Times New Roman" w:cs="Times New Roman"/>
          <w:b/>
          <w:sz w:val="28"/>
          <w:szCs w:val="28"/>
          <w:shd w:val="clear" w:color="auto" w:fill="FFFFFF"/>
          <w:lang w:val="ru-RU"/>
        </w:rPr>
        <w:t xml:space="preserve"> </w:t>
      </w:r>
      <w:r w:rsidRPr="00346A20">
        <w:rPr>
          <w:rFonts w:ascii="Times New Roman" w:hAnsi="Times New Roman" w:cs="Times New Roman"/>
          <w:sz w:val="28"/>
          <w:szCs w:val="28"/>
          <w:shd w:val="clear" w:color="auto" w:fill="FFFFFF"/>
          <w:lang w:val="ru-RU"/>
        </w:rPr>
        <w:t>көміртегімен</w:t>
      </w:r>
      <w:r w:rsidRPr="00346A20">
        <w:rPr>
          <w:rFonts w:ascii="Times New Roman" w:hAnsi="Times New Roman" w:cs="Times New Roman"/>
          <w:sz w:val="28"/>
          <w:szCs w:val="28"/>
          <w:shd w:val="clear" w:color="auto" w:fill="FFFFFF"/>
          <w:lang w:val="kk-KZ"/>
        </w:rPr>
        <w:t xml:space="preserve"> </w:t>
      </w:r>
      <w:r w:rsidRPr="00346A20">
        <w:rPr>
          <w:rFonts w:ascii="Times New Roman" w:hAnsi="Times New Roman" w:cs="Times New Roman"/>
          <w:sz w:val="28"/>
          <w:szCs w:val="28"/>
          <w:shd w:val="clear" w:color="auto" w:fill="FFFFFF"/>
          <w:lang w:val="ru-RU"/>
        </w:rPr>
        <w:t>(</w:t>
      </w:r>
      <w:hyperlink r:id="rId11" w:tooltip="Таблица Менделеева" w:history="1">
        <w:r w:rsidRPr="00346A20">
          <w:rPr>
            <w:rStyle w:val="a4"/>
            <w:rFonts w:ascii="Times New Roman" w:hAnsi="Times New Roman" w:cs="Times New Roman"/>
            <w:color w:val="auto"/>
            <w:sz w:val="28"/>
            <w:szCs w:val="28"/>
            <w:u w:val="none"/>
            <w:shd w:val="clear" w:color="auto" w:fill="FFFFFF"/>
            <w:lang w:val="ru-RU"/>
          </w:rPr>
          <w:t>басқа да элементтермен</w:t>
        </w:r>
      </w:hyperlink>
      <w:r w:rsidRPr="00346A20">
        <w:rPr>
          <w:rFonts w:ascii="Times New Roman" w:hAnsi="Times New Roman" w:cs="Times New Roman"/>
          <w:sz w:val="28"/>
          <w:szCs w:val="28"/>
          <w:shd w:val="clear" w:color="auto" w:fill="FFFFFF"/>
          <w:lang w:val="ru-RU"/>
        </w:rPr>
        <w:t>) қорытпасы, оның құрамындағы көміртегі 2,14</w:t>
      </w:r>
      <w:r w:rsidRPr="00346A20">
        <w:rPr>
          <w:rFonts w:ascii="Times New Roman" w:hAnsi="Times New Roman" w:cs="Times New Roman"/>
          <w:sz w:val="28"/>
          <w:szCs w:val="28"/>
          <w:shd w:val="clear" w:color="auto" w:fill="FFFFFF"/>
        </w:rPr>
        <w:t> </w:t>
      </w:r>
      <w:r w:rsidRPr="00346A20">
        <w:rPr>
          <w:rFonts w:ascii="Times New Roman" w:hAnsi="Times New Roman" w:cs="Times New Roman"/>
          <w:sz w:val="28"/>
          <w:szCs w:val="28"/>
          <w:shd w:val="clear" w:color="auto" w:fill="FFFFFF"/>
          <w:lang w:val="ru-RU"/>
        </w:rPr>
        <w:t>%-дан көп болады.</w:t>
      </w:r>
      <w:r w:rsidRPr="00346A20">
        <w:rPr>
          <w:rFonts w:ascii="Times New Roman" w:hAnsi="Times New Roman" w:cs="Times New Roman"/>
          <w:b/>
          <w:sz w:val="28"/>
          <w:szCs w:val="28"/>
          <w:lang w:val="kk-KZ"/>
        </w:rPr>
        <w:br w:type="page"/>
      </w:r>
    </w:p>
    <w:p w14:paraId="0E500B56" w14:textId="77777777" w:rsidR="004D1FD9" w:rsidRPr="00346A20" w:rsidRDefault="004D1FD9" w:rsidP="004D1FD9">
      <w:pPr>
        <w:spacing w:after="0" w:line="240" w:lineRule="auto"/>
        <w:jc w:val="center"/>
        <w:rPr>
          <w:rStyle w:val="af8"/>
          <w:rFonts w:ascii="Times New Roman" w:eastAsia="Times New Roman" w:hAnsi="Times New Roman" w:cs="Times New Roman"/>
          <w:b/>
          <w:bCs/>
          <w:sz w:val="28"/>
          <w:szCs w:val="28"/>
          <w:lang w:val="kk-KZ"/>
        </w:rPr>
      </w:pPr>
      <w:r w:rsidRPr="00346A20">
        <w:rPr>
          <w:rStyle w:val="af8"/>
          <w:rFonts w:ascii="Times New Roman" w:hAnsi="Times New Roman"/>
          <w:b/>
          <w:bCs/>
          <w:sz w:val="28"/>
          <w:szCs w:val="28"/>
          <w:lang w:val="kk-KZ"/>
        </w:rPr>
        <w:t>АНЫҚТАМАЛАР МЕН ҚЫСҚАРТУЛАР</w:t>
      </w:r>
    </w:p>
    <w:p w14:paraId="2FCFA6CE" w14:textId="77777777" w:rsidR="004D1FD9" w:rsidRPr="00346A20" w:rsidRDefault="004D1FD9" w:rsidP="004D1FD9">
      <w:pPr>
        <w:spacing w:after="0" w:line="240" w:lineRule="auto"/>
        <w:jc w:val="center"/>
        <w:rPr>
          <w:rFonts w:ascii="Times New Roman" w:hAnsi="Times New Roman" w:cs="Times New Roman"/>
          <w:b/>
          <w:sz w:val="28"/>
          <w:szCs w:val="28"/>
          <w:lang w:val="kk-KZ"/>
        </w:rPr>
      </w:pPr>
    </w:p>
    <w:p w14:paraId="4C3EE807" w14:textId="77777777" w:rsidR="004D1FD9" w:rsidRPr="00346A20" w:rsidRDefault="004D1FD9" w:rsidP="004D1FD9">
      <w:pPr>
        <w:spacing w:after="0" w:line="240" w:lineRule="auto"/>
        <w:jc w:val="center"/>
        <w:rPr>
          <w:rFonts w:ascii="Times New Roman" w:hAnsi="Times New Roman" w:cs="Times New Roman"/>
          <w:b/>
          <w:sz w:val="28"/>
          <w:szCs w:val="28"/>
          <w:lang w:val="kk-KZ"/>
        </w:rPr>
      </w:pPr>
    </w:p>
    <w:p w14:paraId="2458416A" w14:textId="434CA3D1" w:rsidR="004D1FD9" w:rsidRPr="00346A20" w:rsidRDefault="00067887" w:rsidP="004D1FD9">
      <w:pPr>
        <w:spacing w:after="0" w:line="240" w:lineRule="auto"/>
        <w:ind w:left="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«Qarmet» </w:t>
      </w:r>
      <w:r w:rsidR="004D1FD9" w:rsidRPr="00346A20">
        <w:rPr>
          <w:rFonts w:ascii="Times New Roman" w:hAnsi="Times New Roman" w:cs="Times New Roman"/>
          <w:sz w:val="28"/>
          <w:szCs w:val="28"/>
          <w:lang w:val="kk-KZ"/>
        </w:rPr>
        <w:t xml:space="preserve">АҚ – </w:t>
      </w:r>
      <w:r w:rsidR="000334FE" w:rsidRPr="00346A20">
        <w:rPr>
          <w:rFonts w:ascii="Times New Roman" w:hAnsi="Times New Roman" w:cs="Times New Roman"/>
          <w:sz w:val="28"/>
          <w:szCs w:val="28"/>
          <w:lang w:val="kk-KZ"/>
        </w:rPr>
        <w:t xml:space="preserve">бұрынғы </w:t>
      </w:r>
      <w:r w:rsidR="004D1FD9" w:rsidRPr="00346A20">
        <w:rPr>
          <w:rFonts w:ascii="Times New Roman" w:hAnsi="Times New Roman" w:cs="Times New Roman"/>
          <w:sz w:val="28"/>
          <w:szCs w:val="28"/>
          <w:lang w:val="kk-KZ"/>
        </w:rPr>
        <w:t>«АрселорМиттал Теміртау» АҚ</w:t>
      </w:r>
    </w:p>
    <w:p w14:paraId="68D2566C" w14:textId="77777777" w:rsidR="004D1FD9" w:rsidRPr="00346A20" w:rsidRDefault="004D1FD9" w:rsidP="004D1FD9">
      <w:pPr>
        <w:pStyle w:val="a9"/>
        <w:ind w:left="0" w:right="95" w:firstLine="567"/>
        <w:rPr>
          <w:rFonts w:ascii="Times New Roman" w:hAnsi="Times New Roman" w:cs="Times New Roman"/>
          <w:sz w:val="28"/>
          <w:lang w:val="kk-KZ"/>
        </w:rPr>
      </w:pPr>
      <w:r w:rsidRPr="00346A20">
        <w:rPr>
          <w:rFonts w:ascii="Times New Roman" w:hAnsi="Times New Roman" w:cs="Times New Roman"/>
          <w:sz w:val="28"/>
          <w:lang w:val="kk-KZ"/>
        </w:rPr>
        <w:t>В – шихтаның негіздігі</w:t>
      </w:r>
    </w:p>
    <w:p w14:paraId="684A620C" w14:textId="77777777" w:rsidR="004D1FD9" w:rsidRPr="00346A20" w:rsidRDefault="004D1FD9" w:rsidP="004D1FD9">
      <w:pPr>
        <w:spacing w:after="0" w:line="240" w:lineRule="auto"/>
        <w:ind w:left="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ОКЦ – оттегі–конвертер цехы</w:t>
      </w:r>
    </w:p>
    <w:p w14:paraId="08A04705" w14:textId="77777777" w:rsidR="004D1FD9" w:rsidRPr="00346A20" w:rsidRDefault="004D1FD9" w:rsidP="004D1FD9">
      <w:pPr>
        <w:pStyle w:val="a9"/>
        <w:ind w:left="0" w:right="95" w:firstLine="567"/>
        <w:rPr>
          <w:rFonts w:ascii="Times New Roman" w:hAnsi="Times New Roman" w:cs="Times New Roman"/>
          <w:bCs/>
          <w:sz w:val="28"/>
          <w:szCs w:val="28"/>
          <w:shd w:val="clear" w:color="auto" w:fill="FFFFFF"/>
          <w:lang w:val="kk-KZ"/>
        </w:rPr>
      </w:pPr>
      <w:r w:rsidRPr="00346A20">
        <w:rPr>
          <w:rFonts w:ascii="Times New Roman" w:hAnsi="Times New Roman" w:cs="Times New Roman"/>
          <w:sz w:val="28"/>
          <w:szCs w:val="28"/>
          <w:lang w:val="kk-KZ"/>
        </w:rPr>
        <w:t>Реакцияның Кр – тепе-теңдік константасы</w:t>
      </w:r>
    </w:p>
    <w:p w14:paraId="07D14A6F" w14:textId="71D78662" w:rsidR="004D1FD9" w:rsidRPr="00346A20" w:rsidRDefault="004D1FD9" w:rsidP="004D1FD9">
      <w:pPr>
        <w:spacing w:after="0" w:line="240" w:lineRule="auto"/>
        <w:ind w:left="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ЛГМ</w:t>
      </w:r>
      <w:r w:rsidR="008F0AD3" w:rsidRPr="00346A20">
        <w:rPr>
          <w:rFonts w:ascii="Times New Roman" w:hAnsi="Times New Roman" w:cs="Times New Roman"/>
          <w:sz w:val="28"/>
          <w:szCs w:val="28"/>
          <w:lang w:val="kk-KZ"/>
        </w:rPr>
        <w:t>К</w:t>
      </w:r>
      <w:r w:rsidRPr="00346A20">
        <w:rPr>
          <w:rFonts w:ascii="Times New Roman" w:hAnsi="Times New Roman" w:cs="Times New Roman"/>
          <w:sz w:val="28"/>
          <w:szCs w:val="28"/>
          <w:lang w:val="kk-KZ"/>
        </w:rPr>
        <w:t xml:space="preserve"> – Лисаковск гравитациялық-магниттік </w:t>
      </w:r>
      <w:r w:rsidR="00BD554D" w:rsidRPr="00346A20">
        <w:rPr>
          <w:rFonts w:ascii="Times New Roman" w:hAnsi="Times New Roman" w:cs="Times New Roman"/>
          <w:sz w:val="28"/>
          <w:szCs w:val="28"/>
          <w:lang w:val="kk-KZ"/>
        </w:rPr>
        <w:t>концентраты</w:t>
      </w:r>
    </w:p>
    <w:p w14:paraId="03213FF9" w14:textId="2F02BDBD" w:rsidR="004D1FD9" w:rsidRPr="00346A20" w:rsidRDefault="004D1FD9" w:rsidP="004D1FD9">
      <w:pPr>
        <w:spacing w:after="0" w:line="240" w:lineRule="auto"/>
        <w:ind w:left="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СС</w:t>
      </w:r>
      <w:r w:rsidR="00BD554D" w:rsidRPr="00346A20">
        <w:rPr>
          <w:rFonts w:ascii="Times New Roman" w:hAnsi="Times New Roman" w:cs="Times New Roman"/>
          <w:sz w:val="28"/>
          <w:szCs w:val="28"/>
          <w:lang w:val="kk-KZ"/>
        </w:rPr>
        <w:t>КБӨБК</w:t>
      </w:r>
      <w:r w:rsidRPr="00346A20">
        <w:rPr>
          <w:rFonts w:ascii="Times New Roman" w:hAnsi="Times New Roman" w:cs="Times New Roman"/>
          <w:sz w:val="28"/>
          <w:szCs w:val="28"/>
          <w:lang w:val="kk-KZ"/>
        </w:rPr>
        <w:t xml:space="preserve"> – </w:t>
      </w:r>
      <w:r w:rsidRPr="00346A20">
        <w:rPr>
          <w:rStyle w:val="af8"/>
          <w:rFonts w:ascii="Times New Roman" w:hAnsi="Times New Roman"/>
          <w:sz w:val="28"/>
          <w:szCs w:val="28"/>
          <w:lang w:val="kk-KZ"/>
        </w:rPr>
        <w:t xml:space="preserve">Соколов-Сарыбай кен байыту өндірістік бірлестігінің </w:t>
      </w:r>
      <w:r w:rsidR="00BD554D" w:rsidRPr="00346A20">
        <w:rPr>
          <w:rStyle w:val="af8"/>
          <w:rFonts w:ascii="Times New Roman" w:hAnsi="Times New Roman"/>
          <w:sz w:val="28"/>
          <w:szCs w:val="28"/>
          <w:lang w:val="kk-KZ"/>
        </w:rPr>
        <w:t>концентраты</w:t>
      </w:r>
    </w:p>
    <w:p w14:paraId="2D9FD70D" w14:textId="77777777" w:rsidR="004D1FD9" w:rsidRPr="00346A20" w:rsidRDefault="004D1FD9" w:rsidP="004D1FD9">
      <w:pPr>
        <w:spacing w:after="0" w:line="240" w:lineRule="auto"/>
        <w:ind w:left="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СУОЛ-045 – көлденең құбырлы электр пеші</w:t>
      </w:r>
    </w:p>
    <w:p w14:paraId="6809CBEA" w14:textId="77777777" w:rsidR="004D1FD9" w:rsidRPr="00346A20" w:rsidRDefault="00AD6E38" w:rsidP="004D1FD9">
      <w:pPr>
        <w:pStyle w:val="a9"/>
        <w:ind w:left="0" w:right="95" w:firstLine="567"/>
        <w:rPr>
          <w:rFonts w:ascii="Times New Roman" w:hAnsi="Times New Roman" w:cs="Times New Roman"/>
          <w:sz w:val="28"/>
          <w:lang w:val="kk-KZ"/>
        </w:rPr>
      </w:pPr>
      <m:oMath>
        <m:sSub>
          <m:sSubPr>
            <m:ctrlPr>
              <w:rPr>
                <w:rFonts w:ascii="Cambria Math" w:hAnsi="Cambria Math" w:cs="Times New Roman"/>
                <w:i/>
                <w:sz w:val="28"/>
              </w:rPr>
            </m:ctrlPr>
          </m:sSubPr>
          <m:e>
            <m:r>
              <w:rPr>
                <w:rFonts w:ascii="Cambria Math" w:hAnsi="Cambria Math" w:cs="Times New Roman"/>
                <w:sz w:val="28"/>
                <w:lang w:val="kk-KZ"/>
              </w:rPr>
              <m:t>q</m:t>
            </m:r>
          </m:e>
          <m:sub>
            <m:r>
              <w:rPr>
                <w:rFonts w:ascii="Cambria Math" w:hAnsi="Cambria Math" w:cs="Times New Roman"/>
                <w:sz w:val="28"/>
                <w:lang w:val="kk-KZ"/>
              </w:rPr>
              <m:t>м</m:t>
            </m:r>
          </m:sub>
        </m:sSub>
      </m:oMath>
      <w:r w:rsidR="004D1FD9" w:rsidRPr="00346A20">
        <w:rPr>
          <w:rFonts w:ascii="Times New Roman" w:hAnsi="Times New Roman" w:cs="Times New Roman"/>
          <w:sz w:val="28"/>
          <w:lang w:val="kk-KZ"/>
        </w:rPr>
        <w:t xml:space="preserve"> – май буларының жану жылуы </w:t>
      </w:r>
    </w:p>
    <w:p w14:paraId="5AE0B7B5" w14:textId="77777777" w:rsidR="004D1FD9" w:rsidRPr="00346A20" w:rsidRDefault="004D1FD9" w:rsidP="004D1FD9">
      <w:pPr>
        <w:pStyle w:val="a9"/>
        <w:ind w:left="0" w:right="95" w:firstLine="567"/>
        <w:rPr>
          <w:rFonts w:ascii="Times New Roman" w:hAnsi="Times New Roman" w:cs="Times New Roman"/>
          <w:sz w:val="28"/>
          <w:szCs w:val="28"/>
          <w:shd w:val="clear" w:color="auto" w:fill="FFFFFF"/>
          <w:lang w:val="kk-KZ"/>
        </w:rPr>
      </w:pPr>
      <w:r w:rsidRPr="00346A20">
        <w:rPr>
          <w:rFonts w:ascii="Times New Roman" w:hAnsi="Times New Roman" w:cs="Times New Roman"/>
          <w:sz w:val="28"/>
          <w:szCs w:val="28"/>
          <w:lang w:val="kk-KZ"/>
        </w:rPr>
        <w:t>∆G</w:t>
      </w:r>
      <w:r w:rsidRPr="00346A20">
        <w:rPr>
          <w:rFonts w:ascii="Times New Roman" w:hAnsi="Times New Roman" w:cs="Times New Roman"/>
          <w:sz w:val="28"/>
          <w:szCs w:val="28"/>
          <w:shd w:val="clear" w:color="auto" w:fill="FFFFFF"/>
          <w:lang w:val="kk-KZ"/>
        </w:rPr>
        <w:t xml:space="preserve"> – Гиббс энергиясы</w:t>
      </w:r>
    </w:p>
    <w:p w14:paraId="79F48393" w14:textId="77777777" w:rsidR="004D1FD9" w:rsidRPr="00346A20" w:rsidRDefault="004D1FD9" w:rsidP="004D1FD9">
      <w:pPr>
        <w:pStyle w:val="a9"/>
        <w:ind w:left="0" w:right="95" w:firstLine="567"/>
        <w:rPr>
          <w:rFonts w:ascii="Times New Roman" w:hAnsi="Times New Roman" w:cs="Times New Roman"/>
          <w:sz w:val="28"/>
          <w:szCs w:val="28"/>
          <w:shd w:val="clear" w:color="auto" w:fill="FFFFFF"/>
          <w:lang w:val="kk-KZ"/>
        </w:rPr>
      </w:pPr>
      <w:r w:rsidRPr="00346A20">
        <w:rPr>
          <w:rFonts w:ascii="Times New Roman" w:hAnsi="Times New Roman" w:cs="Times New Roman"/>
          <w:sz w:val="28"/>
          <w:szCs w:val="28"/>
          <w:shd w:val="clear" w:color="auto" w:fill="FFFFFF"/>
          <w:lang w:val="kk-KZ"/>
        </w:rPr>
        <w:t>∆H</w:t>
      </w:r>
      <w:r w:rsidRPr="00346A20">
        <w:rPr>
          <w:rFonts w:ascii="Times New Roman" w:hAnsi="Times New Roman" w:cs="Times New Roman"/>
          <w:sz w:val="28"/>
          <w:szCs w:val="28"/>
          <w:lang w:val="kk-KZ"/>
        </w:rPr>
        <w:t xml:space="preserve"> – энтальпияның өзгеруі</w:t>
      </w:r>
    </w:p>
    <w:p w14:paraId="3468A307" w14:textId="77777777" w:rsidR="004D1FD9" w:rsidRPr="00346A20" w:rsidRDefault="004D1FD9" w:rsidP="004D1FD9">
      <w:pPr>
        <w:pStyle w:val="a9"/>
        <w:ind w:left="0" w:right="95" w:firstLine="567"/>
        <w:rPr>
          <w:rFonts w:ascii="Times New Roman" w:hAnsi="Times New Roman" w:cs="Times New Roman"/>
          <w:sz w:val="28"/>
          <w:szCs w:val="28"/>
          <w:lang w:val="kk-KZ"/>
        </w:rPr>
      </w:pPr>
      <w:r w:rsidRPr="00346A20">
        <w:rPr>
          <w:rFonts w:ascii="Times New Roman" w:hAnsi="Times New Roman" w:cs="Times New Roman"/>
          <w:sz w:val="28"/>
          <w:szCs w:val="28"/>
          <w:lang w:val="kk-KZ"/>
        </w:rPr>
        <w:t>∆S – энтропияның өзгеруі.</w:t>
      </w:r>
    </w:p>
    <w:p w14:paraId="2D430A80" w14:textId="77777777" w:rsidR="004D1FD9" w:rsidRPr="00346A20" w:rsidRDefault="004D1FD9" w:rsidP="004D1FD9">
      <w:pPr>
        <w:pStyle w:val="a9"/>
        <w:ind w:left="0" w:right="95" w:firstLine="567"/>
        <w:rPr>
          <w:rFonts w:ascii="Times New Roman" w:hAnsi="Times New Roman" w:cs="Times New Roman"/>
          <w:sz w:val="28"/>
          <w:szCs w:val="28"/>
          <w:lang w:val="kk-KZ"/>
        </w:rPr>
      </w:pPr>
      <w:r w:rsidRPr="00346A20">
        <w:rPr>
          <w:rFonts w:ascii="Times New Roman" w:hAnsi="Times New Roman" w:cs="Times New Roman"/>
          <w:sz w:val="28"/>
          <w:szCs w:val="28"/>
          <w:lang w:val="kk-KZ"/>
        </w:rPr>
        <w:t>C</w:t>
      </w:r>
      <w:r w:rsidRPr="00346A20">
        <w:rPr>
          <w:rFonts w:ascii="Times New Roman" w:hAnsi="Times New Roman" w:cs="Times New Roman"/>
          <w:sz w:val="28"/>
          <w:szCs w:val="28"/>
          <w:vertAlign w:val="subscript"/>
          <w:lang w:val="kk-KZ"/>
        </w:rPr>
        <w:t xml:space="preserve">ст </w:t>
      </w:r>
      <w:r w:rsidRPr="00346A20">
        <w:rPr>
          <w:rFonts w:ascii="Times New Roman" w:hAnsi="Times New Roman" w:cs="Times New Roman"/>
          <w:sz w:val="28"/>
          <w:szCs w:val="28"/>
          <w:lang w:val="kk-KZ"/>
        </w:rPr>
        <w:t>– көміртегінің стехиометриялық шығыны</w:t>
      </w:r>
    </w:p>
    <w:p w14:paraId="7FF6AADC" w14:textId="77777777" w:rsidR="004D1FD9" w:rsidRPr="00346A20" w:rsidRDefault="004D1FD9" w:rsidP="004D1FD9">
      <w:pPr>
        <w:pStyle w:val="a9"/>
        <w:ind w:left="0" w:right="95" w:firstLine="567"/>
        <w:rPr>
          <w:rFonts w:ascii="Times New Roman" w:hAnsi="Times New Roman" w:cs="Times New Roman"/>
          <w:sz w:val="28"/>
          <w:szCs w:val="28"/>
          <w:lang w:val="kk-KZ"/>
        </w:rPr>
      </w:pPr>
      <w:r w:rsidRPr="00346A20">
        <w:rPr>
          <w:rFonts w:ascii="Times New Roman" w:hAnsi="Times New Roman" w:cs="Times New Roman"/>
          <w:i/>
          <w:sz w:val="28"/>
          <w:szCs w:val="28"/>
          <w:lang w:val="kk-KZ"/>
        </w:rPr>
        <w:t>F</w:t>
      </w:r>
      <w:r w:rsidRPr="00346A20">
        <w:rPr>
          <w:rFonts w:ascii="Times New Roman" w:hAnsi="Times New Roman" w:cs="Times New Roman"/>
          <w:i/>
          <w:sz w:val="28"/>
          <w:szCs w:val="28"/>
          <w:vertAlign w:val="subscript"/>
          <w:lang w:val="kk-KZ"/>
        </w:rPr>
        <w:t>расч</w:t>
      </w:r>
      <w:r w:rsidRPr="00346A20">
        <w:rPr>
          <w:rFonts w:ascii="Times New Roman" w:hAnsi="Times New Roman" w:cs="Times New Roman"/>
          <w:sz w:val="28"/>
          <w:szCs w:val="28"/>
          <w:lang w:val="kk-KZ"/>
        </w:rPr>
        <w:t xml:space="preserve">  - Фишер критерийінің есептік мәні </w:t>
      </w:r>
    </w:p>
    <w:p w14:paraId="3505BC5F" w14:textId="77777777" w:rsidR="004D1FD9" w:rsidRPr="00346A20" w:rsidRDefault="004D1FD9" w:rsidP="004D1FD9">
      <w:pPr>
        <w:pStyle w:val="a9"/>
        <w:ind w:left="0" w:right="95" w:firstLine="567"/>
        <w:rPr>
          <w:rFonts w:ascii="Times New Roman" w:hAnsi="Times New Roman" w:cs="Times New Roman"/>
          <w:sz w:val="28"/>
          <w:szCs w:val="28"/>
          <w:lang w:val="kk-KZ"/>
        </w:rPr>
      </w:pPr>
      <w:r w:rsidRPr="00346A20">
        <w:rPr>
          <w:rFonts w:ascii="Times New Roman" w:hAnsi="Times New Roman" w:cs="Times New Roman"/>
          <w:i/>
          <w:sz w:val="28"/>
          <w:szCs w:val="28"/>
          <w:lang w:val="kk-KZ"/>
        </w:rPr>
        <w:t>F</w:t>
      </w:r>
      <w:r w:rsidRPr="00346A20">
        <w:rPr>
          <w:rFonts w:ascii="Times New Roman" w:hAnsi="Times New Roman" w:cs="Times New Roman"/>
          <w:sz w:val="28"/>
          <w:szCs w:val="28"/>
          <w:vertAlign w:val="subscript"/>
          <w:lang w:val="kk-KZ"/>
        </w:rPr>
        <w:t>табл</w:t>
      </w:r>
      <w:r w:rsidRPr="00346A20">
        <w:rPr>
          <w:rFonts w:ascii="Times New Roman" w:hAnsi="Times New Roman" w:cs="Times New Roman"/>
          <w:sz w:val="28"/>
          <w:szCs w:val="28"/>
          <w:lang w:val="kk-KZ"/>
        </w:rPr>
        <w:t xml:space="preserve">  - Фишер критерийінің кестелік мәні</w:t>
      </w:r>
    </w:p>
    <w:p w14:paraId="38186B7E" w14:textId="77777777" w:rsidR="004D1FD9" w:rsidRPr="00346A20" w:rsidRDefault="004D1FD9" w:rsidP="004D1FD9">
      <w:pPr>
        <w:spacing w:after="0" w:line="240" w:lineRule="auto"/>
        <w:ind w:left="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HSC-5.1 – термодинамикалық үлгілеуге арналған бағдарламалық кешені </w:t>
      </w:r>
    </w:p>
    <w:p w14:paraId="1BE09898" w14:textId="77777777" w:rsidR="004D1FD9" w:rsidRPr="00346A20" w:rsidRDefault="004D1FD9" w:rsidP="004D1FD9">
      <w:pPr>
        <w:spacing w:after="0" w:line="240" w:lineRule="auto"/>
        <w:ind w:left="567"/>
        <w:jc w:val="both"/>
        <w:rPr>
          <w:rFonts w:ascii="Times New Roman" w:hAnsi="Times New Roman" w:cs="Times New Roman"/>
          <w:sz w:val="28"/>
          <w:szCs w:val="28"/>
          <w:lang w:val="kk-KZ"/>
        </w:rPr>
      </w:pPr>
      <w:r w:rsidRPr="00346A20">
        <w:rPr>
          <w:rFonts w:ascii="Times New Roman" w:hAnsi="Times New Roman" w:cs="Times New Roman"/>
          <w:sz w:val="28"/>
          <w:szCs w:val="28"/>
        </w:rPr>
        <w:t>η</w:t>
      </w:r>
      <w:r w:rsidRPr="00346A20">
        <w:rPr>
          <w:rFonts w:ascii="Times New Roman" w:hAnsi="Times New Roman" w:cs="Times New Roman"/>
          <w:sz w:val="28"/>
          <w:szCs w:val="28"/>
          <w:vertAlign w:val="subscript"/>
          <w:lang w:val="kk-KZ"/>
        </w:rPr>
        <w:t>Fe</w:t>
      </w:r>
      <w:r w:rsidRPr="00346A20">
        <w:rPr>
          <w:rFonts w:ascii="Times New Roman" w:hAnsi="Times New Roman" w:cs="Times New Roman"/>
          <w:sz w:val="28"/>
          <w:szCs w:val="28"/>
          <w:lang w:val="kk-KZ"/>
        </w:rPr>
        <w:t xml:space="preserve"> – темірдің тотықсыздану дәрежесі</w:t>
      </w:r>
    </w:p>
    <w:p w14:paraId="124AAE34" w14:textId="77777777" w:rsidR="004D1FD9" w:rsidRPr="00346A20" w:rsidRDefault="004D1FD9" w:rsidP="004D1FD9">
      <w:pPr>
        <w:pStyle w:val="a9"/>
        <w:ind w:left="0" w:right="95" w:firstLine="567"/>
        <w:rPr>
          <w:rFonts w:ascii="Times New Roman" w:hAnsi="Times New Roman" w:cs="Times New Roman"/>
          <w:sz w:val="28"/>
          <w:lang w:val="kk-KZ"/>
        </w:rPr>
      </w:pPr>
    </w:p>
    <w:p w14:paraId="5609B018" w14:textId="77777777" w:rsidR="004D1FD9" w:rsidRPr="00346A20" w:rsidRDefault="004D1FD9" w:rsidP="004D1FD9">
      <w:pPr>
        <w:pStyle w:val="a9"/>
        <w:ind w:left="0" w:right="95" w:firstLine="567"/>
        <w:rPr>
          <w:lang w:val="kk-KZ"/>
        </w:rPr>
      </w:pPr>
    </w:p>
    <w:p w14:paraId="4CB57331" w14:textId="77777777" w:rsidR="004D1FD9" w:rsidRPr="00346A20" w:rsidRDefault="004D1FD9" w:rsidP="004D1FD9">
      <w:pPr>
        <w:pStyle w:val="a9"/>
        <w:ind w:left="0" w:right="95" w:firstLine="567"/>
        <w:rPr>
          <w:rFonts w:ascii="Times New Roman" w:hAnsi="Times New Roman" w:cs="Times New Roman"/>
          <w:bCs/>
          <w:sz w:val="28"/>
          <w:szCs w:val="28"/>
          <w:shd w:val="clear" w:color="auto" w:fill="FFFFFF"/>
          <w:lang w:val="kk-KZ"/>
        </w:rPr>
      </w:pPr>
    </w:p>
    <w:p w14:paraId="6810FCE9" w14:textId="77777777" w:rsidR="004D1FD9" w:rsidRPr="00346A20" w:rsidRDefault="004D1FD9" w:rsidP="004D1FD9">
      <w:pPr>
        <w:pStyle w:val="a9"/>
        <w:ind w:left="0" w:right="95" w:firstLine="567"/>
        <w:rPr>
          <w:rFonts w:ascii="Times New Roman" w:hAnsi="Times New Roman" w:cs="Times New Roman"/>
          <w:bCs/>
          <w:sz w:val="28"/>
          <w:szCs w:val="28"/>
          <w:shd w:val="clear" w:color="auto" w:fill="FFFFFF"/>
          <w:lang w:val="kk-KZ"/>
        </w:rPr>
      </w:pPr>
    </w:p>
    <w:p w14:paraId="6EC355E0" w14:textId="77777777" w:rsidR="004D1FD9" w:rsidRPr="00346A20" w:rsidRDefault="004D1FD9" w:rsidP="004D1FD9">
      <w:pPr>
        <w:pStyle w:val="a9"/>
        <w:ind w:left="0" w:right="95" w:firstLine="567"/>
        <w:rPr>
          <w:rFonts w:ascii="Times New Roman" w:hAnsi="Times New Roman" w:cs="Times New Roman"/>
          <w:b/>
          <w:sz w:val="28"/>
          <w:szCs w:val="28"/>
          <w:lang w:val="kk-KZ"/>
        </w:rPr>
      </w:pPr>
    </w:p>
    <w:p w14:paraId="56C26D68" w14:textId="77777777" w:rsidR="004D1FD9" w:rsidRPr="00346A20" w:rsidRDefault="004D1FD9" w:rsidP="004D1FD9">
      <w:pPr>
        <w:spacing w:after="0" w:line="240" w:lineRule="auto"/>
        <w:ind w:left="567"/>
        <w:rPr>
          <w:rFonts w:ascii="Times New Roman" w:hAnsi="Times New Roman" w:cs="Times New Roman"/>
          <w:b/>
          <w:sz w:val="28"/>
          <w:szCs w:val="28"/>
          <w:lang w:val="kk-KZ"/>
        </w:rPr>
      </w:pPr>
    </w:p>
    <w:p w14:paraId="7BEC1282" w14:textId="77777777" w:rsidR="004D1FD9" w:rsidRPr="00346A20" w:rsidRDefault="004D1FD9" w:rsidP="004D1FD9">
      <w:pPr>
        <w:spacing w:after="0" w:line="240" w:lineRule="auto"/>
        <w:rPr>
          <w:rFonts w:ascii="Times New Roman" w:hAnsi="Times New Roman" w:cs="Times New Roman"/>
          <w:b/>
          <w:sz w:val="28"/>
          <w:szCs w:val="28"/>
          <w:lang w:val="kk-KZ"/>
        </w:rPr>
      </w:pPr>
      <w:r w:rsidRPr="00346A20">
        <w:rPr>
          <w:rFonts w:ascii="Times New Roman" w:hAnsi="Times New Roman" w:cs="Times New Roman"/>
          <w:b/>
          <w:sz w:val="28"/>
          <w:szCs w:val="28"/>
          <w:lang w:val="kk-KZ"/>
        </w:rPr>
        <w:br w:type="page"/>
      </w:r>
    </w:p>
    <w:p w14:paraId="787DB8D6" w14:textId="77777777" w:rsidR="00C96820" w:rsidRPr="00346A20" w:rsidRDefault="00C96820" w:rsidP="00C96820">
      <w:pPr>
        <w:spacing w:after="0" w:line="240" w:lineRule="auto"/>
        <w:jc w:val="center"/>
        <w:rPr>
          <w:rFonts w:ascii="Times New Roman" w:hAnsi="Times New Roman" w:cs="Times New Roman"/>
          <w:b/>
          <w:sz w:val="28"/>
          <w:szCs w:val="28"/>
          <w:lang w:val="kk-KZ"/>
        </w:rPr>
      </w:pPr>
      <w:r w:rsidRPr="00346A20">
        <w:rPr>
          <w:rFonts w:ascii="Times New Roman" w:hAnsi="Times New Roman" w:cs="Times New Roman"/>
          <w:b/>
          <w:sz w:val="28"/>
          <w:szCs w:val="28"/>
          <w:lang w:val="kk-KZ"/>
        </w:rPr>
        <w:t>КІРІСПЕ</w:t>
      </w:r>
    </w:p>
    <w:p w14:paraId="0A28D80B" w14:textId="77777777" w:rsidR="00C96820" w:rsidRPr="00346A20" w:rsidRDefault="00C96820" w:rsidP="00C96820">
      <w:pPr>
        <w:spacing w:after="0" w:line="240" w:lineRule="auto"/>
        <w:jc w:val="center"/>
        <w:rPr>
          <w:rFonts w:ascii="Times New Roman" w:hAnsi="Times New Roman" w:cs="Times New Roman"/>
          <w:sz w:val="28"/>
          <w:szCs w:val="28"/>
          <w:lang w:val="kk-KZ"/>
        </w:rPr>
      </w:pPr>
    </w:p>
    <w:p w14:paraId="5BF4C508" w14:textId="77777777" w:rsidR="00C96820" w:rsidRPr="00346A20" w:rsidRDefault="00C96820" w:rsidP="00C96820">
      <w:pPr>
        <w:spacing w:after="0" w:line="240" w:lineRule="auto"/>
        <w:jc w:val="center"/>
        <w:rPr>
          <w:rFonts w:ascii="Times New Roman" w:hAnsi="Times New Roman" w:cs="Times New Roman"/>
          <w:sz w:val="28"/>
          <w:szCs w:val="28"/>
          <w:lang w:val="kk-KZ"/>
        </w:rPr>
      </w:pPr>
    </w:p>
    <w:p w14:paraId="5837B619" w14:textId="77777777" w:rsidR="00C96820" w:rsidRPr="00346A20" w:rsidRDefault="00C96820" w:rsidP="00C96820">
      <w:pPr>
        <w:spacing w:after="0" w:line="240" w:lineRule="auto"/>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ab/>
        <w:t>Жұмыстың өзектілігі</w:t>
      </w:r>
    </w:p>
    <w:p w14:paraId="6C51B006" w14:textId="77777777" w:rsidR="00C96820" w:rsidRPr="00346A20" w:rsidRDefault="00C96820" w:rsidP="00C96820">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Қазіргі заманғы даму жағдайында көптеген елдердің әлеуеті минералогиялық ресурстар қорына байланысты. Сонымен қатар, қазіргі уақытта өндірілген шикізатты ұтымды пайдалану, аз тоннажды, қалдықсыз өндіріске көшу және техногендік түзілімдерді қайта өңдеу мәселесі өткір тұр. Тау-кен өнеркәсібінде байқалған өсіммен, мамандардың айтуынша, жер қойнауынан алынатын шикізаттың тек 10 пайызы ғана дайын өнімге, ал 90 пайызы негізгі өндіріс қалдықтарына айналады.</w:t>
      </w:r>
    </w:p>
    <w:p w14:paraId="14DAD94F" w14:textId="2C721FB4" w:rsidR="00C96820" w:rsidRPr="00346A20" w:rsidRDefault="00C96820" w:rsidP="00C96820">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Металлургия өндірісі темірдің мөлшері 60-63%-ға жететін домна, конвертер шламы сияқты құрамында металлы бар өндірістік қалдықтардың шығарылуымен және жинақталуымен байланысты. Сондықтан кондицияланған</w:t>
      </w:r>
      <w:r w:rsidR="00BD554D" w:rsidRPr="00346A20">
        <w:rPr>
          <w:rFonts w:ascii="Times New Roman" w:hAnsi="Times New Roman" w:cs="Times New Roman"/>
          <w:sz w:val="28"/>
          <w:szCs w:val="28"/>
          <w:lang w:val="kk-KZ"/>
        </w:rPr>
        <w:t xml:space="preserve"> қалдықтардан</w:t>
      </w:r>
      <w:r w:rsidRPr="00346A20">
        <w:rPr>
          <w:rFonts w:ascii="Times New Roman" w:hAnsi="Times New Roman" w:cs="Times New Roman"/>
          <w:sz w:val="28"/>
          <w:szCs w:val="28"/>
          <w:lang w:val="kk-KZ"/>
        </w:rPr>
        <w:t xml:space="preserve"> металды алу үшін оларды өңдеу өзекті мәселе болып табылады.</w:t>
      </w:r>
    </w:p>
    <w:p w14:paraId="2ACF5A62" w14:textId="0215845C" w:rsidR="00C96820" w:rsidRPr="00346A20" w:rsidRDefault="00C96820" w:rsidP="00C96820">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Бұл қалдықтардың үлкен көлемі үлкен аумақтарды алып</w:t>
      </w:r>
      <w:r w:rsidR="002B0DE6" w:rsidRPr="00346A20">
        <w:rPr>
          <w:rFonts w:ascii="Times New Roman" w:hAnsi="Times New Roman" w:cs="Times New Roman"/>
          <w:sz w:val="28"/>
          <w:szCs w:val="28"/>
          <w:lang w:val="kk-KZ"/>
        </w:rPr>
        <w:t>,</w:t>
      </w:r>
      <w:r w:rsidRPr="00346A20">
        <w:rPr>
          <w:rFonts w:ascii="Times New Roman" w:hAnsi="Times New Roman" w:cs="Times New Roman"/>
          <w:sz w:val="28"/>
          <w:szCs w:val="28"/>
          <w:lang w:val="kk-KZ"/>
        </w:rPr>
        <w:t xml:space="preserve"> қоршаған ортаны ластайтын үйінділерде сақталады. Оларды өңдеу кәсіпорынның табыстылығы мен бәсекеге қабілеттілігін арттырады, қоршаған ортаны үнемдеуге мүмкіндік береді, энергия ресурстарын үнемдейді. Көп жағдайда сапасыз ұсақ шикізат пен өндірістік қалдықтар жақсы химиялық құрамға ие: салыстырмалы түрде жоғары темір, бағалы металдардың қоспалары және зиянды қоспалардың төмен мөлшерінен құралады. Сондықтан тотықсыз балқытуда жаңа теориялық ережелер мен жоғары технологияларды пайдалана отырып, сапасыз шикізатты және өнеркәсіптік қалдықтарды тиімді өңдеу мәселесі бүгінгі күні өте өзекті болып отыр.</w:t>
      </w:r>
    </w:p>
    <w:p w14:paraId="6FCB1B4B" w14:textId="3FF223C5" w:rsidR="00C96820" w:rsidRPr="00346A20" w:rsidRDefault="00C96820" w:rsidP="00C96820">
      <w:pPr>
        <w:pStyle w:val="ab"/>
        <w:spacing w:after="0" w:line="240" w:lineRule="auto"/>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Бір жағынан бірқатар табиғи пайдалы қазбалар қорларының біртіндеп сарқылуына және құнды пайдалы құраушылары бар қалдықтардың көп мөлшерінің жиналуына байланысты, екінші жағынан, техногендік деп аталатын кен орындарын игеру мәселесі өзекті бола түсуде. Қазіргі уақытта шикізатты дайындауды (өндіру, байыту, агломерациялау және т.б.), тікелей металлургиялық қайта бөлуді және аралас өндірістерді қамтитын металлургиялық кешеннің техногендік қалдықтарын орналастыру объектілерінің аумағында қалыптасқан немесе қалыптасатын техногендік кен орындары ерекше қызығушылық тудырады. Темір кені қорларының азаю үрдісі техногендік темір кені шикізатын алу мақсатында қара металлургияның техногендік қалдықтарын қайта өңдеуді ерекше </w:t>
      </w:r>
      <w:r w:rsidR="00B945BD" w:rsidRPr="00346A20">
        <w:rPr>
          <w:rFonts w:ascii="Times New Roman" w:hAnsi="Times New Roman" w:cs="Times New Roman"/>
          <w:sz w:val="28"/>
          <w:szCs w:val="28"/>
          <w:lang w:val="kk-KZ"/>
        </w:rPr>
        <w:t>маңызды</w:t>
      </w:r>
      <w:r w:rsidRPr="00346A20">
        <w:rPr>
          <w:rFonts w:ascii="Times New Roman" w:hAnsi="Times New Roman" w:cs="Times New Roman"/>
          <w:sz w:val="28"/>
          <w:szCs w:val="28"/>
          <w:lang w:val="kk-KZ"/>
        </w:rPr>
        <w:t>. Алайда техногендік кен орындары табиғи кен орындарынан айтарлықтай ерекшеленеді. Олардың қалыптасу шарттары мүлдем өзгеше, олардың аумағында жинақталған техногендік қалдықтар бірегей минералды құрамға ие және көбінесе пайдалы құраушылардың табиғи кен орындарына тән емес күрделі бөлінуіне ие. Техногендік кен орындарын практикалық игеру үшін олардың қалыптасу заңдылықтары, құнды құраушылардың жинақталған қалдықтарында болу формаларының мазмұны мен ерекшеліктері, олардың технологиялық қасиеттері мен алу әдістері туралы білім қажет. Металлургиялық кәсіпорындардың шлам жинағыштары ең ірі техногендік құрылымдар</w:t>
      </w:r>
      <w:r w:rsidR="00B945BD" w:rsidRPr="00346A20">
        <w:rPr>
          <w:rFonts w:ascii="Times New Roman" w:hAnsi="Times New Roman" w:cs="Times New Roman"/>
          <w:sz w:val="28"/>
          <w:szCs w:val="28"/>
          <w:lang w:val="kk-KZ"/>
        </w:rPr>
        <w:t>ы</w:t>
      </w:r>
      <w:r w:rsidRPr="00346A20">
        <w:rPr>
          <w:rFonts w:ascii="Times New Roman" w:hAnsi="Times New Roman" w:cs="Times New Roman"/>
          <w:sz w:val="28"/>
          <w:szCs w:val="28"/>
          <w:lang w:val="kk-KZ"/>
        </w:rPr>
        <w:t xml:space="preserve"> болып табылады. Мұндай техногендік </w:t>
      </w:r>
      <w:r w:rsidR="002B0DE6" w:rsidRPr="00346A20">
        <w:rPr>
          <w:rFonts w:ascii="Times New Roman" w:hAnsi="Times New Roman" w:cs="Times New Roman"/>
          <w:sz w:val="28"/>
          <w:szCs w:val="28"/>
          <w:lang w:val="kk-KZ"/>
        </w:rPr>
        <w:t xml:space="preserve">қалдықтар </w:t>
      </w:r>
      <w:r w:rsidRPr="00346A20">
        <w:rPr>
          <w:rFonts w:ascii="Times New Roman" w:hAnsi="Times New Roman" w:cs="Times New Roman"/>
          <w:sz w:val="28"/>
          <w:szCs w:val="28"/>
          <w:lang w:val="kk-KZ"/>
        </w:rPr>
        <w:t xml:space="preserve">мысалы ретінде қара металлургия үшін де, басқа салалар үшін де құндылығы бар шикізат материалдарының қалыптасып келе жатқан техногендік кен орны болып табылатын </w:t>
      </w:r>
      <w:r w:rsidR="00F4197F" w:rsidRPr="00346A20">
        <w:rPr>
          <w:rFonts w:ascii="Times New Roman" w:hAnsi="Times New Roman" w:cs="Times New Roman"/>
          <w:sz w:val="28"/>
          <w:szCs w:val="28"/>
          <w:lang w:val="kk-KZ"/>
        </w:rPr>
        <w:t>«</w:t>
      </w:r>
      <w:r w:rsidR="00067887" w:rsidRPr="00346A20">
        <w:rPr>
          <w:rFonts w:ascii="Times New Roman" w:hAnsi="Times New Roman" w:cs="Times New Roman"/>
          <w:sz w:val="28"/>
          <w:szCs w:val="28"/>
          <w:lang w:val="kk-KZ"/>
        </w:rPr>
        <w:t>Qarmet» АҚ</w:t>
      </w:r>
      <w:r w:rsidR="001D4531"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lang w:val="kk-KZ"/>
        </w:rPr>
        <w:t xml:space="preserve">шлам жинағышы болып табылады. Көмірді байыту және жағу қалдықтарын, металлургиялық цехтардың газ тазарту шламдарын, болат балқыту шлактарын қоса алғанда, қалдықтардың шығу </w:t>
      </w:r>
      <w:r w:rsidR="00B945BD" w:rsidRPr="00346A20">
        <w:rPr>
          <w:rFonts w:ascii="Times New Roman" w:hAnsi="Times New Roman" w:cs="Times New Roman"/>
          <w:sz w:val="28"/>
          <w:szCs w:val="28"/>
          <w:lang w:val="kk-KZ"/>
        </w:rPr>
        <w:t>бастамасы</w:t>
      </w:r>
      <w:r w:rsidRPr="00346A20">
        <w:rPr>
          <w:rFonts w:ascii="Times New Roman" w:hAnsi="Times New Roman" w:cs="Times New Roman"/>
          <w:sz w:val="28"/>
          <w:szCs w:val="28"/>
          <w:lang w:val="kk-KZ"/>
        </w:rPr>
        <w:t>, химиялық құрамы мен қасиеттері бойынша әртүрлі шлам жинағышта бірлесіп сақтау</w:t>
      </w:r>
      <w:r w:rsidR="00B945BD" w:rsidRPr="00346A20">
        <w:rPr>
          <w:rFonts w:ascii="Times New Roman" w:hAnsi="Times New Roman" w:cs="Times New Roman"/>
          <w:sz w:val="28"/>
          <w:szCs w:val="28"/>
          <w:lang w:val="kk-KZ"/>
        </w:rPr>
        <w:t xml:space="preserve"> - </w:t>
      </w:r>
      <w:r w:rsidRPr="00346A20">
        <w:rPr>
          <w:rFonts w:ascii="Times New Roman" w:hAnsi="Times New Roman" w:cs="Times New Roman"/>
          <w:sz w:val="28"/>
          <w:szCs w:val="28"/>
          <w:lang w:val="kk-KZ"/>
        </w:rPr>
        <w:t>оларды қайта өңдеуді ұйымдастыруды қиындатады. Пайдалану мерзімінің аяқталуына байланысты қолданыстағы техногендік түзілімдер санатынан шлам жинағыш құрамында 100 млн. тоннаға жуық темір бар, органикалық және инертті алюмосиликатты техногендік қалдықтар қоры бар перспектив</w:t>
      </w:r>
      <w:r w:rsidR="00B945BD" w:rsidRPr="00346A20">
        <w:rPr>
          <w:rFonts w:ascii="Times New Roman" w:hAnsi="Times New Roman" w:cs="Times New Roman"/>
          <w:sz w:val="28"/>
          <w:szCs w:val="28"/>
          <w:lang w:val="kk-KZ"/>
        </w:rPr>
        <w:t xml:space="preserve">ті </w:t>
      </w:r>
      <w:r w:rsidRPr="00346A20">
        <w:rPr>
          <w:rFonts w:ascii="Times New Roman" w:hAnsi="Times New Roman" w:cs="Times New Roman"/>
          <w:sz w:val="28"/>
          <w:szCs w:val="28"/>
          <w:lang w:val="kk-KZ"/>
        </w:rPr>
        <w:t>техногендік кен орындары санатына ауысады. Сондықтан жинақталған қалдықтарды өнеркәсіптік пайдалануға дайындау технологиясын, ең алдымен, қара металлургия үшін құрамында темір бар техногендік концентраттарды, сондай-ақ өнеркәсіптің басқа салалары үшін техногендік шикізатты алу өзекті болып табылады.</w:t>
      </w:r>
    </w:p>
    <w:p w14:paraId="5DE30734" w14:textId="51CD6AA3" w:rsidR="00C96820" w:rsidRPr="00346A20" w:rsidRDefault="00C96820" w:rsidP="00C96820">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Әрбір дәстүрлі және стандартты технология белгілі бір шикізат</w:t>
      </w:r>
      <w:r w:rsidR="00B945BD" w:rsidRPr="00346A20">
        <w:rPr>
          <w:rFonts w:ascii="Times New Roman" w:hAnsi="Times New Roman" w:cs="Times New Roman"/>
          <w:sz w:val="28"/>
          <w:szCs w:val="28"/>
          <w:lang w:val="kk-KZ"/>
        </w:rPr>
        <w:t xml:space="preserve"> қалдықтарын </w:t>
      </w:r>
      <w:r w:rsidRPr="00346A20">
        <w:rPr>
          <w:rFonts w:ascii="Times New Roman" w:hAnsi="Times New Roman" w:cs="Times New Roman"/>
          <w:sz w:val="28"/>
          <w:szCs w:val="28"/>
          <w:lang w:val="kk-KZ"/>
        </w:rPr>
        <w:t>тиімді өңдеуге қолайлы емес. Осы уақытқа дейін шикізат ресурстары дәстүрлі технология бойынша таңдамалы түрде пайдаланылуда. Табиғи байлықты пайдаланудың бұл тәсілі олардың химиялық және гранулометриялық құрамдарға байланысты жарамды және жарамсыз болып бөлінуіне әкелді. Шикізат сапасының технология талаптарынан ауытқуы оны өңдеу тиімділігін төмендетеді. Сондықтан шикізаттың жарамсыз бөлігінің жинақталуы негізгі өнімдер өндірісінің көлеміне байланысты артады. Сонымен қатар, металлургия кешенінің кәсіпорындарында шаң, шлам, шлак, масштабтау сияқты көптеген қалдықтар жиналады.</w:t>
      </w:r>
    </w:p>
    <w:p w14:paraId="69983293" w14:textId="77777777" w:rsidR="00C96820" w:rsidRPr="00346A20" w:rsidRDefault="00C96820" w:rsidP="00C96820">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Қазақстандағы қоршаған ортаның ластануы сыни деңгейге жетті. Металлургиялық кешендері кәсіпорындарының қалдықтары көп жағдайда сақталады және кәдеге жарату ғана емес, сонымен қатар өнеркәсіптік қолдануға жарамды жерлерде де пайдаланылмайды. Жыл сайын қалдықтарды сақтау үшін көбірек жер бөлімшелері алып жатыр, ал ұсақ қалдықтар желмен ұзақ қашықтыққа тасымалданады.</w:t>
      </w:r>
    </w:p>
    <w:p w14:paraId="3B87CD8B" w14:textId="5376ED36" w:rsidR="00C96820" w:rsidRPr="00346A20" w:rsidRDefault="00C96820" w:rsidP="006B5F35">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Металлургиялық өндірістің көптеген қалдықтары химиялық құрамы бойынша сапаға сәйкес келеді, бірақ физикалық-механикалық қасиеттері бойынша жарамсыз болғандықтан дәстүрлі металлургиялық үрдісте шикізат ретінде пайдаланыла алмайды. Дәстүрлі өндіріс әдісіне қатысты бұл жағымсыз қасиеттер металл </w:t>
      </w:r>
      <w:r w:rsidR="00891354" w:rsidRPr="00346A20">
        <w:rPr>
          <w:rFonts w:ascii="Times New Roman" w:hAnsi="Times New Roman" w:cs="Times New Roman"/>
          <w:sz w:val="28"/>
          <w:szCs w:val="28"/>
          <w:lang w:val="kk-KZ"/>
        </w:rPr>
        <w:t xml:space="preserve">тотықтарының </w:t>
      </w:r>
      <w:r w:rsidRPr="00346A20">
        <w:rPr>
          <w:rFonts w:ascii="Times New Roman" w:hAnsi="Times New Roman" w:cs="Times New Roman"/>
          <w:sz w:val="28"/>
          <w:szCs w:val="28"/>
          <w:lang w:val="kk-KZ"/>
        </w:rPr>
        <w:t>қатты көміртегімен әрекеттесуінің қатты фазалық үрдісін тиімді ұйымдастыру кезінде қолайлы болады, өйткені дисперсті қалдықтардың беттік энергиясы жоғары болады.</w:t>
      </w:r>
    </w:p>
    <w:p w14:paraId="3434097A" w14:textId="77777777" w:rsidR="00913DF8" w:rsidRPr="00346A20" w:rsidRDefault="00913DF8" w:rsidP="00C96820">
      <w:pPr>
        <w:spacing w:after="0" w:line="240" w:lineRule="auto"/>
        <w:ind w:firstLine="708"/>
        <w:jc w:val="both"/>
        <w:rPr>
          <w:rFonts w:ascii="Times New Roman" w:hAnsi="Times New Roman" w:cs="Times New Roman"/>
          <w:b/>
          <w:sz w:val="28"/>
          <w:szCs w:val="28"/>
          <w:lang w:val="kk-KZ"/>
        </w:rPr>
      </w:pPr>
    </w:p>
    <w:p w14:paraId="69877B63" w14:textId="49DFDD6B"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b/>
          <w:sz w:val="28"/>
          <w:szCs w:val="28"/>
          <w:lang w:val="kk-KZ"/>
        </w:rPr>
        <w:t xml:space="preserve">Жұмыстың мақсаты: </w:t>
      </w:r>
      <w:r w:rsidR="005C7436" w:rsidRPr="00346A20">
        <w:rPr>
          <w:rFonts w:ascii="Times New Roman" w:hAnsi="Times New Roman" w:cs="Times New Roman"/>
          <w:sz w:val="28"/>
          <w:szCs w:val="28"/>
          <w:lang w:val="kk-KZ"/>
        </w:rPr>
        <w:t xml:space="preserve">дисперсті </w:t>
      </w:r>
      <w:r w:rsidRPr="00346A20">
        <w:rPr>
          <w:rFonts w:ascii="Times New Roman" w:hAnsi="Times New Roman" w:cs="Times New Roman"/>
          <w:sz w:val="28"/>
          <w:szCs w:val="28"/>
          <w:lang w:val="kk-KZ"/>
        </w:rPr>
        <w:t>кен-көмір қоспасынан металлда</w:t>
      </w:r>
      <w:r w:rsidR="005C7436" w:rsidRPr="00346A20">
        <w:rPr>
          <w:rFonts w:ascii="Times New Roman" w:hAnsi="Times New Roman" w:cs="Times New Roman"/>
          <w:sz w:val="28"/>
          <w:szCs w:val="28"/>
          <w:lang w:val="kk-KZ"/>
        </w:rPr>
        <w:t>н</w:t>
      </w:r>
      <w:r w:rsidRPr="00346A20">
        <w:rPr>
          <w:rFonts w:ascii="Times New Roman" w:hAnsi="Times New Roman" w:cs="Times New Roman"/>
          <w:sz w:val="28"/>
          <w:szCs w:val="28"/>
          <w:lang w:val="kk-KZ"/>
        </w:rPr>
        <w:t xml:space="preserve">ған өнім </w:t>
      </w:r>
      <w:r w:rsidR="00BD554D" w:rsidRPr="00346A20">
        <w:rPr>
          <w:rFonts w:ascii="Times New Roman" w:hAnsi="Times New Roman" w:cs="Times New Roman"/>
          <w:sz w:val="28"/>
          <w:szCs w:val="28"/>
          <w:lang w:val="kk-KZ"/>
        </w:rPr>
        <w:t xml:space="preserve">алу </w:t>
      </w:r>
      <w:r w:rsidRPr="00346A20">
        <w:rPr>
          <w:rFonts w:ascii="Times New Roman" w:hAnsi="Times New Roman" w:cs="Times New Roman"/>
          <w:sz w:val="28"/>
          <w:szCs w:val="28"/>
          <w:lang w:val="kk-KZ"/>
        </w:rPr>
        <w:t>одан әрі болат өндірісінде шихта ретінде пайдалану үшін</w:t>
      </w:r>
      <w:r w:rsidR="00BD554D" w:rsidRPr="00346A20">
        <w:rPr>
          <w:rFonts w:ascii="Times New Roman" w:hAnsi="Times New Roman" w:cs="Times New Roman"/>
          <w:sz w:val="28"/>
          <w:szCs w:val="28"/>
          <w:lang w:val="kk-KZ"/>
        </w:rPr>
        <w:t xml:space="preserve"> қолдану</w:t>
      </w:r>
      <w:r w:rsidRPr="00346A20">
        <w:rPr>
          <w:rFonts w:ascii="Times New Roman" w:hAnsi="Times New Roman" w:cs="Times New Roman"/>
          <w:sz w:val="28"/>
          <w:szCs w:val="28"/>
          <w:lang w:val="kk-KZ"/>
        </w:rPr>
        <w:t xml:space="preserve"> мүмкіндігін зерттеу және оның технологиясын </w:t>
      </w:r>
      <w:r w:rsidR="00BD554D" w:rsidRPr="00346A20">
        <w:rPr>
          <w:rFonts w:ascii="Times New Roman" w:hAnsi="Times New Roman" w:cs="Times New Roman"/>
          <w:sz w:val="28"/>
          <w:szCs w:val="28"/>
          <w:lang w:val="kk-KZ"/>
        </w:rPr>
        <w:t>әзірлеу</w:t>
      </w:r>
      <w:r w:rsidRPr="00346A20">
        <w:rPr>
          <w:rFonts w:ascii="Times New Roman" w:hAnsi="Times New Roman" w:cs="Times New Roman"/>
          <w:sz w:val="28"/>
          <w:szCs w:val="28"/>
          <w:lang w:val="kk-KZ"/>
        </w:rPr>
        <w:t>.</w:t>
      </w:r>
    </w:p>
    <w:p w14:paraId="0D956793" w14:textId="77777777" w:rsidR="00C96820" w:rsidRPr="00346A20" w:rsidRDefault="00C96820" w:rsidP="00C96820">
      <w:pPr>
        <w:spacing w:after="0" w:line="240" w:lineRule="auto"/>
        <w:ind w:firstLine="708"/>
        <w:jc w:val="both"/>
        <w:rPr>
          <w:rFonts w:ascii="Times New Roman" w:hAnsi="Times New Roman" w:cs="Times New Roman"/>
          <w:sz w:val="28"/>
          <w:szCs w:val="28"/>
          <w:lang w:val="kk-KZ"/>
        </w:rPr>
      </w:pPr>
    </w:p>
    <w:p w14:paraId="01313D81" w14:textId="3ACF8DC8" w:rsidR="00BD554D" w:rsidRPr="00346A20" w:rsidRDefault="00C96820" w:rsidP="00BD554D">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b/>
          <w:sz w:val="28"/>
          <w:szCs w:val="28"/>
          <w:lang w:val="kk-KZ"/>
        </w:rPr>
        <w:t>Зерттеудің нысандары</w:t>
      </w:r>
      <w:r w:rsidRPr="00346A20">
        <w:rPr>
          <w:rFonts w:ascii="Times New Roman" w:hAnsi="Times New Roman" w:cs="Times New Roman"/>
          <w:sz w:val="28"/>
          <w:szCs w:val="28"/>
          <w:lang w:val="kk-KZ"/>
        </w:rPr>
        <w:t xml:space="preserve"> болып </w:t>
      </w:r>
      <w:r w:rsidR="00F4197F" w:rsidRPr="00346A20">
        <w:rPr>
          <w:rFonts w:ascii="Times New Roman" w:hAnsi="Times New Roman" w:cs="Times New Roman"/>
          <w:sz w:val="28"/>
          <w:szCs w:val="28"/>
          <w:lang w:val="kk-KZ"/>
        </w:rPr>
        <w:t>«</w:t>
      </w:r>
      <w:r w:rsidR="00067887" w:rsidRPr="00346A20">
        <w:rPr>
          <w:rFonts w:ascii="Times New Roman" w:hAnsi="Times New Roman" w:cs="Times New Roman"/>
          <w:sz w:val="28"/>
          <w:szCs w:val="28"/>
          <w:lang w:val="kk-KZ"/>
        </w:rPr>
        <w:t xml:space="preserve">Qarmet» АҚ </w:t>
      </w:r>
      <w:r w:rsidRPr="00346A20">
        <w:rPr>
          <w:rFonts w:ascii="Times New Roman" w:hAnsi="Times New Roman" w:cs="Times New Roman"/>
          <w:sz w:val="28"/>
          <w:szCs w:val="28"/>
          <w:lang w:val="kk-KZ"/>
        </w:rPr>
        <w:t xml:space="preserve"> металлургиялық өндірісінің майлы таптама күйінділері және конвертерлік шламдар, сонымен қатар</w:t>
      </w:r>
      <w:r w:rsidR="00BD554D" w:rsidRPr="00346A20">
        <w:rPr>
          <w:rFonts w:ascii="Times New Roman" w:hAnsi="Times New Roman" w:cs="Times New Roman"/>
          <w:sz w:val="28"/>
          <w:szCs w:val="28"/>
          <w:lang w:val="kk-KZ"/>
        </w:rPr>
        <w:t xml:space="preserve"> Лисаковск гравитациялық-магниттік концентраты</w:t>
      </w:r>
      <w:r w:rsidRPr="00346A20">
        <w:rPr>
          <w:rFonts w:ascii="Times New Roman" w:hAnsi="Times New Roman" w:cs="Times New Roman"/>
          <w:sz w:val="28"/>
          <w:szCs w:val="28"/>
          <w:lang w:val="kk-KZ"/>
        </w:rPr>
        <w:t xml:space="preserve"> </w:t>
      </w:r>
      <w:r w:rsidR="00BD554D" w:rsidRPr="00346A20">
        <w:rPr>
          <w:rFonts w:ascii="Times New Roman" w:hAnsi="Times New Roman" w:cs="Times New Roman"/>
          <w:sz w:val="28"/>
          <w:szCs w:val="28"/>
          <w:lang w:val="kk-KZ"/>
        </w:rPr>
        <w:t xml:space="preserve">(әрі қарай - </w:t>
      </w:r>
      <w:r w:rsidR="000334FE" w:rsidRPr="00346A20">
        <w:rPr>
          <w:rFonts w:ascii="Times New Roman" w:hAnsi="Times New Roman" w:cs="Times New Roman"/>
          <w:sz w:val="28"/>
          <w:szCs w:val="28"/>
          <w:lang w:val="kk-KZ"/>
        </w:rPr>
        <w:t>ЛГМК</w:t>
      </w:r>
      <w:r w:rsidR="00BD554D" w:rsidRPr="00346A20">
        <w:rPr>
          <w:rFonts w:ascii="Times New Roman" w:hAnsi="Times New Roman" w:cs="Times New Roman"/>
          <w:sz w:val="28"/>
          <w:szCs w:val="28"/>
          <w:lang w:val="kk-KZ"/>
        </w:rPr>
        <w:t>)</w:t>
      </w:r>
      <w:r w:rsidRPr="00346A20">
        <w:rPr>
          <w:rFonts w:ascii="Times New Roman" w:hAnsi="Times New Roman" w:cs="Times New Roman"/>
          <w:sz w:val="28"/>
          <w:szCs w:val="28"/>
          <w:lang w:val="kk-KZ"/>
        </w:rPr>
        <w:t xml:space="preserve"> және</w:t>
      </w:r>
      <w:r w:rsidR="00BD554D" w:rsidRPr="00346A20">
        <w:rPr>
          <w:rFonts w:ascii="Times New Roman" w:hAnsi="Times New Roman" w:cs="Times New Roman"/>
          <w:sz w:val="28"/>
          <w:szCs w:val="28"/>
          <w:lang w:val="kk-KZ"/>
        </w:rPr>
        <w:t xml:space="preserve"> </w:t>
      </w:r>
      <w:r w:rsidR="00BD554D" w:rsidRPr="00346A20">
        <w:rPr>
          <w:rStyle w:val="af8"/>
          <w:rFonts w:ascii="Times New Roman" w:hAnsi="Times New Roman"/>
          <w:sz w:val="28"/>
          <w:szCs w:val="28"/>
          <w:lang w:val="kk-KZ"/>
        </w:rPr>
        <w:t xml:space="preserve">Соколов-Сарыбай кен байыту өндірістік бірлестігінің концентраты (әрі қарай </w:t>
      </w:r>
      <w:r w:rsidR="00BD554D" w:rsidRPr="00346A20">
        <w:rPr>
          <w:rFonts w:ascii="Times New Roman" w:hAnsi="Times New Roman" w:cs="Times New Roman"/>
          <w:sz w:val="28"/>
          <w:szCs w:val="28"/>
          <w:lang w:val="kk-KZ"/>
        </w:rPr>
        <w:t>ССКБӨБК)</w:t>
      </w:r>
      <w:r w:rsidR="002B0DE6" w:rsidRPr="00346A20">
        <w:rPr>
          <w:rFonts w:ascii="Times New Roman" w:hAnsi="Times New Roman" w:cs="Times New Roman"/>
          <w:sz w:val="28"/>
          <w:szCs w:val="28"/>
          <w:lang w:val="kk-KZ"/>
        </w:rPr>
        <w:t>.</w:t>
      </w:r>
    </w:p>
    <w:p w14:paraId="6EFA77D2" w14:textId="77777777" w:rsidR="00C96820" w:rsidRPr="00346A20" w:rsidRDefault="00C96820" w:rsidP="00C96820">
      <w:pPr>
        <w:spacing w:after="0" w:line="240" w:lineRule="auto"/>
        <w:ind w:firstLine="708"/>
        <w:jc w:val="both"/>
        <w:rPr>
          <w:rFonts w:ascii="Times New Roman" w:hAnsi="Times New Roman" w:cs="Times New Roman"/>
          <w:sz w:val="28"/>
          <w:szCs w:val="28"/>
          <w:lang w:val="kk-KZ"/>
        </w:rPr>
      </w:pPr>
    </w:p>
    <w:p w14:paraId="770775A3" w14:textId="5FFA8D26"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b/>
          <w:sz w:val="28"/>
          <w:szCs w:val="28"/>
          <w:lang w:val="kk-KZ"/>
        </w:rPr>
        <w:t xml:space="preserve">Ғылыми-қолданбалы құндылығы: </w:t>
      </w:r>
      <w:r w:rsidRPr="00346A20">
        <w:rPr>
          <w:rFonts w:ascii="Times New Roman" w:hAnsi="Times New Roman" w:cs="Times New Roman"/>
          <w:sz w:val="28"/>
          <w:szCs w:val="28"/>
          <w:lang w:val="kk-KZ"/>
        </w:rPr>
        <w:t xml:space="preserve">конвертер шламын және таптама күйіндісін дайындау мен өңдеуде және болат құймаларын өндіру үшін </w:t>
      </w:r>
      <w:r w:rsidR="00A6651C" w:rsidRPr="00346A20">
        <w:rPr>
          <w:rFonts w:ascii="Times New Roman" w:hAnsi="Times New Roman" w:cs="Times New Roman"/>
          <w:sz w:val="28"/>
          <w:szCs w:val="28"/>
          <w:lang w:val="kk-KZ"/>
        </w:rPr>
        <w:t xml:space="preserve">шикізат ретінде пайдалануға болатын металданған өнім </w:t>
      </w:r>
      <w:r w:rsidR="00CE7FD2" w:rsidRPr="00346A20">
        <w:rPr>
          <w:rFonts w:ascii="Times New Roman" w:hAnsi="Times New Roman" w:cs="Times New Roman"/>
          <w:sz w:val="28"/>
          <w:szCs w:val="28"/>
          <w:lang w:val="kk-KZ"/>
        </w:rPr>
        <w:t>алынуында.</w:t>
      </w:r>
      <w:r w:rsidR="00A6651C" w:rsidRPr="00346A20">
        <w:rPr>
          <w:rFonts w:ascii="Times New Roman" w:hAnsi="Times New Roman" w:cs="Times New Roman"/>
          <w:sz w:val="28"/>
          <w:szCs w:val="28"/>
          <w:lang w:val="kk-KZ"/>
        </w:rPr>
        <w:t xml:space="preserve"> </w:t>
      </w:r>
    </w:p>
    <w:p w14:paraId="7438E652" w14:textId="77777777" w:rsidR="00C96820" w:rsidRPr="00346A20" w:rsidRDefault="00C96820" w:rsidP="00C96820">
      <w:pPr>
        <w:spacing w:after="0" w:line="240" w:lineRule="auto"/>
        <w:jc w:val="both"/>
        <w:rPr>
          <w:rFonts w:ascii="Times New Roman" w:hAnsi="Times New Roman" w:cs="Times New Roman"/>
          <w:b/>
          <w:sz w:val="28"/>
          <w:szCs w:val="28"/>
          <w:lang w:val="kk-KZ"/>
        </w:rPr>
      </w:pPr>
    </w:p>
    <w:p w14:paraId="45E8DE96" w14:textId="065BF332" w:rsidR="00C96820" w:rsidRPr="00346A20" w:rsidRDefault="00C96820" w:rsidP="00C96820">
      <w:pPr>
        <w:spacing w:after="0" w:line="240" w:lineRule="auto"/>
        <w:ind w:firstLine="709"/>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 xml:space="preserve">Зерттеудің </w:t>
      </w:r>
      <w:r w:rsidR="00E847D0" w:rsidRPr="00346A20">
        <w:rPr>
          <w:rFonts w:ascii="Times New Roman" w:hAnsi="Times New Roman" w:cs="Times New Roman"/>
          <w:b/>
          <w:sz w:val="28"/>
          <w:szCs w:val="28"/>
          <w:lang w:val="kk-KZ"/>
        </w:rPr>
        <w:t>міндеттері</w:t>
      </w:r>
      <w:r w:rsidRPr="00346A20">
        <w:rPr>
          <w:rFonts w:ascii="Times New Roman" w:hAnsi="Times New Roman" w:cs="Times New Roman"/>
          <w:b/>
          <w:sz w:val="28"/>
          <w:szCs w:val="28"/>
          <w:lang w:val="kk-KZ"/>
        </w:rPr>
        <w:t>:</w:t>
      </w:r>
    </w:p>
    <w:p w14:paraId="11AFF1A5" w14:textId="77777777" w:rsidR="00C96820" w:rsidRPr="00346A20" w:rsidRDefault="00C96820" w:rsidP="00F4197F">
      <w:pPr>
        <w:pStyle w:val="af3"/>
        <w:numPr>
          <w:ilvl w:val="0"/>
          <w:numId w:val="12"/>
        </w:numPr>
        <w:tabs>
          <w:tab w:val="left" w:pos="993"/>
        </w:tabs>
        <w:spacing w:after="0" w:line="240" w:lineRule="auto"/>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алдын ала үлгілерді іріктеу, құрамында темірі бар техногендік шикізаттың химиялық және гранулометриялық құрамын зерттеу;</w:t>
      </w:r>
    </w:p>
    <w:p w14:paraId="25D5EF8E" w14:textId="786C3400" w:rsidR="00C96820" w:rsidRPr="00346A20" w:rsidRDefault="00C96820" w:rsidP="00F4197F">
      <w:pPr>
        <w:pStyle w:val="af3"/>
        <w:tabs>
          <w:tab w:val="left" w:pos="993"/>
        </w:tabs>
        <w:spacing w:after="0" w:line="240" w:lineRule="auto"/>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w:t>
      </w:r>
      <w:r w:rsidRPr="00346A20">
        <w:rPr>
          <w:rFonts w:ascii="Times New Roman" w:hAnsi="Times New Roman" w:cs="Times New Roman"/>
          <w:sz w:val="28"/>
          <w:szCs w:val="28"/>
          <w:lang w:val="kk-KZ"/>
        </w:rPr>
        <w:tab/>
      </w:r>
      <w:r w:rsidR="00442E19" w:rsidRPr="00346A20">
        <w:rPr>
          <w:rFonts w:ascii="Times New Roman" w:hAnsi="Times New Roman" w:cs="Times New Roman"/>
          <w:sz w:val="28"/>
          <w:szCs w:val="28"/>
          <w:lang w:val="kk-KZ"/>
        </w:rPr>
        <w:t>металданған</w:t>
      </w:r>
      <w:r w:rsidRPr="00346A20">
        <w:rPr>
          <w:rFonts w:ascii="Times New Roman" w:hAnsi="Times New Roman" w:cs="Times New Roman"/>
          <w:sz w:val="28"/>
          <w:szCs w:val="28"/>
          <w:lang w:val="kk-KZ"/>
        </w:rPr>
        <w:t xml:space="preserve"> өнімді алудың термодинамикалық талдауын жүргізу;</w:t>
      </w:r>
    </w:p>
    <w:p w14:paraId="1B53DF4C" w14:textId="0D97D97D" w:rsidR="00C96820" w:rsidRPr="00346A20" w:rsidRDefault="00C96820" w:rsidP="00F4197F">
      <w:pPr>
        <w:pStyle w:val="af3"/>
        <w:tabs>
          <w:tab w:val="left" w:pos="993"/>
        </w:tabs>
        <w:spacing w:after="0" w:line="240" w:lineRule="auto"/>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lang w:val="kk-KZ"/>
        </w:rPr>
        <w:tab/>
      </w:r>
      <w:r w:rsidR="00442E19" w:rsidRPr="00346A20">
        <w:rPr>
          <w:rFonts w:ascii="Times New Roman" w:hAnsi="Times New Roman" w:cs="Times New Roman"/>
          <w:sz w:val="28"/>
          <w:szCs w:val="28"/>
          <w:lang w:val="kk-KZ"/>
        </w:rPr>
        <w:t>металданған</w:t>
      </w:r>
      <w:r w:rsidRPr="00346A20">
        <w:rPr>
          <w:rFonts w:ascii="Times New Roman" w:hAnsi="Times New Roman" w:cs="Times New Roman"/>
          <w:sz w:val="28"/>
          <w:szCs w:val="28"/>
          <w:lang w:val="kk-KZ"/>
        </w:rPr>
        <w:t xml:space="preserve"> өнімді алу үшін шихтаның құраушысы ретінде одан әрі пайдалану үшін майлы күйінді</w:t>
      </w:r>
      <w:r w:rsidR="00114FCB" w:rsidRPr="00346A20">
        <w:rPr>
          <w:rFonts w:ascii="Times New Roman" w:hAnsi="Times New Roman" w:cs="Times New Roman"/>
          <w:sz w:val="28"/>
          <w:szCs w:val="28"/>
          <w:lang w:val="kk-KZ"/>
        </w:rPr>
        <w:t>д</w:t>
      </w:r>
      <w:r w:rsidRPr="00346A20">
        <w:rPr>
          <w:rFonts w:ascii="Times New Roman" w:hAnsi="Times New Roman" w:cs="Times New Roman"/>
          <w:sz w:val="28"/>
          <w:szCs w:val="28"/>
          <w:lang w:val="kk-KZ"/>
        </w:rPr>
        <w:t xml:space="preserve">ен майсыз </w:t>
      </w:r>
      <w:r w:rsidR="00F94EB3" w:rsidRPr="00346A20">
        <w:rPr>
          <w:rFonts w:ascii="Times New Roman" w:hAnsi="Times New Roman" w:cs="Times New Roman"/>
          <w:sz w:val="28"/>
          <w:szCs w:val="28"/>
          <w:lang w:val="kk-KZ"/>
        </w:rPr>
        <w:t>тұнба</w:t>
      </w:r>
      <w:r w:rsidRPr="00346A20">
        <w:rPr>
          <w:rFonts w:ascii="Times New Roman" w:hAnsi="Times New Roman" w:cs="Times New Roman"/>
          <w:sz w:val="28"/>
          <w:szCs w:val="28"/>
          <w:lang w:val="kk-KZ"/>
        </w:rPr>
        <w:t xml:space="preserve"> алу;</w:t>
      </w:r>
    </w:p>
    <w:p w14:paraId="7BAA2FBC" w14:textId="011DCC51" w:rsidR="00C96820" w:rsidRPr="00346A20" w:rsidRDefault="00C96820" w:rsidP="00F4197F">
      <w:pPr>
        <w:pStyle w:val="af3"/>
        <w:tabs>
          <w:tab w:val="left" w:pos="993"/>
        </w:tabs>
        <w:spacing w:after="0" w:line="240" w:lineRule="auto"/>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lang w:val="kk-KZ"/>
        </w:rPr>
        <w:tab/>
      </w:r>
      <w:r w:rsidR="00442E19" w:rsidRPr="00346A20">
        <w:rPr>
          <w:rFonts w:ascii="Times New Roman" w:hAnsi="Times New Roman" w:cs="Times New Roman"/>
          <w:sz w:val="28"/>
          <w:szCs w:val="28"/>
          <w:lang w:val="kk-KZ"/>
        </w:rPr>
        <w:t>металданған</w:t>
      </w:r>
      <w:r w:rsidRPr="00346A20">
        <w:rPr>
          <w:rFonts w:ascii="Times New Roman" w:hAnsi="Times New Roman" w:cs="Times New Roman"/>
          <w:sz w:val="28"/>
          <w:szCs w:val="28"/>
          <w:lang w:val="kk-KZ"/>
        </w:rPr>
        <w:t xml:space="preserve"> өнімді алу үшін зертханалық зерттеулер жүргізу, технологияны әзірлеу.</w:t>
      </w:r>
    </w:p>
    <w:p w14:paraId="4AF64A4A" w14:textId="77777777" w:rsidR="00C96820" w:rsidRPr="00346A20" w:rsidRDefault="00C96820" w:rsidP="00C96820">
      <w:pPr>
        <w:pStyle w:val="af3"/>
        <w:spacing w:after="0" w:line="240" w:lineRule="auto"/>
        <w:ind w:left="709"/>
        <w:jc w:val="both"/>
        <w:rPr>
          <w:rFonts w:ascii="Times New Roman" w:hAnsi="Times New Roman" w:cs="Times New Roman"/>
          <w:sz w:val="28"/>
          <w:szCs w:val="28"/>
          <w:lang w:val="kk-KZ"/>
        </w:rPr>
      </w:pPr>
    </w:p>
    <w:p w14:paraId="658CD09F" w14:textId="59ED724F" w:rsidR="00C96820" w:rsidRPr="00346A20" w:rsidRDefault="00C96820" w:rsidP="00C96820">
      <w:pPr>
        <w:spacing w:after="0" w:line="240" w:lineRule="auto"/>
        <w:ind w:firstLine="708"/>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Зерттеу әдістері:</w:t>
      </w:r>
    </w:p>
    <w:p w14:paraId="662C587F" w14:textId="77777777" w:rsidR="00C96820" w:rsidRPr="00346A20" w:rsidRDefault="00C96820" w:rsidP="00C96820">
      <w:pPr>
        <w:tabs>
          <w:tab w:val="left" w:pos="993"/>
        </w:tabs>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Диссертациялық жұмысты жасау барысында қолданылатын зерттеу және талдаудың негізгі әдістеріне мыналар кіреді: </w:t>
      </w:r>
    </w:p>
    <w:p w14:paraId="4E4C0030" w14:textId="77777777" w:rsidR="00C96820" w:rsidRPr="00346A20" w:rsidRDefault="00C96820" w:rsidP="00F4197F">
      <w:pPr>
        <w:pStyle w:val="af3"/>
        <w:numPr>
          <w:ilvl w:val="0"/>
          <w:numId w:val="12"/>
        </w:numPr>
        <w:tabs>
          <w:tab w:val="left" w:pos="993"/>
        </w:tabs>
        <w:spacing w:after="0" w:line="240" w:lineRule="auto"/>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құрамында темірі бар техногендік шикізат пен шихта құраушыларының химиялық және бөлшектердің өлшемдік таралуын зерттеу химиялық талдау және бөлшектердің өлшемдік таралуын зерттеу арқылы жүзеге асырылады;</w:t>
      </w:r>
    </w:p>
    <w:p w14:paraId="031D3868" w14:textId="2B7E1CE4" w:rsidR="00C96820" w:rsidRPr="00346A20" w:rsidRDefault="00C96820" w:rsidP="00D04C32">
      <w:pPr>
        <w:pStyle w:val="af3"/>
        <w:numPr>
          <w:ilvl w:val="0"/>
          <w:numId w:val="12"/>
        </w:numPr>
        <w:tabs>
          <w:tab w:val="left" w:pos="993"/>
        </w:tabs>
        <w:spacing w:after="0" w:line="240" w:lineRule="auto"/>
        <w:ind w:left="0" w:firstLine="709"/>
        <w:jc w:val="both"/>
        <w:rPr>
          <w:rFonts w:ascii="Times New Roman" w:hAnsi="Times New Roman" w:cs="Times New Roman"/>
          <w:b/>
          <w:sz w:val="28"/>
          <w:szCs w:val="28"/>
          <w:lang w:val="kk-KZ"/>
        </w:rPr>
      </w:pPr>
      <w:r w:rsidRPr="00346A20">
        <w:rPr>
          <w:rFonts w:ascii="Times New Roman" w:hAnsi="Times New Roman" w:cs="Times New Roman"/>
          <w:sz w:val="28"/>
          <w:szCs w:val="28"/>
          <w:lang w:val="kk-KZ"/>
        </w:rPr>
        <w:t>математикалық модельді құру үшін тәжірибелерді ортогональды жоспарлау әдісі қолдан</w:t>
      </w:r>
      <w:r w:rsidR="00B05770" w:rsidRPr="00346A20">
        <w:rPr>
          <w:rFonts w:ascii="Times New Roman" w:hAnsi="Times New Roman" w:cs="Times New Roman"/>
          <w:sz w:val="28"/>
          <w:szCs w:val="28"/>
          <w:lang w:val="kk-KZ"/>
        </w:rPr>
        <w:t>а отырып</w:t>
      </w:r>
      <w:r w:rsidRPr="00346A20">
        <w:rPr>
          <w:rFonts w:ascii="Times New Roman" w:hAnsi="Times New Roman" w:cs="Times New Roman"/>
          <w:sz w:val="28"/>
          <w:szCs w:val="28"/>
          <w:lang w:val="kk-KZ"/>
        </w:rPr>
        <w:t>, тәжірибелерді жүргізудің оңтайлы баптарын анықтау</w:t>
      </w:r>
      <w:r w:rsidR="00B05770" w:rsidRPr="00346A20">
        <w:rPr>
          <w:rFonts w:ascii="Times New Roman" w:hAnsi="Times New Roman" w:cs="Times New Roman"/>
          <w:sz w:val="28"/>
          <w:szCs w:val="28"/>
          <w:lang w:val="kk-KZ"/>
        </w:rPr>
        <w:t xml:space="preserve"> арқылы </w:t>
      </w:r>
      <w:r w:rsidRPr="00346A20">
        <w:rPr>
          <w:rFonts w:ascii="Times New Roman" w:hAnsi="Times New Roman" w:cs="Times New Roman"/>
          <w:sz w:val="28"/>
          <w:szCs w:val="28"/>
          <w:lang w:val="kk-KZ"/>
        </w:rPr>
        <w:t xml:space="preserve">термодинамикалық </w:t>
      </w:r>
      <w:r w:rsidR="00B05770" w:rsidRPr="00346A20">
        <w:rPr>
          <w:rFonts w:ascii="Times New Roman" w:hAnsi="Times New Roman" w:cs="Times New Roman"/>
          <w:sz w:val="28"/>
          <w:szCs w:val="28"/>
          <w:lang w:val="kk-KZ"/>
        </w:rPr>
        <w:t xml:space="preserve">моделдеу </w:t>
      </w:r>
      <w:r w:rsidRPr="00346A20">
        <w:rPr>
          <w:rFonts w:ascii="Times New Roman" w:hAnsi="Times New Roman" w:cs="Times New Roman"/>
          <w:sz w:val="28"/>
          <w:szCs w:val="28"/>
          <w:lang w:val="kk-KZ"/>
        </w:rPr>
        <w:t>HSC-5.1 бағдарламалық кешенінің көмегімен жүргіз</w:t>
      </w:r>
      <w:r w:rsidR="00B05770" w:rsidRPr="00346A20">
        <w:rPr>
          <w:rFonts w:ascii="Times New Roman" w:hAnsi="Times New Roman" w:cs="Times New Roman"/>
          <w:sz w:val="28"/>
          <w:szCs w:val="28"/>
          <w:lang w:val="kk-KZ"/>
        </w:rPr>
        <w:t xml:space="preserve">у. Бағдарламалық кешеннің </w:t>
      </w:r>
      <w:r w:rsidRPr="00346A20">
        <w:rPr>
          <w:rFonts w:ascii="Times New Roman" w:hAnsi="Times New Roman" w:cs="Times New Roman"/>
          <w:sz w:val="28"/>
          <w:szCs w:val="28"/>
          <w:lang w:val="kk-KZ"/>
        </w:rPr>
        <w:t xml:space="preserve">Reaction Equations </w:t>
      </w:r>
      <w:r w:rsidR="00B05770" w:rsidRPr="00346A20">
        <w:rPr>
          <w:rFonts w:ascii="Times New Roman" w:hAnsi="Times New Roman" w:cs="Times New Roman"/>
          <w:sz w:val="28"/>
          <w:szCs w:val="28"/>
          <w:lang w:val="kk-KZ"/>
        </w:rPr>
        <w:t>моделінің көмегімен</w:t>
      </w:r>
      <w:r w:rsidRPr="00346A20">
        <w:rPr>
          <w:rFonts w:ascii="Times New Roman" w:hAnsi="Times New Roman" w:cs="Times New Roman"/>
          <w:sz w:val="28"/>
          <w:szCs w:val="28"/>
          <w:lang w:val="kk-KZ"/>
        </w:rPr>
        <w:t xml:space="preserve"> реакциялардағы ∆H, ∆S, ∆G  және Кр мәндерін есептеу</w:t>
      </w:r>
      <w:r w:rsidR="00B05770" w:rsidRPr="00346A20">
        <w:rPr>
          <w:rFonts w:ascii="Times New Roman" w:hAnsi="Times New Roman" w:cs="Times New Roman"/>
          <w:sz w:val="28"/>
          <w:szCs w:val="28"/>
          <w:lang w:val="kk-KZ"/>
        </w:rPr>
        <w:t xml:space="preserve"> және </w:t>
      </w:r>
      <w:r w:rsidRPr="00346A20">
        <w:rPr>
          <w:rFonts w:ascii="Times New Roman" w:hAnsi="Times New Roman" w:cs="Times New Roman"/>
          <w:sz w:val="28"/>
          <w:szCs w:val="28"/>
          <w:lang w:val="kk-KZ"/>
        </w:rPr>
        <w:t xml:space="preserve">Eqluilibrium Compositions </w:t>
      </w:r>
      <w:r w:rsidR="00B05770" w:rsidRPr="00346A20">
        <w:rPr>
          <w:rFonts w:ascii="Times New Roman" w:hAnsi="Times New Roman" w:cs="Times New Roman"/>
          <w:sz w:val="28"/>
          <w:szCs w:val="28"/>
          <w:lang w:val="kk-KZ"/>
        </w:rPr>
        <w:t xml:space="preserve">модулінің көмегімен </w:t>
      </w:r>
      <w:r w:rsidRPr="00346A20">
        <w:rPr>
          <w:rFonts w:ascii="Times New Roman" w:hAnsi="Times New Roman" w:cs="Times New Roman"/>
          <w:sz w:val="28"/>
          <w:szCs w:val="28"/>
          <w:lang w:val="kk-KZ"/>
        </w:rPr>
        <w:t>зерттелетін жүйедегі заттардың тепе-теңдік сандық таралуымен өзара әрекеттесуін</w:t>
      </w:r>
      <w:r w:rsidR="00B05770" w:rsidRPr="00346A20">
        <w:rPr>
          <w:rFonts w:ascii="Times New Roman" w:hAnsi="Times New Roman" w:cs="Times New Roman"/>
          <w:sz w:val="28"/>
          <w:szCs w:val="28"/>
          <w:lang w:val="kk-KZ"/>
        </w:rPr>
        <w:t xml:space="preserve"> анықтауға </w:t>
      </w:r>
      <w:r w:rsidRPr="00346A20">
        <w:rPr>
          <w:rFonts w:ascii="Times New Roman" w:hAnsi="Times New Roman" w:cs="Times New Roman"/>
          <w:sz w:val="28"/>
          <w:szCs w:val="28"/>
          <w:lang w:val="kk-KZ"/>
        </w:rPr>
        <w:t>мүмкіндік береді;</w:t>
      </w:r>
    </w:p>
    <w:p w14:paraId="130994E6" w14:textId="4C70CBDB" w:rsidR="00C96820" w:rsidRPr="00346A20" w:rsidRDefault="00C96820" w:rsidP="00750EBD">
      <w:pPr>
        <w:pStyle w:val="af3"/>
        <w:numPr>
          <w:ilvl w:val="0"/>
          <w:numId w:val="12"/>
        </w:numPr>
        <w:tabs>
          <w:tab w:val="left" w:pos="993"/>
        </w:tabs>
        <w:spacing w:after="0" w:line="240" w:lineRule="auto"/>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майлы күйінді</w:t>
      </w:r>
      <w:r w:rsidR="00114FCB" w:rsidRPr="00346A20">
        <w:rPr>
          <w:rFonts w:ascii="Times New Roman" w:hAnsi="Times New Roman" w:cs="Times New Roman"/>
          <w:sz w:val="28"/>
          <w:szCs w:val="28"/>
          <w:lang w:val="kk-KZ"/>
        </w:rPr>
        <w:t>д</w:t>
      </w:r>
      <w:r w:rsidRPr="00346A20">
        <w:rPr>
          <w:rFonts w:ascii="Times New Roman" w:hAnsi="Times New Roman" w:cs="Times New Roman"/>
          <w:sz w:val="28"/>
          <w:szCs w:val="28"/>
          <w:lang w:val="kk-KZ"/>
        </w:rPr>
        <w:t>ен тұнба алу вакуумдық сүзгі мен құбырлы пештің көмегімен жүзеге асырылды</w:t>
      </w:r>
      <w:r w:rsidR="00247C83" w:rsidRPr="00346A20">
        <w:rPr>
          <w:rFonts w:ascii="Times New Roman" w:hAnsi="Times New Roman" w:cs="Times New Roman"/>
          <w:sz w:val="28"/>
          <w:szCs w:val="28"/>
          <w:lang w:val="kk-KZ"/>
        </w:rPr>
        <w:t xml:space="preserve">. </w:t>
      </w:r>
      <w:r w:rsidR="00750EBD" w:rsidRPr="00346A20">
        <w:rPr>
          <w:rFonts w:ascii="Times New Roman" w:hAnsi="Times New Roman" w:cs="Times New Roman"/>
          <w:sz w:val="28"/>
          <w:szCs w:val="28"/>
          <w:lang w:val="kk-KZ"/>
        </w:rPr>
        <w:t xml:space="preserve">Алынған </w:t>
      </w:r>
      <w:r w:rsidR="00247C83" w:rsidRPr="00346A20">
        <w:rPr>
          <w:rFonts w:ascii="Times New Roman" w:hAnsi="Times New Roman" w:cs="Times New Roman"/>
          <w:sz w:val="28"/>
          <w:szCs w:val="28"/>
          <w:lang w:val="kk-KZ"/>
        </w:rPr>
        <w:t>параметрлер күйіндідегі бастапқы майдың мөлшеріне қарамастан майды жеткілікті мөлшерде кетіруді қамтамасыз етеді</w:t>
      </w:r>
      <w:r w:rsidRPr="00346A20">
        <w:rPr>
          <w:rFonts w:ascii="Times New Roman" w:hAnsi="Times New Roman" w:cs="Times New Roman"/>
          <w:sz w:val="28"/>
          <w:szCs w:val="28"/>
          <w:lang w:val="kk-KZ"/>
        </w:rPr>
        <w:t>;</w:t>
      </w:r>
    </w:p>
    <w:p w14:paraId="71A1E7FD" w14:textId="3372EE93" w:rsidR="00C96820" w:rsidRPr="00346A20" w:rsidRDefault="00442E19" w:rsidP="00F4197F">
      <w:pPr>
        <w:pStyle w:val="af3"/>
        <w:numPr>
          <w:ilvl w:val="0"/>
          <w:numId w:val="12"/>
        </w:numPr>
        <w:tabs>
          <w:tab w:val="left" w:pos="993"/>
        </w:tabs>
        <w:spacing w:after="0" w:line="240" w:lineRule="auto"/>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металданған</w:t>
      </w:r>
      <w:r w:rsidR="00C96820" w:rsidRPr="00346A20">
        <w:rPr>
          <w:rFonts w:ascii="Times New Roman" w:hAnsi="Times New Roman" w:cs="Times New Roman"/>
          <w:sz w:val="28"/>
          <w:szCs w:val="28"/>
          <w:lang w:val="kk-KZ"/>
        </w:rPr>
        <w:t xml:space="preserve"> өнім алу үрдісі екі кезеңнен тұрады: 1) күйіндінің конвертер шламы көміртегімен қоспасының СУОЛ-045 көлденең құбырлы электр пешінде қатты фазалық тотықсыздануы; 2) алынған </w:t>
      </w:r>
      <w:r w:rsidRPr="00346A20">
        <w:rPr>
          <w:rFonts w:ascii="Times New Roman" w:hAnsi="Times New Roman" w:cs="Times New Roman"/>
          <w:sz w:val="28"/>
          <w:szCs w:val="28"/>
          <w:lang w:val="kk-KZ"/>
        </w:rPr>
        <w:t>металданған</w:t>
      </w:r>
      <w:r w:rsidR="00C96820" w:rsidRPr="00346A20">
        <w:rPr>
          <w:rFonts w:ascii="Times New Roman" w:hAnsi="Times New Roman" w:cs="Times New Roman"/>
          <w:sz w:val="28"/>
          <w:szCs w:val="28"/>
          <w:lang w:val="kk-KZ"/>
        </w:rPr>
        <w:t xml:space="preserve"> өнімді Тамман пешінде қайта балқыту. Сонымен қатар, </w:t>
      </w:r>
      <w:r w:rsidR="00F4197F" w:rsidRPr="00346A20">
        <w:rPr>
          <w:rFonts w:ascii="Times New Roman" w:hAnsi="Times New Roman" w:cs="Times New Roman"/>
          <w:sz w:val="28"/>
          <w:szCs w:val="28"/>
          <w:lang w:val="kk-KZ"/>
        </w:rPr>
        <w:t>«</w:t>
      </w:r>
      <w:r w:rsidR="00067887" w:rsidRPr="00346A20">
        <w:rPr>
          <w:rFonts w:ascii="Times New Roman" w:hAnsi="Times New Roman" w:cs="Times New Roman"/>
          <w:sz w:val="28"/>
          <w:szCs w:val="28"/>
          <w:lang w:val="kk-KZ"/>
        </w:rPr>
        <w:t xml:space="preserve">Qarmet» АҚ </w:t>
      </w:r>
      <w:r w:rsidR="00C96820" w:rsidRPr="00346A20">
        <w:rPr>
          <w:rFonts w:ascii="Times New Roman" w:hAnsi="Times New Roman" w:cs="Times New Roman"/>
          <w:sz w:val="28"/>
          <w:szCs w:val="28"/>
          <w:lang w:val="kk-KZ"/>
        </w:rPr>
        <w:t xml:space="preserve"> базасында </w:t>
      </w:r>
      <w:r w:rsidRPr="00346A20">
        <w:rPr>
          <w:rFonts w:ascii="Times New Roman" w:hAnsi="Times New Roman" w:cs="Times New Roman"/>
          <w:sz w:val="28"/>
          <w:szCs w:val="28"/>
          <w:lang w:val="kk-KZ"/>
        </w:rPr>
        <w:t>металданған</w:t>
      </w:r>
      <w:r w:rsidR="00C96820" w:rsidRPr="00346A20">
        <w:rPr>
          <w:rFonts w:ascii="Times New Roman" w:hAnsi="Times New Roman" w:cs="Times New Roman"/>
          <w:sz w:val="28"/>
          <w:szCs w:val="28"/>
          <w:lang w:val="kk-KZ"/>
        </w:rPr>
        <w:t xml:space="preserve"> өнімді алу бойынша зерттеулер жүргізілді.</w:t>
      </w:r>
    </w:p>
    <w:p w14:paraId="2FA6983E" w14:textId="77777777" w:rsidR="00F4197F" w:rsidRPr="00346A20" w:rsidRDefault="00F4197F" w:rsidP="00C96820">
      <w:pPr>
        <w:spacing w:after="0" w:line="240" w:lineRule="auto"/>
        <w:ind w:firstLine="709"/>
        <w:jc w:val="both"/>
        <w:rPr>
          <w:rFonts w:ascii="Times New Roman" w:hAnsi="Times New Roman" w:cs="Times New Roman"/>
          <w:b/>
          <w:sz w:val="28"/>
          <w:szCs w:val="28"/>
          <w:lang w:val="kk-KZ"/>
        </w:rPr>
      </w:pPr>
    </w:p>
    <w:p w14:paraId="2001B8CF" w14:textId="588634DB" w:rsidR="00C96820" w:rsidRPr="00346A20" w:rsidRDefault="00C96820" w:rsidP="00C96820">
      <w:pPr>
        <w:spacing w:after="0" w:line="240" w:lineRule="auto"/>
        <w:ind w:firstLine="709"/>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Қорғауға ұсынылған негізгі ережелер (дәлелденген ғылыми гипотезалар және жаңа білім болып табылатын басқа қорытындылар)</w:t>
      </w:r>
    </w:p>
    <w:p w14:paraId="681C5569" w14:textId="75AAD5E3" w:rsidR="00DE26EC" w:rsidRPr="00346A20" w:rsidRDefault="00C96820" w:rsidP="00C96820">
      <w:pPr>
        <w:spacing w:after="0" w:line="240" w:lineRule="auto"/>
        <w:ind w:firstLine="709"/>
        <w:jc w:val="both"/>
        <w:rPr>
          <w:rFonts w:ascii="Times New Roman" w:hAnsi="Times New Roman" w:cs="Times New Roman"/>
          <w:sz w:val="28"/>
          <w:szCs w:val="28"/>
          <w:lang w:val="kk-KZ"/>
        </w:rPr>
      </w:pPr>
      <w:bookmarkStart w:id="3" w:name="_Hlk164389004"/>
      <w:r w:rsidRPr="00346A20">
        <w:rPr>
          <w:rFonts w:ascii="Times New Roman" w:hAnsi="Times New Roman" w:cs="Times New Roman"/>
          <w:sz w:val="28"/>
          <w:szCs w:val="28"/>
          <w:lang w:val="kk-KZ"/>
        </w:rPr>
        <w:t>–</w:t>
      </w:r>
      <w:r w:rsidR="00DE26EC" w:rsidRPr="00346A20">
        <w:rPr>
          <w:rFonts w:ascii="Times New Roman" w:hAnsi="Times New Roman" w:cs="Times New Roman"/>
          <w:sz w:val="28"/>
          <w:szCs w:val="28"/>
          <w:lang w:val="kk-KZ"/>
        </w:rPr>
        <w:t> </w:t>
      </w:r>
      <w:r w:rsidRPr="00346A20">
        <w:rPr>
          <w:rFonts w:ascii="Times New Roman" w:hAnsi="Times New Roman" w:cs="Times New Roman"/>
          <w:sz w:val="28"/>
          <w:szCs w:val="28"/>
          <w:lang w:val="kk-KZ"/>
        </w:rPr>
        <w:t>құрамында темірі бар техногендік шикізаттың</w:t>
      </w:r>
      <w:r w:rsidR="00DE26EC" w:rsidRPr="00346A20">
        <w:rPr>
          <w:rFonts w:ascii="Times New Roman" w:hAnsi="Times New Roman" w:cs="Times New Roman"/>
          <w:sz w:val="28"/>
          <w:szCs w:val="28"/>
          <w:lang w:val="kk-KZ"/>
        </w:rPr>
        <w:t xml:space="preserve"> (</w:t>
      </w:r>
      <w:r w:rsidR="00750EBD" w:rsidRPr="00346A20">
        <w:rPr>
          <w:rFonts w:ascii="Times New Roman" w:hAnsi="Times New Roman" w:cs="Times New Roman"/>
          <w:sz w:val="28"/>
          <w:szCs w:val="28"/>
          <w:lang w:val="kk-KZ"/>
        </w:rPr>
        <w:t>майлы күйінді мен конвертерлік шламның</w:t>
      </w:r>
      <w:r w:rsidR="00DE26EC" w:rsidRPr="00346A20">
        <w:rPr>
          <w:rFonts w:ascii="Times New Roman" w:hAnsi="Times New Roman" w:cs="Times New Roman"/>
          <w:sz w:val="28"/>
          <w:szCs w:val="28"/>
          <w:lang w:val="kk-KZ"/>
        </w:rPr>
        <w:t>)</w:t>
      </w:r>
      <w:r w:rsidRPr="00346A20">
        <w:rPr>
          <w:rFonts w:ascii="Times New Roman" w:hAnsi="Times New Roman" w:cs="Times New Roman"/>
          <w:sz w:val="28"/>
          <w:szCs w:val="28"/>
          <w:lang w:val="kk-KZ"/>
        </w:rPr>
        <w:t xml:space="preserve"> химиялық және гранулометриялық құрамын зерттеу нәтижелері</w:t>
      </w:r>
      <w:r w:rsidR="00DE26EC" w:rsidRPr="00346A20">
        <w:rPr>
          <w:rFonts w:ascii="Times New Roman" w:hAnsi="Times New Roman" w:cs="Times New Roman"/>
          <w:sz w:val="28"/>
          <w:szCs w:val="28"/>
          <w:lang w:val="kk-KZ"/>
        </w:rPr>
        <w:t>;</w:t>
      </w:r>
      <w:r w:rsidRPr="00346A20">
        <w:rPr>
          <w:rFonts w:ascii="Times New Roman" w:hAnsi="Times New Roman" w:cs="Times New Roman"/>
          <w:sz w:val="28"/>
          <w:szCs w:val="28"/>
          <w:lang w:val="kk-KZ"/>
        </w:rPr>
        <w:t xml:space="preserve"> </w:t>
      </w:r>
    </w:p>
    <w:p w14:paraId="25730F8E" w14:textId="6E439B66" w:rsidR="00C96820" w:rsidRPr="00346A20" w:rsidRDefault="00DE26EC" w:rsidP="00DE26EC">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w:t>
      </w:r>
      <w:r w:rsidR="00C96820" w:rsidRPr="00346A20">
        <w:rPr>
          <w:rFonts w:ascii="Times New Roman" w:hAnsi="Times New Roman" w:cs="Times New Roman"/>
          <w:sz w:val="28"/>
          <w:szCs w:val="28"/>
          <w:lang w:val="kk-KZ"/>
        </w:rPr>
        <w:t>металданған өнім алу үшін тәжірибелерді жоспарлаудың математикалық моделі</w:t>
      </w:r>
      <w:r w:rsidRPr="00346A20">
        <w:rPr>
          <w:rFonts w:ascii="Times New Roman" w:hAnsi="Times New Roman" w:cs="Times New Roman"/>
          <w:sz w:val="28"/>
          <w:szCs w:val="28"/>
          <w:lang w:val="kk-KZ"/>
        </w:rPr>
        <w:t xml:space="preserve"> мен </w:t>
      </w:r>
      <w:r w:rsidR="00C96820" w:rsidRPr="00346A20">
        <w:rPr>
          <w:rFonts w:ascii="Times New Roman" w:hAnsi="Times New Roman" w:cs="Times New Roman"/>
          <w:sz w:val="28"/>
          <w:szCs w:val="28"/>
          <w:lang w:val="kk-KZ"/>
        </w:rPr>
        <w:t>термодинамикалық талдауының нәтижелері;</w:t>
      </w:r>
    </w:p>
    <w:p w14:paraId="4A288EBB" w14:textId="4E32AFA5" w:rsidR="00C96820" w:rsidRPr="00346A20" w:rsidRDefault="00C96820" w:rsidP="00C96820">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w:t>
      </w:r>
      <w:r w:rsidR="00DE26EC" w:rsidRPr="00346A20">
        <w:rPr>
          <w:rFonts w:ascii="Times New Roman" w:hAnsi="Times New Roman" w:cs="Times New Roman"/>
          <w:sz w:val="28"/>
          <w:szCs w:val="28"/>
          <w:lang w:val="kk-KZ"/>
        </w:rPr>
        <w:t> </w:t>
      </w:r>
      <w:r w:rsidRPr="00346A20">
        <w:rPr>
          <w:rFonts w:ascii="Times New Roman" w:hAnsi="Times New Roman" w:cs="Times New Roman"/>
          <w:sz w:val="28"/>
          <w:szCs w:val="28"/>
          <w:lang w:val="kk-KZ"/>
        </w:rPr>
        <w:t>металданған өнім алу</w:t>
      </w:r>
      <w:r w:rsidR="000938D7" w:rsidRPr="00346A20">
        <w:rPr>
          <w:rFonts w:ascii="Times New Roman" w:hAnsi="Times New Roman" w:cs="Times New Roman"/>
          <w:sz w:val="28"/>
          <w:szCs w:val="28"/>
          <w:lang w:val="kk-KZ"/>
        </w:rPr>
        <w:t xml:space="preserve">ға қажетті, </w:t>
      </w:r>
      <w:r w:rsidRPr="00346A20">
        <w:rPr>
          <w:rFonts w:ascii="Times New Roman" w:hAnsi="Times New Roman" w:cs="Times New Roman"/>
          <w:sz w:val="28"/>
          <w:szCs w:val="28"/>
          <w:lang w:val="kk-KZ"/>
        </w:rPr>
        <w:t xml:space="preserve">шихта құраушылары ретінде одан әрі пайдалану үшін майлы </w:t>
      </w:r>
      <w:r w:rsidR="00B5216E" w:rsidRPr="00346A20">
        <w:rPr>
          <w:rFonts w:ascii="Times New Roman" w:hAnsi="Times New Roman" w:cs="Times New Roman"/>
          <w:sz w:val="28"/>
          <w:szCs w:val="28"/>
          <w:lang w:val="kk-KZ"/>
        </w:rPr>
        <w:t>күйінді</w:t>
      </w:r>
      <w:r w:rsidR="00114FCB" w:rsidRPr="00346A20">
        <w:rPr>
          <w:rFonts w:ascii="Times New Roman" w:hAnsi="Times New Roman" w:cs="Times New Roman"/>
          <w:sz w:val="28"/>
          <w:szCs w:val="28"/>
          <w:lang w:val="kk-KZ"/>
        </w:rPr>
        <w:t>д</w:t>
      </w:r>
      <w:r w:rsidR="00B5216E" w:rsidRPr="00346A20">
        <w:rPr>
          <w:rFonts w:ascii="Times New Roman" w:hAnsi="Times New Roman" w:cs="Times New Roman"/>
          <w:sz w:val="28"/>
          <w:szCs w:val="28"/>
          <w:lang w:val="kk-KZ"/>
        </w:rPr>
        <w:t xml:space="preserve">ен майсыз тұнба алу бойынша </w:t>
      </w:r>
      <w:r w:rsidRPr="00346A20">
        <w:rPr>
          <w:rFonts w:ascii="Times New Roman" w:hAnsi="Times New Roman" w:cs="Times New Roman"/>
          <w:sz w:val="28"/>
          <w:szCs w:val="28"/>
          <w:lang w:val="kk-KZ"/>
        </w:rPr>
        <w:t xml:space="preserve">зертханалық </w:t>
      </w:r>
      <w:r w:rsidR="00B5216E" w:rsidRPr="00346A20">
        <w:rPr>
          <w:rFonts w:ascii="Times New Roman" w:hAnsi="Times New Roman" w:cs="Times New Roman"/>
          <w:sz w:val="28"/>
          <w:szCs w:val="28"/>
          <w:lang w:val="kk-KZ"/>
        </w:rPr>
        <w:t>жұмыстардың</w:t>
      </w:r>
      <w:r w:rsidRPr="00346A20">
        <w:rPr>
          <w:rFonts w:ascii="Times New Roman" w:hAnsi="Times New Roman" w:cs="Times New Roman"/>
          <w:sz w:val="28"/>
          <w:szCs w:val="28"/>
          <w:lang w:val="kk-KZ"/>
        </w:rPr>
        <w:t xml:space="preserve"> нәтижелері;</w:t>
      </w:r>
    </w:p>
    <w:p w14:paraId="10F8751A" w14:textId="6293066D" w:rsidR="00C96820" w:rsidRPr="00346A20" w:rsidRDefault="00C96820" w:rsidP="00C96820">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w:t>
      </w:r>
      <w:r w:rsidR="00DE26EC" w:rsidRPr="00346A20">
        <w:rPr>
          <w:rFonts w:ascii="Times New Roman" w:hAnsi="Times New Roman" w:cs="Times New Roman"/>
          <w:sz w:val="28"/>
          <w:szCs w:val="28"/>
          <w:lang w:val="kk-KZ"/>
        </w:rPr>
        <w:t> </w:t>
      </w:r>
      <w:r w:rsidRPr="00346A20">
        <w:rPr>
          <w:rFonts w:ascii="Times New Roman" w:hAnsi="Times New Roman" w:cs="Times New Roman"/>
          <w:sz w:val="28"/>
          <w:szCs w:val="28"/>
          <w:lang w:val="kk-KZ"/>
        </w:rPr>
        <w:t>металданған өнім алудың технологиясын жасау және технологиялық сызбасын құру, металданған өнімді өндіруге бағытталған зертханалық зерттеулердің нәтижелері</w:t>
      </w:r>
      <w:r w:rsidR="00DE26EC" w:rsidRPr="00346A20">
        <w:rPr>
          <w:rFonts w:ascii="Times New Roman" w:hAnsi="Times New Roman" w:cs="Times New Roman"/>
          <w:sz w:val="28"/>
          <w:szCs w:val="28"/>
          <w:lang w:val="kk-KZ"/>
        </w:rPr>
        <w:t>.</w:t>
      </w:r>
    </w:p>
    <w:bookmarkEnd w:id="3"/>
    <w:p w14:paraId="26B11FC4" w14:textId="77777777" w:rsidR="00C96820" w:rsidRPr="00346A20" w:rsidRDefault="00C96820" w:rsidP="00C96820">
      <w:pPr>
        <w:pStyle w:val="af3"/>
        <w:spacing w:after="0" w:line="240" w:lineRule="auto"/>
        <w:ind w:left="709"/>
        <w:jc w:val="both"/>
        <w:rPr>
          <w:rFonts w:ascii="Times New Roman" w:hAnsi="Times New Roman" w:cs="Times New Roman"/>
          <w:sz w:val="28"/>
          <w:szCs w:val="28"/>
          <w:lang w:val="kk-KZ"/>
        </w:rPr>
      </w:pPr>
    </w:p>
    <w:p w14:paraId="741C7A51" w14:textId="77777777" w:rsidR="00C96820" w:rsidRPr="00346A20" w:rsidRDefault="00C96820" w:rsidP="00C96820">
      <w:pPr>
        <w:spacing w:after="0" w:line="240" w:lineRule="auto"/>
        <w:ind w:firstLine="709"/>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Зерттеулердің негізгі нәтижелерінің сипаттамалары</w:t>
      </w:r>
    </w:p>
    <w:p w14:paraId="038D66A5" w14:textId="77777777" w:rsidR="00C96820" w:rsidRPr="00346A20" w:rsidRDefault="00C96820" w:rsidP="00C96820">
      <w:pPr>
        <w:tabs>
          <w:tab w:val="left" w:pos="993"/>
        </w:tabs>
        <w:adjustRightInd w:val="0"/>
        <w:snapToGrid w:val="0"/>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Теориялық және тәжірибелік зерттеулердің нәтижесінде:</w:t>
      </w:r>
    </w:p>
    <w:p w14:paraId="62A78D19" w14:textId="4CD0EAD3" w:rsidR="00C96820" w:rsidRPr="00346A20" w:rsidRDefault="00C96820" w:rsidP="00C96820">
      <w:pPr>
        <w:tabs>
          <w:tab w:val="left" w:pos="993"/>
        </w:tabs>
        <w:adjustRightInd w:val="0"/>
        <w:snapToGrid w:val="0"/>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w:t>
      </w:r>
      <w:r w:rsidR="00DE26EC" w:rsidRPr="00346A20">
        <w:rPr>
          <w:rFonts w:ascii="Times New Roman" w:hAnsi="Times New Roman" w:cs="Times New Roman"/>
          <w:sz w:val="28"/>
          <w:szCs w:val="28"/>
          <w:lang w:val="kk-KZ"/>
        </w:rPr>
        <w:t> </w:t>
      </w:r>
      <w:r w:rsidRPr="00346A20">
        <w:rPr>
          <w:rFonts w:ascii="Times New Roman" w:hAnsi="Times New Roman" w:cs="Times New Roman"/>
          <w:sz w:val="28"/>
          <w:szCs w:val="28"/>
          <w:lang w:val="kk-KZ"/>
        </w:rPr>
        <w:t>металдардың қатты тотықтардан қатты көміртегімен тотықсыздану механизмі мен кинетикасы зерттелді</w:t>
      </w:r>
      <w:r w:rsidR="00DE26EC" w:rsidRPr="00346A20">
        <w:rPr>
          <w:rFonts w:ascii="Times New Roman" w:hAnsi="Times New Roman" w:cs="Times New Roman"/>
          <w:sz w:val="28"/>
          <w:szCs w:val="28"/>
          <w:lang w:val="kk-KZ"/>
        </w:rPr>
        <w:t>. М</w:t>
      </w:r>
      <w:r w:rsidRPr="00346A20">
        <w:rPr>
          <w:rFonts w:ascii="Times New Roman" w:hAnsi="Times New Roman" w:cs="Times New Roman"/>
          <w:sz w:val="28"/>
          <w:szCs w:val="28"/>
          <w:lang w:val="kk-KZ"/>
        </w:rPr>
        <w:t xml:space="preserve">еталдарды тотықсыздандыру үшін көміртектің стехиометриялық шығыны </w:t>
      </w:r>
      <w:r w:rsidR="00DE26EC" w:rsidRPr="00346A20">
        <w:rPr>
          <w:rFonts w:ascii="Times New Roman" w:hAnsi="Times New Roman" w:cs="Times New Roman"/>
          <w:sz w:val="28"/>
          <w:szCs w:val="28"/>
          <w:lang w:val="kk-KZ"/>
        </w:rPr>
        <w:t>анықталды</w:t>
      </w:r>
      <w:r w:rsidRPr="00346A20">
        <w:rPr>
          <w:rFonts w:ascii="Times New Roman" w:hAnsi="Times New Roman" w:cs="Times New Roman"/>
          <w:sz w:val="28"/>
          <w:szCs w:val="28"/>
          <w:lang w:val="kk-KZ"/>
        </w:rPr>
        <w:t>;</w:t>
      </w:r>
    </w:p>
    <w:p w14:paraId="50DCEB05" w14:textId="11F57074" w:rsidR="00C96820" w:rsidRPr="00346A20" w:rsidRDefault="00C96820" w:rsidP="00C96820">
      <w:pPr>
        <w:pStyle w:val="af3"/>
        <w:adjustRightInd w:val="0"/>
        <w:snapToGrid w:val="0"/>
        <w:spacing w:after="0" w:line="240" w:lineRule="auto"/>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w:t>
      </w:r>
      <w:r w:rsidR="00DE26EC" w:rsidRPr="00346A20">
        <w:rPr>
          <w:rFonts w:ascii="Times New Roman" w:hAnsi="Times New Roman" w:cs="Times New Roman"/>
          <w:sz w:val="28"/>
          <w:szCs w:val="28"/>
          <w:lang w:val="kk-KZ"/>
        </w:rPr>
        <w:t> </w:t>
      </w:r>
      <w:r w:rsidRPr="00346A20">
        <w:rPr>
          <w:rFonts w:ascii="Times New Roman" w:hAnsi="Times New Roman" w:cs="Times New Roman"/>
          <w:sz w:val="28"/>
          <w:szCs w:val="28"/>
          <w:lang w:val="kk-KZ"/>
        </w:rPr>
        <w:t>математикалық модел</w:t>
      </w:r>
      <w:r w:rsidR="00DE26EC" w:rsidRPr="00346A20">
        <w:rPr>
          <w:rFonts w:ascii="Times New Roman" w:hAnsi="Times New Roman" w:cs="Times New Roman"/>
          <w:sz w:val="28"/>
          <w:szCs w:val="28"/>
          <w:lang w:val="kk-KZ"/>
        </w:rPr>
        <w:t xml:space="preserve">деу </w:t>
      </w:r>
      <w:r w:rsidRPr="00346A20">
        <w:rPr>
          <w:rFonts w:ascii="Times New Roman" w:hAnsi="Times New Roman" w:cs="Times New Roman"/>
          <w:sz w:val="28"/>
          <w:szCs w:val="28"/>
          <w:lang w:val="kk-KZ"/>
        </w:rPr>
        <w:t>нәтижесінде тәжірибелер үшін қажетті материалдар</w:t>
      </w:r>
      <w:r w:rsidR="00DE26EC" w:rsidRPr="00346A20">
        <w:rPr>
          <w:rFonts w:ascii="Times New Roman" w:hAnsi="Times New Roman" w:cs="Times New Roman"/>
          <w:sz w:val="28"/>
          <w:szCs w:val="28"/>
          <w:lang w:val="kk-KZ"/>
        </w:rPr>
        <w:t xml:space="preserve">дың шығындарының </w:t>
      </w:r>
      <w:r w:rsidRPr="00346A20">
        <w:rPr>
          <w:rFonts w:ascii="Times New Roman" w:hAnsi="Times New Roman" w:cs="Times New Roman"/>
          <w:sz w:val="28"/>
          <w:szCs w:val="28"/>
          <w:lang w:val="kk-KZ"/>
        </w:rPr>
        <w:t>оңтайлы арақатынастары анықталды;</w:t>
      </w:r>
    </w:p>
    <w:p w14:paraId="46311115" w14:textId="7ACFBC08" w:rsidR="00C96820" w:rsidRPr="00346A20" w:rsidRDefault="00C96820" w:rsidP="00C96820">
      <w:pPr>
        <w:adjustRightInd w:val="0"/>
        <w:snapToGrid w:val="0"/>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w:t>
      </w:r>
      <w:r w:rsidR="00DE26EC" w:rsidRPr="00346A20">
        <w:rPr>
          <w:rFonts w:ascii="Times New Roman" w:hAnsi="Times New Roman" w:cs="Times New Roman"/>
          <w:sz w:val="28"/>
          <w:szCs w:val="28"/>
          <w:lang w:val="kk-KZ"/>
        </w:rPr>
        <w:t> </w:t>
      </w:r>
      <w:r w:rsidRPr="00346A20">
        <w:rPr>
          <w:rFonts w:ascii="Times New Roman" w:hAnsi="Times New Roman" w:cs="Times New Roman"/>
          <w:sz w:val="28"/>
          <w:szCs w:val="28"/>
          <w:lang w:val="kk-KZ"/>
        </w:rPr>
        <w:t xml:space="preserve">толық термодинамикалық модельдеу жүргізілді және темір </w:t>
      </w:r>
      <w:r w:rsidR="00891354" w:rsidRPr="00346A20">
        <w:rPr>
          <w:rFonts w:ascii="Times New Roman" w:hAnsi="Times New Roman" w:cs="Times New Roman"/>
          <w:sz w:val="28"/>
          <w:szCs w:val="28"/>
          <w:lang w:val="kk-KZ"/>
        </w:rPr>
        <w:t>тотықтарының</w:t>
      </w:r>
      <w:r w:rsidRPr="00346A20">
        <w:rPr>
          <w:rFonts w:ascii="Times New Roman" w:hAnsi="Times New Roman" w:cs="Times New Roman"/>
          <w:sz w:val="28"/>
          <w:szCs w:val="28"/>
          <w:lang w:val="kk-KZ"/>
        </w:rPr>
        <w:t xml:space="preserve"> көміртегімен әрекеттесуі кезінде Гиббс бос энергиясының өзгеруіне температураның әсері зерттелді. Сондай-ақ </w:t>
      </w:r>
      <w:r w:rsidR="00DE26EC" w:rsidRPr="00346A20">
        <w:rPr>
          <w:rFonts w:ascii="Times New Roman" w:hAnsi="Times New Roman" w:cs="Times New Roman"/>
          <w:sz w:val="28"/>
          <w:szCs w:val="28"/>
          <w:lang w:val="kk-KZ"/>
        </w:rPr>
        <w:t>концентрат</w:t>
      </w:r>
      <w:r w:rsidRPr="00346A20">
        <w:rPr>
          <w:rFonts w:ascii="Times New Roman" w:hAnsi="Times New Roman" w:cs="Times New Roman"/>
          <w:sz w:val="28"/>
          <w:szCs w:val="28"/>
          <w:lang w:val="kk-KZ"/>
        </w:rPr>
        <w:t xml:space="preserve">, шлам, күйінді негізіндегі қоспаның қатты көміртегімен әрекеттесуіне толық термодинамикалық талдау жүргізілді. Темірдің барлығы дерлік Fe (98-99 %) 1000 </w:t>
      </w:r>
      <w:r w:rsidR="007D67C1" w:rsidRPr="00346A20">
        <w:rPr>
          <w:rFonts w:ascii="Times New Roman" w:hAnsi="Times New Roman" w:cs="Times New Roman"/>
          <w:sz w:val="28"/>
          <w:szCs w:val="28"/>
          <w:vertAlign w:val="superscript"/>
          <w:lang w:val="kk-KZ"/>
        </w:rPr>
        <w:t>º</w:t>
      </w:r>
      <w:r w:rsidRPr="00346A20">
        <w:rPr>
          <w:rFonts w:ascii="Times New Roman" w:hAnsi="Times New Roman" w:cs="Times New Roman"/>
          <w:sz w:val="28"/>
          <w:szCs w:val="28"/>
          <w:lang w:val="kk-KZ"/>
        </w:rPr>
        <w:t xml:space="preserve">С температурада элементтік күйге өтетіні анықталды. Барлық алынған мәліметтерді талдай отырып, </w:t>
      </w:r>
      <w:r w:rsidR="00DE26EC" w:rsidRPr="00346A20">
        <w:rPr>
          <w:rFonts w:ascii="Times New Roman" w:hAnsi="Times New Roman" w:cs="Times New Roman"/>
          <w:sz w:val="28"/>
          <w:szCs w:val="28"/>
          <w:lang w:val="kk-KZ"/>
        </w:rPr>
        <w:t xml:space="preserve">концентраттың </w:t>
      </w:r>
      <w:r w:rsidRPr="00346A20">
        <w:rPr>
          <w:rFonts w:ascii="Times New Roman" w:hAnsi="Times New Roman" w:cs="Times New Roman"/>
          <w:sz w:val="28"/>
          <w:szCs w:val="28"/>
          <w:lang w:val="kk-KZ"/>
        </w:rPr>
        <w:t>(</w:t>
      </w:r>
      <w:r w:rsidR="000334FE" w:rsidRPr="00346A20">
        <w:rPr>
          <w:rFonts w:ascii="Times New Roman" w:hAnsi="Times New Roman" w:cs="Times New Roman"/>
          <w:sz w:val="28"/>
          <w:szCs w:val="28"/>
          <w:lang w:val="kk-KZ"/>
        </w:rPr>
        <w:t>ЛГМК</w:t>
      </w:r>
      <w:r w:rsidRPr="00346A20">
        <w:rPr>
          <w:rFonts w:ascii="Times New Roman" w:hAnsi="Times New Roman" w:cs="Times New Roman"/>
          <w:sz w:val="28"/>
          <w:szCs w:val="28"/>
          <w:lang w:val="kk-KZ"/>
        </w:rPr>
        <w:t xml:space="preserve">, </w:t>
      </w:r>
      <w:r w:rsidR="00DE26EC" w:rsidRPr="00346A20">
        <w:rPr>
          <w:rFonts w:ascii="Times New Roman" w:hAnsi="Times New Roman" w:cs="Times New Roman"/>
          <w:sz w:val="28"/>
          <w:szCs w:val="28"/>
          <w:lang w:val="kk-KZ"/>
        </w:rPr>
        <w:t>ССКБӨБК</w:t>
      </w:r>
      <w:r w:rsidRPr="00346A20">
        <w:rPr>
          <w:rFonts w:ascii="Times New Roman" w:hAnsi="Times New Roman" w:cs="Times New Roman"/>
          <w:sz w:val="28"/>
          <w:szCs w:val="28"/>
          <w:lang w:val="kk-KZ"/>
        </w:rPr>
        <w:t xml:space="preserve">), конвертер шламының, күйіндінің қатты көміртегімен әрекеттесуі 1000-1100 </w:t>
      </w:r>
      <w:r w:rsidR="00BE4182" w:rsidRPr="00346A20">
        <w:rPr>
          <w:rFonts w:ascii="Times New Roman" w:hAnsi="Times New Roman" w:cs="Times New Roman"/>
          <w:sz w:val="28"/>
          <w:szCs w:val="28"/>
          <w:lang w:val="kk-KZ"/>
        </w:rPr>
        <w:t>º</w:t>
      </w:r>
      <w:r w:rsidRPr="00346A20">
        <w:rPr>
          <w:rFonts w:ascii="Times New Roman" w:hAnsi="Times New Roman" w:cs="Times New Roman"/>
          <w:sz w:val="28"/>
          <w:szCs w:val="28"/>
          <w:lang w:val="kk-KZ"/>
        </w:rPr>
        <w:t xml:space="preserve">С аралығындағы температурада элементтік темір алуға </w:t>
      </w:r>
      <w:r w:rsidR="00DE26EC" w:rsidRPr="00346A20">
        <w:rPr>
          <w:rFonts w:ascii="Times New Roman" w:hAnsi="Times New Roman" w:cs="Times New Roman"/>
          <w:sz w:val="28"/>
          <w:szCs w:val="28"/>
          <w:lang w:val="kk-KZ"/>
        </w:rPr>
        <w:t>болатындығы анықталды</w:t>
      </w:r>
      <w:r w:rsidRPr="00346A20">
        <w:rPr>
          <w:rFonts w:ascii="Times New Roman" w:hAnsi="Times New Roman" w:cs="Times New Roman"/>
          <w:sz w:val="28"/>
          <w:szCs w:val="28"/>
          <w:lang w:val="kk-KZ"/>
        </w:rPr>
        <w:t>;</w:t>
      </w:r>
    </w:p>
    <w:p w14:paraId="63692C8B" w14:textId="27E5D18E" w:rsidR="00C96820" w:rsidRPr="00346A20" w:rsidRDefault="00C96820">
      <w:pPr>
        <w:pStyle w:val="af3"/>
        <w:numPr>
          <w:ilvl w:val="0"/>
          <w:numId w:val="13"/>
        </w:numPr>
        <w:suppressAutoHyphens/>
        <w:autoSpaceDE w:val="0"/>
        <w:autoSpaceDN w:val="0"/>
        <w:adjustRightInd w:val="0"/>
        <w:spacing w:after="0" w:line="240" w:lineRule="auto"/>
        <w:ind w:left="0" w:firstLine="568"/>
        <w:jc w:val="both"/>
        <w:rPr>
          <w:rFonts w:ascii="Times New Roman" w:hAnsi="Times New Roman" w:cs="Times New Roman"/>
          <w:sz w:val="28"/>
          <w:szCs w:val="28"/>
          <w:lang w:val="kk-KZ"/>
        </w:rPr>
      </w:pPr>
      <w:r w:rsidRPr="00346A20">
        <w:rPr>
          <w:rFonts w:ascii="Times New Roman" w:hAnsi="Times New Roman" w:cs="Times New Roman"/>
          <w:sz w:val="28"/>
          <w:lang w:val="kk-KZ"/>
        </w:rPr>
        <w:t xml:space="preserve"> тәжірибелік жолмен майлы күйінді</w:t>
      </w:r>
      <w:r w:rsidR="00114FCB" w:rsidRPr="00346A20">
        <w:rPr>
          <w:rFonts w:ascii="Times New Roman" w:hAnsi="Times New Roman" w:cs="Times New Roman"/>
          <w:sz w:val="28"/>
          <w:lang w:val="kk-KZ"/>
        </w:rPr>
        <w:t>д</w:t>
      </w:r>
      <w:r w:rsidRPr="00346A20">
        <w:rPr>
          <w:rFonts w:ascii="Times New Roman" w:hAnsi="Times New Roman" w:cs="Times New Roman"/>
          <w:sz w:val="28"/>
          <w:lang w:val="kk-KZ"/>
        </w:rPr>
        <w:t>ен сапалы болат өндірісінде маңызды компонент ретінде одан әрі пайдалану үшін құрамында 1 %-дан аз майы бар тұнба түріндегі жартылай өнім алынды</w:t>
      </w:r>
      <w:r w:rsidRPr="00346A20">
        <w:rPr>
          <w:rFonts w:ascii="Times New Roman" w:hAnsi="Times New Roman" w:cs="Times New Roman"/>
          <w:sz w:val="28"/>
          <w:szCs w:val="28"/>
          <w:lang w:val="kk-KZ"/>
        </w:rPr>
        <w:t>;</w:t>
      </w:r>
    </w:p>
    <w:p w14:paraId="54DEA923" w14:textId="3CFD988E" w:rsidR="00C96820" w:rsidRPr="00346A20" w:rsidRDefault="00C96820">
      <w:pPr>
        <w:pStyle w:val="af3"/>
        <w:numPr>
          <w:ilvl w:val="0"/>
          <w:numId w:val="13"/>
        </w:numPr>
        <w:suppressAutoHyphens/>
        <w:autoSpaceDE w:val="0"/>
        <w:autoSpaceDN w:val="0"/>
        <w:adjustRightInd w:val="0"/>
        <w:spacing w:after="0" w:line="240" w:lineRule="auto"/>
        <w:ind w:left="0" w:firstLine="56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 </w:t>
      </w:r>
      <w:r w:rsidR="00442E19" w:rsidRPr="00346A20">
        <w:rPr>
          <w:rFonts w:ascii="Times New Roman" w:hAnsi="Times New Roman" w:cs="Times New Roman"/>
          <w:sz w:val="28"/>
          <w:szCs w:val="28"/>
          <w:lang w:val="kk-KZ"/>
        </w:rPr>
        <w:t>металданған</w:t>
      </w:r>
      <w:r w:rsidRPr="00346A20">
        <w:rPr>
          <w:rFonts w:ascii="Times New Roman" w:hAnsi="Times New Roman" w:cs="Times New Roman"/>
          <w:sz w:val="28"/>
          <w:szCs w:val="28"/>
          <w:lang w:val="kk-KZ"/>
        </w:rPr>
        <w:t xml:space="preserve"> өнімді алу бойынша зертханалық жұмыстар жүргізілді. </w:t>
      </w:r>
      <w:r w:rsidR="001261DC" w:rsidRPr="00346A20">
        <w:rPr>
          <w:rFonts w:ascii="Times New Roman" w:hAnsi="Times New Roman" w:cs="Times New Roman"/>
          <w:sz w:val="28"/>
          <w:szCs w:val="28"/>
          <w:lang w:val="kk-KZ"/>
        </w:rPr>
        <w:t>Тотықсыздандыру</w:t>
      </w:r>
      <w:r w:rsidRPr="00346A20">
        <w:rPr>
          <w:rFonts w:ascii="Times New Roman" w:hAnsi="Times New Roman" w:cs="Times New Roman"/>
          <w:sz w:val="28"/>
          <w:szCs w:val="28"/>
          <w:lang w:val="kk-KZ"/>
        </w:rPr>
        <w:t xml:space="preserve"> нәтижесінде металдандыру дәрежесі 92 %-дан асатын және FeO=7,84-11,31 % болатын </w:t>
      </w:r>
      <w:r w:rsidR="00442E19" w:rsidRPr="00346A20">
        <w:rPr>
          <w:rFonts w:ascii="Times New Roman" w:hAnsi="Times New Roman" w:cs="Times New Roman"/>
          <w:sz w:val="28"/>
          <w:szCs w:val="28"/>
          <w:lang w:val="kk-KZ"/>
        </w:rPr>
        <w:t>металданған</w:t>
      </w:r>
      <w:r w:rsidRPr="00346A20">
        <w:rPr>
          <w:rFonts w:ascii="Times New Roman" w:hAnsi="Times New Roman" w:cs="Times New Roman"/>
          <w:sz w:val="28"/>
          <w:szCs w:val="28"/>
          <w:lang w:val="kk-KZ"/>
        </w:rPr>
        <w:t xml:space="preserve"> өнім (кеуек тәрізді темірге ұқсас) алынды. 1000 </w:t>
      </w:r>
      <w:r w:rsidR="00320660" w:rsidRPr="00346A20">
        <w:rPr>
          <w:rFonts w:ascii="Times New Roman" w:hAnsi="Times New Roman" w:cs="Times New Roman"/>
          <w:sz w:val="28"/>
          <w:szCs w:val="28"/>
          <w:lang w:val="kk-KZ"/>
        </w:rPr>
        <w:t>º</w:t>
      </w:r>
      <w:r w:rsidRPr="00346A20">
        <w:rPr>
          <w:rFonts w:ascii="Times New Roman" w:hAnsi="Times New Roman" w:cs="Times New Roman"/>
          <w:sz w:val="28"/>
          <w:szCs w:val="28"/>
          <w:lang w:val="kk-KZ"/>
        </w:rPr>
        <w:t xml:space="preserve">С кезінде </w:t>
      </w:r>
      <w:r w:rsidR="001261DC" w:rsidRPr="00346A20">
        <w:rPr>
          <w:rFonts w:ascii="Times New Roman" w:hAnsi="Times New Roman" w:cs="Times New Roman"/>
          <w:sz w:val="28"/>
          <w:szCs w:val="28"/>
          <w:lang w:val="kk-KZ"/>
        </w:rPr>
        <w:t>тотықсыздандырылғаннан</w:t>
      </w:r>
      <w:r w:rsidRPr="00346A20">
        <w:rPr>
          <w:rFonts w:ascii="Times New Roman" w:hAnsi="Times New Roman" w:cs="Times New Roman"/>
          <w:sz w:val="28"/>
          <w:szCs w:val="28"/>
          <w:lang w:val="kk-KZ"/>
        </w:rPr>
        <w:t xml:space="preserve"> кейін металл Fe саны 92 % құрайды (</w:t>
      </w:r>
      <w:r w:rsidR="000334FE" w:rsidRPr="00346A20">
        <w:rPr>
          <w:rFonts w:ascii="Times New Roman" w:hAnsi="Times New Roman" w:cs="Times New Roman"/>
          <w:sz w:val="28"/>
          <w:szCs w:val="28"/>
          <w:lang w:val="kk-KZ"/>
        </w:rPr>
        <w:t>ЛГМК</w:t>
      </w:r>
      <w:r w:rsidRPr="00346A20">
        <w:rPr>
          <w:rFonts w:ascii="Times New Roman" w:hAnsi="Times New Roman" w:cs="Times New Roman"/>
          <w:sz w:val="28"/>
          <w:szCs w:val="28"/>
          <w:lang w:val="kk-KZ"/>
        </w:rPr>
        <w:t xml:space="preserve">-да 92,7 %, </w:t>
      </w:r>
      <w:r w:rsidR="00DE26EC" w:rsidRPr="00346A20">
        <w:rPr>
          <w:rFonts w:ascii="Times New Roman" w:hAnsi="Times New Roman" w:cs="Times New Roman"/>
          <w:sz w:val="28"/>
          <w:szCs w:val="28"/>
          <w:lang w:val="kk-KZ"/>
        </w:rPr>
        <w:t>ССКБӨБК</w:t>
      </w:r>
      <w:r w:rsidRPr="00346A20">
        <w:rPr>
          <w:rFonts w:ascii="Times New Roman" w:hAnsi="Times New Roman" w:cs="Times New Roman"/>
          <w:sz w:val="28"/>
          <w:szCs w:val="28"/>
          <w:lang w:val="kk-KZ"/>
        </w:rPr>
        <w:t>-д</w:t>
      </w:r>
      <w:r w:rsidR="000334FE" w:rsidRPr="00346A20">
        <w:rPr>
          <w:rFonts w:ascii="Times New Roman" w:hAnsi="Times New Roman" w:cs="Times New Roman"/>
          <w:sz w:val="28"/>
          <w:szCs w:val="28"/>
          <w:lang w:val="kk-KZ"/>
        </w:rPr>
        <w:t>а</w:t>
      </w:r>
      <w:r w:rsidRPr="00346A20">
        <w:rPr>
          <w:rFonts w:ascii="Times New Roman" w:hAnsi="Times New Roman" w:cs="Times New Roman"/>
          <w:sz w:val="28"/>
          <w:szCs w:val="28"/>
          <w:lang w:val="kk-KZ"/>
        </w:rPr>
        <w:t xml:space="preserve"> 98,4 %). Алынған үлгілердің сапасын талдай отырып, </w:t>
      </w:r>
      <w:r w:rsidR="00DE26EC" w:rsidRPr="00346A20">
        <w:rPr>
          <w:rFonts w:ascii="Times New Roman" w:hAnsi="Times New Roman" w:cs="Times New Roman"/>
          <w:sz w:val="28"/>
          <w:szCs w:val="28"/>
          <w:lang w:val="kk-KZ"/>
        </w:rPr>
        <w:t>концентрат</w:t>
      </w:r>
      <w:r w:rsidRPr="00346A20">
        <w:rPr>
          <w:rFonts w:ascii="Times New Roman" w:hAnsi="Times New Roman" w:cs="Times New Roman"/>
          <w:sz w:val="28"/>
          <w:szCs w:val="28"/>
          <w:lang w:val="kk-KZ"/>
        </w:rPr>
        <w:t>, күйінді</w:t>
      </w:r>
      <w:r w:rsidR="00114F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lang w:val="kk-KZ"/>
        </w:rPr>
        <w:t xml:space="preserve">және конвертер шламының қоспасынан алынған металдың зиянды қоспалары аз болады және ол еріген кезде аз мөлшерде шлак пайда болады деген қорытындыға келді. </w:t>
      </w:r>
      <w:r w:rsidR="00114FCB" w:rsidRPr="00346A20">
        <w:rPr>
          <w:rFonts w:ascii="Times New Roman" w:hAnsi="Times New Roman" w:cs="Times New Roman"/>
          <w:sz w:val="28"/>
          <w:szCs w:val="28"/>
          <w:lang w:val="kk-KZ"/>
        </w:rPr>
        <w:t>К</w:t>
      </w:r>
      <w:r w:rsidRPr="00346A20">
        <w:rPr>
          <w:rFonts w:ascii="Times New Roman" w:hAnsi="Times New Roman" w:cs="Times New Roman"/>
          <w:sz w:val="28"/>
          <w:szCs w:val="28"/>
          <w:lang w:val="kk-KZ"/>
        </w:rPr>
        <w:t xml:space="preserve">үйінді мен конвертер шламдары негізінде кенді көмір шихтасын дайындау және </w:t>
      </w:r>
      <w:r w:rsidR="001261DC" w:rsidRPr="00346A20">
        <w:rPr>
          <w:rFonts w:ascii="Times New Roman" w:hAnsi="Times New Roman" w:cs="Times New Roman"/>
          <w:sz w:val="28"/>
          <w:szCs w:val="28"/>
          <w:lang w:val="kk-KZ"/>
        </w:rPr>
        <w:t>тотықсыздандыру</w:t>
      </w:r>
      <w:r w:rsidRPr="00346A20">
        <w:rPr>
          <w:rFonts w:ascii="Times New Roman" w:hAnsi="Times New Roman" w:cs="Times New Roman"/>
          <w:sz w:val="28"/>
          <w:szCs w:val="28"/>
          <w:lang w:val="kk-KZ"/>
        </w:rPr>
        <w:t xml:space="preserve"> бойынша тәжірибелік зерттеулердің алынған нәтижелерін талдау негізінде сапалы болатты балқыту үшін оларды қайта өңдеу технологиясы жасалды;</w:t>
      </w:r>
    </w:p>
    <w:p w14:paraId="7D0B78FB" w14:textId="3DD5145F" w:rsidR="00C96820" w:rsidRPr="00346A20" w:rsidRDefault="00C96820">
      <w:pPr>
        <w:pStyle w:val="af3"/>
        <w:numPr>
          <w:ilvl w:val="0"/>
          <w:numId w:val="13"/>
        </w:numPr>
        <w:tabs>
          <w:tab w:val="left" w:pos="709"/>
        </w:tabs>
        <w:suppressAutoHyphens/>
        <w:autoSpaceDE w:val="0"/>
        <w:autoSpaceDN w:val="0"/>
        <w:adjustRightInd w:val="0"/>
        <w:spacing w:after="0" w:line="240" w:lineRule="auto"/>
        <w:ind w:left="0" w:firstLine="426"/>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дисперсті кенді көмір қоспасынан </w:t>
      </w:r>
      <w:r w:rsidR="00442E19" w:rsidRPr="00346A20">
        <w:rPr>
          <w:rFonts w:ascii="Times New Roman" w:hAnsi="Times New Roman" w:cs="Times New Roman"/>
          <w:sz w:val="28"/>
          <w:szCs w:val="28"/>
          <w:lang w:val="kk-KZ"/>
        </w:rPr>
        <w:t>металданған</w:t>
      </w:r>
      <w:r w:rsidRPr="00346A20">
        <w:rPr>
          <w:rFonts w:ascii="Times New Roman" w:hAnsi="Times New Roman" w:cs="Times New Roman"/>
          <w:sz w:val="28"/>
          <w:szCs w:val="28"/>
          <w:lang w:val="kk-KZ"/>
        </w:rPr>
        <w:t xml:space="preserve"> өнім алудың технологиялық сызбасы дайындалды.</w:t>
      </w:r>
    </w:p>
    <w:p w14:paraId="5A526A9D" w14:textId="77777777" w:rsidR="00346A20" w:rsidRPr="00346A20" w:rsidRDefault="00346A20" w:rsidP="00346A20">
      <w:pPr>
        <w:tabs>
          <w:tab w:val="left" w:pos="709"/>
        </w:tabs>
        <w:suppressAutoHyphens/>
        <w:autoSpaceDE w:val="0"/>
        <w:autoSpaceDN w:val="0"/>
        <w:adjustRightInd w:val="0"/>
        <w:spacing w:after="0" w:line="240" w:lineRule="auto"/>
        <w:jc w:val="both"/>
        <w:rPr>
          <w:rFonts w:ascii="Times New Roman" w:hAnsi="Times New Roman" w:cs="Times New Roman"/>
          <w:sz w:val="28"/>
          <w:szCs w:val="28"/>
          <w:lang w:val="kk-KZ"/>
        </w:rPr>
      </w:pPr>
    </w:p>
    <w:p w14:paraId="2BB6BC1D" w14:textId="1DA09342" w:rsidR="00C96820" w:rsidRPr="00346A20" w:rsidRDefault="00C96820" w:rsidP="00C96820">
      <w:pPr>
        <w:spacing w:after="0" w:line="240" w:lineRule="auto"/>
        <w:ind w:firstLine="709"/>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 xml:space="preserve">Алынған нәтижелердің </w:t>
      </w:r>
      <w:r w:rsidR="0022502C" w:rsidRPr="00346A20">
        <w:rPr>
          <w:rFonts w:ascii="Times New Roman" w:hAnsi="Times New Roman" w:cs="Times New Roman"/>
          <w:b/>
          <w:sz w:val="28"/>
          <w:szCs w:val="28"/>
          <w:lang w:val="kk-KZ"/>
        </w:rPr>
        <w:t xml:space="preserve">ғылыми </w:t>
      </w:r>
      <w:r w:rsidRPr="00346A20">
        <w:rPr>
          <w:rFonts w:ascii="Times New Roman" w:hAnsi="Times New Roman" w:cs="Times New Roman"/>
          <w:b/>
          <w:sz w:val="28"/>
          <w:szCs w:val="28"/>
          <w:lang w:val="kk-KZ"/>
        </w:rPr>
        <w:t>жаңалығы мен маңыздылығын негіздеу</w:t>
      </w:r>
    </w:p>
    <w:p w14:paraId="7D6961B3" w14:textId="4B482082" w:rsidR="00A749F0" w:rsidRPr="00346A20" w:rsidRDefault="00A749F0" w:rsidP="0022502C">
      <w:pPr>
        <w:spacing w:after="0" w:line="240" w:lineRule="auto"/>
        <w:ind w:firstLine="708"/>
        <w:jc w:val="both"/>
        <w:rPr>
          <w:rFonts w:ascii="Times New Roman" w:hAnsi="Times New Roman" w:cs="Times New Roman"/>
          <w:sz w:val="28"/>
          <w:szCs w:val="28"/>
          <w:lang w:val="kk-KZ"/>
        </w:rPr>
      </w:pPr>
      <w:bookmarkStart w:id="4" w:name="_Hlk176736666"/>
      <w:r w:rsidRPr="00346A20">
        <w:rPr>
          <w:rFonts w:ascii="Times New Roman" w:hAnsi="Times New Roman" w:cs="Times New Roman"/>
          <w:sz w:val="28"/>
          <w:szCs w:val="28"/>
          <w:lang w:val="kk-KZ"/>
        </w:rPr>
        <w:t>Диссертациялық жұмыстың ғылыми жаңалығы:</w:t>
      </w:r>
    </w:p>
    <w:p w14:paraId="737384D9" w14:textId="70DEC5B3" w:rsidR="00DE26EC" w:rsidRPr="00346A20" w:rsidRDefault="00DE26EC" w:rsidP="00DE26EC">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w:t>
      </w:r>
      <w:r w:rsidR="004830F6" w:rsidRPr="00346A20">
        <w:rPr>
          <w:rFonts w:ascii="Times New Roman" w:hAnsi="Times New Roman" w:cs="Times New Roman"/>
          <w:sz w:val="28"/>
          <w:szCs w:val="28"/>
          <w:lang w:val="kk-KZ"/>
        </w:rPr>
        <w:t>ең алғаш рет металлургиялық қалдықтарды өңдеу барысында  күйінді мен конвертерлік шламды қоспа ретінде пайдаланылып, болат өндірісіне арналған металлданған өнім алынды;</w:t>
      </w:r>
    </w:p>
    <w:p w14:paraId="07739FB3" w14:textId="5C1C7940" w:rsidR="00DE26EC" w:rsidRPr="00346A20" w:rsidRDefault="00DE26EC" w:rsidP="00DE26EC">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w:t>
      </w:r>
      <w:r w:rsidR="00FC7310" w:rsidRPr="00346A20">
        <w:rPr>
          <w:rFonts w:ascii="Times New Roman" w:hAnsi="Times New Roman" w:cs="Times New Roman"/>
          <w:sz w:val="28"/>
          <w:szCs w:val="28"/>
          <w:lang w:val="kk-KZ"/>
        </w:rPr>
        <w:t xml:space="preserve">ең алғаш рет техногендік дисперсті кен-көмір қоспасынан металданған өнімді алудың </w:t>
      </w:r>
      <w:r w:rsidR="00747254" w:rsidRPr="00346A20">
        <w:rPr>
          <w:rFonts w:ascii="Times New Roman" w:hAnsi="Times New Roman" w:cs="Times New Roman"/>
          <w:sz w:val="28"/>
          <w:szCs w:val="28"/>
          <w:lang w:val="kk-KZ"/>
        </w:rPr>
        <w:t>математикалық</w:t>
      </w:r>
      <w:r w:rsidR="00FC7310" w:rsidRPr="00346A20">
        <w:rPr>
          <w:rFonts w:ascii="Times New Roman" w:hAnsi="Times New Roman" w:cs="Times New Roman"/>
          <w:sz w:val="28"/>
          <w:szCs w:val="28"/>
          <w:lang w:val="kk-KZ"/>
        </w:rPr>
        <w:t xml:space="preserve"> моделі құрылып, термодинамикалық</w:t>
      </w:r>
      <w:r w:rsidR="00747254" w:rsidRPr="00346A20">
        <w:rPr>
          <w:rFonts w:ascii="Times New Roman" w:hAnsi="Times New Roman" w:cs="Times New Roman"/>
          <w:sz w:val="28"/>
          <w:szCs w:val="28"/>
          <w:lang w:val="kk-KZ"/>
        </w:rPr>
        <w:t xml:space="preserve"> моделдеу арқылы металданған өнім алудың тиімді параметр</w:t>
      </w:r>
      <w:r w:rsidR="00FC7310" w:rsidRPr="00346A20">
        <w:rPr>
          <w:rFonts w:ascii="Times New Roman" w:hAnsi="Times New Roman" w:cs="Times New Roman"/>
          <w:sz w:val="28"/>
          <w:szCs w:val="28"/>
          <w:lang w:val="kk-KZ"/>
        </w:rPr>
        <w:t>і анықталды</w:t>
      </w:r>
      <w:r w:rsidR="00DC032F" w:rsidRPr="00346A20">
        <w:rPr>
          <w:rFonts w:ascii="Times New Roman" w:hAnsi="Times New Roman" w:cs="Times New Roman"/>
          <w:sz w:val="28"/>
          <w:szCs w:val="28"/>
          <w:lang w:val="kk-KZ"/>
        </w:rPr>
        <w:t>;</w:t>
      </w:r>
    </w:p>
    <w:p w14:paraId="76E22078" w14:textId="2E4D6A1D" w:rsidR="00DC032F" w:rsidRPr="00346A20" w:rsidRDefault="00DE26EC" w:rsidP="00DE26EC">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w:t>
      </w:r>
      <w:r w:rsidR="00FC7310" w:rsidRPr="00346A20">
        <w:rPr>
          <w:rFonts w:ascii="Times New Roman" w:hAnsi="Times New Roman" w:cs="Times New Roman"/>
          <w:sz w:val="28"/>
          <w:szCs w:val="28"/>
          <w:lang w:val="kk-KZ"/>
        </w:rPr>
        <w:t xml:space="preserve">ірі зертханалық жұмыс («Qarmet» АҚ базасында) нәтижесінде </w:t>
      </w:r>
      <w:r w:rsidR="00DC032F" w:rsidRPr="00346A20">
        <w:rPr>
          <w:rFonts w:ascii="Times New Roman" w:hAnsi="Times New Roman" w:cs="Times New Roman"/>
          <w:sz w:val="28"/>
          <w:szCs w:val="28"/>
          <w:lang w:val="kk-KZ"/>
        </w:rPr>
        <w:t>металданған өнімді алудың</w:t>
      </w:r>
      <w:r w:rsidR="00FC7310" w:rsidRPr="00346A20">
        <w:rPr>
          <w:rFonts w:ascii="Times New Roman" w:hAnsi="Times New Roman" w:cs="Times New Roman"/>
          <w:sz w:val="28"/>
          <w:szCs w:val="28"/>
          <w:lang w:val="kk-KZ"/>
        </w:rPr>
        <w:t xml:space="preserve"> оңтайлы</w:t>
      </w:r>
      <w:r w:rsidR="00DC032F" w:rsidRPr="00346A20">
        <w:rPr>
          <w:rFonts w:ascii="Times New Roman" w:hAnsi="Times New Roman" w:cs="Times New Roman"/>
          <w:sz w:val="28"/>
          <w:szCs w:val="28"/>
          <w:lang w:val="kk-KZ"/>
        </w:rPr>
        <w:t xml:space="preserve"> технологиялық сызбасы ұсынылды.</w:t>
      </w:r>
    </w:p>
    <w:p w14:paraId="357ABDA2" w14:textId="77777777" w:rsidR="006A1195" w:rsidRPr="00346A20" w:rsidRDefault="006A1195"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Диссертациялық жұмыс негізінде алынған зерттеру нәтижелері келесі практикалық маңыздылыққа ие:</w:t>
      </w:r>
    </w:p>
    <w:p w14:paraId="070FC387" w14:textId="77777777" w:rsidR="006A1195" w:rsidRPr="00346A20" w:rsidRDefault="006A1195"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дисперсті кен-көмір қоспасынан металданған өнімді болат балқыту өндірісіне қосу арқылы болаттың өзіндік құнын төмендету;</w:t>
      </w:r>
    </w:p>
    <w:p w14:paraId="4DB966A2" w14:textId="77777777" w:rsidR="006A1195" w:rsidRPr="00346A20" w:rsidRDefault="006A1195"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 дисперсті кен-көмір қоспалары алып жатқан </w:t>
      </w:r>
      <w:r w:rsidR="00C96820" w:rsidRPr="00346A20">
        <w:rPr>
          <w:rFonts w:ascii="Times New Roman" w:hAnsi="Times New Roman" w:cs="Times New Roman"/>
          <w:sz w:val="28"/>
          <w:szCs w:val="28"/>
          <w:lang w:val="kk-KZ"/>
        </w:rPr>
        <w:t>жер алаңдарын металлургиялық өндіріс қалдықтарынан тазарту</w:t>
      </w:r>
      <w:r w:rsidRPr="00346A20">
        <w:rPr>
          <w:rFonts w:ascii="Times New Roman" w:hAnsi="Times New Roman" w:cs="Times New Roman"/>
          <w:sz w:val="28"/>
          <w:szCs w:val="28"/>
          <w:lang w:val="kk-KZ"/>
        </w:rPr>
        <w:t>;</w:t>
      </w:r>
    </w:p>
    <w:p w14:paraId="07E4617A" w14:textId="77777777" w:rsidR="006A1195" w:rsidRPr="00346A20" w:rsidRDefault="006A1195"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 «Qarmet» АҚ  жағдайында пайдаға асырудан тыс қалудағы </w:t>
      </w:r>
      <w:r w:rsidR="00C96820" w:rsidRPr="00346A20">
        <w:rPr>
          <w:rFonts w:ascii="Times New Roman" w:hAnsi="Times New Roman" w:cs="Times New Roman"/>
          <w:sz w:val="28"/>
          <w:szCs w:val="28"/>
          <w:lang w:val="kk-KZ"/>
        </w:rPr>
        <w:t>майлы</w:t>
      </w:r>
      <w:r w:rsidRPr="00346A20">
        <w:rPr>
          <w:rFonts w:ascii="Times New Roman" w:hAnsi="Times New Roman" w:cs="Times New Roman"/>
          <w:sz w:val="28"/>
          <w:szCs w:val="28"/>
          <w:lang w:val="kk-KZ"/>
        </w:rPr>
        <w:t xml:space="preserve"> </w:t>
      </w:r>
      <w:r w:rsidR="00C96820" w:rsidRPr="00346A20">
        <w:rPr>
          <w:rFonts w:ascii="Times New Roman" w:hAnsi="Times New Roman" w:cs="Times New Roman"/>
          <w:sz w:val="28"/>
          <w:szCs w:val="28"/>
          <w:lang w:val="kk-KZ"/>
        </w:rPr>
        <w:t>күйінді</w:t>
      </w:r>
      <w:r w:rsidRPr="00346A20">
        <w:rPr>
          <w:rFonts w:ascii="Times New Roman" w:hAnsi="Times New Roman" w:cs="Times New Roman"/>
          <w:sz w:val="28"/>
          <w:szCs w:val="28"/>
          <w:lang w:val="kk-KZ"/>
        </w:rPr>
        <w:t xml:space="preserve"> мен </w:t>
      </w:r>
      <w:r w:rsidR="00C96820" w:rsidRPr="00346A20">
        <w:rPr>
          <w:rFonts w:ascii="Times New Roman" w:hAnsi="Times New Roman" w:cs="Times New Roman"/>
          <w:sz w:val="28"/>
          <w:szCs w:val="28"/>
          <w:lang w:val="kk-KZ"/>
        </w:rPr>
        <w:t>күл-шлам жинағышқа толығымен төгілетін конвертер шламын қайта өңдеу</w:t>
      </w:r>
      <w:r w:rsidRPr="00346A20">
        <w:rPr>
          <w:rFonts w:ascii="Times New Roman" w:hAnsi="Times New Roman" w:cs="Times New Roman"/>
          <w:sz w:val="28"/>
          <w:szCs w:val="28"/>
          <w:lang w:val="kk-KZ"/>
        </w:rPr>
        <w:t xml:space="preserve">; </w:t>
      </w:r>
    </w:p>
    <w:p w14:paraId="1C5B62E1" w14:textId="6E8D87DB" w:rsidR="00C96820" w:rsidRPr="00346A20" w:rsidRDefault="006A1195"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Жоғарыда көрсетілген диссертациялық жұмыстың практикалық құндылықтары </w:t>
      </w:r>
      <w:r w:rsidR="00C96820" w:rsidRPr="00346A20">
        <w:rPr>
          <w:rFonts w:ascii="Times New Roman" w:hAnsi="Times New Roman" w:cs="Times New Roman"/>
          <w:sz w:val="28"/>
          <w:szCs w:val="28"/>
          <w:lang w:val="kk-KZ"/>
        </w:rPr>
        <w:t>оларды</w:t>
      </w:r>
      <w:r w:rsidRPr="00346A20">
        <w:rPr>
          <w:rFonts w:ascii="Times New Roman" w:hAnsi="Times New Roman" w:cs="Times New Roman"/>
          <w:sz w:val="28"/>
          <w:szCs w:val="28"/>
          <w:lang w:val="kk-KZ"/>
        </w:rPr>
        <w:t xml:space="preserve"> (дисперсті кен-көмір қоспасын, майлы күйінді мен конвертер шламы) қайта өңдеу </w:t>
      </w:r>
      <w:r w:rsidR="00C96820" w:rsidRPr="00346A20">
        <w:rPr>
          <w:rFonts w:ascii="Times New Roman" w:hAnsi="Times New Roman" w:cs="Times New Roman"/>
          <w:sz w:val="28"/>
          <w:szCs w:val="28"/>
          <w:lang w:val="kk-KZ"/>
        </w:rPr>
        <w:t>көлемін едәуір ұлғайтуға, сондай-ақ зиянды қалдықтар шоғырланған жерлерде экологиялық жүктемені азайтуға мүмкіндік береді.</w:t>
      </w:r>
      <w:bookmarkEnd w:id="4"/>
    </w:p>
    <w:p w14:paraId="422A85F0" w14:textId="77777777" w:rsidR="001D4531" w:rsidRPr="00346A20" w:rsidRDefault="001D4531" w:rsidP="00C96820">
      <w:pPr>
        <w:spacing w:after="0" w:line="240" w:lineRule="auto"/>
        <w:ind w:firstLine="709"/>
        <w:jc w:val="both"/>
        <w:rPr>
          <w:rFonts w:ascii="Times New Roman" w:hAnsi="Times New Roman" w:cs="Times New Roman"/>
          <w:b/>
          <w:sz w:val="28"/>
          <w:szCs w:val="28"/>
          <w:lang w:val="kk-KZ"/>
        </w:rPr>
      </w:pPr>
    </w:p>
    <w:p w14:paraId="38A5D860" w14:textId="19AAA28C" w:rsidR="00C96820" w:rsidRPr="00346A20" w:rsidRDefault="00C96820" w:rsidP="00C96820">
      <w:pPr>
        <w:spacing w:after="0" w:line="240" w:lineRule="auto"/>
        <w:ind w:firstLine="709"/>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Ғылымның даму бағыттарына немесе мемлекеттік бағдарламаларға сәйкестігі</w:t>
      </w:r>
    </w:p>
    <w:p w14:paraId="4D6AB936" w14:textId="77777777" w:rsidR="00C96820" w:rsidRPr="00346A20" w:rsidRDefault="00C96820" w:rsidP="00C96820">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Диссертациялық жұмыстың тақырыбы «</w:t>
      </w:r>
      <w:bookmarkStart w:id="5" w:name="_Hlk170115883"/>
      <w:r w:rsidRPr="00346A20">
        <w:rPr>
          <w:rFonts w:ascii="Times New Roman" w:hAnsi="Times New Roman" w:cs="Times New Roman"/>
          <w:sz w:val="28"/>
          <w:szCs w:val="28"/>
          <w:lang w:val="kk-KZ"/>
        </w:rPr>
        <w:t>Табиғи шикізат пен техногендік қалдықтар негізінде көп мақсатты мақсаттағы жаңа материалдар</w:t>
      </w:r>
      <w:bookmarkEnd w:id="5"/>
      <w:r w:rsidRPr="00346A20">
        <w:rPr>
          <w:rFonts w:ascii="Times New Roman" w:hAnsi="Times New Roman" w:cs="Times New Roman"/>
          <w:sz w:val="28"/>
          <w:szCs w:val="28"/>
          <w:lang w:val="kk-KZ"/>
        </w:rPr>
        <w:t>» мамандандырылған ғылыми бағыты бойынша және «Геология, минералдық және көмірсутек шикізатын өндіру және қайта өңдеу, жаңа материалдар, технологиялар, қауіпсіз бұйымдар мен құрылымдар» басымдығы бойынша Қазақстан Республикасының Үкіметі жанындағы Ұлттық ғылыми кеңестің сәйкес келеді.</w:t>
      </w:r>
    </w:p>
    <w:p w14:paraId="12501A65" w14:textId="77777777" w:rsidR="00C96820" w:rsidRPr="00346A20" w:rsidRDefault="00C96820" w:rsidP="00C96820">
      <w:pPr>
        <w:spacing w:after="0" w:line="240" w:lineRule="auto"/>
        <w:ind w:firstLine="709"/>
        <w:jc w:val="both"/>
        <w:rPr>
          <w:rFonts w:ascii="Times New Roman" w:hAnsi="Times New Roman" w:cs="Times New Roman"/>
          <w:b/>
          <w:sz w:val="28"/>
          <w:szCs w:val="28"/>
          <w:lang w:val="kk-KZ"/>
        </w:rPr>
      </w:pPr>
    </w:p>
    <w:p w14:paraId="26115D00" w14:textId="77777777" w:rsidR="00C96820" w:rsidRPr="00346A20" w:rsidRDefault="00C96820" w:rsidP="00C96820">
      <w:pPr>
        <w:spacing w:after="0" w:line="240" w:lineRule="auto"/>
        <w:ind w:firstLine="709"/>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 xml:space="preserve">Әрбір мақаланы дайындауға докторанттың қосқан үлесін сипаттау </w:t>
      </w:r>
    </w:p>
    <w:p w14:paraId="03298758" w14:textId="77777777" w:rsidR="00C96820" w:rsidRPr="00346A20" w:rsidRDefault="00C96820" w:rsidP="00C96820">
      <w:pPr>
        <w:pStyle w:val="af5"/>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Автордың жеке үлесі диссертациялық жұмыста баяндалған теориялық және тәжірибелік зерттеулердің негізгі көлемін, соның ішінде теориялық модельдерді, эксперименттік зерттеу әдістемелерін әзірлеуді, зерттеулер жүргізуді, жарияланымдар мен ғылыми баяндамалар түрінде нәтижелерді талдауды және ресімдеуді орындау болып табылады.</w:t>
      </w:r>
    </w:p>
    <w:p w14:paraId="6B39F33D" w14:textId="5584C1E2" w:rsidR="00C96820" w:rsidRPr="00346A20" w:rsidRDefault="00C96820" w:rsidP="00C96820">
      <w:pPr>
        <w:pStyle w:val="af5"/>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Диссертациялық жұмыс тақырыбы бойынша </w:t>
      </w:r>
      <w:r w:rsidR="00E66B88" w:rsidRPr="00346A20">
        <w:rPr>
          <w:rFonts w:ascii="Times New Roman" w:hAnsi="Times New Roman" w:cs="Times New Roman"/>
          <w:sz w:val="28"/>
          <w:szCs w:val="28"/>
          <w:lang w:val="kk-KZ"/>
        </w:rPr>
        <w:t>8</w:t>
      </w:r>
      <w:r w:rsidRPr="00346A20">
        <w:rPr>
          <w:rFonts w:ascii="Times New Roman" w:hAnsi="Times New Roman" w:cs="Times New Roman"/>
          <w:sz w:val="28"/>
          <w:szCs w:val="28"/>
          <w:lang w:val="kk-KZ"/>
        </w:rPr>
        <w:t xml:space="preserve"> ғылыми жұмыстар жарияланған, оның ішінде: диссертация тақырыбының ғылыми бағыты бойынша Web of Science (Clarivate Analytics) базасында Science Citation Index Expanded бойынша және Scopus (Elsevier) базасында CiteScore бойынша индекстелетін және рецензияланатын ғылыми басылымдарда </w:t>
      </w:r>
      <w:r w:rsidR="00E66B88" w:rsidRPr="00346A20">
        <w:rPr>
          <w:rFonts w:ascii="Times New Roman" w:hAnsi="Times New Roman" w:cs="Times New Roman"/>
          <w:sz w:val="28"/>
          <w:szCs w:val="28"/>
          <w:lang w:val="kk-KZ"/>
        </w:rPr>
        <w:t>3</w:t>
      </w:r>
      <w:r w:rsidRPr="00346A20">
        <w:rPr>
          <w:rFonts w:ascii="Times New Roman" w:hAnsi="Times New Roman" w:cs="Times New Roman"/>
          <w:sz w:val="28"/>
          <w:szCs w:val="28"/>
          <w:lang w:val="kk-KZ"/>
        </w:rPr>
        <w:t xml:space="preserve"> (</w:t>
      </w:r>
      <w:r w:rsidR="00E66B88" w:rsidRPr="00346A20">
        <w:rPr>
          <w:rFonts w:ascii="Times New Roman" w:hAnsi="Times New Roman" w:cs="Times New Roman"/>
          <w:sz w:val="28"/>
          <w:szCs w:val="28"/>
          <w:lang w:val="kk-KZ"/>
        </w:rPr>
        <w:t>үш</w:t>
      </w:r>
      <w:r w:rsidRPr="00346A20">
        <w:rPr>
          <w:rFonts w:ascii="Times New Roman" w:hAnsi="Times New Roman" w:cs="Times New Roman"/>
          <w:sz w:val="28"/>
          <w:szCs w:val="28"/>
          <w:lang w:val="kk-KZ"/>
        </w:rPr>
        <w:t>) мақала; Халықаралық және Республикалық ғылыми-тәжірибелік конференциялардың жинақтарында 4 (төрт) мақала және 1 (бір) монография жарияланды.</w:t>
      </w:r>
    </w:p>
    <w:p w14:paraId="293554D0" w14:textId="77777777" w:rsidR="00C96820" w:rsidRPr="00346A20" w:rsidRDefault="00C96820" w:rsidP="00E66B88">
      <w:pPr>
        <w:pStyle w:val="af5"/>
        <w:tabs>
          <w:tab w:val="left" w:pos="993"/>
        </w:tabs>
        <w:ind w:firstLine="709"/>
        <w:jc w:val="both"/>
        <w:rPr>
          <w:rFonts w:ascii="Times New Roman" w:hAnsi="Times New Roman" w:cs="Times New Roman"/>
          <w:i/>
          <w:iCs/>
          <w:sz w:val="28"/>
          <w:szCs w:val="28"/>
          <w:lang w:val="kk-KZ"/>
        </w:rPr>
      </w:pPr>
      <w:r w:rsidRPr="00346A20">
        <w:rPr>
          <w:rFonts w:ascii="Times New Roman" w:hAnsi="Times New Roman" w:cs="Times New Roman"/>
          <w:i/>
          <w:iCs/>
          <w:sz w:val="28"/>
          <w:szCs w:val="28"/>
          <w:lang w:val="kk-KZ"/>
        </w:rPr>
        <w:t>Диссертация тақырыбы бағытында Web of Science (Clarivate Analytics) мәліметтер базасындағы Science Citation Index Expanded индекстелетін және рецензияланатын, сонымен қатар Scopus (Elsevier) базасында CiteScore бойынша процентильге ие ғылыми басылымдардағы негізгі жұмыстар туралы мәліметтер:</w:t>
      </w:r>
    </w:p>
    <w:p w14:paraId="410996FE" w14:textId="46B79D10" w:rsidR="00E66B88" w:rsidRPr="00346A20" w:rsidRDefault="00E66B88">
      <w:pPr>
        <w:pStyle w:val="af5"/>
        <w:numPr>
          <w:ilvl w:val="0"/>
          <w:numId w:val="14"/>
        </w:numPr>
        <w:tabs>
          <w:tab w:val="left" w:pos="851"/>
          <w:tab w:val="left" w:pos="993"/>
        </w:tabs>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Yessengaliev D., </w:t>
      </w:r>
      <w:r w:rsidRPr="00346A20">
        <w:rPr>
          <w:rFonts w:ascii="Times New Roman" w:hAnsi="Times New Roman" w:cs="Times New Roman"/>
          <w:sz w:val="28"/>
          <w:szCs w:val="28"/>
          <w:u w:val="single"/>
          <w:lang w:val="kk-KZ"/>
        </w:rPr>
        <w:t>Mukhametkhan M.</w:t>
      </w:r>
      <w:r w:rsidR="00894B48" w:rsidRPr="00346A20">
        <w:rPr>
          <w:rFonts w:ascii="Times New Roman" w:hAnsi="Times New Roman" w:cs="Times New Roman"/>
          <w:sz w:val="28"/>
          <w:szCs w:val="28"/>
          <w:u w:val="single"/>
          <w:lang w:val="kk-KZ"/>
        </w:rPr>
        <w:t xml:space="preserve"> (</w:t>
      </w:r>
      <w:r w:rsidR="00F05535" w:rsidRPr="00346A20">
        <w:rPr>
          <w:rFonts w:ascii="Times New Roman" w:hAnsi="Times New Roman" w:cs="Times New Roman"/>
          <w:sz w:val="28"/>
          <w:szCs w:val="28"/>
          <w:u w:val="single"/>
          <w:lang w:val="kk-KZ"/>
        </w:rPr>
        <w:t xml:space="preserve">корреспондент </w:t>
      </w:r>
      <w:r w:rsidR="00894B48" w:rsidRPr="00346A20">
        <w:rPr>
          <w:rFonts w:ascii="Times New Roman" w:hAnsi="Times New Roman" w:cs="Times New Roman"/>
          <w:sz w:val="28"/>
          <w:szCs w:val="28"/>
          <w:u w:val="single"/>
          <w:lang w:val="kk-KZ"/>
        </w:rPr>
        <w:t>автор)</w:t>
      </w:r>
      <w:r w:rsidRPr="00346A20">
        <w:rPr>
          <w:rFonts w:ascii="Times New Roman" w:hAnsi="Times New Roman" w:cs="Times New Roman"/>
          <w:sz w:val="28"/>
          <w:szCs w:val="28"/>
          <w:lang w:val="kk-KZ"/>
        </w:rPr>
        <w:t>, Mukhametkhan Ye., Zhabalova G., Kelamanov B., Kolesnikova O., Shyngysbayev B., Aikozova L., Kaskataeva K., Kuatbay Ye..  /    Studies of the Possibility of Improving the Quality of Iron Ores and Processing of Technogenic Composite Iron-Containing Waste of Metallurgical Production / Journal of Composites Science, 2023, 7(12), 501</w:t>
      </w:r>
      <w:r w:rsidRPr="00346A20">
        <w:rPr>
          <w:rFonts w:ascii="Times New Roman" w:hAnsi="Times New Roman" w:cs="Times New Roman"/>
          <w:sz w:val="28"/>
          <w:szCs w:val="28"/>
          <w:lang w:val="en-US"/>
        </w:rPr>
        <w:t xml:space="preserve"> – Q2</w:t>
      </w:r>
      <w:r w:rsidRPr="00346A20">
        <w:rPr>
          <w:rFonts w:ascii="Times New Roman" w:hAnsi="Times New Roman" w:cs="Times New Roman"/>
          <w:sz w:val="28"/>
          <w:szCs w:val="28"/>
          <w:lang w:val="kk-KZ"/>
        </w:rPr>
        <w:t>;</w:t>
      </w:r>
    </w:p>
    <w:p w14:paraId="42261A46" w14:textId="77777777" w:rsidR="00A14A18" w:rsidRPr="00346A20" w:rsidRDefault="00AD6E38" w:rsidP="00A14A18">
      <w:pPr>
        <w:pStyle w:val="af5"/>
        <w:numPr>
          <w:ilvl w:val="0"/>
          <w:numId w:val="14"/>
        </w:numPr>
        <w:tabs>
          <w:tab w:val="left" w:pos="851"/>
          <w:tab w:val="left" w:pos="993"/>
        </w:tabs>
        <w:ind w:left="0" w:firstLine="709"/>
        <w:jc w:val="both"/>
        <w:rPr>
          <w:rFonts w:ascii="Times New Roman" w:hAnsi="Times New Roman" w:cs="Times New Roman"/>
          <w:sz w:val="28"/>
          <w:szCs w:val="28"/>
          <w:lang w:val="kk-KZ"/>
        </w:rPr>
      </w:pPr>
      <w:hyperlink r:id="rId12" w:history="1">
        <w:r w:rsidR="00A14A18" w:rsidRPr="00346A20">
          <w:rPr>
            <w:rStyle w:val="a4"/>
            <w:rFonts w:ascii="Times New Roman" w:hAnsi="Times New Roman" w:cs="Times New Roman"/>
            <w:color w:val="auto"/>
            <w:sz w:val="28"/>
            <w:szCs w:val="28"/>
            <w:lang w:val="kk-KZ"/>
          </w:rPr>
          <w:t>Mukhametkhan, M.</w:t>
        </w:r>
      </w:hyperlink>
      <w:r w:rsidR="00A14A18" w:rsidRPr="00346A20">
        <w:rPr>
          <w:rFonts w:ascii="Times New Roman" w:hAnsi="Times New Roman" w:cs="Times New Roman"/>
          <w:sz w:val="28"/>
          <w:szCs w:val="28"/>
          <w:u w:val="single"/>
          <w:lang w:val="kk-KZ"/>
        </w:rPr>
        <w:t>,</w:t>
      </w:r>
      <w:r w:rsidR="00A14A18" w:rsidRPr="00346A20">
        <w:rPr>
          <w:rFonts w:ascii="Times New Roman" w:hAnsi="Times New Roman" w:cs="Times New Roman"/>
          <w:sz w:val="28"/>
          <w:szCs w:val="28"/>
          <w:lang w:val="kk-KZ"/>
        </w:rPr>
        <w:t> </w:t>
      </w:r>
      <w:hyperlink r:id="rId13" w:history="1">
        <w:r w:rsidR="00A14A18" w:rsidRPr="00346A20">
          <w:rPr>
            <w:rStyle w:val="a4"/>
            <w:rFonts w:ascii="Times New Roman" w:hAnsi="Times New Roman" w:cs="Times New Roman"/>
            <w:color w:val="auto"/>
            <w:sz w:val="28"/>
            <w:szCs w:val="28"/>
            <w:u w:val="none"/>
            <w:lang w:val="kk-KZ"/>
          </w:rPr>
          <w:t>Mukhametkhan, Y.</w:t>
        </w:r>
      </w:hyperlink>
      <w:r w:rsidR="00A14A18" w:rsidRPr="00346A20">
        <w:rPr>
          <w:rFonts w:ascii="Times New Roman" w:hAnsi="Times New Roman" w:cs="Times New Roman"/>
          <w:sz w:val="28"/>
          <w:szCs w:val="28"/>
          <w:lang w:val="kk-KZ"/>
        </w:rPr>
        <w:t>, </w:t>
      </w:r>
      <w:hyperlink r:id="rId14" w:history="1">
        <w:r w:rsidR="00A14A18" w:rsidRPr="00346A20">
          <w:rPr>
            <w:rStyle w:val="a4"/>
            <w:rFonts w:ascii="Times New Roman" w:hAnsi="Times New Roman" w:cs="Times New Roman"/>
            <w:color w:val="auto"/>
            <w:sz w:val="28"/>
            <w:szCs w:val="28"/>
            <w:u w:val="none"/>
            <w:lang w:val="kk-KZ"/>
          </w:rPr>
          <w:t>Zhabalova, G.</w:t>
        </w:r>
      </w:hyperlink>
      <w:r w:rsidR="00A14A18" w:rsidRPr="00346A20">
        <w:rPr>
          <w:rFonts w:ascii="Times New Roman" w:hAnsi="Times New Roman" w:cs="Times New Roman"/>
          <w:sz w:val="28"/>
          <w:szCs w:val="28"/>
          <w:lang w:val="kk-KZ"/>
        </w:rPr>
        <w:t>, </w:t>
      </w:r>
      <w:hyperlink r:id="rId15" w:history="1">
        <w:r w:rsidR="00A14A18" w:rsidRPr="00346A20">
          <w:rPr>
            <w:rStyle w:val="a4"/>
            <w:rFonts w:ascii="Times New Roman" w:hAnsi="Times New Roman" w:cs="Times New Roman"/>
            <w:color w:val="auto"/>
            <w:sz w:val="28"/>
            <w:szCs w:val="28"/>
            <w:u w:val="none"/>
            <w:lang w:val="kk-KZ"/>
          </w:rPr>
          <w:t>Kamkina, L.</w:t>
        </w:r>
      </w:hyperlink>
      <w:r w:rsidR="00A14A18" w:rsidRPr="00346A20">
        <w:rPr>
          <w:rFonts w:ascii="Times New Roman" w:hAnsi="Times New Roman" w:cs="Times New Roman"/>
          <w:sz w:val="28"/>
          <w:szCs w:val="28"/>
          <w:lang w:val="kk-KZ"/>
        </w:rPr>
        <w:t xml:space="preserve"> Investigation of physico-chemical characteristics of iron-containing technogenic raw materials in the conditions of JSC “AMT” </w:t>
      </w:r>
      <w:hyperlink r:id="rId16" w:anchor="disabled" w:tooltip="Посмотреть сведения о документе" w:history="1">
        <w:r w:rsidR="00A14A18" w:rsidRPr="00346A20">
          <w:rPr>
            <w:rStyle w:val="a4"/>
            <w:rFonts w:ascii="Times New Roman" w:hAnsi="Times New Roman" w:cs="Times New Roman"/>
            <w:color w:val="auto"/>
            <w:sz w:val="28"/>
            <w:szCs w:val="28"/>
            <w:u w:val="none"/>
            <w:lang w:val="kk-KZ"/>
          </w:rPr>
          <w:t>Metalurgija</w:t>
        </w:r>
      </w:hyperlink>
      <w:r w:rsidR="00A14A18" w:rsidRPr="00346A20">
        <w:rPr>
          <w:rFonts w:ascii="Times New Roman" w:hAnsi="Times New Roman" w:cs="Times New Roman"/>
          <w:sz w:val="28"/>
          <w:szCs w:val="28"/>
          <w:lang w:val="kk-KZ"/>
        </w:rPr>
        <w:t>.2023, 62(1), pp. 129–131.</w:t>
      </w:r>
    </w:p>
    <w:p w14:paraId="7E037E75" w14:textId="73229C2B" w:rsidR="00C96820" w:rsidRPr="00346A20" w:rsidRDefault="00C96820">
      <w:pPr>
        <w:pStyle w:val="af5"/>
        <w:numPr>
          <w:ilvl w:val="0"/>
          <w:numId w:val="14"/>
        </w:numPr>
        <w:tabs>
          <w:tab w:val="left" w:pos="851"/>
          <w:tab w:val="left" w:pos="993"/>
        </w:tabs>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u w:val="single"/>
          <w:lang w:val="kk-KZ"/>
        </w:rPr>
        <w:t>Mukhametkhan, M.</w:t>
      </w:r>
      <w:r w:rsidRPr="00346A20">
        <w:rPr>
          <w:rFonts w:ascii="Times New Roman" w:hAnsi="Times New Roman" w:cs="Times New Roman"/>
          <w:sz w:val="28"/>
          <w:szCs w:val="28"/>
          <w:lang w:val="kk-KZ"/>
        </w:rPr>
        <w:t>, Mukhametkhan, Y., Tleugabulov, S., Zhabalova, G., Shevko, V. / Thermodynamic interaction of concentrate, sludge and mill scale from carbon // Metalurgija. – 2021, 60(3-4), pp. 289–291;</w:t>
      </w:r>
    </w:p>
    <w:p w14:paraId="59885CDF" w14:textId="77777777" w:rsidR="0031542D" w:rsidRPr="00346A20" w:rsidRDefault="00C96820" w:rsidP="0031542D">
      <w:pPr>
        <w:pStyle w:val="af5"/>
        <w:ind w:firstLine="709"/>
        <w:jc w:val="both"/>
        <w:rPr>
          <w:rFonts w:ascii="Times New Roman" w:hAnsi="Times New Roman" w:cs="Times New Roman"/>
          <w:i/>
          <w:iCs/>
          <w:sz w:val="28"/>
          <w:szCs w:val="28"/>
          <w:lang w:val="kk-KZ"/>
        </w:rPr>
      </w:pPr>
      <w:r w:rsidRPr="00346A20">
        <w:rPr>
          <w:rFonts w:ascii="Times New Roman" w:hAnsi="Times New Roman" w:cs="Times New Roman"/>
          <w:i/>
          <w:iCs/>
          <w:sz w:val="28"/>
          <w:szCs w:val="28"/>
          <w:lang w:val="kk-KZ"/>
        </w:rPr>
        <w:t>Халықаралық және республикалық ғылыми-тәжірибелік конференцияларда диссертациялық жұмыстың нәтижелері бойынша баяндалған және талқыланған баяндамалар туралы мәліметтер:</w:t>
      </w:r>
    </w:p>
    <w:p w14:paraId="791D0A08" w14:textId="77777777" w:rsidR="0031542D" w:rsidRPr="00346A20" w:rsidRDefault="00C96820" w:rsidP="0031542D">
      <w:pPr>
        <w:pStyle w:val="af5"/>
        <w:numPr>
          <w:ilvl w:val="0"/>
          <w:numId w:val="14"/>
        </w:numPr>
        <w:tabs>
          <w:tab w:val="left" w:pos="993"/>
        </w:tabs>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Tleugabulov, S., </w:t>
      </w:r>
      <w:r w:rsidRPr="00346A20">
        <w:rPr>
          <w:rFonts w:ascii="Times New Roman" w:hAnsi="Times New Roman" w:cs="Times New Roman"/>
          <w:sz w:val="28"/>
          <w:szCs w:val="28"/>
          <w:u w:val="single"/>
          <w:lang w:val="kk-KZ"/>
        </w:rPr>
        <w:t>Mukhametkhan, M.</w:t>
      </w:r>
      <w:r w:rsidRPr="00346A20">
        <w:rPr>
          <w:rFonts w:ascii="Times New Roman" w:hAnsi="Times New Roman" w:cs="Times New Roman"/>
          <w:sz w:val="28"/>
          <w:szCs w:val="28"/>
          <w:lang w:val="kk-KZ"/>
        </w:rPr>
        <w:t>. Redusing smelting of ore – coal iron ore raw materials without carburization // Қарағанды мемлекеттік индустриялық университетінің 55 жылдық мерейтойына арналған «Ұлттың бәсекеге қабілеттілігі – халықтың әл-ауқатын арттырудың негізгі шарты» атты Х Халықаралық ғылыми-тәжірибелік конференциясының еңбектері, 1-бөлім. 29-30 қараша, 2018 ж.  ҚР. Теміртау қ.: ҚМИУ. 2018, 23-29-б.;</w:t>
      </w:r>
    </w:p>
    <w:p w14:paraId="6999BD9D" w14:textId="4ACDFB7A" w:rsidR="0031542D" w:rsidRPr="00346A20" w:rsidRDefault="00C96820" w:rsidP="0031542D">
      <w:pPr>
        <w:pStyle w:val="af5"/>
        <w:numPr>
          <w:ilvl w:val="0"/>
          <w:numId w:val="14"/>
        </w:numPr>
        <w:tabs>
          <w:tab w:val="left" w:pos="993"/>
        </w:tabs>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Айткенов Н.Б., </w:t>
      </w:r>
      <w:r w:rsidRPr="00346A20">
        <w:rPr>
          <w:rFonts w:ascii="Times New Roman" w:hAnsi="Times New Roman" w:cs="Times New Roman"/>
          <w:sz w:val="28"/>
          <w:szCs w:val="28"/>
          <w:u w:val="single"/>
          <w:lang w:val="kk-KZ"/>
        </w:rPr>
        <w:t>Мухаметхан М.,</w:t>
      </w:r>
      <w:r w:rsidRPr="00346A20">
        <w:rPr>
          <w:rFonts w:ascii="Times New Roman" w:hAnsi="Times New Roman" w:cs="Times New Roman"/>
          <w:sz w:val="28"/>
          <w:szCs w:val="28"/>
          <w:lang w:val="kk-KZ"/>
        </w:rPr>
        <w:t xml:space="preserve"> Тлеугабулов С.М. </w:t>
      </w:r>
      <w:r w:rsidR="00C42B07" w:rsidRPr="00346A20">
        <w:rPr>
          <w:rFonts w:ascii="Times New Roman" w:hAnsi="Times New Roman" w:cs="Times New Roman"/>
          <w:sz w:val="28"/>
          <w:szCs w:val="28"/>
          <w:lang w:val="kk-KZ"/>
        </w:rPr>
        <w:t xml:space="preserve">Технология получения рудоугольных окатышей из смеси конверторного и угольного шламом и восстановительной плавки стали </w:t>
      </w:r>
      <w:r w:rsidRPr="00346A20">
        <w:rPr>
          <w:rFonts w:ascii="Times New Roman" w:hAnsi="Times New Roman" w:cs="Times New Roman"/>
          <w:sz w:val="28"/>
          <w:szCs w:val="28"/>
          <w:lang w:val="kk-KZ"/>
        </w:rPr>
        <w:t>// Қазақстан Республикасындағы жастар жылына арналған «ХХІ ғасыр жастары – заманауи әлемдегі Қазақстанның бәсекеге қабілеттілігінің негізгі факторы» атты Республикалық ХLIX ғылыми-тәжірибелік конференция еңбектері, 11-12 сәуір, 2019 ж.  ҚР. Теміртау қ.: ҚМИУ. 2019, 10-16-б.;</w:t>
      </w:r>
    </w:p>
    <w:p w14:paraId="0FCD8921" w14:textId="3EE67D9A" w:rsidR="0031542D" w:rsidRPr="00346A20" w:rsidRDefault="00C96820" w:rsidP="0031542D">
      <w:pPr>
        <w:pStyle w:val="af5"/>
        <w:numPr>
          <w:ilvl w:val="0"/>
          <w:numId w:val="14"/>
        </w:numPr>
        <w:tabs>
          <w:tab w:val="left" w:pos="993"/>
        </w:tabs>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u w:val="single"/>
          <w:lang w:val="kk-KZ"/>
        </w:rPr>
        <w:t>Мухаметхан М.,</w:t>
      </w:r>
      <w:r w:rsidRPr="00346A20">
        <w:rPr>
          <w:rFonts w:ascii="Times New Roman" w:hAnsi="Times New Roman" w:cs="Times New Roman"/>
          <w:sz w:val="28"/>
          <w:szCs w:val="28"/>
          <w:lang w:val="kk-KZ"/>
        </w:rPr>
        <w:t xml:space="preserve"> Жабалова Г.Г., Камкина Л.В. </w:t>
      </w:r>
      <w:r w:rsidR="00C42B07" w:rsidRPr="00346A20">
        <w:rPr>
          <w:rFonts w:ascii="Times New Roman" w:hAnsi="Times New Roman" w:cs="Times New Roman"/>
          <w:sz w:val="28"/>
          <w:szCs w:val="28"/>
          <w:lang w:val="kk-KZ"/>
        </w:rPr>
        <w:t xml:space="preserve">Исследовние прямого восстановления железа твердым углеродом </w:t>
      </w:r>
      <w:r w:rsidRPr="00346A20">
        <w:rPr>
          <w:rFonts w:ascii="Times New Roman" w:hAnsi="Times New Roman" w:cs="Times New Roman"/>
          <w:sz w:val="28"/>
          <w:szCs w:val="28"/>
          <w:lang w:val="kk-KZ"/>
        </w:rPr>
        <w:t>// Ғылым күніне арналған «Жастар, ғылым мен техника: даму және интеграция жолдары» атты LI Халықаралық ғылыми-тәжірибелік конференциясының еңбектері, 14 сәуір, 2021 ж.  ҚР. Теміртау қ.: ҚИУ. 2021, 80-84-б.;</w:t>
      </w:r>
    </w:p>
    <w:p w14:paraId="1E7C8CC1" w14:textId="07602DE6" w:rsidR="00C96820" w:rsidRPr="00346A20" w:rsidRDefault="00C96820" w:rsidP="0031542D">
      <w:pPr>
        <w:pStyle w:val="af5"/>
        <w:numPr>
          <w:ilvl w:val="0"/>
          <w:numId w:val="14"/>
        </w:numPr>
        <w:tabs>
          <w:tab w:val="left" w:pos="993"/>
        </w:tabs>
        <w:ind w:left="0" w:firstLine="709"/>
        <w:jc w:val="both"/>
        <w:rPr>
          <w:rFonts w:ascii="Times New Roman" w:hAnsi="Times New Roman" w:cs="Times New Roman"/>
          <w:sz w:val="28"/>
          <w:szCs w:val="28"/>
          <w:lang w:val="kk-KZ"/>
        </w:rPr>
      </w:pPr>
      <w:r w:rsidRPr="00346A20">
        <w:rPr>
          <w:rFonts w:ascii="Times New Roman" w:hAnsi="Times New Roman" w:cs="Times New Roman"/>
          <w:sz w:val="28"/>
          <w:szCs w:val="28"/>
          <w:u w:val="single"/>
          <w:lang w:val="kk-KZ"/>
        </w:rPr>
        <w:t>Mukhametkhan M.,</w:t>
      </w:r>
      <w:r w:rsidRPr="00346A20">
        <w:rPr>
          <w:rFonts w:ascii="Times New Roman" w:hAnsi="Times New Roman" w:cs="Times New Roman"/>
          <w:sz w:val="28"/>
          <w:szCs w:val="28"/>
          <w:lang w:val="kk-KZ"/>
        </w:rPr>
        <w:t xml:space="preserve"> Mukhametkhan Ye.,  Zhabalova G., Kamarova </w:t>
      </w:r>
      <w:r w:rsidRPr="00346A20">
        <w:rPr>
          <w:rFonts w:ascii="Times New Roman" w:hAnsi="Times New Roman" w:cs="Times New Roman"/>
          <w:sz w:val="28"/>
          <w:szCs w:val="28"/>
          <w:lang w:val="en-US"/>
        </w:rPr>
        <w:t>S. Thermodynamic modeling. Complete thermodynamic analysis</w:t>
      </w:r>
      <w:r w:rsidRPr="00346A20">
        <w:rPr>
          <w:rFonts w:ascii="Times New Roman" w:hAnsi="Times New Roman" w:cs="Times New Roman"/>
          <w:sz w:val="28"/>
          <w:szCs w:val="28"/>
          <w:lang w:val="kk-KZ"/>
        </w:rPr>
        <w:t xml:space="preserve"> // Қазақстан Республикасы Тәуелсіздігінің 30 жылдығына арналған «Инновациялық технологиялар және инженерия» атты ХІ Халықаралық ғылыми-тәжірибелік конференциясының еңбектер жинағы, 25-26 қараша, 2021 ж. ҚР. Теміртау қ.: КҚИУ. 2021 ж., 10-15-б.</w:t>
      </w:r>
    </w:p>
    <w:p w14:paraId="2B309D15" w14:textId="7F0496A9" w:rsidR="00C96820" w:rsidRPr="00346A20" w:rsidRDefault="00C96820" w:rsidP="00C96820">
      <w:pPr>
        <w:pStyle w:val="af5"/>
        <w:tabs>
          <w:tab w:val="left" w:pos="993"/>
        </w:tabs>
        <w:ind w:firstLine="709"/>
        <w:jc w:val="both"/>
        <w:rPr>
          <w:rFonts w:ascii="Times New Roman" w:hAnsi="Times New Roman" w:cs="Times New Roman"/>
          <w:i/>
          <w:iCs/>
          <w:sz w:val="28"/>
          <w:szCs w:val="28"/>
          <w:lang w:val="kk-KZ"/>
        </w:rPr>
      </w:pPr>
      <w:r w:rsidRPr="00346A20">
        <w:rPr>
          <w:rFonts w:ascii="Times New Roman" w:hAnsi="Times New Roman" w:cs="Times New Roman"/>
          <w:i/>
          <w:iCs/>
          <w:sz w:val="28"/>
          <w:szCs w:val="28"/>
          <w:lang w:val="kk-KZ"/>
        </w:rPr>
        <w:t>Монография туралы мәліметтер:</w:t>
      </w:r>
    </w:p>
    <w:p w14:paraId="030707B9" w14:textId="036F0A0F" w:rsidR="00C96820" w:rsidRPr="00346A20" w:rsidRDefault="00C96820" w:rsidP="00C96820">
      <w:pPr>
        <w:pStyle w:val="af5"/>
        <w:tabs>
          <w:tab w:val="left" w:pos="993"/>
        </w:tabs>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Жабалова Г.Г., Онищенко О.Н., Мухаметхан М. </w:t>
      </w:r>
      <w:r w:rsidR="00067372" w:rsidRPr="00346A20">
        <w:rPr>
          <w:rFonts w:ascii="Times New Roman" w:hAnsi="Times New Roman" w:cs="Times New Roman"/>
          <w:sz w:val="28"/>
          <w:szCs w:val="28"/>
          <w:lang w:val="kk-KZ"/>
        </w:rPr>
        <w:t>«Теплофизическая обработка тонкодисперсных отходов производства для получения металлизованного продукта»</w:t>
      </w:r>
      <w:r w:rsidRPr="00346A20">
        <w:rPr>
          <w:rFonts w:ascii="Times New Roman" w:hAnsi="Times New Roman" w:cs="Times New Roman"/>
          <w:sz w:val="28"/>
          <w:szCs w:val="28"/>
          <w:lang w:val="kk-KZ"/>
        </w:rPr>
        <w:t>. Қарағанды: «Санат-Полиграфия» ЖШС, 2022. 97-б.</w:t>
      </w:r>
    </w:p>
    <w:p w14:paraId="52AC5A42" w14:textId="77777777" w:rsidR="004D0C50" w:rsidRPr="00346A20" w:rsidRDefault="004D0C50" w:rsidP="00C96820">
      <w:pPr>
        <w:pStyle w:val="af5"/>
        <w:tabs>
          <w:tab w:val="left" w:pos="993"/>
        </w:tabs>
        <w:ind w:firstLine="709"/>
        <w:jc w:val="both"/>
        <w:rPr>
          <w:rFonts w:ascii="Times New Roman" w:hAnsi="Times New Roman" w:cs="Times New Roman"/>
          <w:sz w:val="28"/>
          <w:szCs w:val="28"/>
          <w:lang w:val="kk-KZ"/>
        </w:rPr>
      </w:pPr>
    </w:p>
    <w:p w14:paraId="4262A830" w14:textId="77777777" w:rsidR="00C96820" w:rsidRPr="00346A20" w:rsidRDefault="00C96820" w:rsidP="00C96820">
      <w:pPr>
        <w:spacing w:after="0" w:line="240" w:lineRule="auto"/>
        <w:ind w:firstLine="567"/>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Диссертацияның құрылымы мен көлемі</w:t>
      </w:r>
    </w:p>
    <w:p w14:paraId="5DDB1AEB" w14:textId="2BC4C74A" w:rsidR="00C96820" w:rsidRPr="00346A20" w:rsidRDefault="00C96820" w:rsidP="00C96820">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Жұмысқа кіріспе, 6 бөлім, қорытынды, пайдаланылған әдебиеттер тізімі және қосымшалар кіреді. Материал 1</w:t>
      </w:r>
      <w:r w:rsidR="00D923C1" w:rsidRPr="00346A20">
        <w:rPr>
          <w:rFonts w:ascii="Times New Roman" w:hAnsi="Times New Roman" w:cs="Times New Roman"/>
          <w:sz w:val="28"/>
          <w:szCs w:val="28"/>
          <w:lang w:val="kk-KZ"/>
        </w:rPr>
        <w:t>24</w:t>
      </w:r>
      <w:r w:rsidRPr="00346A20">
        <w:rPr>
          <w:rFonts w:ascii="Times New Roman" w:hAnsi="Times New Roman" w:cs="Times New Roman"/>
          <w:sz w:val="28"/>
          <w:szCs w:val="28"/>
          <w:lang w:val="kk-KZ"/>
        </w:rPr>
        <w:t xml:space="preserve"> беттен, </w:t>
      </w:r>
      <w:r w:rsidR="00D923C1" w:rsidRPr="00346A20">
        <w:rPr>
          <w:rFonts w:ascii="Times New Roman" w:hAnsi="Times New Roman" w:cs="Times New Roman"/>
          <w:sz w:val="28"/>
          <w:szCs w:val="28"/>
          <w:lang w:val="kk-KZ"/>
        </w:rPr>
        <w:t>39</w:t>
      </w:r>
      <w:r w:rsidRPr="00346A20">
        <w:rPr>
          <w:rFonts w:ascii="Times New Roman" w:hAnsi="Times New Roman" w:cs="Times New Roman"/>
          <w:sz w:val="28"/>
          <w:szCs w:val="28"/>
          <w:lang w:val="kk-KZ"/>
        </w:rPr>
        <w:t xml:space="preserve"> сурет пен </w:t>
      </w:r>
      <w:r w:rsidR="00D923C1" w:rsidRPr="00346A20">
        <w:rPr>
          <w:rFonts w:ascii="Times New Roman" w:hAnsi="Times New Roman" w:cs="Times New Roman"/>
          <w:sz w:val="28"/>
          <w:szCs w:val="28"/>
          <w:lang w:val="kk-KZ"/>
        </w:rPr>
        <w:t>33</w:t>
      </w:r>
      <w:r w:rsidRPr="00346A20">
        <w:rPr>
          <w:rFonts w:ascii="Times New Roman" w:hAnsi="Times New Roman" w:cs="Times New Roman"/>
          <w:sz w:val="28"/>
          <w:szCs w:val="28"/>
          <w:lang w:val="kk-KZ"/>
        </w:rPr>
        <w:t xml:space="preserve"> кестеден тұрады. Әдебиеттер тізіміне 12</w:t>
      </w:r>
      <w:r w:rsidR="00D923C1" w:rsidRPr="00346A20">
        <w:rPr>
          <w:rFonts w:ascii="Times New Roman" w:hAnsi="Times New Roman" w:cs="Times New Roman"/>
          <w:sz w:val="28"/>
          <w:szCs w:val="28"/>
          <w:lang w:val="kk-KZ"/>
        </w:rPr>
        <w:t>9</w:t>
      </w:r>
      <w:r w:rsidRPr="00346A20">
        <w:rPr>
          <w:rFonts w:ascii="Times New Roman" w:hAnsi="Times New Roman" w:cs="Times New Roman"/>
          <w:sz w:val="28"/>
          <w:szCs w:val="28"/>
          <w:lang w:val="kk-KZ"/>
        </w:rPr>
        <w:t xml:space="preserve"> атау кіреді.</w:t>
      </w:r>
    </w:p>
    <w:p w14:paraId="39A48F46" w14:textId="77777777" w:rsidR="00C96820" w:rsidRPr="00346A20" w:rsidRDefault="00C96820" w:rsidP="00C96820">
      <w:pPr>
        <w:spacing w:after="0" w:line="240" w:lineRule="auto"/>
        <w:ind w:firstLine="567"/>
        <w:jc w:val="both"/>
        <w:rPr>
          <w:rFonts w:ascii="Times New Roman" w:hAnsi="Times New Roman" w:cs="Times New Roman"/>
          <w:sz w:val="28"/>
          <w:szCs w:val="28"/>
          <w:lang w:val="kk-KZ"/>
        </w:rPr>
      </w:pPr>
    </w:p>
    <w:p w14:paraId="79194B77" w14:textId="77777777" w:rsidR="00C96820" w:rsidRPr="00346A20" w:rsidRDefault="00C96820" w:rsidP="00C96820">
      <w:pPr>
        <w:spacing w:after="0" w:line="240" w:lineRule="auto"/>
        <w:ind w:firstLine="567"/>
        <w:jc w:val="both"/>
        <w:rPr>
          <w:rFonts w:ascii="Times New Roman" w:hAnsi="Times New Roman" w:cs="Times New Roman"/>
          <w:sz w:val="28"/>
          <w:szCs w:val="28"/>
          <w:highlight w:val="darkCyan"/>
          <w:lang w:val="kk-KZ"/>
        </w:rPr>
      </w:pPr>
    </w:p>
    <w:p w14:paraId="5A7108AB" w14:textId="77777777" w:rsidR="00C96820" w:rsidRPr="00346A20" w:rsidRDefault="00C96820" w:rsidP="00C96820">
      <w:pPr>
        <w:spacing w:after="0" w:line="240" w:lineRule="auto"/>
        <w:ind w:firstLine="567"/>
        <w:jc w:val="both"/>
        <w:rPr>
          <w:rFonts w:ascii="Times New Roman" w:hAnsi="Times New Roman" w:cs="Times New Roman"/>
          <w:sz w:val="28"/>
          <w:szCs w:val="28"/>
          <w:highlight w:val="darkCyan"/>
          <w:lang w:val="kk-KZ"/>
        </w:rPr>
      </w:pPr>
    </w:p>
    <w:p w14:paraId="3D666C73" w14:textId="77777777" w:rsidR="00C96820" w:rsidRPr="00346A20" w:rsidRDefault="00C96820" w:rsidP="00C96820">
      <w:pPr>
        <w:spacing w:after="0" w:line="240" w:lineRule="auto"/>
        <w:ind w:firstLine="567"/>
        <w:jc w:val="both"/>
        <w:rPr>
          <w:rFonts w:ascii="Times New Roman" w:hAnsi="Times New Roman" w:cs="Times New Roman"/>
          <w:sz w:val="28"/>
          <w:szCs w:val="28"/>
          <w:highlight w:val="darkCyan"/>
          <w:lang w:val="kk-KZ"/>
        </w:rPr>
      </w:pPr>
    </w:p>
    <w:p w14:paraId="1D5B59F0" w14:textId="77777777" w:rsidR="00C96820" w:rsidRPr="00346A20" w:rsidRDefault="00C96820" w:rsidP="00C96820">
      <w:pPr>
        <w:spacing w:after="0" w:line="240" w:lineRule="auto"/>
        <w:rPr>
          <w:rFonts w:ascii="Times New Roman" w:hAnsi="Times New Roman" w:cs="Times New Roman"/>
          <w:sz w:val="28"/>
          <w:szCs w:val="28"/>
          <w:highlight w:val="darkCyan"/>
          <w:lang w:val="kk-KZ"/>
        </w:rPr>
      </w:pPr>
      <w:r w:rsidRPr="00346A20">
        <w:rPr>
          <w:rFonts w:ascii="Times New Roman" w:hAnsi="Times New Roman" w:cs="Times New Roman"/>
          <w:sz w:val="28"/>
          <w:szCs w:val="28"/>
          <w:highlight w:val="darkCyan"/>
          <w:lang w:val="kk-KZ"/>
        </w:rPr>
        <w:br w:type="page"/>
      </w:r>
    </w:p>
    <w:p w14:paraId="5495FDB7" w14:textId="77777777" w:rsidR="00C96820" w:rsidRPr="00346A20" w:rsidRDefault="00C96820" w:rsidP="00C96820">
      <w:pPr>
        <w:spacing w:after="0" w:line="240" w:lineRule="auto"/>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1 ҚАРА МЕТАЛЛУРГИЯ КӘСІПОРЫНДАРЫНДА ҚҰРАМЫНДА ТЕМІР БАР ТЕХНОГЕНДІК ҚАЛДЫҚТАРДЫ ӨҢДЕУДІҢ ҚАЗІРГІ ЖАҒДАЙЫН ТАЛДАУ</w:t>
      </w:r>
    </w:p>
    <w:p w14:paraId="193331CB" w14:textId="77777777" w:rsidR="00C96820" w:rsidRPr="00346A20" w:rsidRDefault="00C96820" w:rsidP="00C96820">
      <w:pPr>
        <w:pStyle w:val="ab"/>
        <w:spacing w:after="0" w:line="240" w:lineRule="auto"/>
        <w:ind w:left="0"/>
        <w:jc w:val="both"/>
        <w:rPr>
          <w:rFonts w:ascii="Times New Roman" w:hAnsi="Times New Roman" w:cs="Times New Roman"/>
          <w:sz w:val="28"/>
          <w:szCs w:val="28"/>
          <w:lang w:val="kk-KZ"/>
        </w:rPr>
      </w:pPr>
    </w:p>
    <w:p w14:paraId="5C0A0A31" w14:textId="77777777" w:rsidR="00C96820" w:rsidRPr="00346A20" w:rsidRDefault="00C96820" w:rsidP="00C96820">
      <w:pPr>
        <w:pStyle w:val="ab"/>
        <w:spacing w:after="0" w:line="240" w:lineRule="auto"/>
        <w:ind w:left="0"/>
        <w:jc w:val="both"/>
        <w:rPr>
          <w:rFonts w:ascii="Times New Roman" w:hAnsi="Times New Roman" w:cs="Times New Roman"/>
          <w:sz w:val="28"/>
          <w:szCs w:val="28"/>
          <w:highlight w:val="darkCyan"/>
          <w:lang w:val="kk-KZ"/>
        </w:rPr>
      </w:pPr>
    </w:p>
    <w:p w14:paraId="0835E4A7" w14:textId="2B5C0FF7" w:rsidR="00C96820" w:rsidRPr="00346A20" w:rsidRDefault="00C96820" w:rsidP="00C96820">
      <w:pPr>
        <w:pStyle w:val="ab"/>
        <w:spacing w:after="0" w:line="240" w:lineRule="auto"/>
        <w:ind w:left="0"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Металлургиялық өндірістің құрамында темір</w:t>
      </w:r>
      <w:r w:rsidR="002365CC" w:rsidRPr="00346A20">
        <w:rPr>
          <w:rFonts w:ascii="Times New Roman" w:hAnsi="Times New Roman" w:cs="Times New Roman"/>
          <w:sz w:val="28"/>
          <w:szCs w:val="28"/>
          <w:lang w:val="kk-KZ"/>
        </w:rPr>
        <w:t>і</w:t>
      </w:r>
      <w:r w:rsidRPr="00346A20">
        <w:rPr>
          <w:rFonts w:ascii="Times New Roman" w:hAnsi="Times New Roman" w:cs="Times New Roman"/>
          <w:sz w:val="28"/>
          <w:szCs w:val="28"/>
          <w:lang w:val="kk-KZ"/>
        </w:rPr>
        <w:t xml:space="preserve"> бар қалдықтары</w:t>
      </w:r>
      <w:r w:rsidR="002365CC" w:rsidRPr="00346A20">
        <w:rPr>
          <w:rFonts w:ascii="Times New Roman" w:hAnsi="Times New Roman" w:cs="Times New Roman"/>
          <w:sz w:val="28"/>
          <w:szCs w:val="28"/>
          <w:lang w:val="kk-KZ"/>
        </w:rPr>
        <w:t xml:space="preserve">на </w:t>
      </w:r>
      <w:r w:rsidRPr="00346A20">
        <w:rPr>
          <w:rFonts w:ascii="Times New Roman" w:hAnsi="Times New Roman" w:cs="Times New Roman"/>
          <w:sz w:val="28"/>
          <w:szCs w:val="28"/>
          <w:lang w:val="kk-KZ"/>
        </w:rPr>
        <w:t>агломерациялық, домна, болат балқыту өндірісінің газ тазартқыштарының шаңдары мен шламдары, сондай-ақ таптау цехтарының құрамында май</w:t>
      </w:r>
      <w:r w:rsidR="0020661A" w:rsidRPr="00346A20">
        <w:rPr>
          <w:rFonts w:ascii="Times New Roman" w:hAnsi="Times New Roman" w:cs="Times New Roman"/>
          <w:sz w:val="28"/>
          <w:szCs w:val="28"/>
          <w:lang w:val="kk-KZ"/>
        </w:rPr>
        <w:t>ы</w:t>
      </w:r>
      <w:r w:rsidRPr="00346A20">
        <w:rPr>
          <w:rFonts w:ascii="Times New Roman" w:hAnsi="Times New Roman" w:cs="Times New Roman"/>
          <w:sz w:val="28"/>
          <w:szCs w:val="28"/>
          <w:lang w:val="kk-KZ"/>
        </w:rPr>
        <w:t xml:space="preserve"> бар </w:t>
      </w:r>
      <w:r w:rsidR="0020661A" w:rsidRPr="00346A20">
        <w:rPr>
          <w:rFonts w:ascii="Times New Roman" w:hAnsi="Times New Roman" w:cs="Times New Roman"/>
          <w:sz w:val="28"/>
          <w:szCs w:val="28"/>
          <w:lang w:val="kk-KZ"/>
        </w:rPr>
        <w:t>күйінділері</w:t>
      </w:r>
      <w:r w:rsidRPr="00346A20">
        <w:rPr>
          <w:rFonts w:ascii="Times New Roman" w:hAnsi="Times New Roman" w:cs="Times New Roman"/>
          <w:sz w:val="28"/>
          <w:szCs w:val="28"/>
          <w:lang w:val="kk-KZ"/>
        </w:rPr>
        <w:t xml:space="preserve"> және машина жасау кәсіпорындарының құрамында темір бар жоңқалары </w:t>
      </w:r>
      <w:r w:rsidR="0020661A" w:rsidRPr="00346A20">
        <w:rPr>
          <w:rFonts w:ascii="Times New Roman" w:hAnsi="Times New Roman" w:cs="Times New Roman"/>
          <w:sz w:val="28"/>
          <w:szCs w:val="28"/>
          <w:lang w:val="kk-KZ"/>
        </w:rPr>
        <w:t>жатады</w:t>
      </w:r>
      <w:r w:rsidRPr="00346A20">
        <w:rPr>
          <w:rFonts w:ascii="Times New Roman" w:hAnsi="Times New Roman" w:cs="Times New Roman"/>
          <w:sz w:val="28"/>
          <w:szCs w:val="28"/>
          <w:lang w:val="kk-KZ"/>
        </w:rPr>
        <w:t xml:space="preserve"> [1]. Қазіргі уақытта газ тазартқыштардың шаңдары мен шламдарын, негізінен агломерат өндірісінде [2] немесе брикеттерді әртүрлі байланыстырғыштары бар түйіршіктер алу кезінде, атап айтқанда шымтезек (торф) пайдалану кезінде айтарлықтай көлемде </w:t>
      </w:r>
      <w:r w:rsidR="00A607DC" w:rsidRPr="00346A20">
        <w:rPr>
          <w:rFonts w:ascii="Times New Roman" w:hAnsi="Times New Roman" w:cs="Times New Roman"/>
          <w:sz w:val="28"/>
          <w:szCs w:val="28"/>
          <w:lang w:val="kk-KZ"/>
        </w:rPr>
        <w:t>пайдалану</w:t>
      </w:r>
      <w:r w:rsidRPr="00346A20">
        <w:rPr>
          <w:rFonts w:ascii="Times New Roman" w:hAnsi="Times New Roman" w:cs="Times New Roman"/>
          <w:sz w:val="28"/>
          <w:szCs w:val="28"/>
          <w:lang w:val="kk-KZ"/>
        </w:rPr>
        <w:t>ға мүмкіндік беретін техникалық шешімдер бар [3, 4].</w:t>
      </w:r>
    </w:p>
    <w:p w14:paraId="16918EE5" w14:textId="77777777" w:rsidR="00C96820" w:rsidRPr="00346A20" w:rsidRDefault="00C96820" w:rsidP="00C96820">
      <w:pPr>
        <w:pStyle w:val="ab"/>
        <w:spacing w:after="0" w:line="240" w:lineRule="auto"/>
        <w:ind w:left="0"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Бұл әдістерді өнеркәсіптік қолдану тәжірибесі көрсеткендей, құрамында темір бар қалдықтар шихтаның массасында 1,2 %-дан аспайды, ал шаң мен шламдарда май мөлшері 1,5 %-дан аспауы керек (әдеттегі май мөлшері 5 %, ал ылғал мөлшері – 9 %-ды құрайды).  </w:t>
      </w:r>
    </w:p>
    <w:p w14:paraId="4B5C68F5" w14:textId="77777777" w:rsidR="00913DF8" w:rsidRPr="00346A20" w:rsidRDefault="00913DF8" w:rsidP="00913DF8">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«Qarmet» АҚ  қалдықтарды пайдалану деректерін талдау дайын таптаманың әрбір тоннасына 2 тоннаға жуық қалдық түзілетінін көрсетеді. Үйінділер мен қалдық қоймаларында 130 миллион тоннадан астам шлам, көмірді дайындаудың қалдықтары, күл, шлак және басқа да минералды шикізат пен отынды металлургиялық өңдеу өнімдері жинақталған. Қайта өңдеудің қазіргі жағдайында оларға жыл сайын шамамен 5 миллион тонна (дайын болаттың тоннасына 1 тоннадан астам) қосылады. </w:t>
      </w:r>
    </w:p>
    <w:p w14:paraId="33335E77" w14:textId="73C8B6B6" w:rsidR="00913DF8" w:rsidRPr="00346A20" w:rsidRDefault="00913DF8" w:rsidP="00913DF8">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«Qarmet» АҚ  бойынша күйінді мен конвертерлік шламның жылдық шығарылымы 1-кестеде көрсетілген.</w:t>
      </w:r>
    </w:p>
    <w:p w14:paraId="6D6869C6" w14:textId="77777777" w:rsidR="00913DF8" w:rsidRPr="00346A20" w:rsidRDefault="00913DF8" w:rsidP="00913DF8">
      <w:pPr>
        <w:spacing w:after="0" w:line="240" w:lineRule="auto"/>
        <w:ind w:firstLine="709"/>
        <w:jc w:val="both"/>
        <w:rPr>
          <w:rFonts w:ascii="Times New Roman" w:hAnsi="Times New Roman" w:cs="Times New Roman"/>
          <w:sz w:val="28"/>
          <w:szCs w:val="28"/>
          <w:lang w:val="kk-KZ"/>
        </w:rPr>
      </w:pPr>
    </w:p>
    <w:p w14:paraId="4185CC44" w14:textId="52EB5CC8" w:rsidR="00913DF8" w:rsidRPr="00346A20" w:rsidRDefault="00913DF8" w:rsidP="00913DF8">
      <w:pPr>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1-Кесте - «Qarmet» АҚ бойынша күйінді мен конвертерлік шламның жылдық шығарылымы</w:t>
      </w:r>
    </w:p>
    <w:p w14:paraId="44FA3707" w14:textId="77777777" w:rsidR="00913DF8" w:rsidRPr="00346A20" w:rsidRDefault="00913DF8" w:rsidP="00913DF8">
      <w:pPr>
        <w:spacing w:after="0" w:line="240" w:lineRule="auto"/>
        <w:ind w:firstLine="709"/>
        <w:jc w:val="both"/>
        <w:rPr>
          <w:rFonts w:ascii="Times New Roman" w:hAnsi="Times New Roman" w:cs="Times New Roman"/>
          <w:sz w:val="28"/>
          <w:szCs w:val="28"/>
          <w:lang w:val="kk-KZ"/>
        </w:rPr>
      </w:pPr>
    </w:p>
    <w:tbl>
      <w:tblPr>
        <w:tblW w:w="5000" w:type="pct"/>
        <w:jc w:val="center"/>
        <w:tblLook w:val="04A0" w:firstRow="1" w:lastRow="0" w:firstColumn="1" w:lastColumn="0" w:noHBand="0" w:noVBand="1"/>
      </w:tblPr>
      <w:tblGrid>
        <w:gridCol w:w="1987"/>
        <w:gridCol w:w="4306"/>
        <w:gridCol w:w="3561"/>
      </w:tblGrid>
      <w:tr w:rsidR="00913DF8" w:rsidRPr="00346A20" w14:paraId="6728C85B" w14:textId="77777777" w:rsidTr="00F95903">
        <w:trPr>
          <w:trHeight w:val="70"/>
          <w:jc w:val="center"/>
        </w:trPr>
        <w:tc>
          <w:tcPr>
            <w:tcW w:w="10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DD7B7" w14:textId="77777777"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eastAsia="Times New Roman" w:hAnsi="Times New Roman" w:cs="Times New Roman"/>
                <w:sz w:val="28"/>
                <w:szCs w:val="28"/>
              </w:rPr>
              <w:t>Жылдар</w:t>
            </w:r>
          </w:p>
        </w:tc>
        <w:tc>
          <w:tcPr>
            <w:tcW w:w="2185" w:type="pct"/>
            <w:tcBorders>
              <w:top w:val="single" w:sz="4" w:space="0" w:color="auto"/>
              <w:left w:val="nil"/>
              <w:bottom w:val="single" w:sz="4" w:space="0" w:color="auto"/>
              <w:right w:val="single" w:sz="4" w:space="0" w:color="auto"/>
            </w:tcBorders>
            <w:shd w:val="clear" w:color="auto" w:fill="auto"/>
            <w:vAlign w:val="center"/>
            <w:hideMark/>
          </w:tcPr>
          <w:p w14:paraId="69E96EF4" w14:textId="77777777"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eastAsia="Times New Roman" w:hAnsi="Times New Roman" w:cs="Times New Roman"/>
                <w:sz w:val="28"/>
                <w:szCs w:val="28"/>
              </w:rPr>
              <w:t>Конвертерлік шлам, тонна</w:t>
            </w:r>
          </w:p>
        </w:tc>
        <w:tc>
          <w:tcPr>
            <w:tcW w:w="1807" w:type="pct"/>
            <w:tcBorders>
              <w:top w:val="single" w:sz="4" w:space="0" w:color="auto"/>
              <w:left w:val="nil"/>
              <w:bottom w:val="single" w:sz="4" w:space="0" w:color="auto"/>
              <w:right w:val="single" w:sz="4" w:space="0" w:color="auto"/>
            </w:tcBorders>
            <w:shd w:val="clear" w:color="auto" w:fill="auto"/>
            <w:vAlign w:val="center"/>
            <w:hideMark/>
          </w:tcPr>
          <w:p w14:paraId="3B5280ED" w14:textId="31C8F687" w:rsidR="00913DF8" w:rsidRPr="00346A20" w:rsidRDefault="00C05BFB" w:rsidP="00F95903">
            <w:pPr>
              <w:spacing w:after="0" w:line="240" w:lineRule="auto"/>
              <w:jc w:val="center"/>
              <w:rPr>
                <w:rFonts w:ascii="Times New Roman" w:eastAsia="Times New Roman" w:hAnsi="Times New Roman" w:cs="Times New Roman"/>
                <w:sz w:val="28"/>
                <w:szCs w:val="28"/>
              </w:rPr>
            </w:pPr>
            <w:r w:rsidRPr="00346A20">
              <w:rPr>
                <w:rFonts w:ascii="Times New Roman" w:eastAsia="Times New Roman" w:hAnsi="Times New Roman" w:cs="Times New Roman"/>
                <w:sz w:val="28"/>
                <w:szCs w:val="28"/>
                <w:lang w:val="kk-KZ"/>
              </w:rPr>
              <w:t>К</w:t>
            </w:r>
            <w:r w:rsidR="00913DF8" w:rsidRPr="00346A20">
              <w:rPr>
                <w:rFonts w:ascii="Times New Roman" w:eastAsia="Times New Roman" w:hAnsi="Times New Roman" w:cs="Times New Roman"/>
                <w:sz w:val="28"/>
                <w:szCs w:val="28"/>
              </w:rPr>
              <w:t>үйінді, тонна</w:t>
            </w:r>
          </w:p>
        </w:tc>
      </w:tr>
      <w:tr w:rsidR="00913DF8" w:rsidRPr="00346A20" w14:paraId="0B0AC55E" w14:textId="77777777" w:rsidTr="00F95903">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229B371B" w14:textId="77777777"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eastAsia="Times New Roman" w:hAnsi="Times New Roman" w:cs="Times New Roman"/>
                <w:sz w:val="28"/>
                <w:szCs w:val="28"/>
              </w:rPr>
              <w:t>2015</w:t>
            </w:r>
          </w:p>
        </w:tc>
        <w:tc>
          <w:tcPr>
            <w:tcW w:w="2185" w:type="pct"/>
            <w:tcBorders>
              <w:top w:val="nil"/>
              <w:left w:val="nil"/>
              <w:bottom w:val="single" w:sz="4" w:space="0" w:color="auto"/>
              <w:right w:val="single" w:sz="4" w:space="0" w:color="auto"/>
            </w:tcBorders>
            <w:shd w:val="clear" w:color="auto" w:fill="auto"/>
            <w:noWrap/>
            <w:vAlign w:val="bottom"/>
            <w:hideMark/>
          </w:tcPr>
          <w:p w14:paraId="379DDDCD" w14:textId="7D3E40B3"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60</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000</w:t>
            </w:r>
          </w:p>
        </w:tc>
        <w:tc>
          <w:tcPr>
            <w:tcW w:w="1807" w:type="pct"/>
            <w:tcBorders>
              <w:top w:val="nil"/>
              <w:left w:val="nil"/>
              <w:bottom w:val="single" w:sz="4" w:space="0" w:color="auto"/>
              <w:right w:val="single" w:sz="4" w:space="0" w:color="auto"/>
            </w:tcBorders>
            <w:shd w:val="clear" w:color="auto" w:fill="auto"/>
            <w:noWrap/>
            <w:vAlign w:val="bottom"/>
            <w:hideMark/>
          </w:tcPr>
          <w:p w14:paraId="3E52D6E4" w14:textId="1450D173"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4</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100</w:t>
            </w:r>
          </w:p>
        </w:tc>
      </w:tr>
      <w:tr w:rsidR="00913DF8" w:rsidRPr="00346A20" w14:paraId="19EE5297" w14:textId="77777777" w:rsidTr="00F95903">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37426723" w14:textId="77777777"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eastAsia="Times New Roman" w:hAnsi="Times New Roman" w:cs="Times New Roman"/>
                <w:sz w:val="28"/>
                <w:szCs w:val="28"/>
              </w:rPr>
              <w:t>2016</w:t>
            </w:r>
          </w:p>
        </w:tc>
        <w:tc>
          <w:tcPr>
            <w:tcW w:w="2185" w:type="pct"/>
            <w:tcBorders>
              <w:top w:val="nil"/>
              <w:left w:val="nil"/>
              <w:bottom w:val="single" w:sz="4" w:space="0" w:color="auto"/>
              <w:right w:val="single" w:sz="4" w:space="0" w:color="auto"/>
            </w:tcBorders>
            <w:shd w:val="clear" w:color="auto" w:fill="auto"/>
            <w:noWrap/>
            <w:vAlign w:val="bottom"/>
            <w:hideMark/>
          </w:tcPr>
          <w:p w14:paraId="097B8834" w14:textId="584516D3"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70</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000</w:t>
            </w:r>
          </w:p>
        </w:tc>
        <w:tc>
          <w:tcPr>
            <w:tcW w:w="1807" w:type="pct"/>
            <w:tcBorders>
              <w:top w:val="nil"/>
              <w:left w:val="nil"/>
              <w:bottom w:val="single" w:sz="4" w:space="0" w:color="auto"/>
              <w:right w:val="single" w:sz="4" w:space="0" w:color="auto"/>
            </w:tcBorders>
            <w:shd w:val="clear" w:color="auto" w:fill="auto"/>
            <w:noWrap/>
            <w:vAlign w:val="bottom"/>
            <w:hideMark/>
          </w:tcPr>
          <w:p w14:paraId="6324E83D" w14:textId="7B7FED8F"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4</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800</w:t>
            </w:r>
          </w:p>
        </w:tc>
      </w:tr>
      <w:tr w:rsidR="00913DF8" w:rsidRPr="00346A20" w14:paraId="4392CAB0" w14:textId="77777777" w:rsidTr="00F95903">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66E329F1" w14:textId="77777777"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eastAsia="Times New Roman" w:hAnsi="Times New Roman" w:cs="Times New Roman"/>
                <w:sz w:val="28"/>
                <w:szCs w:val="28"/>
              </w:rPr>
              <w:t>2017</w:t>
            </w:r>
          </w:p>
        </w:tc>
        <w:tc>
          <w:tcPr>
            <w:tcW w:w="2185" w:type="pct"/>
            <w:tcBorders>
              <w:top w:val="nil"/>
              <w:left w:val="nil"/>
              <w:bottom w:val="single" w:sz="4" w:space="0" w:color="auto"/>
              <w:right w:val="single" w:sz="4" w:space="0" w:color="auto"/>
            </w:tcBorders>
            <w:shd w:val="clear" w:color="auto" w:fill="auto"/>
            <w:noWrap/>
            <w:vAlign w:val="bottom"/>
            <w:hideMark/>
          </w:tcPr>
          <w:p w14:paraId="33CD0082" w14:textId="6D8989F8"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73</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000</w:t>
            </w:r>
          </w:p>
        </w:tc>
        <w:tc>
          <w:tcPr>
            <w:tcW w:w="1807" w:type="pct"/>
            <w:tcBorders>
              <w:top w:val="nil"/>
              <w:left w:val="nil"/>
              <w:bottom w:val="single" w:sz="4" w:space="0" w:color="auto"/>
              <w:right w:val="single" w:sz="4" w:space="0" w:color="auto"/>
            </w:tcBorders>
            <w:shd w:val="clear" w:color="auto" w:fill="auto"/>
            <w:noWrap/>
            <w:vAlign w:val="bottom"/>
            <w:hideMark/>
          </w:tcPr>
          <w:p w14:paraId="5A993BAA" w14:textId="75C97D68"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5</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400</w:t>
            </w:r>
          </w:p>
        </w:tc>
      </w:tr>
      <w:tr w:rsidR="00913DF8" w:rsidRPr="00346A20" w14:paraId="1AEE7868" w14:textId="77777777" w:rsidTr="00F95903">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7176AB49" w14:textId="77777777"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eastAsia="Times New Roman" w:hAnsi="Times New Roman" w:cs="Times New Roman"/>
                <w:sz w:val="28"/>
                <w:szCs w:val="28"/>
              </w:rPr>
              <w:t>2018</w:t>
            </w:r>
          </w:p>
        </w:tc>
        <w:tc>
          <w:tcPr>
            <w:tcW w:w="2185" w:type="pct"/>
            <w:tcBorders>
              <w:top w:val="nil"/>
              <w:left w:val="nil"/>
              <w:bottom w:val="single" w:sz="4" w:space="0" w:color="auto"/>
              <w:right w:val="single" w:sz="4" w:space="0" w:color="auto"/>
            </w:tcBorders>
            <w:shd w:val="clear" w:color="auto" w:fill="auto"/>
            <w:noWrap/>
            <w:vAlign w:val="bottom"/>
            <w:hideMark/>
          </w:tcPr>
          <w:p w14:paraId="7095F831" w14:textId="507EEFD2"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66</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000</w:t>
            </w:r>
          </w:p>
        </w:tc>
        <w:tc>
          <w:tcPr>
            <w:tcW w:w="1807" w:type="pct"/>
            <w:tcBorders>
              <w:top w:val="nil"/>
              <w:left w:val="nil"/>
              <w:bottom w:val="single" w:sz="4" w:space="0" w:color="auto"/>
              <w:right w:val="single" w:sz="4" w:space="0" w:color="auto"/>
            </w:tcBorders>
            <w:shd w:val="clear" w:color="auto" w:fill="auto"/>
            <w:noWrap/>
            <w:vAlign w:val="bottom"/>
            <w:hideMark/>
          </w:tcPr>
          <w:p w14:paraId="445F6690" w14:textId="4DDD05BA"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5</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700</w:t>
            </w:r>
          </w:p>
        </w:tc>
      </w:tr>
      <w:tr w:rsidR="00913DF8" w:rsidRPr="00346A20" w14:paraId="05F14B17" w14:textId="77777777" w:rsidTr="00F95903">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498DFC4E" w14:textId="77777777"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eastAsia="Times New Roman" w:hAnsi="Times New Roman" w:cs="Times New Roman"/>
                <w:sz w:val="28"/>
                <w:szCs w:val="28"/>
              </w:rPr>
              <w:t>2019</w:t>
            </w:r>
          </w:p>
        </w:tc>
        <w:tc>
          <w:tcPr>
            <w:tcW w:w="2185" w:type="pct"/>
            <w:tcBorders>
              <w:top w:val="nil"/>
              <w:left w:val="nil"/>
              <w:bottom w:val="single" w:sz="4" w:space="0" w:color="auto"/>
              <w:right w:val="single" w:sz="4" w:space="0" w:color="auto"/>
            </w:tcBorders>
            <w:shd w:val="clear" w:color="auto" w:fill="auto"/>
            <w:noWrap/>
            <w:vAlign w:val="bottom"/>
            <w:hideMark/>
          </w:tcPr>
          <w:p w14:paraId="671523F6" w14:textId="30C32787"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64</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000</w:t>
            </w:r>
          </w:p>
        </w:tc>
        <w:tc>
          <w:tcPr>
            <w:tcW w:w="1807" w:type="pct"/>
            <w:tcBorders>
              <w:top w:val="nil"/>
              <w:left w:val="nil"/>
              <w:bottom w:val="single" w:sz="4" w:space="0" w:color="auto"/>
              <w:right w:val="single" w:sz="4" w:space="0" w:color="auto"/>
            </w:tcBorders>
            <w:shd w:val="clear" w:color="auto" w:fill="auto"/>
            <w:noWrap/>
            <w:vAlign w:val="bottom"/>
            <w:hideMark/>
          </w:tcPr>
          <w:p w14:paraId="3111763A" w14:textId="33318FA8"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5</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800</w:t>
            </w:r>
          </w:p>
        </w:tc>
      </w:tr>
      <w:tr w:rsidR="00913DF8" w:rsidRPr="00346A20" w14:paraId="3731DF10" w14:textId="77777777" w:rsidTr="00F95903">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14DA77CB" w14:textId="77777777"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eastAsia="Times New Roman" w:hAnsi="Times New Roman" w:cs="Times New Roman"/>
                <w:sz w:val="28"/>
                <w:szCs w:val="28"/>
              </w:rPr>
              <w:t>2020</w:t>
            </w:r>
          </w:p>
        </w:tc>
        <w:tc>
          <w:tcPr>
            <w:tcW w:w="2185" w:type="pct"/>
            <w:tcBorders>
              <w:top w:val="nil"/>
              <w:left w:val="nil"/>
              <w:bottom w:val="single" w:sz="4" w:space="0" w:color="auto"/>
              <w:right w:val="single" w:sz="4" w:space="0" w:color="auto"/>
            </w:tcBorders>
            <w:shd w:val="clear" w:color="auto" w:fill="auto"/>
            <w:noWrap/>
            <w:vAlign w:val="bottom"/>
            <w:hideMark/>
          </w:tcPr>
          <w:p w14:paraId="1C325055" w14:textId="49D03085"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46</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000</w:t>
            </w:r>
          </w:p>
        </w:tc>
        <w:tc>
          <w:tcPr>
            <w:tcW w:w="1807" w:type="pct"/>
            <w:tcBorders>
              <w:top w:val="nil"/>
              <w:left w:val="nil"/>
              <w:bottom w:val="single" w:sz="4" w:space="0" w:color="auto"/>
              <w:right w:val="single" w:sz="4" w:space="0" w:color="auto"/>
            </w:tcBorders>
            <w:shd w:val="clear" w:color="auto" w:fill="auto"/>
            <w:noWrap/>
            <w:vAlign w:val="bottom"/>
            <w:hideMark/>
          </w:tcPr>
          <w:p w14:paraId="51409F73" w14:textId="0F60E6C4"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6</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100</w:t>
            </w:r>
          </w:p>
        </w:tc>
      </w:tr>
      <w:tr w:rsidR="00913DF8" w:rsidRPr="00346A20" w14:paraId="2AF6136D" w14:textId="77777777" w:rsidTr="00F95903">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0F472BF4" w14:textId="77777777"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eastAsia="Times New Roman" w:hAnsi="Times New Roman" w:cs="Times New Roman"/>
                <w:sz w:val="28"/>
                <w:szCs w:val="28"/>
              </w:rPr>
              <w:t>2021</w:t>
            </w:r>
          </w:p>
        </w:tc>
        <w:tc>
          <w:tcPr>
            <w:tcW w:w="2185" w:type="pct"/>
            <w:tcBorders>
              <w:top w:val="nil"/>
              <w:left w:val="nil"/>
              <w:bottom w:val="single" w:sz="4" w:space="0" w:color="auto"/>
              <w:right w:val="single" w:sz="4" w:space="0" w:color="auto"/>
            </w:tcBorders>
            <w:shd w:val="clear" w:color="auto" w:fill="auto"/>
            <w:noWrap/>
            <w:vAlign w:val="bottom"/>
            <w:hideMark/>
          </w:tcPr>
          <w:p w14:paraId="386DD987" w14:textId="52E24D49"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48</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000</w:t>
            </w:r>
          </w:p>
        </w:tc>
        <w:tc>
          <w:tcPr>
            <w:tcW w:w="1807" w:type="pct"/>
            <w:tcBorders>
              <w:top w:val="nil"/>
              <w:left w:val="nil"/>
              <w:bottom w:val="single" w:sz="4" w:space="0" w:color="auto"/>
              <w:right w:val="single" w:sz="4" w:space="0" w:color="auto"/>
            </w:tcBorders>
            <w:shd w:val="clear" w:color="auto" w:fill="auto"/>
            <w:noWrap/>
            <w:vAlign w:val="bottom"/>
            <w:hideMark/>
          </w:tcPr>
          <w:p w14:paraId="693ED81F" w14:textId="1381B2AA"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6</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200</w:t>
            </w:r>
          </w:p>
        </w:tc>
      </w:tr>
      <w:tr w:rsidR="00913DF8" w:rsidRPr="00346A20" w14:paraId="534C8267" w14:textId="77777777" w:rsidTr="00F95903">
        <w:trPr>
          <w:trHeight w:val="288"/>
          <w:jc w:val="center"/>
        </w:trPr>
        <w:tc>
          <w:tcPr>
            <w:tcW w:w="1008" w:type="pct"/>
            <w:tcBorders>
              <w:top w:val="nil"/>
              <w:left w:val="single" w:sz="4" w:space="0" w:color="auto"/>
              <w:bottom w:val="single" w:sz="4" w:space="0" w:color="auto"/>
              <w:right w:val="single" w:sz="4" w:space="0" w:color="auto"/>
            </w:tcBorders>
            <w:shd w:val="clear" w:color="auto" w:fill="auto"/>
            <w:noWrap/>
            <w:vAlign w:val="bottom"/>
            <w:hideMark/>
          </w:tcPr>
          <w:p w14:paraId="3D54013C" w14:textId="77777777"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eastAsia="Times New Roman" w:hAnsi="Times New Roman" w:cs="Times New Roman"/>
                <w:sz w:val="28"/>
                <w:szCs w:val="28"/>
              </w:rPr>
              <w:t>2022</w:t>
            </w:r>
          </w:p>
        </w:tc>
        <w:tc>
          <w:tcPr>
            <w:tcW w:w="2185" w:type="pct"/>
            <w:tcBorders>
              <w:top w:val="nil"/>
              <w:left w:val="nil"/>
              <w:bottom w:val="single" w:sz="4" w:space="0" w:color="auto"/>
              <w:right w:val="single" w:sz="4" w:space="0" w:color="auto"/>
            </w:tcBorders>
            <w:shd w:val="clear" w:color="auto" w:fill="auto"/>
            <w:noWrap/>
            <w:vAlign w:val="bottom"/>
            <w:hideMark/>
          </w:tcPr>
          <w:p w14:paraId="5AC01CF5" w14:textId="4EBBC3BC"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54</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000</w:t>
            </w:r>
          </w:p>
        </w:tc>
        <w:tc>
          <w:tcPr>
            <w:tcW w:w="1807" w:type="pct"/>
            <w:tcBorders>
              <w:top w:val="nil"/>
              <w:left w:val="nil"/>
              <w:bottom w:val="single" w:sz="4" w:space="0" w:color="auto"/>
              <w:right w:val="single" w:sz="4" w:space="0" w:color="auto"/>
            </w:tcBorders>
            <w:shd w:val="clear" w:color="auto" w:fill="auto"/>
            <w:noWrap/>
            <w:vAlign w:val="bottom"/>
            <w:hideMark/>
          </w:tcPr>
          <w:p w14:paraId="1723CBC2" w14:textId="71AFE5D8" w:rsidR="00913DF8" w:rsidRPr="00346A20" w:rsidRDefault="00913DF8" w:rsidP="00F95903">
            <w:pPr>
              <w:spacing w:after="0" w:line="240" w:lineRule="auto"/>
              <w:jc w:val="center"/>
              <w:rPr>
                <w:rFonts w:ascii="Times New Roman" w:eastAsia="Times New Roman" w:hAnsi="Times New Roman" w:cs="Times New Roman"/>
                <w:sz w:val="28"/>
                <w:szCs w:val="28"/>
              </w:rPr>
            </w:pPr>
            <w:r w:rsidRPr="00346A20">
              <w:rPr>
                <w:rFonts w:ascii="Times New Roman" w:hAnsi="Times New Roman" w:cs="Times New Roman"/>
                <w:sz w:val="28"/>
                <w:szCs w:val="28"/>
              </w:rPr>
              <w:t>6</w:t>
            </w:r>
            <w:r w:rsidR="00A433C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400</w:t>
            </w:r>
          </w:p>
        </w:tc>
      </w:tr>
    </w:tbl>
    <w:p w14:paraId="39339AB6" w14:textId="77777777" w:rsidR="00913DF8" w:rsidRPr="00346A20" w:rsidRDefault="00913DF8" w:rsidP="00913DF8">
      <w:pPr>
        <w:spacing w:after="0" w:line="240" w:lineRule="auto"/>
        <w:ind w:firstLine="709"/>
        <w:jc w:val="both"/>
        <w:rPr>
          <w:rFonts w:ascii="Times New Roman" w:hAnsi="Times New Roman" w:cs="Times New Roman"/>
          <w:sz w:val="28"/>
          <w:szCs w:val="28"/>
          <w:lang w:val="kk-KZ"/>
        </w:rPr>
      </w:pPr>
    </w:p>
    <w:p w14:paraId="0BC3042C" w14:textId="77777777" w:rsidR="00913DF8" w:rsidRPr="00346A20" w:rsidRDefault="00913DF8" w:rsidP="00913DF8">
      <w:pPr>
        <w:spacing w:after="0" w:line="240" w:lineRule="auto"/>
        <w:ind w:firstLine="709"/>
        <w:jc w:val="both"/>
        <w:rPr>
          <w:rFonts w:ascii="Times New Roman" w:hAnsi="Times New Roman" w:cs="Times New Roman"/>
          <w:sz w:val="28"/>
          <w:szCs w:val="28"/>
          <w:lang w:val="kk-KZ"/>
        </w:rPr>
      </w:pPr>
    </w:p>
    <w:p w14:paraId="5383CD79" w14:textId="77777777" w:rsidR="00913DF8" w:rsidRPr="00346A20" w:rsidRDefault="00913DF8" w:rsidP="00913DF8">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noProof/>
          <w:sz w:val="28"/>
          <w:szCs w:val="28"/>
          <w:lang w:val="ru-RU" w:eastAsia="ru-RU"/>
        </w:rPr>
        <w:drawing>
          <wp:inline distT="0" distB="0" distL="0" distR="0" wp14:anchorId="6229810A" wp14:editId="194FDAD4">
            <wp:extent cx="5940425" cy="3322320"/>
            <wp:effectExtent l="0" t="0" r="0" b="0"/>
            <wp:docPr id="236920772"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E9922F-B9E9-9564-B06A-C5701F920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6E6B5C" w14:textId="77777777" w:rsidR="00913DF8" w:rsidRPr="00346A20" w:rsidRDefault="00913DF8" w:rsidP="00913DF8">
      <w:pPr>
        <w:spacing w:after="0" w:line="240" w:lineRule="auto"/>
        <w:ind w:firstLine="709"/>
        <w:jc w:val="center"/>
        <w:rPr>
          <w:rFonts w:ascii="Times New Roman" w:hAnsi="Times New Roman" w:cs="Times New Roman"/>
          <w:sz w:val="28"/>
          <w:szCs w:val="28"/>
          <w:lang w:val="kk-KZ"/>
        </w:rPr>
      </w:pPr>
    </w:p>
    <w:p w14:paraId="61195813" w14:textId="5D66FBB6" w:rsidR="00913DF8" w:rsidRPr="00346A20" w:rsidRDefault="00913DF8" w:rsidP="00913DF8">
      <w:pPr>
        <w:spacing w:after="0" w:line="240" w:lineRule="auto"/>
        <w:ind w:firstLine="70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1-сурет - «Qarmet» АҚ бойынша күйінді мен конвертерлік шламның жылдық шығарылымы</w:t>
      </w:r>
    </w:p>
    <w:p w14:paraId="2454BED4" w14:textId="77777777" w:rsidR="00913DF8" w:rsidRPr="00346A20" w:rsidRDefault="00913DF8" w:rsidP="00913DF8">
      <w:pPr>
        <w:spacing w:after="0" w:line="240" w:lineRule="auto"/>
        <w:jc w:val="center"/>
        <w:rPr>
          <w:rFonts w:ascii="Times New Roman" w:hAnsi="Times New Roman" w:cs="Times New Roman"/>
          <w:sz w:val="28"/>
          <w:szCs w:val="28"/>
          <w:lang w:val="kk-KZ"/>
        </w:rPr>
      </w:pPr>
    </w:p>
    <w:p w14:paraId="6923B1D1" w14:textId="390741FA" w:rsidR="00C96820" w:rsidRPr="00346A20" w:rsidRDefault="00913DF8" w:rsidP="00913DF8">
      <w:pPr>
        <w:spacing w:after="0" w:line="240" w:lineRule="auto"/>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ab/>
        <w:t xml:space="preserve">Осы мәліметтерге сүйене отырып, жыл сайын металлургияның техногендік қалдықтарының мөлшері болат өндірісінің артуына байланысты арта беретіндігін атап өтуге болады. </w:t>
      </w:r>
    </w:p>
    <w:p w14:paraId="19699BD5" w14:textId="77777777" w:rsidR="00C96820" w:rsidRPr="00346A20" w:rsidRDefault="00C96820" w:rsidP="00C96820">
      <w:pPr>
        <w:spacing w:after="0" w:line="240" w:lineRule="auto"/>
        <w:rPr>
          <w:rFonts w:ascii="Times New Roman" w:hAnsi="Times New Roman" w:cs="Times New Roman"/>
          <w:sz w:val="28"/>
          <w:szCs w:val="28"/>
          <w:lang w:val="kk-KZ"/>
        </w:rPr>
      </w:pPr>
    </w:p>
    <w:p w14:paraId="11DD2206" w14:textId="77777777" w:rsidR="00913DF8" w:rsidRPr="00346A20" w:rsidRDefault="00913DF8" w:rsidP="00C96820">
      <w:pPr>
        <w:spacing w:after="0" w:line="240" w:lineRule="auto"/>
        <w:rPr>
          <w:rFonts w:ascii="Times New Roman" w:hAnsi="Times New Roman" w:cs="Times New Roman"/>
          <w:sz w:val="28"/>
          <w:szCs w:val="28"/>
          <w:lang w:val="kk-KZ"/>
        </w:rPr>
      </w:pPr>
    </w:p>
    <w:p w14:paraId="038C0C5B" w14:textId="00E5A643" w:rsidR="00C96820" w:rsidRPr="00346A20" w:rsidRDefault="00C96820">
      <w:pPr>
        <w:pStyle w:val="ab"/>
        <w:numPr>
          <w:ilvl w:val="1"/>
          <w:numId w:val="16"/>
        </w:numPr>
        <w:spacing w:after="0" w:line="240" w:lineRule="auto"/>
        <w:jc w:val="both"/>
        <w:rPr>
          <w:rFonts w:ascii="Times New Roman" w:hAnsi="Times New Roman" w:cs="Times New Roman"/>
          <w:bCs/>
          <w:sz w:val="28"/>
          <w:szCs w:val="28"/>
          <w:lang w:val="kk-KZ"/>
        </w:rPr>
      </w:pPr>
      <w:r w:rsidRPr="00346A20">
        <w:rPr>
          <w:rFonts w:ascii="Times New Roman" w:hAnsi="Times New Roman" w:cs="Times New Roman"/>
          <w:bCs/>
          <w:sz w:val="28"/>
          <w:szCs w:val="28"/>
          <w:lang w:val="kk-KZ"/>
        </w:rPr>
        <w:t xml:space="preserve"> Майлы </w:t>
      </w:r>
      <w:r w:rsidR="00894B48" w:rsidRPr="00346A20">
        <w:rPr>
          <w:rFonts w:ascii="Times New Roman" w:hAnsi="Times New Roman" w:cs="Times New Roman"/>
          <w:bCs/>
          <w:sz w:val="28"/>
          <w:szCs w:val="28"/>
          <w:lang w:val="kk-KZ"/>
        </w:rPr>
        <w:t xml:space="preserve">таптама </w:t>
      </w:r>
      <w:r w:rsidRPr="00346A20">
        <w:rPr>
          <w:rFonts w:ascii="Times New Roman" w:hAnsi="Times New Roman" w:cs="Times New Roman"/>
          <w:bCs/>
          <w:sz w:val="28"/>
          <w:szCs w:val="28"/>
          <w:lang w:val="kk-KZ"/>
        </w:rPr>
        <w:t>күйінді</w:t>
      </w:r>
      <w:r w:rsidR="00894B48" w:rsidRPr="00346A20">
        <w:rPr>
          <w:rFonts w:ascii="Times New Roman" w:hAnsi="Times New Roman" w:cs="Times New Roman"/>
          <w:bCs/>
          <w:sz w:val="28"/>
          <w:szCs w:val="28"/>
          <w:lang w:val="kk-KZ"/>
        </w:rPr>
        <w:t>сі</w:t>
      </w:r>
      <w:r w:rsidRPr="00346A20">
        <w:rPr>
          <w:rFonts w:ascii="Times New Roman" w:hAnsi="Times New Roman" w:cs="Times New Roman"/>
          <w:bCs/>
          <w:sz w:val="28"/>
          <w:szCs w:val="28"/>
          <w:lang w:val="kk-KZ"/>
        </w:rPr>
        <w:t xml:space="preserve">нің сипаттамасы мен оның қасиеттері </w:t>
      </w:r>
    </w:p>
    <w:p w14:paraId="2EC2A799" w14:textId="77777777" w:rsidR="00C96820" w:rsidRPr="00346A20" w:rsidRDefault="00C96820" w:rsidP="00C96820">
      <w:pPr>
        <w:spacing w:after="0" w:line="240" w:lineRule="auto"/>
        <w:jc w:val="both"/>
        <w:rPr>
          <w:rFonts w:ascii="Times New Roman" w:hAnsi="Times New Roman" w:cs="Times New Roman"/>
          <w:sz w:val="28"/>
          <w:szCs w:val="28"/>
          <w:lang w:val="kk-KZ"/>
        </w:rPr>
      </w:pPr>
    </w:p>
    <w:p w14:paraId="7CA45652" w14:textId="77777777" w:rsidR="00C96820" w:rsidRPr="00346A20" w:rsidRDefault="00C96820" w:rsidP="00C96820">
      <w:pPr>
        <w:spacing w:after="0" w:line="240" w:lineRule="auto"/>
        <w:jc w:val="both"/>
        <w:rPr>
          <w:rFonts w:ascii="Times New Roman" w:hAnsi="Times New Roman" w:cs="Times New Roman"/>
          <w:sz w:val="28"/>
          <w:szCs w:val="28"/>
          <w:lang w:val="kk-KZ"/>
        </w:rPr>
      </w:pPr>
    </w:p>
    <w:p w14:paraId="47907B67" w14:textId="1F05CB9C" w:rsidR="00C96820" w:rsidRPr="00346A20" w:rsidRDefault="00C96820" w:rsidP="00C96820">
      <w:pPr>
        <w:spacing w:after="0" w:line="240" w:lineRule="auto"/>
        <w:ind w:firstLine="567"/>
        <w:jc w:val="both"/>
        <w:rPr>
          <w:rFonts w:ascii="Times New Roman" w:hAnsi="Times New Roman" w:cs="Times New Roman"/>
          <w:sz w:val="28"/>
          <w:szCs w:val="28"/>
          <w:highlight w:val="darkCyan"/>
          <w:lang w:val="kk-KZ"/>
        </w:rPr>
      </w:pPr>
      <w:r w:rsidRPr="00346A20">
        <w:rPr>
          <w:rFonts w:ascii="Times New Roman" w:hAnsi="Times New Roman" w:cs="Times New Roman"/>
          <w:sz w:val="28"/>
          <w:szCs w:val="28"/>
          <w:lang w:val="kk-KZ"/>
        </w:rPr>
        <w:t>Темір мен болатты ауада немесе отынның жану өнімдерінде қыздыруға және салқындатуға байланысты таптау, соғу, ыстық көлемді штамптау және басқа да технологиялық өңдеу</w:t>
      </w:r>
      <w:r w:rsidR="0070102F" w:rsidRPr="00346A20">
        <w:rPr>
          <w:rFonts w:ascii="Times New Roman" w:hAnsi="Times New Roman" w:cs="Times New Roman"/>
          <w:sz w:val="28"/>
          <w:szCs w:val="28"/>
          <w:lang w:val="kk-KZ"/>
        </w:rPr>
        <w:t xml:space="preserve"> үдерісте</w:t>
      </w:r>
      <w:r w:rsidRPr="00346A20">
        <w:rPr>
          <w:rFonts w:ascii="Times New Roman" w:hAnsi="Times New Roman" w:cs="Times New Roman"/>
          <w:sz w:val="28"/>
          <w:szCs w:val="28"/>
          <w:lang w:val="kk-KZ"/>
        </w:rPr>
        <w:t xml:space="preserve">рі өңделетін металдар мен қорытпалардың тотығуымен қатар жүреді. Әсіресе 600 </w:t>
      </w:r>
      <w:r w:rsidR="006A6338" w:rsidRPr="00346A20">
        <w:rPr>
          <w:rFonts w:ascii="Times New Roman" w:hAnsi="Times New Roman" w:cs="Times New Roman"/>
          <w:sz w:val="28"/>
          <w:szCs w:val="28"/>
          <w:lang w:val="kk-KZ"/>
        </w:rPr>
        <w:t>º</w:t>
      </w:r>
      <w:r w:rsidRPr="00346A20">
        <w:rPr>
          <w:rFonts w:ascii="Times New Roman" w:hAnsi="Times New Roman" w:cs="Times New Roman"/>
          <w:sz w:val="28"/>
          <w:szCs w:val="28"/>
          <w:lang w:val="kk-KZ"/>
        </w:rPr>
        <w:t>C-тан асатын температурада қарқынды жүретін тотығу кезінде темір мен болаттың беті газ коррозиясының өнімдерімен – күйіндімен қапталады [5].</w:t>
      </w:r>
    </w:p>
    <w:p w14:paraId="0CDB02C0" w14:textId="77777777" w:rsidR="00C96820" w:rsidRPr="00346A20" w:rsidRDefault="00C96820" w:rsidP="00C96820">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Болаттың тотығуы оттегінің бетінен металдың ішкі қабаттарына диффузиясы және металдың сыртқы бетіне күйінді қабаты арқылы қарама-қарсы диффузиясы сияқты бір уақытта екі процесте жүреді. Қыздырылған болатта темір күйіндіде ериді және сыртқа диффузияланады. Темірдің диффузиялану жылдамдығы әдетте оттегінің диффузиялану жылдамдығынан асып түседі, сондықтан күйінді мен металл арасында үздіксіз байланыс болмайды және металға іргелес әрі FeO-дан тұратын күйінді қабатында тесіктер пайда болады [6].</w:t>
      </w:r>
    </w:p>
    <w:p w14:paraId="49053B8B" w14:textId="77777777" w:rsidR="00C96820" w:rsidRPr="00346A20" w:rsidRDefault="00C96820" w:rsidP="00C96820">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Күйіндінің түзілу қарқындылығы пеш атмосферасының құрамын, температурасын және қыздыру ұзақтығын анықтайды. Майлы күйіндінің түзілуі ыстық тапталған өнімді өндіру кезінде, күйінді металл бетінен гидроұрумен алып тастау кезінде пайда болады. Бұл ретте жұмыс торындағы таптау біліктеріне берілетін май мен түрлі майлау-салқындатқыш сұйықтықтар күйіндімен бірге жуылады [7].</w:t>
      </w:r>
    </w:p>
    <w:p w14:paraId="68CA1B63" w14:textId="16184656" w:rsidR="00C96820" w:rsidRPr="00346A20" w:rsidRDefault="00C96820" w:rsidP="00C96820">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Әрі қарай, күйінді бастапқы және қайталама тұндырғыштарда ұсталады, олардан </w:t>
      </w:r>
      <w:r w:rsidR="00A607DC" w:rsidRPr="00346A20">
        <w:rPr>
          <w:rFonts w:ascii="Times New Roman" w:hAnsi="Times New Roman" w:cs="Times New Roman"/>
          <w:sz w:val="28"/>
          <w:szCs w:val="28"/>
          <w:lang w:val="kk-KZ"/>
        </w:rPr>
        <w:t>пайдалану</w:t>
      </w:r>
      <w:r w:rsidRPr="00346A20">
        <w:rPr>
          <w:rFonts w:ascii="Times New Roman" w:hAnsi="Times New Roman" w:cs="Times New Roman"/>
          <w:sz w:val="28"/>
          <w:szCs w:val="28"/>
          <w:lang w:val="kk-KZ"/>
        </w:rPr>
        <w:t xml:space="preserve"> үшін шығарылады немесе шлам жинағыштарға жіберіледі. Нәтижесінде майлы күйінді темір тотықтарынан, мұнай өнімдерінен және судан тұратын масса болып табылады.</w:t>
      </w:r>
    </w:p>
    <w:p w14:paraId="2C898147" w14:textId="363810BC" w:rsidR="00C96820" w:rsidRPr="00346A20" w:rsidRDefault="00C96820" w:rsidP="00C96820">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Таптау стандарының күйінділері сұр немесе тіпті қара, кейбір жағдайларда сұр-қоңыр реңкке ие болады. Негізінен ол салыстырмалы түрде үшкір сынық шеттері (қалыңдығы 2-1 мм және одан да аз) бар жалпақ және нәзік пластиналардан құралады. Пластиналардың беті бір жағынан күңгірт, ал келесі жағынан металл жылтыры бар болып келеді. Күңгірт беті көбінесе көбікті, ал жылтыр беті – тегіс болып келеді [</w:t>
      </w:r>
      <w:r w:rsidR="00574253" w:rsidRPr="00346A20">
        <w:rPr>
          <w:rFonts w:ascii="Times New Roman" w:hAnsi="Times New Roman" w:cs="Times New Roman"/>
          <w:sz w:val="28"/>
          <w:szCs w:val="28"/>
          <w:lang w:val="kk-KZ"/>
        </w:rPr>
        <w:t>7, 8</w:t>
      </w:r>
      <w:r w:rsidRPr="00346A20">
        <w:rPr>
          <w:rFonts w:ascii="Times New Roman" w:hAnsi="Times New Roman" w:cs="Times New Roman"/>
          <w:sz w:val="28"/>
          <w:szCs w:val="28"/>
          <w:lang w:val="kk-KZ"/>
        </w:rPr>
        <w:t>].</w:t>
      </w:r>
    </w:p>
    <w:p w14:paraId="3231523E" w14:textId="4B2750FE" w:rsidR="00C96820" w:rsidRPr="00346A20" w:rsidRDefault="00C96820" w:rsidP="00C96820">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Күйіндідегі негізгі фазалар – вюстит және магнетит, ал тотығу атмосферасымен байланысқан бөлшектердің бетінде гематиттің жұқа қабаты болып табылады. Күйіндідегі осы тотықтардың мөлшері арасындағы байланыс металдың тотығуы жүретін жағдайларға байланысты әр түрлі болуы мүмкін [</w:t>
      </w:r>
      <w:r w:rsidR="00574253" w:rsidRPr="00346A20">
        <w:rPr>
          <w:rFonts w:ascii="Times New Roman" w:hAnsi="Times New Roman" w:cs="Times New Roman"/>
          <w:sz w:val="28"/>
          <w:szCs w:val="28"/>
          <w:lang w:val="kk-KZ"/>
        </w:rPr>
        <w:t>9</w:t>
      </w:r>
      <w:r w:rsidRPr="00346A20">
        <w:rPr>
          <w:rFonts w:ascii="Times New Roman" w:hAnsi="Times New Roman" w:cs="Times New Roman"/>
          <w:sz w:val="28"/>
          <w:szCs w:val="28"/>
          <w:lang w:val="kk-KZ"/>
        </w:rPr>
        <w:t>].</w:t>
      </w:r>
    </w:p>
    <w:p w14:paraId="292CD902" w14:textId="5D72E0ED" w:rsidR="00C96820" w:rsidRPr="00346A20" w:rsidRDefault="00C96820" w:rsidP="00C96820">
      <w:pPr>
        <w:spacing w:after="0" w:line="240" w:lineRule="auto"/>
        <w:ind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Тығыздығы 4850-5500 кг/м шамасында болады. Күйіндінің 1100-1500 </w:t>
      </w:r>
      <w:r w:rsidR="006A6338" w:rsidRPr="00346A20">
        <w:rPr>
          <w:rFonts w:ascii="Times New Roman" w:hAnsi="Times New Roman" w:cs="Times New Roman"/>
          <w:sz w:val="28"/>
          <w:szCs w:val="28"/>
          <w:lang w:val="kk-KZ"/>
        </w:rPr>
        <w:t>º</w:t>
      </w:r>
      <w:r w:rsidRPr="00346A20">
        <w:rPr>
          <w:rFonts w:ascii="Times New Roman" w:hAnsi="Times New Roman" w:cs="Times New Roman"/>
          <w:sz w:val="28"/>
          <w:szCs w:val="28"/>
        </w:rPr>
        <w:t>C</w:t>
      </w:r>
      <w:r w:rsidRPr="00346A20">
        <w:rPr>
          <w:rFonts w:ascii="Times New Roman" w:hAnsi="Times New Roman" w:cs="Times New Roman"/>
          <w:sz w:val="28"/>
          <w:szCs w:val="28"/>
          <w:lang w:val="ru-RU"/>
        </w:rPr>
        <w:t xml:space="preserve"> температуралар аралығындағы жылу өткізгіштігі 0,6-2,2 Вт/(м</w:t>
      </w:r>
      <w:r w:rsidR="00291B67" w:rsidRPr="00346A20">
        <w:rPr>
          <w:rFonts w:ascii="Times New Roman" w:hAnsi="Times New Roman" w:cs="Times New Roman"/>
          <w:sz w:val="28"/>
          <w:szCs w:val="28"/>
          <w:lang w:val="ru-RU"/>
        </w:rPr>
        <w:t xml:space="preserve"> </w:t>
      </w:r>
      <w:r w:rsidR="006A6338" w:rsidRPr="00346A20">
        <w:rPr>
          <w:rFonts w:ascii="Times New Roman" w:hAnsi="Times New Roman" w:cs="Times New Roman"/>
          <w:sz w:val="28"/>
          <w:szCs w:val="28"/>
          <w:lang w:val="ru-RU"/>
        </w:rPr>
        <w:t>ºС</w:t>
      </w:r>
      <w:r w:rsidRPr="00346A20">
        <w:rPr>
          <w:rFonts w:ascii="Times New Roman" w:hAnsi="Times New Roman" w:cs="Times New Roman"/>
          <w:sz w:val="28"/>
          <w:szCs w:val="28"/>
          <w:lang w:val="ru-RU"/>
        </w:rPr>
        <w:t xml:space="preserve">), ал оттөзімділігі 1480-1850 </w:t>
      </w:r>
      <w:r w:rsidRPr="00346A20">
        <w:rPr>
          <w:rFonts w:ascii="Times New Roman" w:hAnsi="Times New Roman" w:cs="Times New Roman"/>
          <w:sz w:val="28"/>
          <w:szCs w:val="28"/>
        </w:rPr>
        <w:t>K</w:t>
      </w:r>
      <w:r w:rsidRPr="00346A20">
        <w:rPr>
          <w:rFonts w:ascii="Times New Roman" w:hAnsi="Times New Roman" w:cs="Times New Roman"/>
          <w:sz w:val="28"/>
          <w:szCs w:val="28"/>
          <w:lang w:val="kk-KZ"/>
        </w:rPr>
        <w:t xml:space="preserve"> аралығын қамтиды</w:t>
      </w:r>
      <w:r w:rsidRPr="00346A20">
        <w:rPr>
          <w:rFonts w:ascii="Times New Roman" w:hAnsi="Times New Roman" w:cs="Times New Roman"/>
          <w:sz w:val="28"/>
          <w:szCs w:val="28"/>
          <w:lang w:val="ru-RU"/>
        </w:rPr>
        <w:t>. Бірінші тұндырғыштарда бөлшектері 0,075-5,0 мм өлшемді майлы күйінді ұсталады. Бұл күйіндіде 12 % май бар, оның ылғалдылығы 10-15 %-ды құрайды. Екінші тұндырғыштарда ұсақ майлы күйінділер ұсталады, оның бөлшектерінің өлшемдері 0,075 мм-ден аз, ылғалдылығы 20 % және майдың мөлшері 15-30 %-ды құрайды.</w:t>
      </w:r>
    </w:p>
    <w:p w14:paraId="388DFC51" w14:textId="78AACF97" w:rsidR="00C96820" w:rsidRPr="00346A20" w:rsidRDefault="00C96820" w:rsidP="00C96820">
      <w:pPr>
        <w:spacing w:after="0" w:line="240" w:lineRule="auto"/>
        <w:ind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Пайдаланылған майлар мен майлау-салқындату эмульсиялары түріндегі техникалық су мен мұнай өнімдері күйінділермен бірге жүреді. Ыстық таптау стандарында қолданылатын майлар мен майлы эмульсиялар ауаға, жоғары температураға, қысымға және т.б. әсер етеді, бұл олардың ыдырауына, көміртектердің күйіп кетуіне, полимерленуіне және конденсациясына, бөгде қоспалармен ластануына, сулануына әкеледі. Нәтижесінде майларда шайырлы қосылыстар, кокс және күйе, әртүрлі органикалық қышқылдар жиналады [</w:t>
      </w:r>
      <w:r w:rsidR="00574253" w:rsidRPr="00346A20">
        <w:rPr>
          <w:rFonts w:ascii="Times New Roman" w:hAnsi="Times New Roman" w:cs="Times New Roman"/>
          <w:sz w:val="28"/>
          <w:szCs w:val="28"/>
          <w:lang w:val="ru-RU"/>
        </w:rPr>
        <w:t>10</w:t>
      </w:r>
      <w:r w:rsidRPr="00346A20">
        <w:rPr>
          <w:rFonts w:ascii="Times New Roman" w:hAnsi="Times New Roman" w:cs="Times New Roman"/>
          <w:sz w:val="28"/>
          <w:szCs w:val="28"/>
          <w:lang w:val="ru-RU"/>
        </w:rPr>
        <w:t>].</w:t>
      </w:r>
    </w:p>
    <w:p w14:paraId="3A157A0E" w14:textId="0D0754F0" w:rsidR="00C96820" w:rsidRPr="00346A20" w:rsidRDefault="00C96820" w:rsidP="00C96820">
      <w:pPr>
        <w:spacing w:after="0" w:line="240" w:lineRule="auto"/>
        <w:ind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Дамыған индустриялық елдерде майлы күйінділер</w:t>
      </w:r>
      <w:r w:rsidR="0063348E" w:rsidRPr="00346A20">
        <w:rPr>
          <w:rFonts w:ascii="Times New Roman" w:hAnsi="Times New Roman" w:cs="Times New Roman"/>
          <w:sz w:val="28"/>
          <w:szCs w:val="28"/>
          <w:lang w:val="ru-RU"/>
        </w:rPr>
        <w:t xml:space="preserve"> шы</w:t>
      </w:r>
      <w:r w:rsidR="0063348E" w:rsidRPr="00346A20">
        <w:rPr>
          <w:rFonts w:ascii="Times New Roman" w:hAnsi="Times New Roman" w:cs="Times New Roman"/>
          <w:sz w:val="28"/>
          <w:szCs w:val="28"/>
          <w:lang w:val="kk-KZ"/>
        </w:rPr>
        <w:t xml:space="preserve">ғымы                                            </w:t>
      </w:r>
      <w:r w:rsidRPr="00346A20">
        <w:rPr>
          <w:rFonts w:ascii="Times New Roman" w:hAnsi="Times New Roman" w:cs="Times New Roman"/>
          <w:sz w:val="28"/>
          <w:szCs w:val="28"/>
          <w:lang w:val="ru-RU"/>
        </w:rPr>
        <w:t xml:space="preserve"> болат таптамасының шамамен 0,5 %-ы шамасында болып келеді [11].</w:t>
      </w:r>
    </w:p>
    <w:p w14:paraId="64F841A0" w14:textId="77777777" w:rsidR="00C96820" w:rsidRPr="00346A20" w:rsidRDefault="00C96820" w:rsidP="00C96820">
      <w:pPr>
        <w:pStyle w:val="ab"/>
        <w:spacing w:after="0" w:line="240" w:lineRule="auto"/>
        <w:ind w:left="1287"/>
        <w:jc w:val="both"/>
        <w:rPr>
          <w:rFonts w:ascii="Times New Roman" w:hAnsi="Times New Roman" w:cs="Times New Roman"/>
          <w:b/>
          <w:sz w:val="28"/>
          <w:szCs w:val="28"/>
          <w:highlight w:val="darkCyan"/>
          <w:lang w:val="ru-RU"/>
        </w:rPr>
      </w:pPr>
    </w:p>
    <w:p w14:paraId="22FA8F76" w14:textId="77777777" w:rsidR="00C96820" w:rsidRPr="00346A20" w:rsidRDefault="00C96820" w:rsidP="00C96820">
      <w:pPr>
        <w:pStyle w:val="ab"/>
        <w:spacing w:after="0" w:line="240" w:lineRule="auto"/>
        <w:ind w:left="1287"/>
        <w:jc w:val="both"/>
        <w:rPr>
          <w:rFonts w:ascii="Times New Roman" w:hAnsi="Times New Roman" w:cs="Times New Roman"/>
          <w:b/>
          <w:sz w:val="28"/>
          <w:szCs w:val="28"/>
          <w:highlight w:val="darkCyan"/>
          <w:lang w:val="ru-RU"/>
        </w:rPr>
      </w:pPr>
    </w:p>
    <w:p w14:paraId="015E70C5" w14:textId="3E304A28" w:rsidR="00C96820" w:rsidRPr="00346A20" w:rsidRDefault="00C96820">
      <w:pPr>
        <w:pStyle w:val="ab"/>
        <w:numPr>
          <w:ilvl w:val="1"/>
          <w:numId w:val="16"/>
        </w:numPr>
        <w:spacing w:after="0" w:line="240" w:lineRule="auto"/>
        <w:jc w:val="both"/>
        <w:rPr>
          <w:rFonts w:ascii="Times New Roman" w:hAnsi="Times New Roman" w:cs="Times New Roman"/>
          <w:bCs/>
          <w:sz w:val="28"/>
          <w:szCs w:val="28"/>
          <w:lang w:val="ru-RU"/>
        </w:rPr>
      </w:pPr>
      <w:r w:rsidRPr="00346A20">
        <w:rPr>
          <w:rFonts w:ascii="Times New Roman" w:hAnsi="Times New Roman" w:cs="Times New Roman"/>
          <w:bCs/>
          <w:sz w:val="28"/>
          <w:szCs w:val="28"/>
          <w:lang w:val="ru-RU"/>
        </w:rPr>
        <w:t xml:space="preserve"> </w:t>
      </w:r>
      <w:r w:rsidRPr="00346A20">
        <w:rPr>
          <w:rFonts w:ascii="Times New Roman" w:hAnsi="Times New Roman" w:cs="Times New Roman"/>
          <w:bCs/>
          <w:sz w:val="28"/>
          <w:szCs w:val="28"/>
          <w:lang w:val="kk-KZ"/>
        </w:rPr>
        <w:t>Таптама күйіндісін қайта өңдеудің қ</w:t>
      </w:r>
      <w:r w:rsidR="00B8517D" w:rsidRPr="00346A20">
        <w:rPr>
          <w:rFonts w:ascii="Times New Roman" w:hAnsi="Times New Roman" w:cs="Times New Roman"/>
          <w:bCs/>
          <w:sz w:val="28"/>
          <w:szCs w:val="28"/>
          <w:lang w:val="kk-KZ"/>
        </w:rPr>
        <w:t>олданыстағы</w:t>
      </w:r>
      <w:r w:rsidRPr="00346A20">
        <w:rPr>
          <w:rFonts w:ascii="Times New Roman" w:hAnsi="Times New Roman" w:cs="Times New Roman"/>
          <w:bCs/>
          <w:sz w:val="28"/>
          <w:szCs w:val="28"/>
          <w:lang w:val="kk-KZ"/>
        </w:rPr>
        <w:t xml:space="preserve"> әдістері </w:t>
      </w:r>
    </w:p>
    <w:p w14:paraId="1F18F34F" w14:textId="77777777" w:rsidR="00C96820" w:rsidRPr="00346A20" w:rsidRDefault="00C96820" w:rsidP="00C96820">
      <w:pPr>
        <w:pStyle w:val="ab"/>
        <w:spacing w:after="0" w:line="240" w:lineRule="auto"/>
        <w:ind w:left="0" w:firstLine="567"/>
        <w:jc w:val="both"/>
        <w:rPr>
          <w:rFonts w:ascii="Times New Roman" w:hAnsi="Times New Roman" w:cs="Times New Roman"/>
          <w:sz w:val="28"/>
          <w:szCs w:val="28"/>
          <w:lang w:val="ru-RU"/>
        </w:rPr>
      </w:pPr>
    </w:p>
    <w:p w14:paraId="1B3AEAF4" w14:textId="77777777" w:rsidR="00C96820" w:rsidRPr="00346A20" w:rsidRDefault="00C96820" w:rsidP="00C96820">
      <w:pPr>
        <w:pStyle w:val="ab"/>
        <w:spacing w:after="0" w:line="240" w:lineRule="auto"/>
        <w:ind w:left="0" w:firstLine="567"/>
        <w:jc w:val="both"/>
        <w:rPr>
          <w:rFonts w:ascii="Times New Roman" w:hAnsi="Times New Roman" w:cs="Times New Roman"/>
          <w:sz w:val="28"/>
          <w:szCs w:val="28"/>
          <w:lang w:val="ru-RU"/>
        </w:rPr>
      </w:pPr>
    </w:p>
    <w:p w14:paraId="3E545C09" w14:textId="2E4F53FE" w:rsidR="00C96820" w:rsidRPr="00346A20" w:rsidRDefault="00C96820" w:rsidP="00C96820">
      <w:pPr>
        <w:pStyle w:val="ab"/>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Таптама күйіндісі металлургиялық өндірістің ең құнды қалдықтарының бірі болып есептеледі. Күйіндінің түзілу көлемі көп емес, шамамен барлық қатты қалдықтардың 3 %-ын ғана құрайды. 75 %-ға дейін жететін темірдің көп мөлшері және зиянды қосылыстар мен шлак түзушілердің минималды мөлшері күйіндіні агломерациялық өндірісте айналым өнімі ретінде пайдалануға мүмкіндік береді. Алайда, күйіндіні агломерациялық шихта құраушысы ретінде қолдануды ұтымды деп қабылдауға келмейді, себебі алынатын агломераттың шамамен</w:t>
      </w:r>
      <w:r w:rsidR="001E2DE1"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lang w:val="ru-RU"/>
        </w:rPr>
        <w:t xml:space="preserve">30 %-ы қайтарымға жіберіледі. Шихтадағы күйіндінің үлесі өте аз </w:t>
      </w:r>
      <w:r w:rsidR="00BE4182"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lang w:val="ru-RU"/>
        </w:rPr>
        <w:t>(0,3 %-дай ғана), бұған себеп – агломерация кезінде май толығымен жанып кетпей буланып, газдар легімен бірге вакуум-камераларға, одан әрі эксгаустерге келіп түседі. Эксгаустердің суық беттерінде майлар конденсацияланып, оларға шаң жабысады, соның салдарынан эксгаустер істен шығады. Май буларын соңына дейін вакуум-камераларда күйдіру оң нәтижелерін берген жоқ [</w:t>
      </w:r>
      <w:r w:rsidR="00A00DAA" w:rsidRPr="00346A20">
        <w:rPr>
          <w:rFonts w:ascii="Times New Roman" w:hAnsi="Times New Roman" w:cs="Times New Roman"/>
          <w:sz w:val="28"/>
          <w:szCs w:val="28"/>
          <w:lang w:val="ru-RU"/>
        </w:rPr>
        <w:t>1</w:t>
      </w:r>
      <w:r w:rsidRPr="00346A20">
        <w:rPr>
          <w:rFonts w:ascii="Times New Roman" w:hAnsi="Times New Roman" w:cs="Times New Roman"/>
          <w:sz w:val="28"/>
          <w:szCs w:val="28"/>
          <w:lang w:val="ru-RU"/>
        </w:rPr>
        <w:t>2].</w:t>
      </w:r>
    </w:p>
    <w:p w14:paraId="455B88BE" w14:textId="6B203619" w:rsidR="00C96820" w:rsidRPr="00346A20" w:rsidRDefault="00C96820" w:rsidP="00C96820">
      <w:pPr>
        <w:pStyle w:val="ab"/>
        <w:spacing w:after="0" w:line="240" w:lineRule="auto"/>
        <w:ind w:left="0" w:firstLine="567"/>
        <w:jc w:val="both"/>
        <w:rPr>
          <w:rFonts w:ascii="Times New Roman" w:hAnsi="Times New Roman" w:cs="Times New Roman"/>
          <w:sz w:val="28"/>
          <w:szCs w:val="28"/>
          <w:lang w:val="ru-RU"/>
        </w:rPr>
      </w:pPr>
      <w:bookmarkStart w:id="6" w:name="_Hlk164389584"/>
      <w:r w:rsidRPr="00346A20">
        <w:rPr>
          <w:rFonts w:ascii="Times New Roman" w:hAnsi="Times New Roman" w:cs="Times New Roman"/>
          <w:sz w:val="28"/>
          <w:szCs w:val="28"/>
          <w:lang w:val="ru-RU"/>
        </w:rPr>
        <w:t>Металлургияда бағалы қайталама шикізат ретінде күйінді</w:t>
      </w:r>
      <w:r w:rsidR="00C05BFB" w:rsidRPr="00346A20">
        <w:rPr>
          <w:rFonts w:ascii="Times New Roman" w:hAnsi="Times New Roman" w:cs="Times New Roman"/>
          <w:sz w:val="28"/>
          <w:szCs w:val="28"/>
          <w:lang w:val="ru-RU"/>
        </w:rPr>
        <w:t>ні</w:t>
      </w:r>
      <w:r w:rsidRPr="00346A20">
        <w:rPr>
          <w:rFonts w:ascii="Times New Roman" w:hAnsi="Times New Roman" w:cs="Times New Roman"/>
          <w:sz w:val="28"/>
          <w:szCs w:val="28"/>
          <w:lang w:val="ru-RU"/>
        </w:rPr>
        <w:t xml:space="preserve"> табысты пайдалану үшін күйіндіден майлар мен ылғалды кетіретін технологиялар қажет.</w:t>
      </w:r>
    </w:p>
    <w:bookmarkEnd w:id="6"/>
    <w:p w14:paraId="6399BD7C" w14:textId="77777777" w:rsidR="00C96820" w:rsidRPr="00346A20" w:rsidRDefault="00C96820" w:rsidP="00C96820">
      <w:pPr>
        <w:pStyle w:val="ab"/>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Ұзақ уақыт бойы шетелде және біздің елімізде күйіндіні майдан тазарту технологиясын әзірлеу жүргізілуде және бұл технологиялардың кейбіреулері өнеркәсіптік ауқымда жүзеге асырылғанына қарамастан, майлы күйінділер үйіндісінің өсіп келе жатқан көлемдерінің болуы химиялық, механикалық, биохимиялық және термиялық әдістерге негізделген технологиялардың кең спектрін ұсынса да оны өңдеудің тиімді жолы әлі де жоқ екенін көрсетеді.</w:t>
      </w:r>
    </w:p>
    <w:p w14:paraId="1C071D6F" w14:textId="44E71ACF" w:rsidR="00C96820" w:rsidRPr="00346A20" w:rsidRDefault="00C96820" w:rsidP="00C96820">
      <w:pPr>
        <w:pStyle w:val="ab"/>
        <w:spacing w:after="0" w:line="240" w:lineRule="auto"/>
        <w:ind w:left="0" w:firstLine="567"/>
        <w:jc w:val="both"/>
        <w:rPr>
          <w:rFonts w:ascii="Times New Roman" w:hAnsi="Times New Roman" w:cs="Times New Roman"/>
          <w:sz w:val="28"/>
          <w:szCs w:val="28"/>
          <w:lang w:val="ru-RU"/>
        </w:rPr>
      </w:pPr>
      <w:bookmarkStart w:id="7" w:name="_Hlk164389611"/>
      <w:r w:rsidRPr="00346A20">
        <w:rPr>
          <w:rFonts w:ascii="Times New Roman" w:hAnsi="Times New Roman" w:cs="Times New Roman"/>
          <w:sz w:val="28"/>
          <w:szCs w:val="28"/>
          <w:lang w:val="ru-RU"/>
        </w:rPr>
        <w:t xml:space="preserve">Мәселен, күйіндіні майсыздандырудың механикалық әдісі үшін аппарат агрегаттарының күшті абразивті тозуы, сүзгіш матаның майлануы және бітелуі және оны </w:t>
      </w:r>
      <w:r w:rsidR="001261DC" w:rsidRPr="00346A20">
        <w:rPr>
          <w:rFonts w:ascii="Times New Roman" w:hAnsi="Times New Roman" w:cs="Times New Roman"/>
          <w:sz w:val="28"/>
          <w:szCs w:val="28"/>
          <w:lang w:val="ru-RU"/>
        </w:rPr>
        <w:t>тотықсыздандырудың</w:t>
      </w:r>
      <w:r w:rsidRPr="00346A20">
        <w:rPr>
          <w:rFonts w:ascii="Times New Roman" w:hAnsi="Times New Roman" w:cs="Times New Roman"/>
          <w:sz w:val="28"/>
          <w:szCs w:val="28"/>
          <w:lang w:val="ru-RU"/>
        </w:rPr>
        <w:t xml:space="preserve"> мүмкін еместігі кедергі болып табылады.</w:t>
      </w:r>
    </w:p>
    <w:bookmarkEnd w:id="7"/>
    <w:p w14:paraId="5800E791" w14:textId="400A9042" w:rsidR="00C96820" w:rsidRPr="00346A20" w:rsidRDefault="00C96820" w:rsidP="00C96820">
      <w:pPr>
        <w:pStyle w:val="a9"/>
        <w:ind w:left="0" w:right="38" w:firstLine="567"/>
        <w:rPr>
          <w:rFonts w:ascii="Times New Roman" w:eastAsiaTheme="minorHAnsi" w:hAnsi="Times New Roman" w:cs="Times New Roman"/>
          <w:sz w:val="28"/>
          <w:szCs w:val="28"/>
          <w:lang w:val="kk-KZ"/>
        </w:rPr>
      </w:pPr>
      <w:r w:rsidRPr="00346A20">
        <w:rPr>
          <w:rFonts w:ascii="Times New Roman" w:eastAsiaTheme="minorHAnsi" w:hAnsi="Times New Roman" w:cs="Times New Roman"/>
          <w:sz w:val="28"/>
          <w:szCs w:val="28"/>
          <w:lang w:val="kk-KZ"/>
        </w:rPr>
        <w:t>Қазіргі таңда күйінді</w:t>
      </w:r>
      <w:r w:rsidR="00C05BFB" w:rsidRPr="00346A20">
        <w:rPr>
          <w:rFonts w:ascii="Times New Roman" w:eastAsiaTheme="minorHAnsi" w:hAnsi="Times New Roman" w:cs="Times New Roman"/>
          <w:sz w:val="28"/>
          <w:szCs w:val="28"/>
          <w:lang w:val="kk-KZ"/>
        </w:rPr>
        <w:t>ні</w:t>
      </w:r>
      <w:r w:rsidRPr="00346A20">
        <w:rPr>
          <w:rFonts w:ascii="Times New Roman" w:eastAsiaTheme="minorHAnsi" w:hAnsi="Times New Roman" w:cs="Times New Roman"/>
          <w:sz w:val="28"/>
          <w:szCs w:val="28"/>
          <w:lang w:val="kk-KZ"/>
        </w:rPr>
        <w:t xml:space="preserve"> технологиялық өңдеудің бірнеше сатысы бар:</w:t>
      </w:r>
    </w:p>
    <w:p w14:paraId="35C08104" w14:textId="04743316" w:rsidR="00C96820" w:rsidRPr="00346A20" w:rsidRDefault="00C96820">
      <w:pPr>
        <w:pStyle w:val="af3"/>
        <w:widowControl w:val="0"/>
        <w:numPr>
          <w:ilvl w:val="0"/>
          <w:numId w:val="17"/>
        </w:numPr>
        <w:tabs>
          <w:tab w:val="left" w:pos="851"/>
        </w:tabs>
        <w:autoSpaceDE w:val="0"/>
        <w:autoSpaceDN w:val="0"/>
        <w:spacing w:after="0" w:line="240" w:lineRule="auto"/>
        <w:ind w:left="0" w:right="38"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Бірінші сатысы – алғашқы тұндырғыштар. Пеште немесе құдықта қыздырылғаннан кейін құйма дроссельді ұсақтағышпен жабдықталған қабылдау роликті үстеліне түседі. Күйінді гидроұру арқылы түсіру, бумен жарылу әдісімен, күйінді сындырғыштарымен де жойылады. Барлық бөлінген күйінділер стан асты туннеліне түседі және сумен цехта орналасқан және екі жеңді  (кіріс және шығыс) тік бұрышты темірбетонды құдықтан құралатын бастапқы күйінді тұндырғышқа тасымалданады. Тұндырғыштарда бөлшектердің орташа диаметрі 0,5-0,7 мм кезінде өлшемдері 2,5 мм дейінгі күйіндінің ірілеу бөлшектері тұндырылады. Күйіндінің бөлшектері пластиналық формаға ие болып келеді. Олардың нағыз тығыздығы 4,6–4,9 г/см</w:t>
      </w:r>
      <w:r w:rsidRPr="00346A20">
        <w:rPr>
          <w:rFonts w:ascii="Times New Roman" w:hAnsi="Times New Roman" w:cs="Times New Roman"/>
          <w:sz w:val="28"/>
          <w:szCs w:val="28"/>
          <w:vertAlign w:val="superscript"/>
          <w:lang w:val="kk-KZ"/>
        </w:rPr>
        <w:t>3</w:t>
      </w:r>
      <w:r w:rsidRPr="00346A20">
        <w:rPr>
          <w:rFonts w:ascii="Times New Roman" w:hAnsi="Times New Roman" w:cs="Times New Roman"/>
          <w:sz w:val="28"/>
          <w:szCs w:val="28"/>
          <w:lang w:val="kk-KZ"/>
        </w:rPr>
        <w:t xml:space="preserve"> барысында көлемдік тығыздығы 1,57–1,37 г/см</w:t>
      </w:r>
      <w:r w:rsidRPr="00346A20">
        <w:rPr>
          <w:rFonts w:ascii="Times New Roman" w:hAnsi="Times New Roman" w:cs="Times New Roman"/>
          <w:sz w:val="28"/>
          <w:szCs w:val="28"/>
          <w:vertAlign w:val="superscript"/>
          <w:lang w:val="kk-KZ"/>
        </w:rPr>
        <w:t xml:space="preserve">3 </w:t>
      </w:r>
      <w:r w:rsidRPr="00346A20">
        <w:rPr>
          <w:rFonts w:ascii="Times New Roman" w:hAnsi="Times New Roman" w:cs="Times New Roman"/>
          <w:sz w:val="28"/>
          <w:szCs w:val="28"/>
          <w:lang w:val="kk-KZ"/>
        </w:rPr>
        <w:t>құрайды. Майлау материалдарының тұндырғыштарға көп түсуі барысында күйіндінің құрамынан мұнай өнімдері табылады, бұл оның кейінгі қолданысын тежейді. Бұл күйіндіде 1,74–3,8</w:t>
      </w:r>
      <w:r w:rsidRPr="00346A20">
        <w:rPr>
          <w:rFonts w:ascii="Times New Roman" w:hAnsi="Times New Roman" w:cs="Times New Roman"/>
          <w:spacing w:val="1"/>
          <w:sz w:val="28"/>
          <w:szCs w:val="28"/>
          <w:lang w:val="kk-KZ"/>
        </w:rPr>
        <w:t xml:space="preserve"> </w:t>
      </w:r>
      <w:r w:rsidRPr="00346A20">
        <w:rPr>
          <w:rFonts w:ascii="Times New Roman" w:hAnsi="Times New Roman" w:cs="Times New Roman"/>
          <w:sz w:val="28"/>
          <w:szCs w:val="28"/>
          <w:lang w:val="kk-KZ"/>
        </w:rPr>
        <w:t>%</w:t>
      </w:r>
      <w:r w:rsidRPr="00346A20">
        <w:rPr>
          <w:rFonts w:ascii="Times New Roman" w:hAnsi="Times New Roman" w:cs="Times New Roman"/>
          <w:spacing w:val="1"/>
          <w:sz w:val="28"/>
          <w:szCs w:val="28"/>
          <w:lang w:val="kk-KZ"/>
        </w:rPr>
        <w:t xml:space="preserve"> шамасында </w:t>
      </w:r>
      <w:r w:rsidRPr="00346A20">
        <w:rPr>
          <w:rFonts w:ascii="Times New Roman" w:hAnsi="Times New Roman" w:cs="Times New Roman"/>
          <w:sz w:val="28"/>
          <w:szCs w:val="28"/>
          <w:lang w:val="kk-KZ"/>
        </w:rPr>
        <w:t>майлар болады.</w:t>
      </w:r>
      <w:r w:rsidRPr="00346A20">
        <w:rPr>
          <w:rFonts w:ascii="Times New Roman" w:hAnsi="Times New Roman" w:cs="Times New Roman"/>
          <w:spacing w:val="1"/>
          <w:sz w:val="28"/>
          <w:szCs w:val="28"/>
          <w:lang w:val="kk-KZ"/>
        </w:rPr>
        <w:t xml:space="preserve"> Алғашқы тұндырғыштан күйінді </w:t>
      </w:r>
      <w:r w:rsidRPr="00346A20">
        <w:rPr>
          <w:rFonts w:ascii="Times New Roman" w:hAnsi="Times New Roman" w:cs="Times New Roman"/>
          <w:sz w:val="28"/>
          <w:szCs w:val="28"/>
          <w:lang w:val="kk-KZ"/>
        </w:rPr>
        <w:t>грейферлік крандардың көмегімен вагондарға жүктеледі.</w:t>
      </w:r>
    </w:p>
    <w:p w14:paraId="35223A0A" w14:textId="5658E450" w:rsidR="00C96820" w:rsidRPr="00346A20" w:rsidRDefault="00C96820">
      <w:pPr>
        <w:pStyle w:val="af3"/>
        <w:widowControl w:val="0"/>
        <w:numPr>
          <w:ilvl w:val="0"/>
          <w:numId w:val="17"/>
        </w:numPr>
        <w:tabs>
          <w:tab w:val="left" w:pos="993"/>
        </w:tabs>
        <w:autoSpaceDE w:val="0"/>
        <w:autoSpaceDN w:val="0"/>
        <w:spacing w:after="0" w:line="240" w:lineRule="auto"/>
        <w:ind w:left="0" w:right="40"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 Екінші сатысы – екінші реттік тұндырғыштар. Алғашқы тұндырғыштардан соң құрамында күйіндінің ұсақ (0,1 мм</w:t>
      </w:r>
      <w:r w:rsidR="00D05081" w:rsidRPr="00346A20">
        <w:rPr>
          <w:rFonts w:ascii="Times New Roman" w:hAnsi="Times New Roman" w:cs="Times New Roman"/>
          <w:sz w:val="28"/>
          <w:szCs w:val="28"/>
          <w:lang w:val="kk-KZ"/>
        </w:rPr>
        <w:t>-ден</w:t>
      </w:r>
      <w:r w:rsidRPr="00346A20">
        <w:rPr>
          <w:rFonts w:ascii="Times New Roman" w:hAnsi="Times New Roman" w:cs="Times New Roman"/>
          <w:sz w:val="28"/>
          <w:szCs w:val="28"/>
          <w:lang w:val="kk-KZ"/>
        </w:rPr>
        <w:t xml:space="preserve"> аз) бөлшектері бар су аралық сорғыш станциясына келіп түседі,</w:t>
      </w:r>
      <w:r w:rsidRPr="00346A20">
        <w:rPr>
          <w:rFonts w:ascii="Times New Roman" w:hAnsi="Times New Roman" w:cs="Times New Roman"/>
          <w:spacing w:val="1"/>
          <w:sz w:val="28"/>
          <w:szCs w:val="28"/>
          <w:lang w:val="kk-KZ"/>
        </w:rPr>
        <w:t xml:space="preserve"> </w:t>
      </w:r>
      <w:r w:rsidRPr="00346A20">
        <w:rPr>
          <w:rFonts w:ascii="Times New Roman" w:hAnsi="Times New Roman" w:cs="Times New Roman"/>
          <w:sz w:val="28"/>
          <w:szCs w:val="28"/>
          <w:lang w:val="kk-KZ"/>
        </w:rPr>
        <w:t>ал одан соң</w:t>
      </w:r>
      <w:r w:rsidRPr="00346A20">
        <w:rPr>
          <w:rFonts w:ascii="Times New Roman" w:hAnsi="Times New Roman" w:cs="Times New Roman"/>
          <w:spacing w:val="1"/>
          <w:sz w:val="28"/>
          <w:szCs w:val="28"/>
          <w:lang w:val="kk-KZ"/>
        </w:rPr>
        <w:t xml:space="preserve"> </w:t>
      </w:r>
      <w:r w:rsidRPr="00346A20">
        <w:rPr>
          <w:rFonts w:ascii="Times New Roman" w:hAnsi="Times New Roman" w:cs="Times New Roman"/>
          <w:sz w:val="28"/>
          <w:szCs w:val="28"/>
          <w:lang w:val="kk-KZ"/>
        </w:rPr>
        <w:t>қысыммен екінші реттік тұндырғыштарға жіберіледі.</w:t>
      </w:r>
      <w:r w:rsidRPr="00346A20">
        <w:rPr>
          <w:rFonts w:ascii="Times New Roman" w:hAnsi="Times New Roman" w:cs="Times New Roman"/>
          <w:spacing w:val="1"/>
          <w:sz w:val="28"/>
          <w:szCs w:val="28"/>
          <w:lang w:val="kk-KZ"/>
        </w:rPr>
        <w:t xml:space="preserve"> Негізінен, бұл көп секциялы көлденең тұндырғыштар. Тұндырғышта майдан тазарту жүйесі қарастырылған. </w:t>
      </w:r>
      <w:r w:rsidRPr="00346A20">
        <w:rPr>
          <w:rFonts w:ascii="Times New Roman" w:hAnsi="Times New Roman" w:cs="Times New Roman"/>
          <w:sz w:val="28"/>
          <w:szCs w:val="28"/>
          <w:lang w:val="kk-KZ"/>
        </w:rPr>
        <w:t>Екінші реттік тұндырғыштардағы күйіндінің құрамында мұнай өнімдері мен су өте көп мөлшерде кездеседі, сондықтан оны даярлау мен қайта қолдану қиындайды. Осы себепті бұл материал 75,1 %-ға ғана қайта қолданылады. Тұндырғыштағы күйінділер грейферлік кранның көмегімен алынады. Үлкенірек күйіндінің бір бөлігі секциялардың қалталарынан алынады және кептіру үшін арнайы жерде сақталады. Вагондар келген соң тұтынушыларға жөнелтіледі. Бұл күйіндідегі мұнай өнімдерінің мөлшері 1,8 %-ды құрайды. Құрамында 15 %-ға дейін мұнай өнімдері бар ұсақ күйіндінің басқа бөлігі бетон бункерінде сақталады және мезгіл-мезгіл үйіндіге шығарылады.</w:t>
      </w:r>
    </w:p>
    <w:p w14:paraId="7D196553" w14:textId="77777777" w:rsidR="00C96820" w:rsidRPr="00346A20" w:rsidRDefault="00C96820" w:rsidP="00C96820">
      <w:pPr>
        <w:pStyle w:val="ab"/>
        <w:spacing w:after="0" w:line="240" w:lineRule="auto"/>
        <w:ind w:left="0"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Күйіндіні флотациямен және центрифугаларда майсыздандыру технологияларында 4-5 %-дан аз мөлшері бар майлы күйіндінің қатты фазасын алу мүмкін емес, сондықтан оны одан әрі өңдеуге жібереді [12].</w:t>
      </w:r>
    </w:p>
    <w:p w14:paraId="52511D3C" w14:textId="3E6F18C6" w:rsidR="00C96820" w:rsidRPr="00346A20" w:rsidRDefault="00C96820" w:rsidP="00C96820">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Ұсақ дисперсті құрамында темірі бар қалдықтарды </w:t>
      </w:r>
      <w:r w:rsidR="00A607DC" w:rsidRPr="00346A20">
        <w:rPr>
          <w:rFonts w:ascii="Times New Roman" w:hAnsi="Times New Roman" w:cs="Times New Roman"/>
          <w:sz w:val="28"/>
          <w:szCs w:val="28"/>
          <w:lang w:val="kk-KZ"/>
        </w:rPr>
        <w:t>пайдалану</w:t>
      </w:r>
      <w:r w:rsidRPr="00346A20">
        <w:rPr>
          <w:rFonts w:ascii="Times New Roman" w:hAnsi="Times New Roman" w:cs="Times New Roman"/>
          <w:sz w:val="28"/>
          <w:szCs w:val="28"/>
          <w:lang w:val="kk-KZ"/>
        </w:rPr>
        <w:t>дың қазіргі тәсілдерін 3 топқа бөлуге болады [13].</w:t>
      </w:r>
    </w:p>
    <w:p w14:paraId="0CDB58D9" w14:textId="3C7772CA" w:rsidR="00C96820" w:rsidRPr="00346A20" w:rsidRDefault="00C96820" w:rsidP="00C96820">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Бірінші топқа домна пештерінде және болат балқыту пештерінде қалдықтарды алдын ала өңдегеннен кейін (агломерация, брикеттеу, кесектеу) </w:t>
      </w:r>
      <w:r w:rsidR="00A607DC" w:rsidRPr="00346A20">
        <w:rPr>
          <w:rFonts w:ascii="Times New Roman" w:hAnsi="Times New Roman" w:cs="Times New Roman"/>
          <w:sz w:val="28"/>
          <w:szCs w:val="28"/>
          <w:lang w:val="kk-KZ"/>
        </w:rPr>
        <w:t>пайдалану</w:t>
      </w:r>
      <w:r w:rsidRPr="00346A20">
        <w:rPr>
          <w:rFonts w:ascii="Times New Roman" w:hAnsi="Times New Roman" w:cs="Times New Roman"/>
          <w:sz w:val="28"/>
          <w:szCs w:val="28"/>
          <w:lang w:val="kk-KZ"/>
        </w:rPr>
        <w:t>дың дәстүрлі технологиясымен байланысты әдістер жатады. Майланған масштабта және құрамында майлар мен артық ылғал бар басқа да қалдықтар болған жағдайда оларды қосымша сусыздандыру, күйдіру немесе майсыздандыру жүргізіледі. Бөлінген мұнай өнімдері қазандық отыны ретінде жағылады және алдын ала тазалаудан кейін су қайта пайдаланылады.</w:t>
      </w:r>
    </w:p>
    <w:p w14:paraId="55EC2C56" w14:textId="2AA536C4" w:rsidR="00C96820" w:rsidRPr="00346A20" w:rsidRDefault="00C96820" w:rsidP="00C96820">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Құрамында темірі бар жарамсыз материалдарды кесе</w:t>
      </w:r>
      <w:r w:rsidR="00D05081" w:rsidRPr="00346A20">
        <w:rPr>
          <w:rFonts w:ascii="Times New Roman" w:hAnsi="Times New Roman" w:cs="Times New Roman"/>
          <w:sz w:val="28"/>
          <w:szCs w:val="28"/>
          <w:lang w:val="kk-KZ"/>
        </w:rPr>
        <w:t>к</w:t>
      </w:r>
      <w:r w:rsidRPr="00346A20">
        <w:rPr>
          <w:rFonts w:ascii="Times New Roman" w:hAnsi="Times New Roman" w:cs="Times New Roman"/>
          <w:sz w:val="28"/>
          <w:szCs w:val="28"/>
          <w:lang w:val="kk-KZ"/>
        </w:rPr>
        <w:t>теудің негізгі тәсілі агломерация болып табылады. Қазіргі уақытта өндірілген темірі бар ұсақ дисперсті қалдықтардың барлығы дерлік агло-шихта құрамына ену арқылы жойылады. Мұндай қалдықтарды металлургиялық комбинаттардың аглофабрикаларында пайдалану бойынша айтарлықтай өнеркәсіптік тәжірибе жинақталды [14-23].</w:t>
      </w:r>
    </w:p>
    <w:p w14:paraId="606DBF39" w14:textId="5EC580CA" w:rsidR="00C96820" w:rsidRPr="00346A20" w:rsidRDefault="00C96820" w:rsidP="00D05081">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Ең үлкен қиындықтарды 20-30</w:t>
      </w:r>
      <w:r w:rsidR="00BE4182"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lang w:val="kk-KZ"/>
        </w:rPr>
        <w:t>%-ға дейін (майлау-салқындату сұйықтықтарды қоса алғанда, құрамында хлор бар қосылыстар болуы мүмкін) майы бар майлы күйінді</w:t>
      </w:r>
      <w:r w:rsidR="00C05BFB" w:rsidRPr="00346A20">
        <w:rPr>
          <w:rFonts w:ascii="Times New Roman" w:hAnsi="Times New Roman" w:cs="Times New Roman"/>
          <w:sz w:val="28"/>
          <w:szCs w:val="28"/>
          <w:lang w:val="kk-KZ"/>
        </w:rPr>
        <w:t>ні</w:t>
      </w:r>
      <w:r w:rsidRPr="00346A20">
        <w:rPr>
          <w:rFonts w:ascii="Times New Roman" w:hAnsi="Times New Roman" w:cs="Times New Roman"/>
          <w:sz w:val="28"/>
          <w:szCs w:val="28"/>
          <w:lang w:val="kk-KZ"/>
        </w:rPr>
        <w:t xml:space="preserve"> қайталама тұндырғыштардан алынған ерекше ұсақ (бөлшектердің мөлшері 70-100 мкм-ден аз) масштабты </w:t>
      </w:r>
      <w:r w:rsidR="00A607DC" w:rsidRPr="00346A20">
        <w:rPr>
          <w:rFonts w:ascii="Times New Roman" w:hAnsi="Times New Roman" w:cs="Times New Roman"/>
          <w:sz w:val="28"/>
          <w:szCs w:val="28"/>
          <w:lang w:val="kk-KZ"/>
        </w:rPr>
        <w:t>пайдалану</w:t>
      </w:r>
      <w:r w:rsidRPr="00346A20">
        <w:rPr>
          <w:rFonts w:ascii="Times New Roman" w:hAnsi="Times New Roman" w:cs="Times New Roman"/>
          <w:sz w:val="28"/>
          <w:szCs w:val="28"/>
          <w:lang w:val="kk-KZ"/>
        </w:rPr>
        <w:t xml:space="preserve"> тудырады.</w:t>
      </w:r>
    </w:p>
    <w:p w14:paraId="6D4DE1B2" w14:textId="77777777" w:rsidR="00C96820" w:rsidRPr="00346A20" w:rsidRDefault="00C96820" w:rsidP="00D05081">
      <w:pPr>
        <w:spacing w:after="0" w:line="240" w:lineRule="auto"/>
        <w:ind w:firstLine="567"/>
        <w:jc w:val="both"/>
        <w:rPr>
          <w:rFonts w:ascii="Times New Roman" w:hAnsi="Times New Roman" w:cs="Times New Roman"/>
          <w:sz w:val="28"/>
          <w:szCs w:val="28"/>
          <w:lang w:val="kk-KZ"/>
        </w:rPr>
      </w:pPr>
      <w:bookmarkStart w:id="8" w:name="_Hlk164389652"/>
      <w:r w:rsidRPr="00346A20">
        <w:rPr>
          <w:rFonts w:ascii="Times New Roman" w:hAnsi="Times New Roman" w:cs="Times New Roman"/>
          <w:sz w:val="28"/>
          <w:szCs w:val="28"/>
          <w:lang w:val="kk-KZ"/>
        </w:rPr>
        <w:t>Аглошихтада ұсақ майлы күйіндіні пайдалану біраз кемшіліктерге ие:</w:t>
      </w:r>
    </w:p>
    <w:p w14:paraId="5FD84A65" w14:textId="77777777" w:rsidR="00C96820" w:rsidRPr="00346A20" w:rsidRDefault="00C96820" w:rsidP="00D05081">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күйіндінің нашар кесектелуі, ол өз кезегінде күйіндіні майдан тазарту немесе кесектелуін арттыратын құраушыларды қосу. Мұның барлығы агломераттың өзіндік құнын арттырады;</w:t>
      </w:r>
    </w:p>
    <w:p w14:paraId="07AAF1B7" w14:textId="77777777" w:rsidR="00C96820" w:rsidRPr="00346A20" w:rsidRDefault="00C96820" w:rsidP="00D05081">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майдың толық жанбауы және эксгаустер қалақшалары мен газ тазарту қондырғыларында булануы, эксгаустердің істен шығуына және газ тазарту жүйесінің бітелуіне себеп болады, сондықтан жабдықты жөндеу мен күтіп ұстауға қосымша шығындардың артуы;</w:t>
      </w:r>
    </w:p>
    <w:p w14:paraId="4407B7F9" w14:textId="77777777" w:rsidR="00C96820" w:rsidRPr="00346A20" w:rsidRDefault="00C96820" w:rsidP="00D05081">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майдың энергетикалық потенциалының жоғалымдары.</w:t>
      </w:r>
    </w:p>
    <w:bookmarkEnd w:id="8"/>
    <w:p w14:paraId="772991A9" w14:textId="77777777" w:rsidR="00C96820" w:rsidRPr="00346A20" w:rsidRDefault="00C96820" w:rsidP="00D05081">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Майсыздандыру термиялық, флотациялық тәсілдермен қабылдау ыдыстарында тұндыру арқылы жүргізіледі. Майды кетіруге арналған қондырғылар болмаған жағдайда, агломерациялық шихтаның түйіршіктілігін арттыру үшін ұнтақ әк немесе басқа материал қосылады [24, 25].</w:t>
      </w:r>
    </w:p>
    <w:p w14:paraId="10C6082B" w14:textId="77777777" w:rsidR="00C96820" w:rsidRPr="00346A20" w:rsidRDefault="00C96820" w:rsidP="00D05081">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Синар құбыр зауытында кәсіпорынның шлам қоймасына жыл сайын ұсақ дисперсті майлы күйіндінің шығымы жылына 5 мың тоннаға жетті, 2000 жылы Синар құбыр зауытында масштабты флотациялық әдіспен майлаудың өнеркәсіптік кезеңі басталды. Тазартылған күйіндіні агло-шихтадағы темір кені байытпасы ретінде пайдаланады, ал алынған май отын ретінде қолданылады [26].</w:t>
      </w:r>
    </w:p>
    <w:p w14:paraId="18341232" w14:textId="77777777"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Брикеттеу – бұл 19 ғасырдың екінші жартысында кеңінен қолданылған ең ерте кесектеу әдісі. 20 ғасырдың басында брикеттеу агломерация арқылы қуаттылығы төмен, өнімділігі төмен престерді қолданудың тиімсіздігіне байланысты ығыстырылды, ал агломерация үшін өнімділігі тәулігіне 2000 тонна және одан да көп машиналар жасалды. Сонымен қатар, брикеттеудің кемшілігі – күкіртті кетірудің мүмкін емесстігі. Осы аспектілері бойынша агломерациядан төмен брикеттеу, өз кезегінде бірқатар артықшылықтарға ие</w:t>
      </w:r>
    </w:p>
    <w:p w14:paraId="20AAC0F6" w14:textId="77777777"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брикеттердің біркелкі, дұрыс формалары мен салмақтары болады, жоғары беріктікке ие және тиісінше ең жақсы тасымалдау қабілетіне, жоғары меншікті салмаққа ие; брикеттер өндірісі экологиялық қауіпсіз (қалдықсыз, дайындау кезіндегі аса жоғары температуралардың болмауы) болып келеді;</w:t>
      </w:r>
    </w:p>
    <w:p w14:paraId="51B96B11" w14:textId="77777777"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агломерациялық фабрикадағы айналым өнімдерінің мөлшері шамамен 20-25 %, ал кейде жалпы шихта легінен де жоғары болып келеді.</w:t>
      </w:r>
    </w:p>
    <w:p w14:paraId="514D52E0" w14:textId="6CC0FEA7"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Қазіргі уақытта брикет өндірісі ұсақ қалдықтарды </w:t>
      </w:r>
      <w:r w:rsidR="00A607DC" w:rsidRPr="00346A20">
        <w:rPr>
          <w:rFonts w:ascii="Times New Roman" w:hAnsi="Times New Roman" w:cs="Times New Roman"/>
          <w:sz w:val="28"/>
          <w:szCs w:val="28"/>
          <w:lang w:val="kk-KZ"/>
        </w:rPr>
        <w:t>пайдалану</w:t>
      </w:r>
      <w:r w:rsidRPr="00346A20">
        <w:rPr>
          <w:rFonts w:ascii="Times New Roman" w:hAnsi="Times New Roman" w:cs="Times New Roman"/>
          <w:sz w:val="28"/>
          <w:szCs w:val="28"/>
          <w:lang w:val="kk-KZ"/>
        </w:rPr>
        <w:t xml:space="preserve"> және ферроқорытпа өндірісіне шикізат дайындау үшін қолданылады, сондай-ақ түсті металлургияда кең қолданысқа ие [27]. Брикеттер әр түрлі минералды және органикалық байланыстырғыштарды қолдана отырып және дайындалған қоспаларды әр түрлі қысыммен роликті немесе басқа престерде басу арқылы алынады, бірақ мұндай брикеттердің жоғары температурада өңделуіндегі беріктігінің жеткіліксіздігіне байланысты бұл брикеттеу әдісі домналық процесс үшін кесектелген шикізатты өндіру үшін кеңінен қолданылды.</w:t>
      </w:r>
    </w:p>
    <w:p w14:paraId="1E714434" w14:textId="5F954F9A"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Соңғы онжылдықта вибросығу техникалары мен технологияларының дамуы жоғары өнімділікті (тәулігіне 5000 мың тонна) машиналардың пайда болуыуна және берік брикеттерді алуға (20</w:t>
      </w:r>
      <w:r w:rsidR="00BE4182" w:rsidRPr="00346A20">
        <w:rPr>
          <w:rFonts w:ascii="Times New Roman" w:hAnsi="Times New Roman" w:cs="Times New Roman"/>
          <w:sz w:val="28"/>
          <w:szCs w:val="28"/>
          <w:lang w:val="kk-KZ"/>
        </w:rPr>
        <w:t xml:space="preserve"> º</w:t>
      </w:r>
      <w:r w:rsidRPr="00346A20">
        <w:rPr>
          <w:rFonts w:ascii="Times New Roman" w:hAnsi="Times New Roman" w:cs="Times New Roman"/>
          <w:sz w:val="28"/>
          <w:szCs w:val="28"/>
          <w:lang w:val="kk-KZ"/>
        </w:rPr>
        <w:t>С температурада 130 кг/см</w:t>
      </w:r>
      <w:r w:rsidRPr="00346A20">
        <w:rPr>
          <w:rFonts w:ascii="Times New Roman" w:hAnsi="Times New Roman" w:cs="Times New Roman"/>
          <w:sz w:val="28"/>
          <w:szCs w:val="28"/>
          <w:vertAlign w:val="superscript"/>
          <w:lang w:val="kk-KZ"/>
        </w:rPr>
        <w:t>2</w:t>
      </w:r>
      <w:r w:rsidRPr="00346A20">
        <w:rPr>
          <w:rFonts w:ascii="Times New Roman" w:hAnsi="Times New Roman" w:cs="Times New Roman"/>
          <w:sz w:val="28"/>
          <w:szCs w:val="28"/>
          <w:lang w:val="kk-KZ"/>
        </w:rPr>
        <w:t>) алып келді. Майлы күйінді</w:t>
      </w:r>
      <w:r w:rsidR="00C05BFB" w:rsidRPr="00346A20">
        <w:rPr>
          <w:rFonts w:ascii="Times New Roman" w:hAnsi="Times New Roman" w:cs="Times New Roman"/>
          <w:sz w:val="28"/>
          <w:szCs w:val="28"/>
          <w:lang w:val="kk-KZ"/>
        </w:rPr>
        <w:t>ні</w:t>
      </w:r>
      <w:r w:rsidRPr="00346A20">
        <w:rPr>
          <w:rFonts w:ascii="Times New Roman" w:hAnsi="Times New Roman" w:cs="Times New Roman"/>
          <w:sz w:val="28"/>
          <w:szCs w:val="28"/>
          <w:lang w:val="kk-KZ"/>
        </w:rPr>
        <w:t xml:space="preserve"> қоса алғанда, құрамында темірі бар жарамсыз ұсақ дисперсті шикізатты </w:t>
      </w:r>
      <w:r w:rsidR="00D76700" w:rsidRPr="00346A20">
        <w:rPr>
          <w:rFonts w:ascii="Times New Roman" w:hAnsi="Times New Roman" w:cs="Times New Roman"/>
          <w:sz w:val="28"/>
          <w:szCs w:val="28"/>
          <w:lang w:val="kk-KZ"/>
        </w:rPr>
        <w:t>кесектеудің</w:t>
      </w:r>
      <w:r w:rsidRPr="00346A20">
        <w:rPr>
          <w:rFonts w:ascii="Times New Roman" w:hAnsi="Times New Roman" w:cs="Times New Roman"/>
          <w:sz w:val="28"/>
          <w:szCs w:val="28"/>
          <w:lang w:val="kk-KZ"/>
        </w:rPr>
        <w:t xml:space="preserve"> бір толыққанды тәсілі – брикеттеуге деген қызығушылықты арттырды.</w:t>
      </w:r>
    </w:p>
    <w:p w14:paraId="7A5236C9" w14:textId="1C2FE9EA"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Брикеттерді вибросығу тәсілімен дайындаудың жаңа технологиясы цементті байланыстырушы ретінде пайдалану арқылы жүзеге асырылады. Осыла</w:t>
      </w:r>
      <w:r w:rsidR="00D76700" w:rsidRPr="00346A20">
        <w:rPr>
          <w:rFonts w:ascii="Times New Roman" w:hAnsi="Times New Roman" w:cs="Times New Roman"/>
          <w:sz w:val="28"/>
          <w:szCs w:val="28"/>
          <w:lang w:val="kk-KZ"/>
        </w:rPr>
        <w:t>й</w:t>
      </w:r>
      <w:r w:rsidRPr="00346A20">
        <w:rPr>
          <w:rFonts w:ascii="Times New Roman" w:hAnsi="Times New Roman" w:cs="Times New Roman"/>
          <w:sz w:val="28"/>
          <w:szCs w:val="28"/>
          <w:lang w:val="kk-KZ"/>
        </w:rPr>
        <w:t xml:space="preserve"> брикеттеу тәсілін қолдану толығымен штемпельдеу, револьверлік, роликті престерін қолданатын технологиялардың кемшіліктерін (төмен өнімділігі, қондырғының күрделілігі, мөлшерді шектеу және т.б.) жояды.</w:t>
      </w:r>
    </w:p>
    <w:p w14:paraId="3F0CAA31" w14:textId="6D25A9D5"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Вибросығуға арналған машиналар «Красная Пресня» пресі (ВИП-2ПБ), Германиядағы “HESS”, “HENKE”, “MAZA”, “OVFG” фирмаларымен қатар, Италиядағы “ROSAKOMETTA” сияқты әр алуан өндірушілермен сипатталады. Олардың өнімділігі 3-4 мың м/тәулік дейін жетеді (Әр түрлі мақсаттағы металлургиялық брикеттердің беріктігі 1,8-3,4 т/м құрайды). </w:t>
      </w:r>
    </w:p>
    <w:p w14:paraId="63E9E64D" w14:textId="77777777"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Брикеттеу технологиясының болашағы мен экологиялылығы ғылыми-зерттеу институттарының (ИМЕТ УрО РАН, Ресейдегі МИСиС, Германиядағы Aachen University, Швециядағы Lulea University of Technology, АҚШ-тағы Michigan Technological University және т.б.) мамандарының, сонымен қатар домна, мартен, электр балқыту пештері мен вагранкаларда қолдануға арналған брикеттер ала отырып, құрамында темірі бар ұсақ дисперсті шикізатты құюдың осы технологиясын дамытуға мүдделі металлургиялық мекемелердің назарын өзіне аударды. Брикеттердің металлургиялық қасиеттеріне жүргізілген зертханалық зерттеулер оларды аталған пештердің шихтасының құрамдас бөлігі ретінде қолдану мүмкіндігін растады [28-34].</w:t>
      </w:r>
    </w:p>
    <w:p w14:paraId="1F350346" w14:textId="77777777"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Цемент байламында жасалған брикеттерді тәжірибелік балқыту «Лиепаяс Металлургс» ААҚ, «Таганрог металлургиялық зауыты» ААҚ, «Выксун металлургиялық зауыты» ААҚ, «Беларусь металлургиялық зауыты» республикалық унитарлық кәсіпорнындағы электр пештерінде, «Орақ және балға «Мәскеу металлургиялық зауыты» ААҚ, «Тяжпромарматура» ААҚ (Алексин қ.), «Ханин шойын құю зауыты» ЖАҚ вагранкаларында (Суворов қ.), THYSSENKRUPP HAMBORN (Дуйсбург қ., Германия), "НЛМК" ААҚ, «Свободный сокол» ААҚ, «Тулачермет» ААҚ, DK Recycling (Дуйсбург қ., Германия) жүргізілді [14, 32, 35-40].</w:t>
      </w:r>
    </w:p>
    <w:p w14:paraId="4FCB4C1A" w14:textId="64F1F7C8"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Майлы күйінділер</w:t>
      </w:r>
      <w:r w:rsidR="00C05BFB" w:rsidRPr="00346A20">
        <w:rPr>
          <w:rFonts w:ascii="Times New Roman" w:hAnsi="Times New Roman" w:cs="Times New Roman"/>
          <w:sz w:val="28"/>
          <w:szCs w:val="28"/>
          <w:lang w:val="kk-KZ"/>
        </w:rPr>
        <w:t>ді</w:t>
      </w:r>
      <w:r w:rsidRPr="00346A20">
        <w:rPr>
          <w:rFonts w:ascii="Times New Roman" w:hAnsi="Times New Roman" w:cs="Times New Roman"/>
          <w:sz w:val="28"/>
          <w:szCs w:val="28"/>
          <w:lang w:val="kk-KZ"/>
        </w:rPr>
        <w:t xml:space="preserve"> қайта өңдеудің өзге де технологиялары қазіргі уақытта ұсынылған</w:t>
      </w:r>
      <w:r w:rsidR="00EB240A" w:rsidRPr="00346A20">
        <w:rPr>
          <w:rFonts w:ascii="Times New Roman" w:hAnsi="Times New Roman" w:cs="Times New Roman"/>
          <w:sz w:val="28"/>
          <w:szCs w:val="28"/>
          <w:lang w:val="kk-KZ"/>
        </w:rPr>
        <w:t>:</w:t>
      </w:r>
    </w:p>
    <w:p w14:paraId="453359B6" w14:textId="01A47671"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Кесектеу процесі (</w:t>
      </w:r>
      <w:r w:rsidR="00223F5D" w:rsidRPr="00346A20">
        <w:rPr>
          <w:rFonts w:ascii="Times New Roman" w:hAnsi="Times New Roman" w:cs="Times New Roman"/>
          <w:sz w:val="28"/>
          <w:szCs w:val="28"/>
          <w:lang w:val="kk-KZ"/>
        </w:rPr>
        <w:t>шекемтас</w:t>
      </w:r>
      <w:r w:rsidRPr="00346A20">
        <w:rPr>
          <w:rFonts w:ascii="Times New Roman" w:hAnsi="Times New Roman" w:cs="Times New Roman"/>
          <w:sz w:val="28"/>
          <w:szCs w:val="28"/>
          <w:lang w:val="kk-KZ"/>
        </w:rPr>
        <w:t xml:space="preserve">тар өндірісі) ұсақ дисперсті, оның ішінде мырыш бар, металлургиялық қалдықтарды </w:t>
      </w:r>
      <w:r w:rsidR="00A607DC" w:rsidRPr="00346A20">
        <w:rPr>
          <w:rFonts w:ascii="Times New Roman" w:hAnsi="Times New Roman" w:cs="Times New Roman"/>
          <w:sz w:val="28"/>
          <w:szCs w:val="28"/>
          <w:lang w:val="kk-KZ"/>
        </w:rPr>
        <w:t>пайдалану</w:t>
      </w:r>
      <w:r w:rsidRPr="00346A20">
        <w:rPr>
          <w:rFonts w:ascii="Times New Roman" w:hAnsi="Times New Roman" w:cs="Times New Roman"/>
          <w:sz w:val="28"/>
          <w:szCs w:val="28"/>
          <w:lang w:val="kk-KZ"/>
        </w:rPr>
        <w:t xml:space="preserve"> үшін де қолданылады. Атап айтқанда, бұл ретте алынатын өртенбейтін кен-көмір </w:t>
      </w:r>
      <w:r w:rsidR="00223F5D" w:rsidRPr="00346A20">
        <w:rPr>
          <w:rFonts w:ascii="Times New Roman" w:hAnsi="Times New Roman" w:cs="Times New Roman"/>
          <w:sz w:val="28"/>
          <w:szCs w:val="28"/>
          <w:lang w:val="kk-KZ"/>
        </w:rPr>
        <w:t>шекемтас</w:t>
      </w:r>
      <w:r w:rsidRPr="00346A20">
        <w:rPr>
          <w:rFonts w:ascii="Times New Roman" w:hAnsi="Times New Roman" w:cs="Times New Roman"/>
          <w:sz w:val="28"/>
          <w:szCs w:val="28"/>
          <w:lang w:val="kk-KZ"/>
        </w:rPr>
        <w:t xml:space="preserve">тары айналмалы астары бар камералық пештерде жоғары температурада өңдеу жолымен </w:t>
      </w:r>
      <w:r w:rsidR="00442E19" w:rsidRPr="00346A20">
        <w:rPr>
          <w:rFonts w:ascii="Times New Roman" w:hAnsi="Times New Roman" w:cs="Times New Roman"/>
          <w:sz w:val="28"/>
          <w:szCs w:val="28"/>
          <w:lang w:val="kk-KZ"/>
        </w:rPr>
        <w:t>металданған</w:t>
      </w:r>
      <w:r w:rsidRPr="00346A20">
        <w:rPr>
          <w:rFonts w:ascii="Times New Roman" w:hAnsi="Times New Roman" w:cs="Times New Roman"/>
          <w:sz w:val="28"/>
          <w:szCs w:val="28"/>
          <w:lang w:val="kk-KZ"/>
        </w:rPr>
        <w:t xml:space="preserve"> шикізатты өндіру үшін пайдаланылады. Бұл пештерде сублимацияланатын мырыш жол бойында </w:t>
      </w:r>
      <w:r w:rsidR="00891354" w:rsidRPr="00346A20">
        <w:rPr>
          <w:rFonts w:ascii="Times New Roman" w:hAnsi="Times New Roman" w:cs="Times New Roman"/>
          <w:sz w:val="28"/>
          <w:szCs w:val="28"/>
          <w:lang w:val="kk-KZ"/>
        </w:rPr>
        <w:t>тотық</w:t>
      </w:r>
      <w:r w:rsidRPr="00346A20">
        <w:rPr>
          <w:rFonts w:ascii="Times New Roman" w:hAnsi="Times New Roman" w:cs="Times New Roman"/>
          <w:sz w:val="28"/>
          <w:szCs w:val="28"/>
          <w:lang w:val="kk-KZ"/>
        </w:rPr>
        <w:t xml:space="preserve"> түрінде ұсталады [41].</w:t>
      </w:r>
    </w:p>
    <w:p w14:paraId="5E0573E8" w14:textId="3FED8E30"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University of Technology Lulеа институтында LKAB фирмасының эксперименттік домна пешінде ұсақ дисперсті темір бар қалдықтардан жасалған </w:t>
      </w:r>
      <w:r w:rsidR="006B0AFE" w:rsidRPr="00346A20">
        <w:rPr>
          <w:rFonts w:ascii="Times New Roman" w:hAnsi="Times New Roman" w:cs="Times New Roman"/>
          <w:sz w:val="28"/>
          <w:szCs w:val="28"/>
          <w:lang w:val="kk-KZ"/>
        </w:rPr>
        <w:t>шекемтастарды</w:t>
      </w:r>
      <w:r w:rsidRPr="00346A20">
        <w:rPr>
          <w:rFonts w:ascii="Times New Roman" w:hAnsi="Times New Roman" w:cs="Times New Roman"/>
          <w:sz w:val="28"/>
          <w:szCs w:val="28"/>
          <w:lang w:val="kk-KZ"/>
        </w:rPr>
        <w:t xml:space="preserve"> қолдану мүмкіндігі зерттелді [42].</w:t>
      </w:r>
    </w:p>
    <w:p w14:paraId="123C6E7D" w14:textId="556F3F8A" w:rsidR="00C96820" w:rsidRPr="00346A20" w:rsidRDefault="00870639"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Украинаның </w:t>
      </w:r>
      <w:r w:rsidR="00C96820" w:rsidRPr="00346A20">
        <w:rPr>
          <w:rFonts w:ascii="Times New Roman" w:hAnsi="Times New Roman" w:cs="Times New Roman"/>
          <w:sz w:val="28"/>
          <w:szCs w:val="28"/>
          <w:lang w:val="kk-KZ"/>
        </w:rPr>
        <w:t xml:space="preserve">Орталық </w:t>
      </w:r>
      <w:r w:rsidR="00223F5D" w:rsidRPr="00346A20">
        <w:rPr>
          <w:rFonts w:ascii="Times New Roman" w:hAnsi="Times New Roman" w:cs="Times New Roman"/>
          <w:sz w:val="28"/>
          <w:szCs w:val="28"/>
          <w:lang w:val="kk-KZ"/>
        </w:rPr>
        <w:t>кен байыту комбинатында</w:t>
      </w:r>
      <w:r w:rsidR="00C96820" w:rsidRPr="00346A20">
        <w:rPr>
          <w:rFonts w:ascii="Times New Roman" w:hAnsi="Times New Roman" w:cs="Times New Roman"/>
          <w:sz w:val="28"/>
          <w:szCs w:val="28"/>
          <w:lang w:val="kk-KZ"/>
        </w:rPr>
        <w:t xml:space="preserve"> шихтадағы «Криворожсталь» комбинатының тұндырғыштарынан майлы күйіндіні қолдану бойынша тәжірибелер жүргізілді. Күйіндідегі май мен ылғалдың мөлшері 20 % құрады. Әктас пен бентонит қоспасындағы майлы күйіндіні салқындатқышы бар шарлы желдетілетін диірмендерде ұнтақтады. Алынған қоспаны ағынның жалпы массасына бөлінеді. Ұнтақталған қоспадағы майдың қалдық мөлшері </w:t>
      </w:r>
      <w:r w:rsidR="00223F5D" w:rsidRPr="00346A20">
        <w:rPr>
          <w:rFonts w:ascii="Times New Roman" w:hAnsi="Times New Roman" w:cs="Times New Roman"/>
          <w:sz w:val="28"/>
          <w:szCs w:val="28"/>
          <w:lang w:val="kk-KZ"/>
        </w:rPr>
        <w:t xml:space="preserve">     </w:t>
      </w:r>
      <w:r w:rsidR="00C96820" w:rsidRPr="00346A20">
        <w:rPr>
          <w:rFonts w:ascii="Times New Roman" w:hAnsi="Times New Roman" w:cs="Times New Roman"/>
          <w:sz w:val="28"/>
          <w:szCs w:val="28"/>
          <w:lang w:val="kk-KZ"/>
        </w:rPr>
        <w:t xml:space="preserve">0,76-1,52 % аралығында өзгерді. Желдетілетін диірменде ұнтақтау процесінде оны жою дәрежесі 70-84,8 % құрады. Қоспаның 1 т байытпаға шығыны 0,18 тоннаны құрады, қоспаның құрамында 20 % күйіндіде оның шығыны 1 т </w:t>
      </w:r>
      <w:r w:rsidR="00223F5D" w:rsidRPr="00346A20">
        <w:rPr>
          <w:rFonts w:ascii="Times New Roman" w:hAnsi="Times New Roman" w:cs="Times New Roman"/>
          <w:sz w:val="28"/>
          <w:szCs w:val="28"/>
          <w:lang w:val="kk-KZ"/>
        </w:rPr>
        <w:t>шекемтас</w:t>
      </w:r>
      <w:r w:rsidR="00C96820" w:rsidRPr="00346A20">
        <w:rPr>
          <w:rFonts w:ascii="Times New Roman" w:hAnsi="Times New Roman" w:cs="Times New Roman"/>
          <w:sz w:val="28"/>
          <w:szCs w:val="28"/>
          <w:lang w:val="kk-KZ"/>
        </w:rPr>
        <w:t xml:space="preserve">қа 30-40 кг-ға жетті. Күйдірілген </w:t>
      </w:r>
      <w:r w:rsidR="004E51CE" w:rsidRPr="00346A20">
        <w:rPr>
          <w:rFonts w:ascii="Times New Roman" w:hAnsi="Times New Roman" w:cs="Times New Roman"/>
          <w:sz w:val="28"/>
          <w:szCs w:val="28"/>
          <w:lang w:val="kk-KZ"/>
        </w:rPr>
        <w:t>шекемтастардың</w:t>
      </w:r>
      <w:r w:rsidR="00C96820" w:rsidRPr="00346A20">
        <w:rPr>
          <w:rFonts w:ascii="Times New Roman" w:hAnsi="Times New Roman" w:cs="Times New Roman"/>
          <w:sz w:val="28"/>
          <w:szCs w:val="28"/>
          <w:lang w:val="kk-KZ"/>
        </w:rPr>
        <w:t xml:space="preserve"> сапа көрсеткіштері майлы күйінді қоспамен флюс қоспасын қолданған кезде өзгеріссіз қалды [43].</w:t>
      </w:r>
    </w:p>
    <w:p w14:paraId="336777C5" w14:textId="2635206A"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Келесі жұмыста [44] металл контейнерлерде 1150 және 1250 </w:t>
      </w:r>
      <w:r w:rsidR="006A6338" w:rsidRPr="00346A20">
        <w:rPr>
          <w:rFonts w:ascii="Times New Roman" w:hAnsi="Times New Roman" w:cs="Times New Roman"/>
          <w:sz w:val="28"/>
          <w:szCs w:val="28"/>
          <w:lang w:val="kk-KZ"/>
        </w:rPr>
        <w:t>ºC</w:t>
      </w:r>
      <w:r w:rsidRPr="00346A20">
        <w:rPr>
          <w:rFonts w:ascii="Times New Roman" w:hAnsi="Times New Roman" w:cs="Times New Roman"/>
          <w:sz w:val="28"/>
          <w:szCs w:val="28"/>
          <w:lang w:val="kk-KZ"/>
        </w:rPr>
        <w:t xml:space="preserve"> температурада осы қоспаны термиялық өңдеу арқылы белсендірілген шымтезек пен майлы күйіндіні </w:t>
      </w:r>
      <w:r w:rsidR="00442E19" w:rsidRPr="00346A20">
        <w:rPr>
          <w:rFonts w:ascii="Times New Roman" w:hAnsi="Times New Roman" w:cs="Times New Roman"/>
          <w:sz w:val="28"/>
          <w:szCs w:val="28"/>
          <w:lang w:val="kk-KZ"/>
        </w:rPr>
        <w:t>металданған</w:t>
      </w:r>
      <w:r w:rsidRPr="00346A20">
        <w:rPr>
          <w:rFonts w:ascii="Times New Roman" w:hAnsi="Times New Roman" w:cs="Times New Roman"/>
          <w:sz w:val="28"/>
          <w:szCs w:val="28"/>
          <w:lang w:val="kk-KZ"/>
        </w:rPr>
        <w:t xml:space="preserve"> материалдармен қоспадан алу бойынша зертханалық зерттеулердің нәтижелері келтірілген. Қоспадағы көміртегі мөлшері 6 % болғанда, масштабтың металдану дәрежесі сәйкесінше 20 және </w:t>
      </w:r>
      <w:r w:rsidR="00223F5D"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lang w:val="kk-KZ"/>
        </w:rPr>
        <w:t>43 % құрады. Металдандыру дәрежесі термиялық өңдеу уақытының ұлғаюымен өсті.</w:t>
      </w:r>
    </w:p>
    <w:p w14:paraId="236A898C" w14:textId="3549A607"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Өзге тәжірибелерде майлы күйіндінің белсендірілген шымтезекпен араласпасын колосник торында табиғи газдың булануы кезінде термоөңдеуге ұшыратады. Араласпадағы шымтезектің ең көп мөлшерінде және 1150 </w:t>
      </w:r>
      <w:r w:rsidR="006A6338" w:rsidRPr="00346A20">
        <w:rPr>
          <w:rFonts w:ascii="Times New Roman" w:hAnsi="Times New Roman" w:cs="Times New Roman"/>
          <w:sz w:val="28"/>
          <w:szCs w:val="28"/>
          <w:lang w:val="kk-KZ"/>
        </w:rPr>
        <w:t>º</w:t>
      </w:r>
      <w:r w:rsidRPr="00346A20">
        <w:rPr>
          <w:rFonts w:ascii="Times New Roman" w:hAnsi="Times New Roman" w:cs="Times New Roman"/>
          <w:sz w:val="28"/>
          <w:szCs w:val="28"/>
          <w:lang w:val="kk-KZ"/>
        </w:rPr>
        <w:t>С термоөңдеу температурасы барысында металдандыру дәрежесі 100 %-ға жетеді. Осындай шымтезексіз майлы күйінділермен басқа тәжірибелерде алынған өнімнің металдандыру дәрежесі 15 %-дан аспаған.</w:t>
      </w:r>
    </w:p>
    <w:p w14:paraId="492B968D" w14:textId="07B39ED3"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Тағы бір жұмыста [45] «Криворожсталь»</w:t>
      </w:r>
      <w:r w:rsidR="0090749A" w:rsidRPr="00346A20">
        <w:rPr>
          <w:rFonts w:ascii="Times New Roman" w:hAnsi="Times New Roman" w:cs="Times New Roman"/>
          <w:sz w:val="28"/>
          <w:szCs w:val="28"/>
          <w:lang w:val="kk-KZ"/>
        </w:rPr>
        <w:t xml:space="preserve"> Украина</w:t>
      </w:r>
      <w:r w:rsidRPr="00346A20">
        <w:rPr>
          <w:rFonts w:ascii="Times New Roman" w:hAnsi="Times New Roman" w:cs="Times New Roman"/>
          <w:sz w:val="28"/>
          <w:szCs w:val="28"/>
          <w:lang w:val="kk-KZ"/>
        </w:rPr>
        <w:t xml:space="preserve"> комбинатында кокс өндірісінде майлы күйіндіні </w:t>
      </w:r>
      <w:r w:rsidR="00A607DC" w:rsidRPr="00346A20">
        <w:rPr>
          <w:rFonts w:ascii="Times New Roman" w:hAnsi="Times New Roman" w:cs="Times New Roman"/>
          <w:sz w:val="28"/>
          <w:szCs w:val="28"/>
          <w:lang w:val="kk-KZ"/>
        </w:rPr>
        <w:t>пайдалану</w:t>
      </w:r>
      <w:r w:rsidRPr="00346A20">
        <w:rPr>
          <w:rFonts w:ascii="Times New Roman" w:hAnsi="Times New Roman" w:cs="Times New Roman"/>
          <w:sz w:val="28"/>
          <w:szCs w:val="28"/>
          <w:lang w:val="kk-KZ"/>
        </w:rPr>
        <w:t xml:space="preserve"> технологиясының өнеркәсіптік сынақтарының нәтижелері келтірілген. Екінші тұндырғыштардан майлы күйіндінің (май мөлшері 20 % дейін, су мөлшері 10 % дейін) белсендірілген шымтезекпен (күйінді қатынасымен: белсендірілген шымтезек 2:1-ден 4:1-ге дейін) араласпасы бастапқы шихтаның 3 %-на дейінгі мөлшерде кокстеу үшін шихтаға енгізілді. Қорапты кокстеу 3 % араласпаны кокстың сапасын нашарлататынын және оны тұтыну кезінде 0,75 % кокстың беріктігі өзгермейтінін көрсетті. Қорапты кокстеу нәтижелерін ескере отырып, шихтада белсендірілген шымтезек күйіндісінің қоспасын (2:1 қатынасында) пайдалана отырып, тәжірибелік-өнеркәсіптік кокстеу жүргізілді. Қанағаттанарлық нәтиже алу үшін қоспаны кем дегенде 24 сағат ұстады, оны кем дегенде 4-5 рет араластырды. Базалық кезеңмен салыстырғанда алынған кокстың беріктігі төмендеді (М10 көрсеткіші 0,23 %-ға және М25 көрсеткіші 0,73 %-ға төмендеді), бірақ кокста 60-40 мм класс үлесі өсті. Алынған коксты домналық балқытуда қолданған кезде процесс барысында теріс өзгерістер байқалмады</w:t>
      </w:r>
    </w:p>
    <w:p w14:paraId="283B7F22" w14:textId="7AB477C8"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Сонымен қатар «Криворожсталь»</w:t>
      </w:r>
      <w:r w:rsidR="0090749A" w:rsidRPr="00346A20">
        <w:rPr>
          <w:rFonts w:ascii="Times New Roman" w:hAnsi="Times New Roman" w:cs="Times New Roman"/>
          <w:sz w:val="28"/>
          <w:szCs w:val="28"/>
          <w:lang w:val="kk-KZ"/>
        </w:rPr>
        <w:t xml:space="preserve"> Украина</w:t>
      </w:r>
      <w:r w:rsidRPr="00346A20">
        <w:rPr>
          <w:rFonts w:ascii="Times New Roman" w:hAnsi="Times New Roman" w:cs="Times New Roman"/>
          <w:sz w:val="28"/>
          <w:szCs w:val="28"/>
          <w:lang w:val="kk-KZ"/>
        </w:rPr>
        <w:t xml:space="preserve"> комбинатында арнайы қондырғыда майлы күйіндіні төменгі температуралық крекинг тәсілі жасалды, бұл күйіндіден мұнай өнімдерінен (темір, темір тотықтары мен аморфты көміртегі), крекинг-газ (көмірсутегілер, СО және Н), тазартылған май мен су конденсатынан тазартылған қатты фазаны алуға мүмкіндік береді [46].</w:t>
      </w:r>
    </w:p>
    <w:p w14:paraId="0D890203" w14:textId="3A08F057" w:rsidR="00C96820" w:rsidRPr="00346A20" w:rsidRDefault="00C96820" w:rsidP="00C96820">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Екінші топқа құрамында көміртегі бар материалмен араластырылған және одан кейінгі ұсақ дисперсті темір мырыш бар қалдықтарды </w:t>
      </w:r>
      <w:r w:rsidR="00A607DC" w:rsidRPr="00346A20">
        <w:rPr>
          <w:rFonts w:ascii="Times New Roman" w:hAnsi="Times New Roman" w:cs="Times New Roman"/>
          <w:sz w:val="28"/>
          <w:szCs w:val="28"/>
          <w:lang w:val="kk-KZ"/>
        </w:rPr>
        <w:t>пайдалану</w:t>
      </w:r>
      <w:r w:rsidR="00412148" w:rsidRPr="00346A20">
        <w:rPr>
          <w:rFonts w:ascii="Times New Roman" w:hAnsi="Times New Roman" w:cs="Times New Roman"/>
          <w:sz w:val="28"/>
          <w:szCs w:val="28"/>
          <w:lang w:val="kk-KZ"/>
        </w:rPr>
        <w:t xml:space="preserve"> технологиясын </w:t>
      </w:r>
      <w:r w:rsidRPr="00346A20">
        <w:rPr>
          <w:rFonts w:ascii="Times New Roman" w:hAnsi="Times New Roman" w:cs="Times New Roman"/>
          <w:sz w:val="28"/>
          <w:szCs w:val="28"/>
          <w:lang w:val="kk-KZ"/>
        </w:rPr>
        <w:t>жатқызуға болады – бұл ең алдымен айналмалы пеші бар сақиналы камералық пештердегі және Primus көп отты пешіндегі қалдықтарды металдандыру технологиялары [41, 47-50].</w:t>
      </w:r>
    </w:p>
    <w:p w14:paraId="5C1EEB94" w14:textId="5AC9186F" w:rsidR="00C96820" w:rsidRPr="00346A20" w:rsidRDefault="00C96820" w:rsidP="00C96820">
      <w:pPr>
        <w:spacing w:after="0" w:line="240" w:lineRule="auto"/>
        <w:ind w:firstLine="708"/>
        <w:jc w:val="both"/>
        <w:rPr>
          <w:rFonts w:ascii="Times New Roman" w:hAnsi="Times New Roman" w:cs="Times New Roman"/>
          <w:sz w:val="28"/>
          <w:szCs w:val="28"/>
        </w:rPr>
      </w:pPr>
      <w:r w:rsidRPr="00346A20">
        <w:rPr>
          <w:rFonts w:ascii="Times New Roman" w:hAnsi="Times New Roman" w:cs="Times New Roman"/>
          <w:sz w:val="28"/>
          <w:szCs w:val="28"/>
        </w:rPr>
        <w:t>Inm</w:t>
      </w:r>
      <w:r w:rsidRPr="00346A20">
        <w:rPr>
          <w:rFonts w:ascii="Times New Roman" w:hAnsi="Times New Roman" w:cs="Times New Roman"/>
          <w:sz w:val="28"/>
          <w:szCs w:val="28"/>
          <w:lang w:val="ru-RU"/>
        </w:rPr>
        <w:t>е</w:t>
      </w:r>
      <w:r w:rsidRPr="00346A20">
        <w:rPr>
          <w:rFonts w:ascii="Times New Roman" w:hAnsi="Times New Roman" w:cs="Times New Roman"/>
          <w:sz w:val="28"/>
          <w:szCs w:val="28"/>
        </w:rPr>
        <w:t>t</w:t>
      </w:r>
      <w:r w:rsidRPr="00346A20">
        <w:rPr>
          <w:rFonts w:ascii="Times New Roman" w:hAnsi="Times New Roman" w:cs="Times New Roman"/>
          <w:sz w:val="28"/>
          <w:szCs w:val="28"/>
          <w:lang w:val="ru-RU"/>
        </w:rPr>
        <w:t>со</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үрдісі</w:t>
      </w:r>
      <w:r w:rsidRPr="00346A20">
        <w:rPr>
          <w:rFonts w:ascii="Times New Roman" w:hAnsi="Times New Roman" w:cs="Times New Roman"/>
          <w:sz w:val="28"/>
          <w:szCs w:val="28"/>
        </w:rPr>
        <w:t xml:space="preserve"> 1970 </w:t>
      </w:r>
      <w:r w:rsidRPr="00346A20">
        <w:rPr>
          <w:rFonts w:ascii="Times New Roman" w:hAnsi="Times New Roman" w:cs="Times New Roman"/>
          <w:sz w:val="28"/>
          <w:szCs w:val="28"/>
          <w:lang w:val="ru-RU"/>
        </w:rPr>
        <w:t>жылы</w:t>
      </w:r>
      <w:r w:rsidRPr="00346A20">
        <w:rPr>
          <w:rFonts w:ascii="Times New Roman" w:hAnsi="Times New Roman" w:cs="Times New Roman"/>
          <w:sz w:val="28"/>
          <w:szCs w:val="28"/>
        </w:rPr>
        <w:t xml:space="preserve"> International Nickel Company (INCO) </w:t>
      </w:r>
      <w:r w:rsidRPr="00346A20">
        <w:rPr>
          <w:rFonts w:ascii="Times New Roman" w:hAnsi="Times New Roman" w:cs="Times New Roman"/>
          <w:sz w:val="28"/>
          <w:szCs w:val="28"/>
          <w:lang w:val="kk-KZ"/>
        </w:rPr>
        <w:t>фирмасымен жасалған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Процестің</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сәтті</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сынақтарынан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кейін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пилоттық</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қондырғыда</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Элвуд</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Ситиде</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өндірістік</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қондырғы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салынды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Пенсильвания</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АҚШ</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kk-KZ"/>
        </w:rPr>
        <w:t xml:space="preserve">ол </w:t>
      </w:r>
      <w:r w:rsidRPr="00346A20">
        <w:rPr>
          <w:rFonts w:ascii="Times New Roman" w:hAnsi="Times New Roman" w:cs="Times New Roman"/>
          <w:sz w:val="28"/>
          <w:szCs w:val="28"/>
        </w:rPr>
        <w:t xml:space="preserve">1978 </w:t>
      </w:r>
      <w:r w:rsidRPr="00346A20">
        <w:rPr>
          <w:rFonts w:ascii="Times New Roman" w:hAnsi="Times New Roman" w:cs="Times New Roman"/>
          <w:sz w:val="28"/>
          <w:szCs w:val="28"/>
          <w:lang w:val="ru-RU"/>
        </w:rPr>
        <w:t>жылы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жұмыс</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істей</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бастады</w:t>
      </w:r>
      <w:r w:rsidRPr="00346A20">
        <w:rPr>
          <w:rFonts w:ascii="Times New Roman" w:hAnsi="Times New Roman" w:cs="Times New Roman"/>
          <w:sz w:val="28"/>
          <w:szCs w:val="28"/>
        </w:rPr>
        <w:t xml:space="preserve">. Fe, Zn, Pb </w:t>
      </w:r>
      <w:r w:rsidR="001261DC" w:rsidRPr="00346A20">
        <w:rPr>
          <w:rFonts w:ascii="Times New Roman" w:hAnsi="Times New Roman" w:cs="Times New Roman"/>
          <w:sz w:val="28"/>
          <w:szCs w:val="28"/>
          <w:lang w:val="ru-RU"/>
        </w:rPr>
        <w:t>тотықсыздандыру</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процесі</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камералық</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пеште</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қозғалатын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кенді</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көмір</w:t>
      </w:r>
      <w:r w:rsidRPr="00346A20">
        <w:rPr>
          <w:rFonts w:ascii="Times New Roman" w:hAnsi="Times New Roman" w:cs="Times New Roman"/>
          <w:sz w:val="28"/>
          <w:szCs w:val="28"/>
        </w:rPr>
        <w:t xml:space="preserve"> </w:t>
      </w:r>
      <w:r w:rsidR="00840C3F" w:rsidRPr="00346A20">
        <w:rPr>
          <w:rFonts w:ascii="Times New Roman" w:hAnsi="Times New Roman" w:cs="Times New Roman"/>
          <w:sz w:val="28"/>
          <w:szCs w:val="28"/>
          <w:lang w:val="ru-RU"/>
        </w:rPr>
        <w:t>шекемтастарының</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қозғалмайтын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қабатында</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жүзеге</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асырылады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Камералық</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пеште</w:t>
      </w:r>
      <w:r w:rsidRPr="00346A20">
        <w:rPr>
          <w:rFonts w:ascii="Times New Roman" w:hAnsi="Times New Roman" w:cs="Times New Roman"/>
          <w:sz w:val="28"/>
          <w:szCs w:val="28"/>
        </w:rPr>
        <w:t xml:space="preserve"> 1150-1250 </w:t>
      </w:r>
      <w:r w:rsidR="006A6338" w:rsidRPr="00346A20">
        <w:rPr>
          <w:rFonts w:ascii="Times New Roman" w:hAnsi="Times New Roman" w:cs="Times New Roman"/>
          <w:sz w:val="28"/>
          <w:szCs w:val="28"/>
          <w:lang w:val="kk-KZ"/>
        </w:rPr>
        <w:t>ºC</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температурада</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металдар</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тотықсызданады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ал</w:t>
      </w:r>
      <w:r w:rsidRPr="00346A20">
        <w:rPr>
          <w:rFonts w:ascii="Times New Roman" w:hAnsi="Times New Roman" w:cs="Times New Roman"/>
          <w:sz w:val="28"/>
          <w:szCs w:val="28"/>
        </w:rPr>
        <w:t xml:space="preserve"> Zn </w:t>
      </w:r>
      <w:r w:rsidRPr="00346A20">
        <w:rPr>
          <w:rFonts w:ascii="Times New Roman" w:hAnsi="Times New Roman" w:cs="Times New Roman"/>
          <w:sz w:val="28"/>
          <w:szCs w:val="28"/>
          <w:lang w:val="ru-RU"/>
        </w:rPr>
        <w:t>мен</w:t>
      </w:r>
      <w:r w:rsidRPr="00346A20">
        <w:rPr>
          <w:rFonts w:ascii="Times New Roman" w:hAnsi="Times New Roman" w:cs="Times New Roman"/>
          <w:sz w:val="28"/>
          <w:szCs w:val="28"/>
        </w:rPr>
        <w:t xml:space="preserve"> Pb </w:t>
      </w:r>
      <w:r w:rsidRPr="00346A20">
        <w:rPr>
          <w:rFonts w:ascii="Times New Roman" w:hAnsi="Times New Roman" w:cs="Times New Roman"/>
          <w:sz w:val="28"/>
          <w:szCs w:val="28"/>
          <w:lang w:val="ru-RU"/>
        </w:rPr>
        <w:t>буланады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олардың</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буы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шығатын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газдармен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тотығады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және</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нәтижесінде</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пайда</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болған</w:t>
      </w:r>
      <w:r w:rsidRPr="00346A20">
        <w:rPr>
          <w:rFonts w:ascii="Times New Roman" w:hAnsi="Times New Roman" w:cs="Times New Roman"/>
          <w:sz w:val="28"/>
          <w:szCs w:val="28"/>
        </w:rPr>
        <w:t xml:space="preserve"> </w:t>
      </w:r>
      <w:r w:rsidR="00891354" w:rsidRPr="00346A20">
        <w:rPr>
          <w:rFonts w:ascii="Times New Roman" w:hAnsi="Times New Roman" w:cs="Times New Roman"/>
          <w:sz w:val="28"/>
          <w:szCs w:val="28"/>
          <w:lang w:val="kk-KZ"/>
        </w:rPr>
        <w:t>тотықтар</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газ</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тазарту</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арқылы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ұсталады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Қабаттан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шаңның</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шығуы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шамалы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сондықтан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газды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тазартудағы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шаң</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мырыш</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пен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қорғасын</w:t>
      </w:r>
      <w:r w:rsidRPr="00346A20">
        <w:rPr>
          <w:rFonts w:ascii="Times New Roman" w:hAnsi="Times New Roman" w:cs="Times New Roman"/>
          <w:sz w:val="28"/>
          <w:szCs w:val="28"/>
        </w:rPr>
        <w:t xml:space="preserve"> </w:t>
      </w:r>
      <w:r w:rsidR="00891354" w:rsidRPr="00346A20">
        <w:rPr>
          <w:rFonts w:ascii="Times New Roman" w:hAnsi="Times New Roman" w:cs="Times New Roman"/>
          <w:sz w:val="28"/>
          <w:szCs w:val="28"/>
          <w:lang w:val="ru-RU"/>
        </w:rPr>
        <w:t>тотықтарының</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концентраты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болып</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табылады</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Қондырғының</w:t>
      </w:r>
      <w:r w:rsidRPr="00346A20">
        <w:rPr>
          <w:rFonts w:ascii="Times New Roman" w:hAnsi="Times New Roman" w:cs="Times New Roman"/>
          <w:sz w:val="28"/>
          <w:szCs w:val="28"/>
        </w:rPr>
        <w:t xml:space="preserve"> 20 </w:t>
      </w:r>
      <w:r w:rsidRPr="00346A20">
        <w:rPr>
          <w:rFonts w:ascii="Times New Roman" w:hAnsi="Times New Roman" w:cs="Times New Roman"/>
          <w:sz w:val="28"/>
          <w:szCs w:val="28"/>
          <w:lang w:val="ru-RU"/>
        </w:rPr>
        <w:t>жылдық</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жұмысында</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шамамен</w:t>
      </w:r>
      <w:r w:rsidRPr="00346A20">
        <w:rPr>
          <w:rFonts w:ascii="Times New Roman" w:hAnsi="Times New Roman" w:cs="Times New Roman"/>
          <w:sz w:val="28"/>
          <w:szCs w:val="28"/>
        </w:rPr>
        <w:t xml:space="preserve"> 8000000 </w:t>
      </w:r>
      <w:r w:rsidRPr="00346A20">
        <w:rPr>
          <w:rFonts w:ascii="Times New Roman" w:hAnsi="Times New Roman" w:cs="Times New Roman"/>
          <w:sz w:val="28"/>
          <w:szCs w:val="28"/>
          <w:lang w:val="ru-RU"/>
        </w:rPr>
        <w:t>түрлі</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ұсақ</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дисперсті</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қалдықтар</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қайта</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өңделді</w:t>
      </w:r>
      <w:r w:rsidRPr="00346A20">
        <w:rPr>
          <w:rFonts w:ascii="Times New Roman" w:hAnsi="Times New Roman" w:cs="Times New Roman"/>
          <w:sz w:val="28"/>
          <w:szCs w:val="28"/>
        </w:rPr>
        <w:t>.</w:t>
      </w:r>
    </w:p>
    <w:p w14:paraId="69818983" w14:textId="6E4495A8" w:rsidR="00281796" w:rsidRPr="00346A20" w:rsidRDefault="00281796" w:rsidP="00281796">
      <w:pPr>
        <w:spacing w:after="0" w:line="240" w:lineRule="auto"/>
        <w:ind w:firstLine="708"/>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lang w:val="ru-RU"/>
        </w:rPr>
        <w:t>Осыған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ұқсас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процесс</w:t>
      </w:r>
      <w:r w:rsidRPr="00346A20">
        <w:rPr>
          <w:rStyle w:val="af8"/>
          <w:rFonts w:ascii="Times New Roman" w:hAnsi="Times New Roman"/>
          <w:sz w:val="28"/>
          <w:szCs w:val="28"/>
        </w:rPr>
        <w:t xml:space="preserve"> Midland Ross </w:t>
      </w:r>
      <w:r w:rsidRPr="00346A20">
        <w:rPr>
          <w:rStyle w:val="af8"/>
          <w:rFonts w:ascii="Times New Roman" w:hAnsi="Times New Roman"/>
          <w:sz w:val="28"/>
          <w:szCs w:val="28"/>
          <w:lang w:val="ru-RU"/>
        </w:rPr>
        <w:t>фирмасыны</w:t>
      </w:r>
      <w:r w:rsidRPr="00346A20">
        <w:rPr>
          <w:rStyle w:val="af8"/>
          <w:rFonts w:ascii="Times New Roman" w:hAnsi="Times New Roman"/>
          <w:sz w:val="28"/>
          <w:szCs w:val="28"/>
          <w:lang w:val="kk-KZ"/>
        </w:rPr>
        <w:t xml:space="preserve">ң </w:t>
      </w:r>
      <w:r w:rsidRPr="00346A20">
        <w:rPr>
          <w:rStyle w:val="af8"/>
          <w:rFonts w:ascii="Times New Roman" w:hAnsi="Times New Roman"/>
          <w:sz w:val="28"/>
          <w:szCs w:val="28"/>
          <w:lang w:val="ru-RU"/>
        </w:rPr>
        <w:t>әзірлеген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әзірлемелер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негізінде</w:t>
      </w:r>
      <w:r w:rsidRPr="00346A20">
        <w:rPr>
          <w:rStyle w:val="af8"/>
          <w:rFonts w:ascii="Times New Roman" w:hAnsi="Times New Roman"/>
          <w:sz w:val="28"/>
          <w:szCs w:val="28"/>
        </w:rPr>
        <w:t xml:space="preserve"> aum Research and Engineering </w:t>
      </w:r>
      <w:r w:rsidRPr="00346A20">
        <w:rPr>
          <w:rStyle w:val="af8"/>
          <w:rFonts w:ascii="Times New Roman" w:hAnsi="Times New Roman"/>
          <w:sz w:val="28"/>
          <w:szCs w:val="28"/>
          <w:lang w:val="ru-RU"/>
        </w:rPr>
        <w:t>фирмасы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әзірлеген</w:t>
      </w:r>
      <w:r w:rsidRPr="00346A20">
        <w:rPr>
          <w:rStyle w:val="af8"/>
          <w:rFonts w:ascii="Times New Roman" w:hAnsi="Times New Roman"/>
          <w:sz w:val="28"/>
          <w:szCs w:val="28"/>
        </w:rPr>
        <w:t xml:space="preserve"> DRyIron </w:t>
      </w:r>
      <w:r w:rsidRPr="00346A20">
        <w:rPr>
          <w:rStyle w:val="af8"/>
          <w:rFonts w:ascii="Times New Roman" w:hAnsi="Times New Roman"/>
          <w:sz w:val="28"/>
          <w:szCs w:val="28"/>
          <w:lang w:val="ru-RU"/>
        </w:rPr>
        <w:t>болып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табылады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Процестің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технологиялық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схемасы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келесі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негізгі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операцияларды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қамтиды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шихта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қабылдау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кептіру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қажет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жағдайда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ұнтақтау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сақтау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орташалау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араластыру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брикеттеу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сұйықтығын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оны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салқындату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сақтау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сұйықтығының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өндірісі</w:t>
      </w:r>
      <w:r w:rsidRPr="00346A20">
        <w:rPr>
          <w:rStyle w:val="af8"/>
          <w:rFonts w:ascii="Times New Roman" w:hAnsi="Times New Roman"/>
          <w:sz w:val="28"/>
          <w:szCs w:val="28"/>
        </w:rPr>
        <w:t xml:space="preserve"> 1150-1370 °C </w:t>
      </w:r>
      <w:r w:rsidRPr="00346A20">
        <w:rPr>
          <w:rStyle w:val="af8"/>
          <w:rFonts w:ascii="Times New Roman" w:hAnsi="Times New Roman"/>
          <w:sz w:val="28"/>
          <w:szCs w:val="28"/>
          <w:lang w:val="ru-RU"/>
        </w:rPr>
        <w:t>температурада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қысқа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уақыт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ішінде</w:t>
      </w:r>
      <w:r w:rsidRPr="00346A20">
        <w:rPr>
          <w:rStyle w:val="af8"/>
          <w:rFonts w:ascii="Times New Roman" w:hAnsi="Times New Roman"/>
          <w:sz w:val="28"/>
          <w:szCs w:val="28"/>
        </w:rPr>
        <w:t xml:space="preserve"> (10 </w:t>
      </w:r>
      <w:r w:rsidRPr="00346A20">
        <w:rPr>
          <w:rStyle w:val="af8"/>
          <w:rFonts w:ascii="Times New Roman" w:hAnsi="Times New Roman"/>
          <w:sz w:val="28"/>
          <w:szCs w:val="28"/>
          <w:lang w:val="ru-RU"/>
        </w:rPr>
        <w:t>минут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пеште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брикеттердің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қалыңдығы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брикет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қабатында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астындағы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пешке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жүктеледі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Пештегі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қысым</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атмосфералық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қысымнан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сәл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төмен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деңгейде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сақталады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бұл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шығуын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болдырмайды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тиімді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тығыздау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жүйесінің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тығыздағышы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арқасында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пешке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ауаның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ағуы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жойылады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Пештің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жұмыс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кеңістігінде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күшті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ағындарының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қозғалатын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ошақта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стационарлық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брикет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қабатының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болмауы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шаңның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минималды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түзілуін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пайдаланылған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газдармен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шаңды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тазартуды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қамтамасыз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етеді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Сублиматтар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пайдаланылған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газдармен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жойылады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тазалау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жүйесінде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ұсталады</w:t>
      </w:r>
      <w:r w:rsidRPr="00346A20">
        <w:rPr>
          <w:rStyle w:val="af8"/>
          <w:rFonts w:ascii="Times New Roman" w:hAnsi="Times New Roman"/>
          <w:sz w:val="28"/>
          <w:szCs w:val="28"/>
        </w:rPr>
        <w:t xml:space="preserve">. DRyIron </w:t>
      </w:r>
      <w:r w:rsidRPr="00346A20">
        <w:rPr>
          <w:rStyle w:val="af8"/>
          <w:rFonts w:ascii="Times New Roman" w:hAnsi="Times New Roman"/>
          <w:sz w:val="28"/>
          <w:szCs w:val="28"/>
          <w:lang w:val="ru-RU"/>
        </w:rPr>
        <w:t>технологиясын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пайдаланатын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зауыттарды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Джексондағы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Теннесси</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штаты</w:t>
      </w:r>
      <w:r w:rsidR="003B549D" w:rsidRPr="00346A20">
        <w:rPr>
          <w:rStyle w:val="af8"/>
          <w:rFonts w:ascii="Times New Roman" w:hAnsi="Times New Roman"/>
          <w:sz w:val="28"/>
          <w:szCs w:val="28"/>
        </w:rPr>
        <w:t>)</w:t>
      </w:r>
      <w:r w:rsidRPr="00346A20">
        <w:rPr>
          <w:rStyle w:val="af8"/>
          <w:rFonts w:ascii="Times New Roman" w:hAnsi="Times New Roman"/>
          <w:sz w:val="28"/>
          <w:szCs w:val="28"/>
        </w:rPr>
        <w:t xml:space="preserve"> AmerSteel, </w:t>
      </w:r>
      <w:r w:rsidRPr="00346A20">
        <w:rPr>
          <w:rStyle w:val="af8"/>
          <w:rFonts w:ascii="Times New Roman" w:hAnsi="Times New Roman"/>
          <w:sz w:val="28"/>
          <w:szCs w:val="28"/>
          <w:lang w:val="ru-RU"/>
        </w:rPr>
        <w:t>Дирборндағы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Мичиган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штаты</w:t>
      </w:r>
      <w:r w:rsidRPr="00346A20">
        <w:rPr>
          <w:rStyle w:val="af8"/>
          <w:rFonts w:ascii="Times New Roman" w:hAnsi="Times New Roman"/>
          <w:sz w:val="28"/>
          <w:szCs w:val="28"/>
        </w:rPr>
        <w:t xml:space="preserve">) </w:t>
      </w:r>
      <w:r w:rsidR="003B549D" w:rsidRPr="00346A20">
        <w:rPr>
          <w:rFonts w:ascii="Times New Roman" w:hAnsi="Times New Roman" w:cs="Times New Roman"/>
          <w:sz w:val="28"/>
          <w:szCs w:val="28"/>
        </w:rPr>
        <w:t xml:space="preserve">Rouge Steel </w:t>
      </w:r>
      <w:r w:rsidRPr="00346A20">
        <w:rPr>
          <w:rStyle w:val="af8"/>
          <w:rFonts w:ascii="Times New Roman" w:hAnsi="Times New Roman"/>
          <w:sz w:val="28"/>
          <w:szCs w:val="28"/>
          <w:lang w:val="ru-RU"/>
        </w:rPr>
        <w:t>және</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Хикаридегі</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Жапония</w:t>
      </w:r>
      <w:r w:rsidR="003B549D" w:rsidRPr="00346A20">
        <w:rPr>
          <w:rStyle w:val="af8"/>
          <w:rFonts w:ascii="Times New Roman" w:hAnsi="Times New Roman"/>
          <w:sz w:val="28"/>
          <w:szCs w:val="28"/>
        </w:rPr>
        <w:t xml:space="preserve">) </w:t>
      </w:r>
      <w:r w:rsidRPr="00346A20">
        <w:rPr>
          <w:rStyle w:val="af8"/>
          <w:rFonts w:ascii="Times New Roman" w:hAnsi="Times New Roman"/>
          <w:sz w:val="28"/>
          <w:szCs w:val="28"/>
        </w:rPr>
        <w:t>Nippon Steel Corp [41].</w:t>
      </w:r>
    </w:p>
    <w:p w14:paraId="3A1B41BF" w14:textId="7F91CAE2" w:rsidR="000E2807" w:rsidRPr="00346A20" w:rsidRDefault="0047671C">
      <w:pPr>
        <w:spacing w:after="0" w:line="240" w:lineRule="auto"/>
        <w:ind w:firstLine="708"/>
        <w:jc w:val="both"/>
        <w:rPr>
          <w:rFonts w:ascii="Times New Roman" w:hAnsi="Times New Roman" w:cs="Times New Roman"/>
          <w:sz w:val="28"/>
          <w:szCs w:val="28"/>
        </w:rPr>
      </w:pPr>
      <w:r w:rsidRPr="00346A20">
        <w:rPr>
          <w:rFonts w:ascii="Times New Roman" w:hAnsi="Times New Roman" w:cs="Times New Roman"/>
          <w:sz w:val="28"/>
          <w:szCs w:val="28"/>
        </w:rPr>
        <w:t xml:space="preserve">Comet </w:t>
      </w:r>
      <w:r w:rsidR="003B549D" w:rsidRPr="00346A20">
        <w:rPr>
          <w:rFonts w:ascii="Times New Roman" w:hAnsi="Times New Roman" w:cs="Times New Roman"/>
          <w:sz w:val="28"/>
          <w:szCs w:val="28"/>
          <w:lang w:val="ru-RU"/>
        </w:rPr>
        <w:t>процессі</w:t>
      </w:r>
      <w:r w:rsidR="003B549D" w:rsidRPr="00346A20">
        <w:rPr>
          <w:rFonts w:ascii="Times New Roman" w:hAnsi="Times New Roman" w:cs="Times New Roman"/>
          <w:sz w:val="28"/>
          <w:szCs w:val="28"/>
        </w:rPr>
        <w:t xml:space="preserve"> </w:t>
      </w:r>
      <w:r w:rsidR="003B549D" w:rsidRPr="00346A20">
        <w:rPr>
          <w:rStyle w:val="af8"/>
          <w:rFonts w:ascii="Times New Roman" w:hAnsi="Times New Roman"/>
          <w:sz w:val="28"/>
          <w:szCs w:val="28"/>
          <w:lang w:val="ru-RU"/>
        </w:rPr>
        <w:t>Бельгиядағы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Металлургиялық</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зерттеулер</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орталығының</w:t>
      </w:r>
      <w:r w:rsidR="003B549D" w:rsidRPr="00346A20">
        <w:rPr>
          <w:rStyle w:val="af8"/>
          <w:rFonts w:ascii="Times New Roman" w:hAnsi="Times New Roman"/>
          <w:sz w:val="28"/>
          <w:szCs w:val="28"/>
        </w:rPr>
        <w:t xml:space="preserve"> (CRM) </w:t>
      </w:r>
      <w:r w:rsidR="003B549D" w:rsidRPr="00346A20">
        <w:rPr>
          <w:rStyle w:val="af8"/>
          <w:rFonts w:ascii="Times New Roman" w:hAnsi="Times New Roman"/>
          <w:sz w:val="28"/>
          <w:szCs w:val="28"/>
          <w:lang w:val="ru-RU"/>
        </w:rPr>
        <w:t>зертханаларында</w:t>
      </w:r>
      <w:r w:rsidR="003B549D" w:rsidRPr="00346A20">
        <w:rPr>
          <w:rStyle w:val="af8"/>
          <w:rFonts w:ascii="Times New Roman" w:hAnsi="Times New Roman"/>
          <w:sz w:val="28"/>
          <w:szCs w:val="28"/>
        </w:rPr>
        <w:t xml:space="preserve"> </w:t>
      </w:r>
      <w:r w:rsidR="003B549D" w:rsidRPr="00346A20">
        <w:rPr>
          <w:rFonts w:ascii="Times New Roman" w:hAnsi="Times New Roman" w:cs="Times New Roman"/>
          <w:sz w:val="28"/>
          <w:szCs w:val="28"/>
        </w:rPr>
        <w:t>Paul Wurth (</w:t>
      </w:r>
      <w:r w:rsidR="003B549D" w:rsidRPr="00346A20">
        <w:rPr>
          <w:rFonts w:ascii="Times New Roman" w:hAnsi="Times New Roman" w:cs="Times New Roman"/>
          <w:sz w:val="28"/>
          <w:szCs w:val="28"/>
          <w:lang w:val="ru-RU"/>
        </w:rPr>
        <w:t>Люксембург</w:t>
      </w:r>
      <w:r w:rsidR="003B549D" w:rsidRPr="00346A20">
        <w:rPr>
          <w:rFonts w:ascii="Times New Roman" w:hAnsi="Times New Roman" w:cs="Times New Roman"/>
          <w:sz w:val="28"/>
          <w:szCs w:val="28"/>
        </w:rPr>
        <w:t xml:space="preserve">) </w:t>
      </w:r>
      <w:r w:rsidR="003B549D" w:rsidRPr="00346A20">
        <w:rPr>
          <w:rFonts w:ascii="Times New Roman" w:hAnsi="Times New Roman" w:cs="Times New Roman"/>
          <w:sz w:val="28"/>
          <w:szCs w:val="28"/>
          <w:lang w:val="ru-RU"/>
        </w:rPr>
        <w:t>фирмасының</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қатысуымен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әзірленді</w:t>
      </w:r>
      <w:r w:rsidR="003B549D" w:rsidRPr="00346A20">
        <w:rPr>
          <w:rFonts w:ascii="Times New Roman" w:hAnsi="Times New Roman"/>
          <w:sz w:val="28"/>
          <w:szCs w:val="28"/>
        </w:rPr>
        <w:t xml:space="preserve"> </w:t>
      </w:r>
      <w:r w:rsidR="003B549D" w:rsidRPr="00346A20">
        <w:rPr>
          <w:rStyle w:val="af8"/>
          <w:rFonts w:ascii="Times New Roman" w:hAnsi="Times New Roman"/>
          <w:sz w:val="28"/>
          <w:szCs w:val="28"/>
          <w:lang w:val="ru-RU"/>
        </w:rPr>
        <w:t>Кептірілген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ұсақ</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кенді</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металлургиялық</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қалдықтарды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және</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көмір</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әк</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қоспасын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жұқа</w:t>
      </w:r>
      <w:r w:rsidR="003B549D" w:rsidRPr="00346A20">
        <w:rPr>
          <w:rStyle w:val="af8"/>
          <w:rFonts w:ascii="Times New Roman" w:hAnsi="Times New Roman"/>
          <w:sz w:val="28"/>
          <w:szCs w:val="28"/>
        </w:rPr>
        <w:t xml:space="preserve"> (3-6 </w:t>
      </w:r>
      <w:r w:rsidR="003B549D" w:rsidRPr="00346A20">
        <w:rPr>
          <w:rStyle w:val="af8"/>
          <w:rFonts w:ascii="Times New Roman" w:hAnsi="Times New Roman"/>
          <w:sz w:val="28"/>
          <w:szCs w:val="28"/>
          <w:lang w:val="ru-RU"/>
        </w:rPr>
        <w:t>мм</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кезектесетін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қабаттармен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айналмалы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камералық</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пешке</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тиеген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Көп</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қабатты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зарядтың</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температурасы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біртіндеп</w:t>
      </w:r>
      <w:r w:rsidR="003B549D" w:rsidRPr="00346A20">
        <w:rPr>
          <w:rStyle w:val="af8"/>
          <w:rFonts w:ascii="Times New Roman" w:hAnsi="Times New Roman"/>
          <w:sz w:val="28"/>
          <w:szCs w:val="28"/>
        </w:rPr>
        <w:t xml:space="preserve"> 25-</w:t>
      </w:r>
      <w:r w:rsidR="003B549D" w:rsidRPr="00346A20">
        <w:rPr>
          <w:rStyle w:val="af8"/>
          <w:rFonts w:ascii="Times New Roman" w:hAnsi="Times New Roman"/>
          <w:sz w:val="28"/>
          <w:szCs w:val="28"/>
          <w:lang w:val="ru-RU"/>
        </w:rPr>
        <w:t>тен</w:t>
      </w:r>
      <w:r w:rsidR="003B549D" w:rsidRPr="00346A20">
        <w:rPr>
          <w:rStyle w:val="af8"/>
          <w:rFonts w:ascii="Times New Roman" w:hAnsi="Times New Roman"/>
          <w:sz w:val="28"/>
          <w:szCs w:val="28"/>
        </w:rPr>
        <w:t xml:space="preserve"> 1300 °C-</w:t>
      </w:r>
      <w:r w:rsidR="003B549D" w:rsidRPr="00346A20">
        <w:rPr>
          <w:rStyle w:val="af8"/>
          <w:rFonts w:ascii="Times New Roman" w:hAnsi="Times New Roman"/>
          <w:sz w:val="28"/>
          <w:szCs w:val="28"/>
          <w:lang w:val="ru-RU"/>
        </w:rPr>
        <w:t>қа</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дейін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артады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Қалдық</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ылғал</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мен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гидрат</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суы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жойылып</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көмірдің</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ұшпа</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заттары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бөлінеді</w:t>
      </w:r>
      <w:r w:rsidR="003B549D" w:rsidRPr="00346A20">
        <w:rPr>
          <w:rStyle w:val="af8"/>
          <w:rFonts w:ascii="Times New Roman" w:hAnsi="Times New Roman"/>
          <w:sz w:val="28"/>
          <w:szCs w:val="28"/>
        </w:rPr>
        <w:t>. 700</w:t>
      </w:r>
      <w:r w:rsidR="00BE4182" w:rsidRPr="00346A20">
        <w:rPr>
          <w:rStyle w:val="af8"/>
          <w:rFonts w:ascii="Times New Roman" w:hAnsi="Times New Roman"/>
          <w:sz w:val="28"/>
          <w:szCs w:val="28"/>
        </w:rPr>
        <w:t xml:space="preserve"> </w:t>
      </w:r>
      <w:r w:rsidR="003B549D" w:rsidRPr="00346A20">
        <w:rPr>
          <w:rStyle w:val="af8"/>
          <w:rFonts w:ascii="Times New Roman" w:hAnsi="Times New Roman"/>
          <w:sz w:val="28"/>
          <w:szCs w:val="28"/>
        </w:rPr>
        <w:t>°</w:t>
      </w:r>
      <w:r w:rsidR="003B549D" w:rsidRPr="00346A20">
        <w:rPr>
          <w:rStyle w:val="af8"/>
          <w:rFonts w:ascii="Times New Roman" w:hAnsi="Times New Roman"/>
          <w:sz w:val="28"/>
          <w:szCs w:val="28"/>
          <w:lang w:val="ru-RU"/>
        </w:rPr>
        <w:t>С</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жоғары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температурада</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көмір</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көміртегінің</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көмірқышқыл</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газымен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және</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су</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буымен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газдану</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реакциялары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басталады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Темір</w:t>
      </w:r>
      <w:r w:rsidR="003B549D" w:rsidRPr="00346A20">
        <w:rPr>
          <w:rStyle w:val="af8"/>
          <w:rFonts w:ascii="Times New Roman" w:hAnsi="Times New Roman"/>
          <w:sz w:val="28"/>
          <w:szCs w:val="28"/>
        </w:rPr>
        <w:t xml:space="preserve"> </w:t>
      </w:r>
      <w:r w:rsidR="00891354" w:rsidRPr="00346A20">
        <w:rPr>
          <w:rStyle w:val="af8"/>
          <w:rFonts w:ascii="Times New Roman" w:hAnsi="Times New Roman"/>
          <w:sz w:val="28"/>
          <w:szCs w:val="28"/>
          <w:lang w:val="ru-RU"/>
        </w:rPr>
        <w:t>тотықтарының</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тотықсыздануы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көміртегі</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тотығы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мен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сутегімен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жүреді</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Төменгі</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қабаттағы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темір</w:t>
      </w:r>
      <w:r w:rsidR="003B549D" w:rsidRPr="00346A20">
        <w:rPr>
          <w:rStyle w:val="af8"/>
          <w:rFonts w:ascii="Times New Roman" w:hAnsi="Times New Roman"/>
          <w:sz w:val="28"/>
          <w:szCs w:val="28"/>
        </w:rPr>
        <w:t xml:space="preserve"> </w:t>
      </w:r>
      <w:r w:rsidR="00891354" w:rsidRPr="00346A20">
        <w:rPr>
          <w:rStyle w:val="af8"/>
          <w:rFonts w:ascii="Times New Roman" w:hAnsi="Times New Roman"/>
          <w:sz w:val="28"/>
          <w:szCs w:val="28"/>
          <w:lang w:val="ru-RU"/>
        </w:rPr>
        <w:t>тотықтарының</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тотықсыздануы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кезінде</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түзілетін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СО</w:t>
      </w:r>
      <w:r w:rsidR="003B549D" w:rsidRPr="00346A20">
        <w:rPr>
          <w:rStyle w:val="af8"/>
          <w:rFonts w:ascii="Times New Roman" w:hAnsi="Times New Roman"/>
          <w:sz w:val="28"/>
          <w:szCs w:val="28"/>
          <w:vertAlign w:val="subscript"/>
        </w:rPr>
        <w:t>2</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және</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Н</w:t>
      </w:r>
      <w:r w:rsidR="003B549D" w:rsidRPr="00346A20">
        <w:rPr>
          <w:rStyle w:val="af8"/>
          <w:rFonts w:ascii="Times New Roman" w:hAnsi="Times New Roman"/>
          <w:sz w:val="28"/>
          <w:szCs w:val="28"/>
          <w:vertAlign w:val="subscript"/>
        </w:rPr>
        <w:t>2</w:t>
      </w:r>
      <w:r w:rsidR="003B549D" w:rsidRPr="00346A20">
        <w:rPr>
          <w:rStyle w:val="af8"/>
          <w:rFonts w:ascii="Times New Roman" w:hAnsi="Times New Roman"/>
          <w:sz w:val="28"/>
          <w:szCs w:val="28"/>
          <w:lang w:val="ru-RU"/>
        </w:rPr>
        <w:t>О</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көмірдің</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үстіңгі</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қабатындағы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көміртекті</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газдандырады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Пештегі</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температура</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газбен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және</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немесе</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ұнтақталған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көмір</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отынымен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жұмыс</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істейтін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оттықтардың</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көмегімен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сондай</w:t>
      </w:r>
      <w:r w:rsidR="003B549D" w:rsidRPr="00346A20">
        <w:rPr>
          <w:rStyle w:val="af8"/>
          <w:rFonts w:ascii="Times New Roman" w:hAnsi="Times New Roman"/>
          <w:sz w:val="28"/>
          <w:szCs w:val="28"/>
        </w:rPr>
        <w:t>-</w:t>
      </w:r>
      <w:r w:rsidR="003B549D" w:rsidRPr="00346A20">
        <w:rPr>
          <w:rStyle w:val="af8"/>
          <w:rFonts w:ascii="Times New Roman" w:hAnsi="Times New Roman"/>
          <w:sz w:val="28"/>
          <w:szCs w:val="28"/>
          <w:lang w:val="ru-RU"/>
        </w:rPr>
        <w:t>ақ</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қыздырылған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ауаны</w:t>
      </w:r>
      <w:r w:rsidR="003B549D" w:rsidRPr="00346A20">
        <w:rPr>
          <w:rStyle w:val="af8"/>
          <w:rFonts w:ascii="Times New Roman" w:hAnsi="Times New Roman"/>
          <w:sz w:val="28"/>
          <w:szCs w:val="28"/>
        </w:rPr>
        <w:t xml:space="preserve"> </w:t>
      </w:r>
      <w:r w:rsidR="00B2600E" w:rsidRPr="00346A20">
        <w:rPr>
          <w:rStyle w:val="af8"/>
          <w:rFonts w:ascii="Times New Roman" w:hAnsi="Times New Roman"/>
          <w:sz w:val="28"/>
          <w:szCs w:val="28"/>
          <w:lang w:val="ru-RU"/>
        </w:rPr>
        <w:t>үрлеу</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арқылы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және</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жанғаннан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кейін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артық</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СО</w:t>
      </w:r>
      <w:r w:rsidR="003B549D" w:rsidRPr="00346A20">
        <w:rPr>
          <w:rStyle w:val="af8"/>
          <w:rFonts w:ascii="Times New Roman" w:hAnsi="Times New Roman"/>
          <w:sz w:val="28"/>
          <w:szCs w:val="28"/>
        </w:rPr>
        <w:t xml:space="preserve">, H </w:t>
      </w:r>
      <w:r w:rsidR="003B549D" w:rsidRPr="00346A20">
        <w:rPr>
          <w:rStyle w:val="af8"/>
          <w:rFonts w:ascii="Times New Roman" w:hAnsi="Times New Roman"/>
          <w:sz w:val="28"/>
          <w:szCs w:val="28"/>
          <w:lang w:val="ru-RU"/>
        </w:rPr>
        <w:t>және</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бөлінетін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ұшқыш</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заттардың</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көмегімен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сақталады</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Бұл</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әдіспен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жұмыс</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істейтін</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өнеркәсіптік</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қондырғылар</w:t>
      </w:r>
      <w:r w:rsidR="003B549D" w:rsidRPr="00346A20">
        <w:rPr>
          <w:rStyle w:val="af8"/>
          <w:rFonts w:ascii="Times New Roman" w:hAnsi="Times New Roman"/>
          <w:sz w:val="28"/>
          <w:szCs w:val="28"/>
        </w:rPr>
        <w:t xml:space="preserve"> </w:t>
      </w:r>
      <w:r w:rsidR="003B549D" w:rsidRPr="00346A20">
        <w:rPr>
          <w:rStyle w:val="af8"/>
          <w:rFonts w:ascii="Times New Roman" w:hAnsi="Times New Roman"/>
          <w:sz w:val="28"/>
          <w:szCs w:val="28"/>
          <w:lang w:val="ru-RU"/>
        </w:rPr>
        <w:t>жоқ</w:t>
      </w:r>
      <w:r w:rsidR="003B549D" w:rsidRPr="00346A20">
        <w:rPr>
          <w:rStyle w:val="af8"/>
          <w:rFonts w:ascii="Times New Roman" w:hAnsi="Times New Roman"/>
          <w:sz w:val="28"/>
          <w:szCs w:val="28"/>
        </w:rPr>
        <w:t xml:space="preserve"> [51].</w:t>
      </w:r>
    </w:p>
    <w:p w14:paraId="047C66E8" w14:textId="03ABB81D" w:rsidR="00F02047" w:rsidRPr="00346A20" w:rsidRDefault="0047671C" w:rsidP="00F02047">
      <w:pPr>
        <w:spacing w:after="0" w:line="240" w:lineRule="auto"/>
        <w:ind w:firstLine="708"/>
        <w:jc w:val="both"/>
        <w:rPr>
          <w:rStyle w:val="af8"/>
          <w:rFonts w:ascii="Times New Roman" w:hAnsi="Times New Roman"/>
          <w:sz w:val="28"/>
          <w:szCs w:val="28"/>
        </w:rPr>
      </w:pPr>
      <w:r w:rsidRPr="00346A20">
        <w:rPr>
          <w:rFonts w:ascii="Times New Roman" w:hAnsi="Times New Roman" w:cs="Times New Roman"/>
          <w:sz w:val="28"/>
          <w:szCs w:val="28"/>
        </w:rPr>
        <w:t>Paul Wurth</w:t>
      </w:r>
      <w:r w:rsidR="003B549D" w:rsidRPr="00346A20">
        <w:rPr>
          <w:rFonts w:ascii="Times New Roman" w:hAnsi="Times New Roman" w:cs="Times New Roman"/>
          <w:sz w:val="28"/>
          <w:szCs w:val="28"/>
          <w:lang w:val="kk-KZ"/>
        </w:rPr>
        <w:t xml:space="preserve"> фирмасы әзірлеген</w:t>
      </w:r>
      <w:r w:rsidRPr="00346A20">
        <w:rPr>
          <w:rFonts w:ascii="Times New Roman" w:hAnsi="Times New Roman" w:cs="Times New Roman"/>
          <w:sz w:val="28"/>
          <w:szCs w:val="28"/>
        </w:rPr>
        <w:t xml:space="preserve"> Primus </w:t>
      </w:r>
      <w:r w:rsidR="003B549D" w:rsidRPr="00346A20">
        <w:rPr>
          <w:rFonts w:ascii="Times New Roman" w:hAnsi="Times New Roman" w:cs="Times New Roman"/>
          <w:sz w:val="28"/>
          <w:szCs w:val="28"/>
          <w:lang w:val="ru-RU"/>
        </w:rPr>
        <w:t>процесі</w:t>
      </w:r>
      <w:r w:rsidR="003B549D" w:rsidRPr="00346A20">
        <w:rPr>
          <w:rFonts w:ascii="Times New Roman" w:hAnsi="Times New Roman" w:cs="Times New Roman"/>
          <w:sz w:val="28"/>
          <w:szCs w:val="28"/>
        </w:rPr>
        <w:t xml:space="preserve"> </w:t>
      </w:r>
      <w:r w:rsidR="00F02047" w:rsidRPr="00346A20">
        <w:rPr>
          <w:rStyle w:val="af8"/>
          <w:rFonts w:ascii="Times New Roman" w:hAnsi="Times New Roman"/>
          <w:sz w:val="28"/>
          <w:szCs w:val="28"/>
          <w:lang w:val="ru-RU"/>
        </w:rPr>
        <w:t>айналмалы</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орталық</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білікке</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орнатылған</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консоль</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қырғыштары</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бар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көп</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мартенді</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тік</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пеште</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жүзеге</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асырылады</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Пешке</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жоғарыдан</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көмір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және</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құрамында</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темір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бар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минералдар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қалдықтар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майлы</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шөгінділер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шламдар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электр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пештерінің</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шаңдары</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конвертерлік</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және</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домна</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пештерінің</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өндірісіндегі</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шламдар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тиеледі</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Бүйірлік</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саптамалар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арқылы</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жану</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үшін</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пештер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арасындағы</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кеңістікке</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ауа</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үрленеді</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ол</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қырғыштар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айналғанда</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көмірді</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басқа</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материалдармен</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бірге</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төгеді</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және</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нәтижесінде</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пайда</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болған</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СО</w:t>
      </w:r>
      <w:r w:rsidR="00F02047" w:rsidRPr="00346A20">
        <w:rPr>
          <w:rStyle w:val="af8"/>
          <w:rFonts w:ascii="Times New Roman" w:hAnsi="Times New Roman"/>
          <w:sz w:val="28"/>
          <w:szCs w:val="28"/>
        </w:rPr>
        <w:t>-</w:t>
      </w:r>
      <w:r w:rsidR="00F02047" w:rsidRPr="00346A20">
        <w:rPr>
          <w:rStyle w:val="af8"/>
          <w:rFonts w:ascii="Times New Roman" w:hAnsi="Times New Roman"/>
          <w:sz w:val="28"/>
          <w:szCs w:val="28"/>
          <w:lang w:val="ru-RU"/>
        </w:rPr>
        <w:t>ны</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күйдіреді</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Технологиялық</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схема</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мырыш</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материалдарының</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құрамындағы</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қорғасынды</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хлорды</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калий</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мен</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натрийді</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темірден</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бөлуді</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қарастырады</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Пештің</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биіктігі</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бойынша</w:t>
      </w:r>
      <w:r w:rsidR="00F02047" w:rsidRPr="00346A20">
        <w:rPr>
          <w:rStyle w:val="af8"/>
          <w:rFonts w:ascii="Times New Roman" w:hAnsi="Times New Roman"/>
          <w:sz w:val="28"/>
          <w:szCs w:val="28"/>
        </w:rPr>
        <w:t xml:space="preserve"> 3 </w:t>
      </w:r>
      <w:r w:rsidR="00F02047" w:rsidRPr="00346A20">
        <w:rPr>
          <w:rStyle w:val="af8"/>
          <w:rFonts w:ascii="Times New Roman" w:hAnsi="Times New Roman"/>
          <w:sz w:val="28"/>
          <w:szCs w:val="28"/>
          <w:lang w:val="ru-RU"/>
        </w:rPr>
        <w:t>аймақ</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бар</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кептіру</w:t>
      </w:r>
      <w:r w:rsidR="00F02047" w:rsidRPr="00346A20">
        <w:rPr>
          <w:rStyle w:val="af8"/>
          <w:rFonts w:ascii="Times New Roman" w:hAnsi="Times New Roman"/>
          <w:sz w:val="28"/>
          <w:szCs w:val="28"/>
        </w:rPr>
        <w:t xml:space="preserve"> (100</w:t>
      </w:r>
      <w:r w:rsidR="006A6338" w:rsidRPr="00346A20">
        <w:rPr>
          <w:rStyle w:val="af8"/>
          <w:rFonts w:ascii="Times New Roman" w:hAnsi="Times New Roman"/>
          <w:sz w:val="28"/>
          <w:szCs w:val="28"/>
        </w:rPr>
        <w:t xml:space="preserve"> </w:t>
      </w:r>
      <w:r w:rsidR="00F02047" w:rsidRPr="00346A20">
        <w:rPr>
          <w:rStyle w:val="af8"/>
          <w:rFonts w:ascii="Times New Roman" w:hAnsi="Times New Roman"/>
          <w:sz w:val="28"/>
          <w:szCs w:val="28"/>
        </w:rPr>
        <w:t>°</w:t>
      </w:r>
      <w:r w:rsidR="00F02047" w:rsidRPr="00346A20">
        <w:rPr>
          <w:rStyle w:val="af8"/>
          <w:rFonts w:ascii="Times New Roman" w:hAnsi="Times New Roman"/>
          <w:sz w:val="28"/>
          <w:szCs w:val="28"/>
          <w:lang w:val="ru-RU"/>
        </w:rPr>
        <w:t>С</w:t>
      </w:r>
      <w:r w:rsidR="00F02047" w:rsidRPr="00346A20">
        <w:rPr>
          <w:rStyle w:val="af8"/>
          <w:rFonts w:ascii="Times New Roman" w:hAnsi="Times New Roman"/>
          <w:sz w:val="28"/>
          <w:szCs w:val="28"/>
        </w:rPr>
        <w:t>), 1050</w:t>
      </w:r>
      <w:r w:rsidR="006A6338" w:rsidRPr="00346A20">
        <w:rPr>
          <w:rStyle w:val="af8"/>
          <w:rFonts w:ascii="Times New Roman" w:hAnsi="Times New Roman"/>
          <w:sz w:val="28"/>
          <w:szCs w:val="28"/>
        </w:rPr>
        <w:t xml:space="preserve"> </w:t>
      </w:r>
      <w:r w:rsidR="00F02047" w:rsidRPr="00346A20">
        <w:rPr>
          <w:rStyle w:val="af8"/>
          <w:rFonts w:ascii="Times New Roman" w:hAnsi="Times New Roman"/>
          <w:sz w:val="28"/>
          <w:szCs w:val="28"/>
        </w:rPr>
        <w:t>°</w:t>
      </w:r>
      <w:r w:rsidR="00F02047" w:rsidRPr="00346A20">
        <w:rPr>
          <w:rStyle w:val="af8"/>
          <w:rFonts w:ascii="Times New Roman" w:hAnsi="Times New Roman"/>
          <w:sz w:val="28"/>
          <w:szCs w:val="28"/>
          <w:lang w:val="ru-RU"/>
        </w:rPr>
        <w:t>С</w:t>
      </w:r>
      <w:r w:rsidR="00F02047" w:rsidRPr="00346A20">
        <w:rPr>
          <w:rStyle w:val="af8"/>
          <w:rFonts w:ascii="Times New Roman" w:hAnsi="Times New Roman"/>
          <w:sz w:val="28"/>
          <w:szCs w:val="28"/>
        </w:rPr>
        <w:t>-</w:t>
      </w:r>
      <w:r w:rsidR="00F02047" w:rsidRPr="00346A20">
        <w:rPr>
          <w:rStyle w:val="af8"/>
          <w:rFonts w:ascii="Times New Roman" w:hAnsi="Times New Roman"/>
          <w:sz w:val="28"/>
          <w:szCs w:val="28"/>
          <w:lang w:val="ru-RU"/>
        </w:rPr>
        <w:t>қа</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дейін</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қыздыру</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майды</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кетіру</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қуыру</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және</w:t>
      </w:r>
      <w:r w:rsidR="00F02047" w:rsidRPr="00346A20">
        <w:rPr>
          <w:rStyle w:val="af8"/>
          <w:rFonts w:ascii="Times New Roman" w:hAnsi="Times New Roman"/>
          <w:sz w:val="28"/>
          <w:szCs w:val="28"/>
        </w:rPr>
        <w:t xml:space="preserve"> </w:t>
      </w:r>
      <w:r w:rsidR="001261DC" w:rsidRPr="00346A20">
        <w:rPr>
          <w:rStyle w:val="af8"/>
          <w:rFonts w:ascii="Times New Roman" w:hAnsi="Times New Roman"/>
          <w:sz w:val="28"/>
          <w:szCs w:val="28"/>
          <w:lang w:val="ru-RU"/>
        </w:rPr>
        <w:t>тотықсыздандыру</w:t>
      </w:r>
      <w:r w:rsidR="00F02047" w:rsidRPr="00346A20">
        <w:rPr>
          <w:rStyle w:val="af8"/>
          <w:rFonts w:ascii="Times New Roman" w:hAnsi="Times New Roman"/>
          <w:sz w:val="28"/>
          <w:szCs w:val="28"/>
        </w:rPr>
        <w:t xml:space="preserve">. 2003 </w:t>
      </w:r>
      <w:r w:rsidR="00F02047" w:rsidRPr="00346A20">
        <w:rPr>
          <w:rStyle w:val="af8"/>
          <w:rFonts w:ascii="Times New Roman" w:hAnsi="Times New Roman"/>
          <w:sz w:val="28"/>
          <w:szCs w:val="28"/>
          <w:lang w:val="ru-RU"/>
        </w:rPr>
        <w:t>жылдың</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ақпанында</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электрометаллургиялық</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зауыттардың</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шаңын</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жылына</w:t>
      </w:r>
      <w:r w:rsidR="00F02047" w:rsidRPr="00346A20">
        <w:rPr>
          <w:rStyle w:val="af8"/>
          <w:rFonts w:ascii="Times New Roman" w:hAnsi="Times New Roman"/>
          <w:sz w:val="28"/>
          <w:szCs w:val="28"/>
        </w:rPr>
        <w:t xml:space="preserve"> 80 </w:t>
      </w:r>
      <w:r w:rsidR="00F02047" w:rsidRPr="00346A20">
        <w:rPr>
          <w:rStyle w:val="af8"/>
          <w:rFonts w:ascii="Times New Roman" w:hAnsi="Times New Roman"/>
          <w:sz w:val="28"/>
          <w:szCs w:val="28"/>
          <w:lang w:val="ru-RU"/>
        </w:rPr>
        <w:t>мың</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тонна</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өңдейтін</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демонстрациялық</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зауыт</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іске</w:t>
      </w:r>
      <w:r w:rsidR="00F02047" w:rsidRPr="00346A20">
        <w:rPr>
          <w:rStyle w:val="af8"/>
          <w:rFonts w:ascii="Times New Roman" w:hAnsi="Times New Roman"/>
          <w:sz w:val="28"/>
          <w:szCs w:val="28"/>
        </w:rPr>
        <w:t xml:space="preserve"> </w:t>
      </w:r>
      <w:r w:rsidR="00F02047" w:rsidRPr="00346A20">
        <w:rPr>
          <w:rStyle w:val="af8"/>
          <w:rFonts w:ascii="Times New Roman" w:hAnsi="Times New Roman"/>
          <w:sz w:val="28"/>
          <w:szCs w:val="28"/>
          <w:lang w:val="ru-RU"/>
        </w:rPr>
        <w:t>қосылды</w:t>
      </w:r>
      <w:r w:rsidR="00F02047" w:rsidRPr="00346A20">
        <w:rPr>
          <w:rStyle w:val="af8"/>
          <w:rFonts w:ascii="Times New Roman" w:hAnsi="Times New Roman"/>
          <w:sz w:val="28"/>
          <w:szCs w:val="28"/>
        </w:rPr>
        <w:t xml:space="preserve"> [52, 53</w:t>
      </w:r>
      <w:r w:rsidR="008F3D13" w:rsidRPr="00346A20">
        <w:rPr>
          <w:rStyle w:val="af8"/>
          <w:rFonts w:ascii="Times New Roman" w:hAnsi="Times New Roman"/>
          <w:sz w:val="28"/>
          <w:szCs w:val="28"/>
        </w:rPr>
        <w:t>].</w:t>
      </w:r>
    </w:p>
    <w:p w14:paraId="25A4906D" w14:textId="43945D1E" w:rsidR="008F3D13" w:rsidRPr="00346A20" w:rsidRDefault="008F3D13" w:rsidP="00F02047">
      <w:pPr>
        <w:spacing w:after="0" w:line="240" w:lineRule="auto"/>
        <w:ind w:firstLine="708"/>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lang w:val="ru-RU"/>
        </w:rPr>
        <w:t>Сұйық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фазада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тотықсыздандыру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СФТ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процестерін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қалдықтарды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жою</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үшін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пайдалануға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Шихтаны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көпіршікті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шлак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қабатына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тиеумен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қондырғының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жұмыс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кеңістігіндегі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газдарды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жағумен</w:t>
      </w:r>
      <w:r w:rsidRPr="00346A20">
        <w:rPr>
          <w:rStyle w:val="af8"/>
          <w:rFonts w:ascii="Times New Roman" w:hAnsi="Times New Roman"/>
          <w:sz w:val="28"/>
          <w:szCs w:val="28"/>
        </w:rPr>
        <w:t xml:space="preserve"> (POMELT, Hismelt, AusIron, Technored) </w:t>
      </w:r>
      <w:r w:rsidRPr="00346A20">
        <w:rPr>
          <w:rStyle w:val="af8"/>
          <w:rFonts w:ascii="Times New Roman" w:hAnsi="Times New Roman"/>
          <w:sz w:val="28"/>
          <w:szCs w:val="28"/>
          <w:lang w:val="ru-RU"/>
        </w:rPr>
        <w:t>қондырғыларда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орындалады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Бұл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процестерді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пайдалана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отырып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қалдықтарды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өңдеудің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өндірістік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тәжірибесі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жоқ</w:t>
      </w:r>
      <w:r w:rsidRPr="00346A20">
        <w:rPr>
          <w:rStyle w:val="af8"/>
          <w:rFonts w:ascii="Times New Roman" w:hAnsi="Times New Roman"/>
          <w:sz w:val="28"/>
          <w:szCs w:val="28"/>
        </w:rPr>
        <w:t xml:space="preserve"> [41].</w:t>
      </w:r>
    </w:p>
    <w:p w14:paraId="0E1806D5" w14:textId="192815AF" w:rsidR="000E2807" w:rsidRPr="00346A20" w:rsidRDefault="009A0CF3" w:rsidP="009A0CF3">
      <w:pPr>
        <w:spacing w:after="0" w:line="240" w:lineRule="auto"/>
        <w:ind w:firstLine="708"/>
        <w:jc w:val="both"/>
        <w:rPr>
          <w:rFonts w:ascii="Times New Roman" w:eastAsia="Times New Roman" w:hAnsi="Times New Roman" w:cs="Times New Roman"/>
          <w:sz w:val="28"/>
          <w:szCs w:val="28"/>
        </w:rPr>
      </w:pPr>
      <w:r w:rsidRPr="00346A20">
        <w:rPr>
          <w:rStyle w:val="af8"/>
          <w:rFonts w:ascii="Times New Roman" w:hAnsi="Times New Roman"/>
          <w:sz w:val="28"/>
          <w:szCs w:val="28"/>
          <w:lang w:val="ru-RU"/>
        </w:rPr>
        <w:t>Үшінші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топқа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құрамдастырылған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қоспаларды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домна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электр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доғалы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пештерге</w:t>
      </w:r>
      <w:r w:rsidRPr="00346A20">
        <w:rPr>
          <w:rStyle w:val="af8"/>
          <w:rFonts w:ascii="Times New Roman" w:hAnsi="Times New Roman"/>
          <w:sz w:val="28"/>
          <w:szCs w:val="28"/>
        </w:rPr>
        <w:t xml:space="preserve"> </w:t>
      </w:r>
      <w:r w:rsidR="00B2600E" w:rsidRPr="00346A20">
        <w:rPr>
          <w:rStyle w:val="af8"/>
          <w:rFonts w:ascii="Times New Roman" w:hAnsi="Times New Roman"/>
          <w:sz w:val="28"/>
          <w:szCs w:val="28"/>
          <w:lang w:val="ru-RU"/>
        </w:rPr>
        <w:t>үрлеу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жолымен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стандартты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емес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өңдеудің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жаңа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дәстүрлі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емес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әдістері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жатады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олар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қарапайымдылығымен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күрделі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қаржының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аздығымен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ерекшеленеді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зиянды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шығарындылар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қоршаған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ортаның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ластануын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барынша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азайтуға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бағытталған</w:t>
      </w:r>
      <w:r w:rsidRPr="00346A20">
        <w:rPr>
          <w:rStyle w:val="af8"/>
          <w:rFonts w:ascii="Times New Roman" w:hAnsi="Times New Roman"/>
          <w:sz w:val="28"/>
          <w:szCs w:val="28"/>
        </w:rPr>
        <w:t>.</w:t>
      </w:r>
    </w:p>
    <w:p w14:paraId="4ACAC12A" w14:textId="6FE3FBFB" w:rsidR="000E2807" w:rsidRPr="00346A20" w:rsidRDefault="004056CC" w:rsidP="004056CC">
      <w:pPr>
        <w:spacing w:after="0" w:line="240" w:lineRule="auto"/>
        <w:ind w:firstLine="708"/>
        <w:jc w:val="both"/>
        <w:rPr>
          <w:rFonts w:ascii="Times New Roman" w:eastAsia="Times New Roman" w:hAnsi="Times New Roman" w:cs="Times New Roman"/>
          <w:sz w:val="28"/>
          <w:szCs w:val="28"/>
        </w:rPr>
      </w:pPr>
      <w:r w:rsidRPr="00346A20">
        <w:rPr>
          <w:rStyle w:val="af8"/>
          <w:rFonts w:ascii="Times New Roman" w:hAnsi="Times New Roman"/>
          <w:sz w:val="28"/>
          <w:szCs w:val="28"/>
          <w:lang w:val="ru-RU"/>
        </w:rPr>
        <w:t>Құрамында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ұсақ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дисперсті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тотыққан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немесе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ішінара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тотықсызданған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күйде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бөлек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немесе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флюсті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қоспалармен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ұнтақталған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отынымен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домна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балқыту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технологиясындағы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жаңа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мақсатты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бағыт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болып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табылады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домна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пешіне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айдаудың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негізгі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мақсаттары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металлургиялық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ұсақ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қалдықтарды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экологиялық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таза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түрде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жою</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шойынды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кремнийсіздендіру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өнімділікті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арттыру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шойын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балқыту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үшін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дайындалған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шығынын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азайту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ұсақ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шойындарды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пайдалану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мүмкіндігі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металлургиялық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кокспен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шихтадағы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реактивтілігі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жоғары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кокс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төмен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кремнийлі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шойындарды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балқыту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үшін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домна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балқыту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технологиясын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жеңілдету</w:t>
      </w:r>
      <w:r w:rsidRPr="00346A20">
        <w:rPr>
          <w:rStyle w:val="af8"/>
          <w:rFonts w:ascii="Times New Roman" w:hAnsi="Times New Roman"/>
          <w:sz w:val="28"/>
          <w:szCs w:val="28"/>
        </w:rPr>
        <w:t>.</w:t>
      </w:r>
    </w:p>
    <w:p w14:paraId="5F615367" w14:textId="011A389A" w:rsidR="000E2807" w:rsidRPr="00346A20" w:rsidRDefault="009A0CF3" w:rsidP="009A0CF3">
      <w:pPr>
        <w:spacing w:after="0" w:line="240" w:lineRule="auto"/>
        <w:ind w:firstLine="708"/>
        <w:jc w:val="both"/>
        <w:rPr>
          <w:rFonts w:ascii="Times New Roman" w:eastAsia="Times New Roman" w:hAnsi="Times New Roman" w:cs="Times New Roman"/>
          <w:sz w:val="28"/>
          <w:szCs w:val="28"/>
        </w:rPr>
      </w:pPr>
      <w:r w:rsidRPr="00346A20">
        <w:rPr>
          <w:rStyle w:val="af8"/>
          <w:rFonts w:ascii="Times New Roman" w:hAnsi="Times New Roman"/>
          <w:sz w:val="28"/>
          <w:szCs w:val="28"/>
          <w:lang w:val="ru-RU"/>
        </w:rPr>
        <w:t>Осы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бағытта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Германия</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Франция</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Жапония</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w:t>
      </w:r>
      <w:r w:rsidRPr="00346A20">
        <w:rPr>
          <w:rStyle w:val="af8"/>
          <w:rFonts w:ascii="Times New Roman" w:hAnsi="Times New Roman"/>
          <w:sz w:val="28"/>
          <w:szCs w:val="28"/>
        </w:rPr>
        <w:t>.</w:t>
      </w:r>
      <w:r w:rsidRPr="00346A20">
        <w:rPr>
          <w:rStyle w:val="af8"/>
          <w:rFonts w:ascii="Times New Roman" w:hAnsi="Times New Roman"/>
          <w:sz w:val="28"/>
          <w:szCs w:val="28"/>
          <w:lang w:val="ru-RU"/>
        </w:rPr>
        <w:t>б</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мамандардың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зертханалық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жағдайларда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ыстық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стендтерде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тәжірибелік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домна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пештерінде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жүргізген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зерттеулерінің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нәтижелерін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талдау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сондай</w:t>
      </w:r>
      <w:r w:rsidRPr="00346A20">
        <w:rPr>
          <w:rStyle w:val="af8"/>
          <w:rFonts w:ascii="Times New Roman" w:hAnsi="Times New Roman"/>
          <w:sz w:val="28"/>
          <w:szCs w:val="28"/>
        </w:rPr>
        <w:t>-</w:t>
      </w:r>
      <w:r w:rsidRPr="00346A20">
        <w:rPr>
          <w:rStyle w:val="af8"/>
          <w:rFonts w:ascii="Times New Roman" w:hAnsi="Times New Roman"/>
          <w:sz w:val="28"/>
          <w:szCs w:val="28"/>
          <w:lang w:val="ru-RU"/>
        </w:rPr>
        <w:t>ақ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домналық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процестің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математикалық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үлгілерін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пайдалана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отырып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домна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компьютерлік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модельдеу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арқылы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жүзеге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асырылады</w:t>
      </w:r>
      <w:r w:rsidR="004A472F" w:rsidRPr="00346A20">
        <w:rPr>
          <w:rStyle w:val="af8"/>
          <w:rFonts w:ascii="Times New Roman" w:hAnsi="Times New Roman"/>
          <w:sz w:val="28"/>
          <w:szCs w:val="28"/>
        </w:rPr>
        <w:t xml:space="preserve">, </w:t>
      </w:r>
      <w:r w:rsidR="004A472F" w:rsidRPr="00346A20">
        <w:rPr>
          <w:rStyle w:val="af8"/>
          <w:rFonts w:ascii="Times New Roman" w:hAnsi="Times New Roman"/>
          <w:sz w:val="28"/>
          <w:szCs w:val="28"/>
          <w:lang w:val="ru-RU"/>
        </w:rPr>
        <w:t>одан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мынадай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қорытындылар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жасаймыз</w:t>
      </w:r>
      <w:r w:rsidRPr="00346A20">
        <w:rPr>
          <w:rStyle w:val="af8"/>
          <w:rFonts w:ascii="Times New Roman" w:hAnsi="Times New Roman"/>
          <w:sz w:val="28"/>
          <w:szCs w:val="28"/>
        </w:rPr>
        <w:t xml:space="preserve"> [54, 55]:</w:t>
      </w:r>
    </w:p>
    <w:p w14:paraId="33C98CE1" w14:textId="61FEEC11" w:rsidR="000E2807" w:rsidRPr="00346A20" w:rsidRDefault="00457344" w:rsidP="00457344">
      <w:pPr>
        <w:spacing w:after="0" w:line="240" w:lineRule="auto"/>
        <w:ind w:firstLine="708"/>
        <w:jc w:val="both"/>
        <w:rPr>
          <w:rFonts w:ascii="Times New Roman" w:eastAsia="Times New Roman" w:hAnsi="Times New Roman" w:cs="Times New Roman"/>
          <w:sz w:val="28"/>
          <w:szCs w:val="28"/>
        </w:rPr>
      </w:pPr>
      <w:r w:rsidRPr="00346A20">
        <w:rPr>
          <w:rStyle w:val="af8"/>
          <w:rFonts w:ascii="Times New Roman" w:hAnsi="Times New Roman"/>
          <w:sz w:val="28"/>
          <w:szCs w:val="28"/>
          <w:lang w:val="ru-RU"/>
        </w:rPr>
        <w:t>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Пешке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айтарлықтай</w:t>
      </w:r>
      <w:r w:rsidRPr="00346A20">
        <w:rPr>
          <w:rStyle w:val="af8"/>
          <w:rFonts w:ascii="Times New Roman" w:hAnsi="Times New Roman"/>
          <w:sz w:val="28"/>
          <w:szCs w:val="28"/>
        </w:rPr>
        <w:t xml:space="preserve"> (100 </w:t>
      </w:r>
      <w:r w:rsidRPr="00346A20">
        <w:rPr>
          <w:rStyle w:val="af8"/>
          <w:rFonts w:ascii="Times New Roman" w:hAnsi="Times New Roman"/>
          <w:sz w:val="28"/>
          <w:szCs w:val="28"/>
          <w:lang w:val="ru-RU"/>
        </w:rPr>
        <w:t>кг</w:t>
      </w:r>
      <w:r w:rsidRPr="00346A20">
        <w:rPr>
          <w:rStyle w:val="af8"/>
          <w:rFonts w:ascii="Times New Roman" w:hAnsi="Times New Roman"/>
          <w:sz w:val="28"/>
          <w:szCs w:val="28"/>
        </w:rPr>
        <w:t>/</w:t>
      </w:r>
      <w:r w:rsidRPr="00346A20">
        <w:rPr>
          <w:rStyle w:val="af8"/>
          <w:rFonts w:ascii="Times New Roman" w:hAnsi="Times New Roman"/>
          <w:sz w:val="28"/>
          <w:szCs w:val="28"/>
          <w:lang w:val="ru-RU"/>
        </w:rPr>
        <w:t>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немесе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одан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арқылы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жүктелетін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тікелей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тотықсыздану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дәрежесінің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төмендеуіне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әкеледі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Домна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шахтасында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пешке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үрленетін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руданың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мөлшеріне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бөлігін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шығару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есебінен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жүктемесі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азаяды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бірлігіне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редукциялық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үлестік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шығыны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артады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осы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жанама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тотықсыздану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дәрежесі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артады</w:t>
      </w:r>
      <w:r w:rsidRPr="00346A20">
        <w:rPr>
          <w:rStyle w:val="af8"/>
          <w:rFonts w:ascii="Times New Roman" w:hAnsi="Times New Roman"/>
          <w:sz w:val="28"/>
          <w:szCs w:val="28"/>
        </w:rPr>
        <w:t>.</w:t>
      </w:r>
    </w:p>
    <w:p w14:paraId="6ADD5F96" w14:textId="6F56DCFB" w:rsidR="00457344" w:rsidRPr="00346A20" w:rsidRDefault="00457344" w:rsidP="00457344">
      <w:pPr>
        <w:spacing w:after="0" w:line="240" w:lineRule="auto"/>
        <w:ind w:firstLine="708"/>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lang w:val="ru-RU"/>
        </w:rPr>
        <w:t>б</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Ұнтақталған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үрленетін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бөлшектерінің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фурма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аймағының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ағынында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тұру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уақытының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шамалы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болуына</w:t>
      </w:r>
      <w:r w:rsidRPr="00346A20">
        <w:rPr>
          <w:rStyle w:val="af8"/>
          <w:rFonts w:ascii="Times New Roman" w:hAnsi="Times New Roman"/>
          <w:sz w:val="28"/>
          <w:szCs w:val="28"/>
        </w:rPr>
        <w:t xml:space="preserve"> (0,01-0,2 </w:t>
      </w:r>
      <w:r w:rsidRPr="00346A20">
        <w:rPr>
          <w:rStyle w:val="af8"/>
          <w:rFonts w:ascii="Times New Roman" w:hAnsi="Times New Roman"/>
          <w:sz w:val="28"/>
          <w:szCs w:val="28"/>
          <w:lang w:val="ru-RU"/>
        </w:rPr>
        <w:t>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қарамастан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олардың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фурмадан</w:t>
      </w:r>
      <w:r w:rsidRPr="00346A20">
        <w:rPr>
          <w:rStyle w:val="af8"/>
          <w:rFonts w:ascii="Times New Roman" w:hAnsi="Times New Roman"/>
          <w:sz w:val="28"/>
          <w:szCs w:val="28"/>
        </w:rPr>
        <w:t xml:space="preserve"> 1 </w:t>
      </w:r>
      <w:r w:rsidRPr="00346A20">
        <w:rPr>
          <w:rStyle w:val="af8"/>
          <w:rFonts w:ascii="Times New Roman" w:hAnsi="Times New Roman"/>
          <w:sz w:val="28"/>
          <w:szCs w:val="28"/>
          <w:lang w:val="ru-RU"/>
        </w:rPr>
        <w:t>м</w:t>
      </w:r>
      <w:r w:rsidRPr="00346A20">
        <w:rPr>
          <w:rStyle w:val="af8"/>
          <w:rFonts w:ascii="Times New Roman" w:hAnsi="Times New Roman"/>
          <w:sz w:val="28"/>
          <w:szCs w:val="28"/>
        </w:rPr>
        <w:t>-</w:t>
      </w:r>
      <w:r w:rsidRPr="00346A20">
        <w:rPr>
          <w:rStyle w:val="af8"/>
          <w:rFonts w:ascii="Times New Roman" w:hAnsi="Times New Roman"/>
          <w:sz w:val="28"/>
          <w:szCs w:val="28"/>
          <w:lang w:val="ru-RU"/>
        </w:rPr>
        <w:t>дей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қашықтықта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алыну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дәрежесі</w:t>
      </w:r>
      <w:r w:rsidRPr="00346A20">
        <w:rPr>
          <w:rStyle w:val="af8"/>
          <w:rFonts w:ascii="Times New Roman" w:hAnsi="Times New Roman"/>
          <w:sz w:val="28"/>
          <w:szCs w:val="28"/>
        </w:rPr>
        <w:t xml:space="preserve"> 80</w:t>
      </w:r>
      <w:r w:rsidR="00BE4182" w:rsidRPr="00346A20">
        <w:rPr>
          <w:rStyle w:val="af8"/>
          <w:rFonts w:ascii="Times New Roman" w:hAnsi="Times New Roman"/>
          <w:sz w:val="28"/>
          <w:szCs w:val="28"/>
        </w:rPr>
        <w:t xml:space="preserve"> </w:t>
      </w:r>
      <w:r w:rsidRPr="00346A20">
        <w:rPr>
          <w:rStyle w:val="af8"/>
          <w:rFonts w:ascii="Times New Roman" w:hAnsi="Times New Roman"/>
          <w:sz w:val="28"/>
          <w:szCs w:val="28"/>
        </w:rPr>
        <w:t>%-</w:t>
      </w:r>
      <w:r w:rsidRPr="00346A20">
        <w:rPr>
          <w:rStyle w:val="af8"/>
          <w:rFonts w:ascii="Times New Roman" w:hAnsi="Times New Roman"/>
          <w:sz w:val="28"/>
          <w:szCs w:val="28"/>
          <w:lang w:val="ru-RU"/>
        </w:rPr>
        <w:t>дан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асады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Үрленген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w:t>
      </w:r>
      <w:r w:rsidRPr="00346A20">
        <w:rPr>
          <w:rStyle w:val="af8"/>
          <w:rFonts w:ascii="Times New Roman" w:hAnsi="Times New Roman"/>
          <w:sz w:val="28"/>
          <w:szCs w:val="28"/>
        </w:rPr>
        <w:t xml:space="preserve"> </w:t>
      </w:r>
      <w:r w:rsidR="00891354" w:rsidRPr="00346A20">
        <w:rPr>
          <w:rStyle w:val="af8"/>
          <w:rFonts w:ascii="Times New Roman" w:hAnsi="Times New Roman"/>
          <w:sz w:val="28"/>
          <w:szCs w:val="28"/>
          <w:lang w:val="ru-RU"/>
        </w:rPr>
        <w:t>тотықтарының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тотықсыздануы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ұшпа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заттарының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есебінен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соңғы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тотықсыздануы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кокстың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көміртегі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немесе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үрленетін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бөлшектерінен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түзілген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жартылай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кокс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бөлшектерінің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есебінен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жүреді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тәжірибелерде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кендік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ошаққа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дербес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немесе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ұнтақ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жалпы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шығынының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ұлғаюымен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жүреді</w:t>
      </w:r>
      <w:r w:rsidRPr="00346A20">
        <w:rPr>
          <w:rStyle w:val="af8"/>
          <w:rFonts w:ascii="Times New Roman" w:hAnsi="Times New Roman"/>
          <w:sz w:val="28"/>
          <w:szCs w:val="28"/>
        </w:rPr>
        <w:t>.</w:t>
      </w:r>
    </w:p>
    <w:p w14:paraId="66A14D55" w14:textId="77777777" w:rsidR="0091667F" w:rsidRPr="00346A20" w:rsidRDefault="0091667F" w:rsidP="0091667F">
      <w:pPr>
        <w:spacing w:after="0" w:line="240" w:lineRule="auto"/>
        <w:ind w:firstLine="708"/>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lang w:val="ru-RU"/>
        </w:rPr>
        <w:t>в</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тұтыну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шығынының</w:t>
      </w:r>
      <w:r w:rsidRPr="00346A20">
        <w:rPr>
          <w:rStyle w:val="af8"/>
          <w:rFonts w:ascii="Times New Roman" w:hAnsi="Times New Roman"/>
          <w:sz w:val="28"/>
          <w:szCs w:val="28"/>
        </w:rPr>
        <w:t xml:space="preserve"> 100 </w:t>
      </w:r>
      <w:r w:rsidRPr="00346A20">
        <w:rPr>
          <w:rStyle w:val="af8"/>
          <w:rFonts w:ascii="Times New Roman" w:hAnsi="Times New Roman"/>
          <w:sz w:val="28"/>
          <w:szCs w:val="28"/>
          <w:lang w:val="ru-RU"/>
        </w:rPr>
        <w:t>кг</w:t>
      </w:r>
      <w:r w:rsidRPr="00346A20">
        <w:rPr>
          <w:rStyle w:val="af8"/>
          <w:rFonts w:ascii="Times New Roman" w:hAnsi="Times New Roman"/>
          <w:sz w:val="28"/>
          <w:szCs w:val="28"/>
        </w:rPr>
        <w:t>/</w:t>
      </w:r>
      <w:r w:rsidRPr="00346A20">
        <w:rPr>
          <w:rStyle w:val="af8"/>
          <w:rFonts w:ascii="Times New Roman" w:hAnsi="Times New Roman"/>
          <w:sz w:val="28"/>
          <w:szCs w:val="28"/>
          <w:lang w:val="ru-RU"/>
        </w:rPr>
        <w:t>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немесе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одан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жоғары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болуы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ылғалдылығын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төмендету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үрлеудегі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оттегі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концентрациясын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арттыру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температурасын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арттыру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арқылы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температуралық</w:t>
      </w:r>
      <w:r w:rsidRPr="00346A20">
        <w:rPr>
          <w:rStyle w:val="af8"/>
          <w:rFonts w:ascii="Times New Roman" w:hAnsi="Times New Roman"/>
          <w:sz w:val="28"/>
          <w:szCs w:val="28"/>
        </w:rPr>
        <w:t>-</w:t>
      </w:r>
      <w:r w:rsidRPr="00346A20">
        <w:rPr>
          <w:rStyle w:val="af8"/>
          <w:rFonts w:ascii="Times New Roman" w:hAnsi="Times New Roman"/>
          <w:sz w:val="28"/>
          <w:szCs w:val="28"/>
          <w:lang w:val="ru-RU"/>
        </w:rPr>
        <w:t>термиялық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компенсацияны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талап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етеді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Есептік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тәжірибелік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мәліметтерге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сәйкес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көмірді</w:t>
      </w:r>
      <w:r w:rsidRPr="00346A20">
        <w:rPr>
          <w:rStyle w:val="af8"/>
          <w:rFonts w:ascii="Times New Roman" w:hAnsi="Times New Roman"/>
          <w:sz w:val="28"/>
          <w:szCs w:val="28"/>
        </w:rPr>
        <w:t xml:space="preserve"> 1:1 </w:t>
      </w:r>
      <w:r w:rsidRPr="00346A20">
        <w:rPr>
          <w:rStyle w:val="af8"/>
          <w:rFonts w:ascii="Times New Roman" w:hAnsi="Times New Roman"/>
          <w:sz w:val="28"/>
          <w:szCs w:val="28"/>
          <w:lang w:val="ru-RU"/>
        </w:rPr>
        <w:t>қатынасында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біріктіріп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фурма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аймағының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жылулық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тепе</w:t>
      </w:r>
      <w:r w:rsidRPr="00346A20">
        <w:rPr>
          <w:rStyle w:val="af8"/>
          <w:rFonts w:ascii="Times New Roman" w:hAnsi="Times New Roman"/>
          <w:sz w:val="28"/>
          <w:szCs w:val="28"/>
        </w:rPr>
        <w:t>-</w:t>
      </w:r>
      <w:r w:rsidRPr="00346A20">
        <w:rPr>
          <w:rStyle w:val="af8"/>
          <w:rFonts w:ascii="Times New Roman" w:hAnsi="Times New Roman"/>
          <w:sz w:val="28"/>
          <w:szCs w:val="28"/>
          <w:lang w:val="ru-RU"/>
        </w:rPr>
        <w:t>теңдігін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сақтау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үшін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ешқандай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температуралық</w:t>
      </w:r>
      <w:r w:rsidRPr="00346A20">
        <w:rPr>
          <w:rStyle w:val="af8"/>
          <w:rFonts w:ascii="Times New Roman" w:hAnsi="Times New Roman"/>
          <w:sz w:val="28"/>
          <w:szCs w:val="28"/>
        </w:rPr>
        <w:t>-</w:t>
      </w:r>
      <w:r w:rsidRPr="00346A20">
        <w:rPr>
          <w:rStyle w:val="af8"/>
          <w:rFonts w:ascii="Times New Roman" w:hAnsi="Times New Roman"/>
          <w:sz w:val="28"/>
          <w:szCs w:val="28"/>
          <w:lang w:val="ru-RU"/>
        </w:rPr>
        <w:t>термиялық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компенсацияны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қажет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етпейді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фурма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аймағында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температурасының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төмендеуін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тудырмайды</w:t>
      </w:r>
      <w:r w:rsidRPr="00346A20">
        <w:rPr>
          <w:rStyle w:val="af8"/>
          <w:rFonts w:ascii="Times New Roman" w:hAnsi="Times New Roman"/>
          <w:sz w:val="28"/>
          <w:szCs w:val="28"/>
        </w:rPr>
        <w:t>.</w:t>
      </w:r>
    </w:p>
    <w:p w14:paraId="4315AA59" w14:textId="7C9DCA27" w:rsidR="000E2807" w:rsidRPr="00346A20" w:rsidRDefault="0047671C">
      <w:pPr>
        <w:spacing w:after="0" w:line="240" w:lineRule="auto"/>
        <w:ind w:firstLine="708"/>
        <w:jc w:val="both"/>
        <w:rPr>
          <w:rFonts w:ascii="Times New Roman" w:hAnsi="Times New Roman" w:cs="Times New Roman"/>
          <w:sz w:val="28"/>
          <w:szCs w:val="28"/>
        </w:rPr>
      </w:pPr>
      <w:r w:rsidRPr="00346A20">
        <w:rPr>
          <w:rFonts w:ascii="Times New Roman" w:hAnsi="Times New Roman" w:cs="Times New Roman"/>
          <w:sz w:val="28"/>
          <w:szCs w:val="28"/>
          <w:lang w:val="ru-RU"/>
        </w:rPr>
        <w:t>г</w:t>
      </w:r>
      <w:r w:rsidRPr="00346A20">
        <w:rPr>
          <w:rFonts w:ascii="Times New Roman" w:hAnsi="Times New Roman" w:cs="Times New Roman"/>
          <w:sz w:val="28"/>
          <w:szCs w:val="28"/>
        </w:rPr>
        <w:t xml:space="preserve">) </w:t>
      </w:r>
      <w:r w:rsidR="00582308" w:rsidRPr="00346A20">
        <w:rPr>
          <w:rStyle w:val="af8"/>
          <w:rFonts w:ascii="Times New Roman" w:hAnsi="Times New Roman"/>
          <w:sz w:val="28"/>
          <w:szCs w:val="28"/>
          <w:lang w:val="ru-RU"/>
        </w:rPr>
        <w:t>Ұнтақталған</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көмір</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отыны</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мен</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темір</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кенін</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бірге</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үрлеу</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ұнтақталған</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көмір</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мен</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кеннің</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өзара</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ықпал</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етуші</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әсерімен</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бірге</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жүреді</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Көмірдің</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болуы</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фурма</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аймағында</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кен</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бөлшектерінің</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азаюын</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тездетеді</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ал</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кеннің</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болуы</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көмір</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бөлшектерінің</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жану</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процесін</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тездетеді</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және</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жанудың</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толықтығын</w:t>
      </w:r>
      <w:r w:rsidR="00582308" w:rsidRPr="00346A20">
        <w:rPr>
          <w:rStyle w:val="af8"/>
          <w:rFonts w:ascii="Times New Roman" w:hAnsi="Times New Roman"/>
          <w:sz w:val="28"/>
          <w:szCs w:val="28"/>
        </w:rPr>
        <w:t xml:space="preserve"> </w:t>
      </w:r>
      <w:r w:rsidR="00582308" w:rsidRPr="00346A20">
        <w:rPr>
          <w:rStyle w:val="af8"/>
          <w:rFonts w:ascii="Times New Roman" w:hAnsi="Times New Roman"/>
          <w:sz w:val="28"/>
          <w:szCs w:val="28"/>
          <w:lang w:val="ru-RU"/>
        </w:rPr>
        <w:t>арттырады</w:t>
      </w:r>
      <w:r w:rsidR="00582308" w:rsidRPr="00346A20">
        <w:rPr>
          <w:rStyle w:val="af8"/>
          <w:rFonts w:ascii="Times New Roman" w:hAnsi="Times New Roman"/>
          <w:sz w:val="28"/>
          <w:szCs w:val="28"/>
        </w:rPr>
        <w:t>.</w:t>
      </w:r>
      <w:r w:rsidRPr="00346A20">
        <w:rPr>
          <w:rFonts w:ascii="Times New Roman" w:hAnsi="Times New Roman" w:cs="Times New Roman"/>
          <w:sz w:val="28"/>
          <w:szCs w:val="28"/>
        </w:rPr>
        <w:t xml:space="preserve"> </w:t>
      </w:r>
    </w:p>
    <w:p w14:paraId="3134E18A" w14:textId="7D6A35AC" w:rsidR="000E2807" w:rsidRPr="00346A20" w:rsidRDefault="00D70E1D" w:rsidP="00D70E1D">
      <w:pPr>
        <w:spacing w:after="0" w:line="240" w:lineRule="auto"/>
        <w:ind w:firstLine="708"/>
        <w:jc w:val="both"/>
        <w:rPr>
          <w:rFonts w:ascii="Times New Roman" w:eastAsia="Times New Roman" w:hAnsi="Times New Roman" w:cs="Times New Roman"/>
          <w:sz w:val="28"/>
          <w:szCs w:val="28"/>
        </w:rPr>
      </w:pPr>
      <w:r w:rsidRPr="00346A20">
        <w:rPr>
          <w:rStyle w:val="af8"/>
          <w:rFonts w:ascii="Times New Roman" w:hAnsi="Times New Roman"/>
          <w:sz w:val="28"/>
          <w:szCs w:val="28"/>
          <w:lang w:val="ru-RU"/>
        </w:rPr>
        <w:t>д</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Домна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фурмаларына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үрленетін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фурма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аймағының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жылу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тепе</w:t>
      </w:r>
      <w:r w:rsidRPr="00346A20">
        <w:rPr>
          <w:rStyle w:val="af8"/>
          <w:rFonts w:ascii="Times New Roman" w:hAnsi="Times New Roman"/>
          <w:sz w:val="28"/>
          <w:szCs w:val="28"/>
        </w:rPr>
        <w:t>-</w:t>
      </w:r>
      <w:r w:rsidRPr="00346A20">
        <w:rPr>
          <w:rStyle w:val="af8"/>
          <w:rFonts w:ascii="Times New Roman" w:hAnsi="Times New Roman"/>
          <w:sz w:val="28"/>
          <w:szCs w:val="28"/>
          <w:lang w:val="ru-RU"/>
        </w:rPr>
        <w:t>теңдігін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кокс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дренаждық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сыйымдылығын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бұзбайтын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редукцияланбаған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максималды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мөлшері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әртүрлі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бағалаулар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бойынша</w:t>
      </w:r>
      <w:r w:rsidRPr="00346A20">
        <w:rPr>
          <w:rStyle w:val="af8"/>
          <w:rFonts w:ascii="Times New Roman" w:hAnsi="Times New Roman"/>
          <w:sz w:val="28"/>
          <w:szCs w:val="28"/>
        </w:rPr>
        <w:t xml:space="preserve"> 100-200 </w:t>
      </w:r>
      <w:r w:rsidRPr="00346A20">
        <w:rPr>
          <w:rStyle w:val="af8"/>
          <w:rFonts w:ascii="Times New Roman" w:hAnsi="Times New Roman"/>
          <w:sz w:val="28"/>
          <w:szCs w:val="28"/>
          <w:lang w:val="ru-RU"/>
        </w:rPr>
        <w:t>кг</w:t>
      </w:r>
      <w:r w:rsidRPr="00346A20">
        <w:rPr>
          <w:rStyle w:val="af8"/>
          <w:rFonts w:ascii="Times New Roman" w:hAnsi="Times New Roman"/>
          <w:sz w:val="28"/>
          <w:szCs w:val="28"/>
        </w:rPr>
        <w:t>/</w:t>
      </w:r>
      <w:r w:rsidRPr="00346A20">
        <w:rPr>
          <w:rStyle w:val="af8"/>
          <w:rFonts w:ascii="Times New Roman" w:hAnsi="Times New Roman"/>
          <w:sz w:val="28"/>
          <w:szCs w:val="28"/>
          <w:lang w:val="ru-RU"/>
        </w:rPr>
        <w:t>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шойынды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құрайды</w:t>
      </w:r>
      <w:r w:rsidR="00B472D6" w:rsidRPr="00346A20">
        <w:rPr>
          <w:rStyle w:val="af8"/>
          <w:rFonts w:ascii="Times New Roman" w:hAnsi="Times New Roman"/>
          <w:sz w:val="28"/>
          <w:szCs w:val="28"/>
          <w:lang w:val="kk-KZ"/>
        </w:rPr>
        <w:t>,</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w:t>
      </w:r>
      <w:r w:rsidRPr="00346A20">
        <w:rPr>
          <w:rStyle w:val="af8"/>
          <w:rFonts w:ascii="Times New Roman" w:hAnsi="Times New Roman"/>
          <w:sz w:val="28"/>
          <w:szCs w:val="28"/>
        </w:rPr>
        <w:t xml:space="preserve"> 200 </w:t>
      </w:r>
      <w:r w:rsidRPr="00346A20">
        <w:rPr>
          <w:rStyle w:val="af8"/>
          <w:rFonts w:ascii="Times New Roman" w:hAnsi="Times New Roman"/>
          <w:sz w:val="28"/>
          <w:szCs w:val="28"/>
          <w:lang w:val="ru-RU"/>
        </w:rPr>
        <w:t>кг</w:t>
      </w:r>
      <w:r w:rsidRPr="00346A20">
        <w:rPr>
          <w:rStyle w:val="af8"/>
          <w:rFonts w:ascii="Times New Roman" w:hAnsi="Times New Roman"/>
          <w:sz w:val="28"/>
          <w:szCs w:val="28"/>
        </w:rPr>
        <w:t>/</w:t>
      </w:r>
      <w:r w:rsidRPr="00346A20">
        <w:rPr>
          <w:rStyle w:val="af8"/>
          <w:rFonts w:ascii="Times New Roman" w:hAnsi="Times New Roman"/>
          <w:sz w:val="28"/>
          <w:szCs w:val="28"/>
          <w:lang w:val="ru-RU"/>
        </w:rPr>
        <w:t>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көлеміндегі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ұнтақ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өнеркәсіптік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домна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сыналған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Домналық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балқытуды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математикалық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модельдеу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нәтижелері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бойынша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фурмаға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үрленген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мүмкін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шығыны</w:t>
      </w:r>
      <w:r w:rsidRPr="00346A20">
        <w:rPr>
          <w:rStyle w:val="af8"/>
          <w:rFonts w:ascii="Times New Roman" w:hAnsi="Times New Roman"/>
          <w:sz w:val="28"/>
          <w:szCs w:val="28"/>
        </w:rPr>
        <w:t xml:space="preserve"> 350 </w:t>
      </w:r>
      <w:r w:rsidRPr="00346A20">
        <w:rPr>
          <w:rStyle w:val="af8"/>
          <w:rFonts w:ascii="Times New Roman" w:hAnsi="Times New Roman"/>
          <w:sz w:val="28"/>
          <w:szCs w:val="28"/>
          <w:lang w:val="ru-RU"/>
        </w:rPr>
        <w:t>кг</w:t>
      </w:r>
      <w:r w:rsidRPr="00346A20">
        <w:rPr>
          <w:rStyle w:val="af8"/>
          <w:rFonts w:ascii="Times New Roman" w:hAnsi="Times New Roman"/>
          <w:sz w:val="28"/>
          <w:szCs w:val="28"/>
        </w:rPr>
        <w:t>/</w:t>
      </w:r>
      <w:r w:rsidRPr="00346A20">
        <w:rPr>
          <w:rStyle w:val="af8"/>
          <w:rFonts w:ascii="Times New Roman" w:hAnsi="Times New Roman"/>
          <w:sz w:val="28"/>
          <w:szCs w:val="28"/>
          <w:lang w:val="ru-RU"/>
        </w:rPr>
        <w:t>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одан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болуы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мүмкін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концентратын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немесе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ұсақ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металлургиялық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қалдықтарды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горнға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арқылы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газдандыру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реакциясына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кокстың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қатысуы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азаяды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горнға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түсетін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кокс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тотерманын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түзетін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кокстың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мөлшері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беріктігін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сақтауға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көмектеседі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Бұған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алдымен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w:t>
      </w:r>
      <w:r w:rsidRPr="00346A20">
        <w:rPr>
          <w:rStyle w:val="af8"/>
          <w:rFonts w:ascii="Times New Roman" w:hAnsi="Times New Roman"/>
          <w:sz w:val="28"/>
          <w:szCs w:val="28"/>
          <w:vertAlign w:val="subscript"/>
        </w:rPr>
        <w:t>2</w:t>
      </w:r>
      <w:r w:rsidRPr="00346A20">
        <w:rPr>
          <w:rStyle w:val="af8"/>
          <w:rFonts w:ascii="Times New Roman" w:hAnsi="Times New Roman"/>
          <w:sz w:val="28"/>
          <w:szCs w:val="28"/>
        </w:rPr>
        <w:t>-</w:t>
      </w:r>
      <w:r w:rsidRPr="00346A20">
        <w:rPr>
          <w:rStyle w:val="af8"/>
          <w:rFonts w:ascii="Times New Roman" w:hAnsi="Times New Roman"/>
          <w:sz w:val="28"/>
          <w:szCs w:val="28"/>
          <w:lang w:val="ru-RU"/>
        </w:rPr>
        <w:t>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әрекеттесетін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жоғары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реактивтілігі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жоғары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ұсақ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түйіршікті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коксты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пештің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шеткі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аймағына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уақытта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тиеу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ықпал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етеді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теміркенді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материалдардан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фурмалардың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горизонтында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шлактарының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пайда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болуы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пеште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кокс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ұнтағының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жиналу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мүмкіндігін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болдырмайды</w:t>
      </w:r>
      <w:r w:rsidRPr="00346A20">
        <w:rPr>
          <w:rStyle w:val="af8"/>
          <w:rFonts w:ascii="Times New Roman" w:hAnsi="Times New Roman"/>
          <w:sz w:val="28"/>
          <w:szCs w:val="28"/>
        </w:rPr>
        <w:t>.</w:t>
      </w:r>
    </w:p>
    <w:p w14:paraId="7763AD7F" w14:textId="3F40DCF0" w:rsidR="00D70E1D" w:rsidRPr="00346A20" w:rsidRDefault="00D70E1D" w:rsidP="00D70E1D">
      <w:pPr>
        <w:spacing w:after="0" w:line="240" w:lineRule="auto"/>
        <w:ind w:firstLine="708"/>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lang w:val="ru-RU"/>
        </w:rPr>
        <w:t>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фурмаға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үрлеген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кезде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шойындағы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кремний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мөлшерінің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төмендеуі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оттегінің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парциалды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қысымының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жоғарылауы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салдарынан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фурма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аймағында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үстінде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кремний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тотығының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түзілуінің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төмендеуі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сондай</w:t>
      </w:r>
      <w:r w:rsidRPr="00346A20">
        <w:rPr>
          <w:rStyle w:val="af8"/>
          <w:rFonts w:ascii="Times New Roman" w:hAnsi="Times New Roman"/>
          <w:sz w:val="28"/>
          <w:szCs w:val="28"/>
        </w:rPr>
        <w:t>-</w:t>
      </w:r>
      <w:r w:rsidRPr="00346A20">
        <w:rPr>
          <w:rStyle w:val="af8"/>
          <w:rFonts w:ascii="Times New Roman" w:hAnsi="Times New Roman"/>
          <w:sz w:val="28"/>
          <w:szCs w:val="28"/>
          <w:lang w:val="ru-RU"/>
        </w:rPr>
        <w:t>ақ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фурма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аймағындағы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қождағы</w:t>
      </w:r>
      <w:r w:rsidRPr="00346A20">
        <w:rPr>
          <w:rStyle w:val="af8"/>
          <w:rFonts w:ascii="Times New Roman" w:hAnsi="Times New Roman"/>
          <w:sz w:val="28"/>
          <w:szCs w:val="28"/>
        </w:rPr>
        <w:t xml:space="preserve"> SiO </w:t>
      </w:r>
      <w:r w:rsidRPr="00346A20">
        <w:rPr>
          <w:rStyle w:val="af8"/>
          <w:rFonts w:ascii="Times New Roman" w:hAnsi="Times New Roman"/>
          <w:sz w:val="28"/>
          <w:szCs w:val="28"/>
          <w:lang w:val="ru-RU"/>
        </w:rPr>
        <w:t>активтілігінің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азаюы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нәтижесінде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үрленетін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кальций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немесе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магний</w:t>
      </w:r>
      <w:r w:rsidRPr="00346A20">
        <w:rPr>
          <w:rStyle w:val="af8"/>
          <w:rFonts w:ascii="Times New Roman" w:hAnsi="Times New Roman"/>
          <w:sz w:val="28"/>
          <w:szCs w:val="28"/>
        </w:rPr>
        <w:t xml:space="preserve"> </w:t>
      </w:r>
      <w:r w:rsidR="00891354" w:rsidRPr="00346A20">
        <w:rPr>
          <w:rStyle w:val="af8"/>
          <w:rFonts w:ascii="Times New Roman" w:hAnsi="Times New Roman"/>
          <w:sz w:val="28"/>
          <w:szCs w:val="28"/>
          <w:lang w:val="ru-RU"/>
        </w:rPr>
        <w:t>тотықтары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кезде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артады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флюстермен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аралас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байқалады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Шойынның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кремнийдің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фурмаға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арқылы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шойынның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кремнийді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азайту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мәселесін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шешкенде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тиімдісі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агломерациялық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ұсақтарды</w:t>
      </w:r>
      <w:r w:rsidRPr="00346A20">
        <w:rPr>
          <w:rStyle w:val="af8"/>
          <w:rFonts w:ascii="Times New Roman" w:hAnsi="Times New Roman"/>
          <w:sz w:val="28"/>
          <w:szCs w:val="28"/>
        </w:rPr>
        <w:t xml:space="preserve"> (-3 </w:t>
      </w:r>
      <w:r w:rsidRPr="00346A20">
        <w:rPr>
          <w:rStyle w:val="af8"/>
          <w:rFonts w:ascii="Times New Roman" w:hAnsi="Times New Roman"/>
          <w:sz w:val="28"/>
          <w:szCs w:val="28"/>
          <w:lang w:val="ru-RU"/>
        </w:rPr>
        <w:t>мм</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қолдану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болып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табылады</w:t>
      </w:r>
      <w:r w:rsidRPr="00346A20">
        <w:rPr>
          <w:rStyle w:val="af8"/>
          <w:rFonts w:ascii="Times New Roman" w:hAnsi="Times New Roman"/>
          <w:sz w:val="28"/>
          <w:szCs w:val="28"/>
        </w:rPr>
        <w:t>.</w:t>
      </w:r>
    </w:p>
    <w:p w14:paraId="4603D0C8" w14:textId="77777777" w:rsidR="00D70E1D" w:rsidRPr="00346A20" w:rsidRDefault="00D70E1D" w:rsidP="00D70E1D">
      <w:pPr>
        <w:spacing w:after="0" w:line="240" w:lineRule="auto"/>
        <w:ind w:firstLine="708"/>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lang w:val="ru-RU"/>
        </w:rPr>
        <w:t>Құрамында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кесектелмеген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шикізатты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зертханалық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тәжірибелері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математикалық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модельдеу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нәтижелері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өнеркәсіптік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домна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пештеріндегі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зерттеулермен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расталды</w:t>
      </w:r>
      <w:r w:rsidRPr="00346A20">
        <w:rPr>
          <w:rStyle w:val="af8"/>
          <w:rFonts w:ascii="Times New Roman" w:hAnsi="Times New Roman"/>
          <w:sz w:val="28"/>
          <w:szCs w:val="28"/>
        </w:rPr>
        <w:t xml:space="preserve"> [56-65].</w:t>
      </w:r>
    </w:p>
    <w:p w14:paraId="4BCD0580" w14:textId="70531EB7" w:rsidR="000C32E1" w:rsidRPr="00346A20" w:rsidRDefault="000C32E1" w:rsidP="000C32E1">
      <w:pPr>
        <w:spacing w:after="0" w:line="240" w:lineRule="auto"/>
        <w:ind w:firstLine="708"/>
        <w:jc w:val="both"/>
        <w:rPr>
          <w:rStyle w:val="af8"/>
          <w:rFonts w:ascii="Times New Roman" w:eastAsia="Arial Unicode MS" w:hAnsi="Times New Roman" w:cs="Arial Unicode MS"/>
          <w:sz w:val="28"/>
          <w:szCs w:val="28"/>
        </w:rPr>
      </w:pPr>
      <w:r w:rsidRPr="00346A20">
        <w:rPr>
          <w:rStyle w:val="af8"/>
          <w:rFonts w:ascii="Times New Roman" w:hAnsi="Times New Roman"/>
          <w:sz w:val="28"/>
          <w:szCs w:val="28"/>
          <w:lang w:val="ru-RU"/>
        </w:rPr>
        <w:t>Фрайберг</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тау</w:t>
      </w:r>
      <w:r w:rsidRPr="00346A20">
        <w:rPr>
          <w:rStyle w:val="af8"/>
          <w:rFonts w:ascii="Times New Roman" w:hAnsi="Times New Roman"/>
          <w:sz w:val="28"/>
          <w:szCs w:val="28"/>
        </w:rPr>
        <w:t>-</w:t>
      </w:r>
      <w:r w:rsidRPr="00346A20">
        <w:rPr>
          <w:rStyle w:val="af8"/>
          <w:rFonts w:ascii="Times New Roman" w:hAnsi="Times New Roman"/>
          <w:sz w:val="28"/>
          <w:szCs w:val="28"/>
          <w:lang w:val="ru-RU"/>
        </w:rPr>
        <w:t>кен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академиясының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техникалық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университетінің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Шойын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болат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технологиясы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институтының</w:t>
      </w:r>
      <w:r w:rsidRPr="00346A20">
        <w:rPr>
          <w:rStyle w:val="af8"/>
          <w:rFonts w:ascii="Times New Roman" w:hAnsi="Times New Roman"/>
          <w:sz w:val="28"/>
          <w:szCs w:val="28"/>
        </w:rPr>
        <w:t xml:space="preserve">, </w:t>
      </w:r>
      <w:r w:rsidRPr="00346A20">
        <w:rPr>
          <w:rFonts w:ascii="Times New Roman" w:hAnsi="Times New Roman" w:cs="Times New Roman"/>
          <w:sz w:val="28"/>
          <w:szCs w:val="28"/>
          <w:lang w:val="ru-RU"/>
        </w:rPr>
        <w:t>Азейнхюттенштадтағы</w:t>
      </w:r>
      <w:r w:rsidRPr="00346A20">
        <w:rPr>
          <w:rFonts w:ascii="Times New Roman" w:hAnsi="Times New Roman" w:cs="Times New Roman"/>
          <w:sz w:val="28"/>
          <w:szCs w:val="28"/>
        </w:rPr>
        <w:t xml:space="preserve"> “Eko-Stahl GmbH”, </w:t>
      </w:r>
      <w:r w:rsidRPr="00346A20">
        <w:rPr>
          <w:rFonts w:ascii="Times New Roman" w:hAnsi="Times New Roman" w:cs="Times New Roman"/>
          <w:sz w:val="28"/>
          <w:szCs w:val="28"/>
          <w:lang w:val="ru-RU"/>
        </w:rPr>
        <w:t>Гевельсбергтегі</w:t>
      </w:r>
      <w:r w:rsidRPr="00346A20">
        <w:rPr>
          <w:rFonts w:ascii="Times New Roman" w:hAnsi="Times New Roman" w:cs="Times New Roman"/>
          <w:sz w:val="28"/>
          <w:szCs w:val="28"/>
        </w:rPr>
        <w:t xml:space="preserve"> “STEIN Injection Technology” </w:t>
      </w:r>
      <w:r w:rsidRPr="00346A20">
        <w:rPr>
          <w:rFonts w:ascii="Times New Roman" w:hAnsi="Times New Roman" w:cs="Times New Roman"/>
          <w:sz w:val="28"/>
          <w:szCs w:val="28"/>
          <w:lang w:val="ru-RU"/>
        </w:rPr>
        <w:t>және</w:t>
      </w:r>
      <w:r w:rsidRPr="00346A20">
        <w:rPr>
          <w:rFonts w:ascii="Times New Roman" w:hAnsi="Times New Roman" w:cs="Times New Roman"/>
          <w:sz w:val="28"/>
          <w:szCs w:val="28"/>
        </w:rPr>
        <w:t xml:space="preserve"> </w:t>
      </w:r>
      <w:r w:rsidRPr="00346A20">
        <w:rPr>
          <w:rStyle w:val="af8"/>
          <w:rFonts w:ascii="Times New Roman" w:hAnsi="Times New Roman"/>
          <w:sz w:val="28"/>
          <w:szCs w:val="28"/>
          <w:lang w:val="ru-RU"/>
        </w:rPr>
        <w:t>Меербуштағы</w:t>
      </w:r>
      <w:r w:rsidRPr="00346A20">
        <w:rPr>
          <w:rFonts w:ascii="Times New Roman" w:hAnsi="Times New Roman" w:cs="Times New Roman"/>
          <w:sz w:val="28"/>
          <w:szCs w:val="28"/>
        </w:rPr>
        <w:t xml:space="preserve"> “Carbofer Verfahrenstechnik” </w:t>
      </w:r>
      <w:r w:rsidRPr="00346A20">
        <w:rPr>
          <w:rStyle w:val="af8"/>
          <w:rFonts w:ascii="Times New Roman" w:hAnsi="Times New Roman"/>
          <w:sz w:val="28"/>
          <w:szCs w:val="28"/>
          <w:lang w:val="ru-RU"/>
        </w:rPr>
        <w:t>компанияларының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қатысуымен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шреддинг</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қондырғыларының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шаңы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мен</w:t>
      </w:r>
      <w:r w:rsidRPr="00346A20">
        <w:rPr>
          <w:rStyle w:val="af8"/>
          <w:rFonts w:ascii="Times New Roman" w:hAnsi="Times New Roman"/>
          <w:sz w:val="28"/>
          <w:szCs w:val="28"/>
        </w:rPr>
        <w:t xml:space="preserve"> </w:t>
      </w:r>
      <w:r w:rsidRPr="00346A20">
        <w:rPr>
          <w:rFonts w:ascii="Times New Roman" w:hAnsi="Times New Roman" w:cs="Times New Roman"/>
          <w:sz w:val="28"/>
          <w:szCs w:val="28"/>
        </w:rPr>
        <w:t>“Eko-Stahl”</w:t>
      </w:r>
      <w:r w:rsidRPr="00346A20">
        <w:rPr>
          <w:rFonts w:ascii="Times New Roman" w:hAnsi="Times New Roman" w:cs="Times New Roman"/>
          <w:sz w:val="28"/>
          <w:szCs w:val="28"/>
          <w:lang w:val="kk-KZ"/>
        </w:rPr>
        <w:t xml:space="preserve"> таптау цехтарының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майлы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күйіндісі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bookmarkStart w:id="9" w:name="_Hlk163999427"/>
      <w:r w:rsidRPr="00346A20">
        <w:rPr>
          <w:rFonts w:ascii="Times New Roman" w:hAnsi="Times New Roman" w:cs="Times New Roman"/>
          <w:sz w:val="28"/>
          <w:szCs w:val="28"/>
        </w:rPr>
        <w:t>Carbofer</w:t>
      </w:r>
      <w:bookmarkEnd w:id="9"/>
      <w:r w:rsidRPr="00346A20">
        <w:rPr>
          <w:rFonts w:ascii="Times New Roman" w:hAnsi="Times New Roman" w:cs="Times New Roman"/>
          <w:sz w:val="28"/>
          <w:szCs w:val="28"/>
          <w:lang w:val="kk-KZ"/>
        </w:rPr>
        <w:t xml:space="preserve"> қоспасы қосылған майлы күйіндінің рециклинг</w:t>
      </w:r>
      <w:r w:rsidR="006F2798" w:rsidRPr="00346A20">
        <w:rPr>
          <w:rStyle w:val="af8"/>
          <w:rFonts w:ascii="Times New Roman" w:hAnsi="Times New Roman"/>
          <w:sz w:val="28"/>
          <w:szCs w:val="28"/>
          <w:lang w:val="kk-KZ"/>
        </w:rPr>
        <w:t xml:space="preserve"> </w:t>
      </w:r>
      <w:r w:rsidRPr="00346A20">
        <w:rPr>
          <w:rStyle w:val="af8"/>
          <w:rFonts w:ascii="Times New Roman" w:hAnsi="Times New Roman"/>
          <w:sz w:val="28"/>
          <w:szCs w:val="28"/>
          <w:lang w:val="ru-RU"/>
        </w:rPr>
        <w:t>әдістемесі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жасалды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Өндірістік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сынақтар</w:t>
      </w:r>
      <w:r w:rsidRPr="00346A20">
        <w:rPr>
          <w:rStyle w:val="af8"/>
          <w:rFonts w:ascii="Times New Roman" w:hAnsi="Times New Roman"/>
          <w:sz w:val="28"/>
          <w:szCs w:val="28"/>
        </w:rPr>
        <w:t xml:space="preserve"> 1996 </w:t>
      </w:r>
      <w:r w:rsidRPr="00346A20">
        <w:rPr>
          <w:rStyle w:val="af8"/>
          <w:rFonts w:ascii="Times New Roman" w:hAnsi="Times New Roman"/>
          <w:sz w:val="28"/>
          <w:szCs w:val="28"/>
          <w:lang w:val="ru-RU"/>
        </w:rPr>
        <w:t>жылы</w:t>
      </w:r>
      <w:r w:rsidRPr="00346A20">
        <w:rPr>
          <w:rStyle w:val="af8"/>
          <w:rFonts w:ascii="Times New Roman" w:hAnsi="Times New Roman"/>
          <w:sz w:val="28"/>
          <w:szCs w:val="28"/>
        </w:rPr>
        <w:t xml:space="preserve"> </w:t>
      </w:r>
      <w:r w:rsidRPr="00346A20">
        <w:rPr>
          <w:rFonts w:ascii="Times New Roman" w:hAnsi="Times New Roman" w:cs="Times New Roman"/>
          <w:sz w:val="28"/>
          <w:szCs w:val="28"/>
        </w:rPr>
        <w:t xml:space="preserve">“Eko-Stahl” </w:t>
      </w:r>
      <w:r w:rsidRPr="00346A20">
        <w:rPr>
          <w:rStyle w:val="af8"/>
          <w:rFonts w:ascii="Times New Roman" w:hAnsi="Times New Roman"/>
          <w:sz w:val="28"/>
          <w:szCs w:val="28"/>
          <w:lang w:val="ru-RU"/>
        </w:rPr>
        <w:t>зауытының</w:t>
      </w:r>
      <w:r w:rsidRPr="00346A20">
        <w:rPr>
          <w:rStyle w:val="af8"/>
          <w:rFonts w:ascii="Times New Roman" w:hAnsi="Times New Roman"/>
          <w:sz w:val="28"/>
          <w:szCs w:val="28"/>
        </w:rPr>
        <w:t xml:space="preserve"> №6 </w:t>
      </w:r>
      <w:r w:rsidRPr="00346A20">
        <w:rPr>
          <w:rStyle w:val="af8"/>
          <w:rFonts w:ascii="Times New Roman" w:hAnsi="Times New Roman"/>
          <w:sz w:val="28"/>
          <w:szCs w:val="28"/>
          <w:lang w:val="ru-RU"/>
        </w:rPr>
        <w:t>домна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жүргізілді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w:t>
      </w:r>
      <w:r w:rsidRPr="00346A20">
        <w:rPr>
          <w:rStyle w:val="af8"/>
          <w:rFonts w:ascii="Times New Roman" w:hAnsi="Times New Roman"/>
          <w:sz w:val="28"/>
          <w:szCs w:val="28"/>
        </w:rPr>
        <w:t xml:space="preserve"> 4 </w:t>
      </w:r>
      <w:r w:rsidRPr="00346A20">
        <w:rPr>
          <w:rStyle w:val="af8"/>
          <w:rFonts w:ascii="Times New Roman" w:hAnsi="Times New Roman"/>
          <w:sz w:val="28"/>
          <w:szCs w:val="28"/>
          <w:lang w:val="ru-RU"/>
        </w:rPr>
        <w:t>фурма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арқылы</w:t>
      </w:r>
      <w:r w:rsidRPr="00346A20">
        <w:rPr>
          <w:rStyle w:val="af8"/>
          <w:rFonts w:ascii="Times New Roman" w:hAnsi="Times New Roman"/>
          <w:sz w:val="28"/>
          <w:szCs w:val="28"/>
        </w:rPr>
        <w:t xml:space="preserve"> </w:t>
      </w:r>
      <w:r w:rsidR="00B16320" w:rsidRPr="00346A20">
        <w:rPr>
          <w:rStyle w:val="af8"/>
          <w:rFonts w:ascii="Times New Roman" w:hAnsi="Times New Roman"/>
          <w:sz w:val="28"/>
          <w:szCs w:val="28"/>
          <w:lang w:val="ru-RU"/>
        </w:rPr>
        <w:t>жалпы</w:t>
      </w:r>
      <w:r w:rsidR="00B16320" w:rsidRPr="00346A20">
        <w:rPr>
          <w:rStyle w:val="af8"/>
          <w:rFonts w:ascii="Times New Roman" w:hAnsi="Times New Roman"/>
          <w:sz w:val="28"/>
          <w:szCs w:val="28"/>
        </w:rPr>
        <w:t xml:space="preserve"> 38 </w:t>
      </w:r>
      <w:r w:rsidR="00B16320" w:rsidRPr="00346A20">
        <w:rPr>
          <w:rStyle w:val="af8"/>
          <w:rFonts w:ascii="Times New Roman" w:hAnsi="Times New Roman"/>
          <w:sz w:val="28"/>
          <w:szCs w:val="28"/>
          <w:lang w:val="ru-RU"/>
        </w:rPr>
        <w:t>кг</w:t>
      </w:r>
      <w:r w:rsidR="00B16320" w:rsidRPr="00346A20">
        <w:rPr>
          <w:rStyle w:val="af8"/>
          <w:rFonts w:ascii="Times New Roman" w:hAnsi="Times New Roman"/>
          <w:sz w:val="28"/>
          <w:szCs w:val="28"/>
        </w:rPr>
        <w:t>/</w:t>
      </w:r>
      <w:r w:rsidR="00B16320" w:rsidRPr="00346A20">
        <w:rPr>
          <w:rStyle w:val="af8"/>
          <w:rFonts w:ascii="Times New Roman" w:hAnsi="Times New Roman"/>
          <w:sz w:val="28"/>
          <w:szCs w:val="28"/>
          <w:lang w:val="ru-RU"/>
        </w:rPr>
        <w:t>т</w:t>
      </w:r>
      <w:r w:rsidR="00B16320" w:rsidRPr="00346A20">
        <w:rPr>
          <w:rStyle w:val="af8"/>
          <w:rFonts w:ascii="Times New Roman" w:hAnsi="Times New Roman"/>
          <w:sz w:val="28"/>
          <w:szCs w:val="28"/>
        </w:rPr>
        <w:t xml:space="preserve"> </w:t>
      </w:r>
      <w:r w:rsidR="00B16320" w:rsidRPr="00346A20">
        <w:rPr>
          <w:rStyle w:val="af8"/>
          <w:rFonts w:ascii="Times New Roman" w:hAnsi="Times New Roman"/>
          <w:sz w:val="28"/>
          <w:szCs w:val="28"/>
          <w:lang w:val="ru-RU"/>
        </w:rPr>
        <w:t>шойынға</w:t>
      </w:r>
      <w:r w:rsidR="00B16320" w:rsidRPr="00346A20">
        <w:rPr>
          <w:rStyle w:val="af8"/>
          <w:rFonts w:ascii="Times New Roman" w:hAnsi="Times New Roman"/>
          <w:sz w:val="28"/>
          <w:szCs w:val="28"/>
        </w:rPr>
        <w:t xml:space="preserve"> </w:t>
      </w:r>
      <w:r w:rsidR="00B16320" w:rsidRPr="00346A20">
        <w:rPr>
          <w:rStyle w:val="af8"/>
          <w:rFonts w:ascii="Times New Roman" w:hAnsi="Times New Roman"/>
          <w:sz w:val="28"/>
          <w:szCs w:val="28"/>
          <w:lang w:val="kk-KZ"/>
        </w:rPr>
        <w:t xml:space="preserve">шығынмен </w:t>
      </w:r>
      <w:r w:rsidRPr="00346A20">
        <w:rPr>
          <w:rStyle w:val="af8"/>
          <w:rFonts w:ascii="Times New Roman" w:hAnsi="Times New Roman"/>
          <w:sz w:val="28"/>
          <w:szCs w:val="28"/>
          <w:lang w:val="ru-RU"/>
        </w:rPr>
        <w:t>үрленді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Тәжірибеге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қатысушылардың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пікірінше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тәжірибелер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домна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пештеріне</w:t>
      </w:r>
      <w:r w:rsidRPr="00346A20">
        <w:rPr>
          <w:rStyle w:val="af8"/>
          <w:rFonts w:ascii="Times New Roman" w:hAnsi="Times New Roman"/>
          <w:sz w:val="28"/>
          <w:szCs w:val="28"/>
        </w:rPr>
        <w:t xml:space="preserve"> 150-200 </w:t>
      </w:r>
      <w:r w:rsidRPr="00346A20">
        <w:rPr>
          <w:rStyle w:val="af8"/>
          <w:rFonts w:ascii="Times New Roman" w:hAnsi="Times New Roman"/>
          <w:sz w:val="28"/>
          <w:szCs w:val="28"/>
          <w:lang w:val="ru-RU"/>
        </w:rPr>
        <w:t>кг</w:t>
      </w:r>
      <w:r w:rsidRPr="00346A20">
        <w:rPr>
          <w:rStyle w:val="af8"/>
          <w:rFonts w:ascii="Times New Roman" w:hAnsi="Times New Roman"/>
          <w:sz w:val="28"/>
          <w:szCs w:val="28"/>
        </w:rPr>
        <w:t>/</w:t>
      </w:r>
      <w:r w:rsidRPr="00346A20">
        <w:rPr>
          <w:rStyle w:val="af8"/>
          <w:rFonts w:ascii="Times New Roman" w:hAnsi="Times New Roman"/>
          <w:sz w:val="28"/>
          <w:szCs w:val="28"/>
          <w:lang w:val="ru-RU"/>
        </w:rPr>
        <w:t>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шойын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мөлшерінде</w:t>
      </w:r>
      <w:r w:rsidRPr="00346A20">
        <w:rPr>
          <w:rStyle w:val="af8"/>
          <w:rFonts w:ascii="Times New Roman" w:hAnsi="Times New Roman"/>
          <w:sz w:val="28"/>
          <w:szCs w:val="28"/>
        </w:rPr>
        <w:t xml:space="preserve"> </w:t>
      </w:r>
      <w:r w:rsidR="00355644" w:rsidRPr="00346A20">
        <w:rPr>
          <w:rFonts w:ascii="Times New Roman" w:hAnsi="Times New Roman" w:cs="Times New Roman"/>
          <w:sz w:val="28"/>
          <w:szCs w:val="28"/>
        </w:rPr>
        <w:t>Carbofer</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қоспасын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енгізудің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түбегейлі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мүмкіндігін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көрсетті</w:t>
      </w:r>
      <w:r w:rsidRPr="00346A20">
        <w:rPr>
          <w:rStyle w:val="af8"/>
          <w:rFonts w:ascii="Times New Roman" w:hAnsi="Times New Roman"/>
          <w:sz w:val="28"/>
          <w:szCs w:val="28"/>
        </w:rPr>
        <w:t>.</w:t>
      </w:r>
    </w:p>
    <w:p w14:paraId="5602F4DA" w14:textId="6C27454D" w:rsidR="000E2807" w:rsidRPr="00346A20" w:rsidRDefault="00355644" w:rsidP="00355644">
      <w:pPr>
        <w:spacing w:after="0" w:line="240" w:lineRule="auto"/>
        <w:ind w:firstLine="708"/>
        <w:jc w:val="both"/>
        <w:rPr>
          <w:rFonts w:ascii="Times New Roman" w:eastAsia="Times New Roman" w:hAnsi="Times New Roman" w:cs="Times New Roman"/>
          <w:sz w:val="28"/>
          <w:szCs w:val="28"/>
        </w:rPr>
      </w:pPr>
      <w:r w:rsidRPr="00346A20">
        <w:rPr>
          <w:rFonts w:ascii="Times New Roman" w:hAnsi="Times New Roman" w:cs="Times New Roman"/>
          <w:sz w:val="28"/>
          <w:szCs w:val="28"/>
        </w:rPr>
        <w:t>Carbofer</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қоспасындағы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майлы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қақты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жоюдың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жолы</w:t>
      </w:r>
      <w:r w:rsidRPr="00346A20">
        <w:rPr>
          <w:rStyle w:val="af8"/>
          <w:rFonts w:ascii="Times New Roman" w:hAnsi="Times New Roman"/>
          <w:sz w:val="28"/>
          <w:szCs w:val="28"/>
        </w:rPr>
        <w:t xml:space="preserve"> - </w:t>
      </w:r>
      <w:r w:rsidRPr="00346A20">
        <w:rPr>
          <w:rStyle w:val="af8"/>
          <w:rFonts w:ascii="Times New Roman" w:hAnsi="Times New Roman"/>
          <w:sz w:val="28"/>
          <w:szCs w:val="28"/>
          <w:lang w:val="ru-RU"/>
        </w:rPr>
        <w:t>оны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электр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доғалық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пеште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w:t>
      </w:r>
      <w:r w:rsidRPr="00346A20">
        <w:rPr>
          <w:rStyle w:val="af8"/>
          <w:rFonts w:ascii="Times New Roman" w:hAnsi="Times New Roman"/>
          <w:sz w:val="28"/>
          <w:szCs w:val="28"/>
        </w:rPr>
        <w:t xml:space="preserve">. «ASW Sheerness Steel Ltd.» </w:t>
      </w:r>
      <w:r w:rsidRPr="00346A20">
        <w:rPr>
          <w:rStyle w:val="af8"/>
          <w:rFonts w:ascii="Times New Roman" w:hAnsi="Times New Roman"/>
          <w:sz w:val="28"/>
          <w:szCs w:val="28"/>
          <w:lang w:val="ru-RU"/>
        </w:rPr>
        <w:t>компаниясы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Ұлыбритания</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жылына</w:t>
      </w:r>
      <w:r w:rsidRPr="00346A20">
        <w:rPr>
          <w:rStyle w:val="af8"/>
          <w:rFonts w:ascii="Times New Roman" w:hAnsi="Times New Roman"/>
          <w:sz w:val="28"/>
          <w:szCs w:val="28"/>
        </w:rPr>
        <w:t xml:space="preserve"> 5000 </w:t>
      </w:r>
      <w:r w:rsidRPr="00346A20">
        <w:rPr>
          <w:rStyle w:val="af8"/>
          <w:rFonts w:ascii="Times New Roman" w:hAnsi="Times New Roman"/>
          <w:sz w:val="28"/>
          <w:szCs w:val="28"/>
          <w:lang w:val="ru-RU"/>
        </w:rPr>
        <w:t>тоннаға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жуық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қоспаны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өңдеуге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мүмкіндік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беретін</w:t>
      </w:r>
      <w:r w:rsidRPr="00346A20">
        <w:rPr>
          <w:rStyle w:val="af8"/>
          <w:rFonts w:ascii="Times New Roman" w:hAnsi="Times New Roman"/>
          <w:sz w:val="28"/>
          <w:szCs w:val="28"/>
        </w:rPr>
        <w:t xml:space="preserve"> 20 </w:t>
      </w:r>
      <w:r w:rsidRPr="00346A20">
        <w:rPr>
          <w:rStyle w:val="af8"/>
          <w:rFonts w:ascii="Times New Roman" w:hAnsi="Times New Roman"/>
          <w:sz w:val="28"/>
          <w:szCs w:val="28"/>
          <w:lang w:val="ru-RU"/>
        </w:rPr>
        <w:t>тонналық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электр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доғалық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пеште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бұл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қоспаны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үрлеуді</w:t>
      </w:r>
      <w:r w:rsidRPr="00346A20">
        <w:rPr>
          <w:rStyle w:val="af8"/>
          <w:rFonts w:ascii="Times New Roman" w:hAnsi="Times New Roman"/>
          <w:sz w:val="28"/>
          <w:szCs w:val="28"/>
        </w:rPr>
        <w:t xml:space="preserve"> 1999 </w:t>
      </w:r>
      <w:r w:rsidRPr="00346A20">
        <w:rPr>
          <w:rStyle w:val="af8"/>
          <w:rFonts w:ascii="Times New Roman" w:hAnsi="Times New Roman"/>
          <w:sz w:val="28"/>
          <w:szCs w:val="28"/>
          <w:lang w:val="ru-RU"/>
        </w:rPr>
        <w:t>жылдан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бастап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қолданады</w:t>
      </w:r>
      <w:r w:rsidRPr="00346A20">
        <w:rPr>
          <w:rStyle w:val="af8"/>
          <w:rFonts w:ascii="Times New Roman" w:hAnsi="Times New Roman"/>
          <w:sz w:val="28"/>
          <w:szCs w:val="28"/>
        </w:rPr>
        <w:t xml:space="preserve">. </w:t>
      </w:r>
      <w:r w:rsidRPr="00346A20">
        <w:rPr>
          <w:rFonts w:ascii="Times New Roman" w:hAnsi="Times New Roman" w:cs="Times New Roman"/>
          <w:sz w:val="28"/>
          <w:szCs w:val="28"/>
        </w:rPr>
        <w:t>Carbofer</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қоспасын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тасымалдау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үшін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арнайы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пневматикалық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тасымалдау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жүйесі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жобаланған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Тәжірибелік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зауыттың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бірнеше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жыл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жұмыс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істеуі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барысында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бірқатар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жұмыс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режимдері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сынақтан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өтті</w:t>
      </w:r>
      <w:r w:rsidRPr="00346A20">
        <w:rPr>
          <w:rStyle w:val="af8"/>
          <w:rFonts w:ascii="Times New Roman" w:hAnsi="Times New Roman"/>
          <w:sz w:val="28"/>
          <w:szCs w:val="28"/>
        </w:rPr>
        <w:t>.</w:t>
      </w:r>
    </w:p>
    <w:p w14:paraId="3C6DC245" w14:textId="78830F64" w:rsidR="00C8163F" w:rsidRPr="00346A20" w:rsidRDefault="00C8163F" w:rsidP="00C8163F">
      <w:pPr>
        <w:spacing w:after="0" w:line="240" w:lineRule="auto"/>
        <w:ind w:firstLine="708"/>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rPr>
        <w:t xml:space="preserve">Sheerness </w:t>
      </w:r>
      <w:r w:rsidRPr="00346A20">
        <w:rPr>
          <w:rStyle w:val="af8"/>
          <w:rFonts w:ascii="Times New Roman" w:hAnsi="Times New Roman"/>
          <w:sz w:val="28"/>
          <w:szCs w:val="28"/>
          <w:lang w:val="ru-RU"/>
        </w:rPr>
        <w:t>компаниясының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зауытында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майы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күйінді</w:t>
      </w:r>
      <w:r w:rsidR="00C05BFB" w:rsidRPr="00346A20">
        <w:rPr>
          <w:rStyle w:val="af8"/>
          <w:rFonts w:ascii="Times New Roman" w:hAnsi="Times New Roman"/>
          <w:sz w:val="28"/>
          <w:szCs w:val="28"/>
          <w:lang w:val="ru-RU"/>
        </w:rPr>
        <w:t>ні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көміртекті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электр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доғалық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шаңымен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араластырады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алынған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қоспаны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электр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доғалық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пешке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үрлейді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әрбір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компоненттің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үлесі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балқыту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жұмыс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режимінің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параметрлерімен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анықталады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әрбір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компоненттің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концентрациясы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келесі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шектерге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сәйкес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майы</w:t>
      </w:r>
      <w:r w:rsidRPr="00346A20">
        <w:rPr>
          <w:rStyle w:val="af8"/>
          <w:rFonts w:ascii="Times New Roman" w:hAnsi="Times New Roman"/>
          <w:sz w:val="28"/>
          <w:szCs w:val="28"/>
        </w:rPr>
        <w:t xml:space="preserve"> </w:t>
      </w:r>
      <w:r w:rsidR="00C05BFB"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күйінді</w:t>
      </w:r>
      <w:r w:rsidRPr="00346A20">
        <w:rPr>
          <w:rStyle w:val="af8"/>
          <w:rFonts w:ascii="Times New Roman" w:hAnsi="Times New Roman"/>
          <w:sz w:val="28"/>
          <w:szCs w:val="28"/>
        </w:rPr>
        <w:t xml:space="preserve"> 20-80%; </w:t>
      </w:r>
      <w:r w:rsidRPr="00346A20">
        <w:rPr>
          <w:rStyle w:val="af8"/>
          <w:rFonts w:ascii="Times New Roman" w:hAnsi="Times New Roman"/>
          <w:sz w:val="28"/>
          <w:szCs w:val="28"/>
          <w:lang w:val="ru-RU"/>
        </w:rPr>
        <w:t>электр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доғалық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пештердің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шаңы</w:t>
      </w:r>
      <w:r w:rsidRPr="00346A20">
        <w:rPr>
          <w:rStyle w:val="af8"/>
          <w:rFonts w:ascii="Times New Roman" w:hAnsi="Times New Roman"/>
          <w:sz w:val="28"/>
          <w:szCs w:val="28"/>
        </w:rPr>
        <w:t xml:space="preserve"> 0-60%; </w:t>
      </w:r>
      <w:r w:rsidRPr="00346A20">
        <w:rPr>
          <w:rStyle w:val="af8"/>
          <w:rFonts w:ascii="Times New Roman" w:hAnsi="Times New Roman"/>
          <w:sz w:val="28"/>
          <w:szCs w:val="28"/>
          <w:lang w:val="ru-RU"/>
        </w:rPr>
        <w:t>көміртегі</w:t>
      </w:r>
      <w:r w:rsidRPr="00346A20">
        <w:rPr>
          <w:rStyle w:val="af8"/>
          <w:rFonts w:ascii="Times New Roman" w:hAnsi="Times New Roman"/>
          <w:sz w:val="28"/>
          <w:szCs w:val="28"/>
        </w:rPr>
        <w:t xml:space="preserve"> 15-25%; </w:t>
      </w:r>
      <w:r w:rsidRPr="00346A20">
        <w:rPr>
          <w:rStyle w:val="af8"/>
          <w:rFonts w:ascii="Times New Roman" w:hAnsi="Times New Roman"/>
          <w:sz w:val="28"/>
          <w:szCs w:val="28"/>
          <w:lang w:val="ru-RU"/>
        </w:rPr>
        <w:t>әк</w:t>
      </w:r>
      <w:r w:rsidRPr="00346A20">
        <w:rPr>
          <w:rStyle w:val="af8"/>
          <w:rFonts w:ascii="Times New Roman" w:hAnsi="Times New Roman"/>
          <w:sz w:val="28"/>
          <w:szCs w:val="28"/>
        </w:rPr>
        <w:t xml:space="preserve"> 0-10% [66].</w:t>
      </w:r>
    </w:p>
    <w:p w14:paraId="59C2B6E5" w14:textId="182101D9" w:rsidR="00C8163F" w:rsidRPr="00346A20" w:rsidRDefault="00C8163F" w:rsidP="00C8163F">
      <w:pPr>
        <w:spacing w:after="0" w:line="240" w:lineRule="auto"/>
        <w:ind w:firstLine="708"/>
        <w:jc w:val="both"/>
        <w:rPr>
          <w:rStyle w:val="af8"/>
          <w:rFonts w:ascii="Times New Roman" w:hAnsi="Times New Roman"/>
          <w:sz w:val="28"/>
          <w:szCs w:val="28"/>
        </w:rPr>
      </w:pPr>
      <w:r w:rsidRPr="00346A20">
        <w:rPr>
          <w:rStyle w:val="af8"/>
          <w:rFonts w:ascii="Times New Roman" w:hAnsi="Times New Roman"/>
          <w:sz w:val="28"/>
          <w:szCs w:val="28"/>
        </w:rPr>
        <w:t xml:space="preserve">STEIN Injection Technology </w:t>
      </w:r>
      <w:r w:rsidRPr="00346A20">
        <w:rPr>
          <w:rStyle w:val="af8"/>
          <w:rFonts w:ascii="Times New Roman" w:hAnsi="Times New Roman"/>
          <w:sz w:val="28"/>
          <w:szCs w:val="28"/>
          <w:lang w:val="ru-RU"/>
        </w:rPr>
        <w:t>компаниясы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көбікті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шлактардың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пайда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болуына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ықпал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ететін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шаңынан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күйінді</w:t>
      </w:r>
      <w:r w:rsidR="00C05BFB" w:rsidRPr="00346A20">
        <w:rPr>
          <w:rStyle w:val="af8"/>
          <w:rFonts w:ascii="Times New Roman" w:hAnsi="Times New Roman"/>
          <w:sz w:val="28"/>
          <w:szCs w:val="28"/>
          <w:lang w:val="ru-RU"/>
        </w:rPr>
        <w:t>д</w:t>
      </w:r>
      <w:r w:rsidRPr="00346A20">
        <w:rPr>
          <w:rStyle w:val="af8"/>
          <w:rFonts w:ascii="Times New Roman" w:hAnsi="Times New Roman"/>
          <w:sz w:val="28"/>
          <w:szCs w:val="28"/>
          <w:lang w:val="ru-RU"/>
        </w:rPr>
        <w:t>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тұратын</w:t>
      </w:r>
      <w:r w:rsidRPr="00346A20">
        <w:rPr>
          <w:rStyle w:val="af8"/>
          <w:rFonts w:ascii="Times New Roman" w:hAnsi="Times New Roman"/>
          <w:sz w:val="28"/>
          <w:szCs w:val="28"/>
        </w:rPr>
        <w:t xml:space="preserve"> </w:t>
      </w:r>
      <w:r w:rsidRPr="00346A20">
        <w:rPr>
          <w:rFonts w:ascii="Times New Roman" w:hAnsi="Times New Roman" w:cs="Times New Roman"/>
          <w:sz w:val="28"/>
          <w:szCs w:val="28"/>
        </w:rPr>
        <w:t xml:space="preserve">Sitfer </w:t>
      </w:r>
      <w:r w:rsidRPr="00346A20">
        <w:rPr>
          <w:rFonts w:ascii="Times New Roman" w:hAnsi="Times New Roman" w:cs="Times New Roman"/>
          <w:sz w:val="28"/>
          <w:szCs w:val="28"/>
          <w:lang w:val="ru-RU"/>
        </w:rPr>
        <w:t>қоспасын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электр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доғалық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пешінде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үрлеу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арқылы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майлы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күйінді</w:t>
      </w:r>
      <w:r w:rsidR="00C05BFB" w:rsidRPr="00346A20">
        <w:rPr>
          <w:rStyle w:val="af8"/>
          <w:rFonts w:ascii="Times New Roman" w:hAnsi="Times New Roman"/>
          <w:sz w:val="28"/>
          <w:szCs w:val="28"/>
          <w:lang w:val="ru-RU"/>
        </w:rPr>
        <w:t>ні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қайта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өңдеу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технологиясын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әзірледі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Нәтижесінде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энергияны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үнемдеуге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жеткізіледі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қожды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көбіктендіретін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технология</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есебінен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балқыту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уақыты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электрод</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шығыны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азаяды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сұйық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болаттың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шығымы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артады</w:t>
      </w:r>
      <w:r w:rsidRPr="00346A20">
        <w:rPr>
          <w:rStyle w:val="af8"/>
          <w:rFonts w:ascii="Times New Roman" w:hAnsi="Times New Roman"/>
          <w:sz w:val="28"/>
          <w:szCs w:val="28"/>
        </w:rPr>
        <w:t xml:space="preserve"> [67, 68].</w:t>
      </w:r>
    </w:p>
    <w:p w14:paraId="1E22558C" w14:textId="48498B4C" w:rsidR="000415B7" w:rsidRPr="00346A20" w:rsidRDefault="00B472D6" w:rsidP="00C8163F">
      <w:pPr>
        <w:spacing w:after="0" w:line="240" w:lineRule="auto"/>
        <w:ind w:firstLine="708"/>
        <w:jc w:val="both"/>
        <w:rPr>
          <w:rStyle w:val="af8"/>
          <w:rFonts w:ascii="Times New Roman" w:eastAsia="Times New Roman" w:hAnsi="Times New Roman" w:cs="Times New Roman"/>
          <w:sz w:val="28"/>
          <w:szCs w:val="28"/>
          <w:lang w:val="kk-KZ"/>
        </w:rPr>
      </w:pPr>
      <w:r w:rsidRPr="00346A20">
        <w:rPr>
          <w:rStyle w:val="af8"/>
          <w:rFonts w:ascii="Times New Roman" w:eastAsia="Times New Roman" w:hAnsi="Times New Roman" w:cs="Times New Roman"/>
          <w:sz w:val="28"/>
          <w:szCs w:val="28"/>
          <w:lang w:val="kk-KZ"/>
        </w:rPr>
        <w:t xml:space="preserve">Таптама күйіндісін өңдеу, қайта пайдалану бойынша ғылыми еңбектер негізінен </w:t>
      </w:r>
      <w:r w:rsidRPr="00346A20">
        <w:rPr>
          <w:rFonts w:ascii="Times New Roman" w:hAnsi="Times New Roman" w:cs="Times New Roman"/>
          <w:sz w:val="28"/>
          <w:szCs w:val="28"/>
          <w:lang w:val="ru-RU"/>
        </w:rPr>
        <w:t>Аксенов</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В</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И</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Аникин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Ю</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В</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Никулин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В</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А</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Павлова</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Т</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Г</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Горшкова</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О</w:t>
      </w:r>
      <w:r w:rsidRPr="00346A20">
        <w:rPr>
          <w:rFonts w:ascii="Times New Roman" w:hAnsi="Times New Roman" w:cs="Times New Roman"/>
          <w:sz w:val="28"/>
          <w:szCs w:val="28"/>
        </w:rPr>
        <w:t>.</w:t>
      </w:r>
      <w:r w:rsidRPr="00346A20">
        <w:rPr>
          <w:rFonts w:ascii="Times New Roman" w:hAnsi="Times New Roman" w:cs="Times New Roman"/>
          <w:sz w:val="28"/>
          <w:szCs w:val="28"/>
          <w:lang w:val="ru-RU"/>
        </w:rPr>
        <w:t>С</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Злобин</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А</w:t>
      </w:r>
      <w:r w:rsidRPr="00346A20">
        <w:rPr>
          <w:rFonts w:ascii="Times New Roman" w:hAnsi="Times New Roman" w:cs="Times New Roman"/>
          <w:sz w:val="28"/>
          <w:szCs w:val="28"/>
        </w:rPr>
        <w:t>.</w:t>
      </w:r>
      <w:r w:rsidRPr="00346A20">
        <w:rPr>
          <w:rFonts w:ascii="Times New Roman" w:hAnsi="Times New Roman" w:cs="Times New Roman"/>
          <w:sz w:val="28"/>
          <w:szCs w:val="28"/>
          <w:lang w:val="ru-RU"/>
        </w:rPr>
        <w:t>Г</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Ульянов</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В</w:t>
      </w:r>
      <w:r w:rsidRPr="00346A20">
        <w:rPr>
          <w:rFonts w:ascii="Times New Roman" w:hAnsi="Times New Roman" w:cs="Times New Roman"/>
          <w:sz w:val="28"/>
          <w:szCs w:val="28"/>
        </w:rPr>
        <w:t>.</w:t>
      </w:r>
      <w:r w:rsidRPr="00346A20">
        <w:rPr>
          <w:rFonts w:ascii="Times New Roman" w:hAnsi="Times New Roman" w:cs="Times New Roman"/>
          <w:sz w:val="28"/>
          <w:szCs w:val="28"/>
          <w:lang w:val="ru-RU"/>
        </w:rPr>
        <w:t>П</w:t>
      </w:r>
      <w:r w:rsidRPr="00346A20">
        <w:rPr>
          <w:rFonts w:ascii="Times New Roman" w:hAnsi="Times New Roman" w:cs="Times New Roman"/>
          <w:sz w:val="28"/>
          <w:szCs w:val="28"/>
        </w:rPr>
        <w:t>.</w:t>
      </w:r>
      <w:r w:rsidRPr="00346A20">
        <w:rPr>
          <w:rStyle w:val="af8"/>
          <w:rFonts w:ascii="Times New Roman" w:eastAsia="Times New Roman" w:hAnsi="Times New Roman" w:cs="Times New Roman"/>
          <w:sz w:val="28"/>
          <w:szCs w:val="28"/>
          <w:lang w:val="kk-KZ"/>
        </w:rPr>
        <w:t xml:space="preserve"> еңбектерінде жарияланған</w:t>
      </w:r>
      <w:r w:rsidR="007A569A" w:rsidRPr="00346A20">
        <w:rPr>
          <w:rStyle w:val="af8"/>
          <w:rFonts w:ascii="Times New Roman" w:hAnsi="Times New Roman"/>
          <w:sz w:val="28"/>
          <w:szCs w:val="28"/>
        </w:rPr>
        <w:t xml:space="preserve"> [69, 70].</w:t>
      </w:r>
    </w:p>
    <w:p w14:paraId="76C04EE1" w14:textId="77777777" w:rsidR="002A412F" w:rsidRPr="00346A20" w:rsidRDefault="002A412F" w:rsidP="002A412F">
      <w:pPr>
        <w:spacing w:after="0" w:line="240" w:lineRule="auto"/>
        <w:ind w:firstLine="708"/>
        <w:jc w:val="both"/>
        <w:rPr>
          <w:rFonts w:ascii="Times New Roman" w:hAnsi="Times New Roman" w:cs="Times New Roman"/>
          <w:sz w:val="28"/>
          <w:szCs w:val="28"/>
          <w:lang w:val="kk-KZ"/>
        </w:rPr>
      </w:pPr>
    </w:p>
    <w:p w14:paraId="3F7D92CB" w14:textId="08E96F8B" w:rsidR="00442E19" w:rsidRPr="00346A20" w:rsidRDefault="00442E19">
      <w:pPr>
        <w:spacing w:after="0" w:line="240" w:lineRule="auto"/>
        <w:rPr>
          <w:rFonts w:ascii="Times New Roman" w:hAnsi="Times New Roman" w:cs="Times New Roman"/>
          <w:sz w:val="28"/>
          <w:szCs w:val="28"/>
          <w:lang w:val="kk-KZ"/>
        </w:rPr>
      </w:pPr>
    </w:p>
    <w:p w14:paraId="7878CE2F" w14:textId="68E9AD23" w:rsidR="000E2807" w:rsidRPr="00346A20" w:rsidRDefault="0047671C">
      <w:pPr>
        <w:pStyle w:val="ab"/>
        <w:numPr>
          <w:ilvl w:val="1"/>
          <w:numId w:val="5"/>
        </w:numPr>
        <w:spacing w:after="0" w:line="240" w:lineRule="auto"/>
        <w:ind w:left="0" w:firstLine="660"/>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 </w:t>
      </w:r>
      <w:r w:rsidR="00C8163F" w:rsidRPr="00346A20">
        <w:rPr>
          <w:rStyle w:val="af8"/>
          <w:rFonts w:ascii="Times New Roman" w:hAnsi="Times New Roman"/>
          <w:sz w:val="28"/>
          <w:szCs w:val="28"/>
          <w:lang w:val="kk-KZ"/>
        </w:rPr>
        <w:t>Конвертер шламын өңдеудің қолданыстағы әдістері</w:t>
      </w:r>
    </w:p>
    <w:p w14:paraId="4D8ADDE8" w14:textId="77777777" w:rsidR="000E2807" w:rsidRPr="00346A20" w:rsidRDefault="000E2807">
      <w:pPr>
        <w:pStyle w:val="ab"/>
        <w:spacing w:after="0" w:line="240" w:lineRule="auto"/>
        <w:ind w:left="0" w:firstLine="567"/>
        <w:jc w:val="both"/>
        <w:rPr>
          <w:rFonts w:ascii="Times New Roman" w:hAnsi="Times New Roman" w:cs="Times New Roman"/>
          <w:sz w:val="28"/>
          <w:szCs w:val="28"/>
          <w:lang w:val="kk-KZ"/>
        </w:rPr>
      </w:pPr>
    </w:p>
    <w:p w14:paraId="636FEF5C" w14:textId="77777777" w:rsidR="000E2807" w:rsidRPr="00346A20" w:rsidRDefault="000E2807">
      <w:pPr>
        <w:pStyle w:val="ab"/>
        <w:spacing w:after="0" w:line="240" w:lineRule="auto"/>
        <w:ind w:left="0" w:firstLine="567"/>
        <w:jc w:val="both"/>
        <w:rPr>
          <w:rFonts w:ascii="Times New Roman" w:hAnsi="Times New Roman" w:cs="Times New Roman"/>
          <w:sz w:val="28"/>
          <w:szCs w:val="28"/>
          <w:lang w:val="kk-KZ"/>
        </w:rPr>
      </w:pPr>
    </w:p>
    <w:p w14:paraId="7D33B554" w14:textId="77777777" w:rsidR="00E800B6" w:rsidRPr="00346A20" w:rsidRDefault="00E800B6" w:rsidP="00E800B6">
      <w:pPr>
        <w:pStyle w:val="ab"/>
        <w:spacing w:after="0" w:line="240" w:lineRule="auto"/>
        <w:ind w:left="0"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kk-KZ"/>
        </w:rPr>
        <w:t xml:space="preserve">Қазіргі уақытта конвертер өндірісі қарқынды дамып келеді. </w:t>
      </w:r>
      <w:r w:rsidRPr="00346A20">
        <w:rPr>
          <w:rStyle w:val="af8"/>
          <w:rFonts w:ascii="Times New Roman" w:hAnsi="Times New Roman"/>
          <w:sz w:val="28"/>
          <w:szCs w:val="28"/>
          <w:lang w:val="ru-RU"/>
        </w:rPr>
        <w:t>Конвертер шығаратын газдарда 10-30 г/м</w:t>
      </w:r>
      <w:r w:rsidRPr="00346A20">
        <w:rPr>
          <w:rStyle w:val="af8"/>
          <w:rFonts w:ascii="Times New Roman" w:hAnsi="Times New Roman"/>
          <w:sz w:val="28"/>
          <w:szCs w:val="28"/>
          <w:vertAlign w:val="superscript"/>
          <w:lang w:val="ru-RU"/>
        </w:rPr>
        <w:t>3</w:t>
      </w:r>
      <w:r w:rsidRPr="00346A20">
        <w:rPr>
          <w:rStyle w:val="af8"/>
          <w:rFonts w:ascii="Times New Roman" w:hAnsi="Times New Roman"/>
          <w:sz w:val="28"/>
          <w:szCs w:val="28"/>
          <w:lang w:val="ru-RU"/>
        </w:rPr>
        <w:t>, ал кейбір жағдайларда 60 г/м</w:t>
      </w:r>
      <w:r w:rsidRPr="00346A20">
        <w:rPr>
          <w:rStyle w:val="af8"/>
          <w:rFonts w:ascii="Times New Roman" w:hAnsi="Times New Roman"/>
          <w:sz w:val="28"/>
          <w:szCs w:val="28"/>
          <w:vertAlign w:val="superscript"/>
          <w:lang w:val="ru-RU"/>
        </w:rPr>
        <w:t>3</w:t>
      </w:r>
      <w:r w:rsidRPr="00346A20">
        <w:rPr>
          <w:rStyle w:val="af8"/>
          <w:rFonts w:ascii="Times New Roman" w:hAnsi="Times New Roman"/>
          <w:sz w:val="28"/>
          <w:szCs w:val="28"/>
          <w:lang w:val="ru-RU"/>
        </w:rPr>
        <w:t xml:space="preserve"> шаң болады. Мұндай газдар үшін сұйық немесе «дымқыл» тазалау әдістері қолданылады. Алынған шламда темірдің жоғары мөлшері бар. Конвертер шламының тығыздығы 3,5-5,0 г/см</w:t>
      </w:r>
      <w:r w:rsidRPr="00346A20">
        <w:rPr>
          <w:rStyle w:val="af8"/>
          <w:rFonts w:ascii="Times New Roman" w:hAnsi="Times New Roman"/>
          <w:sz w:val="28"/>
          <w:szCs w:val="28"/>
          <w:vertAlign w:val="superscript"/>
          <w:lang w:val="ru-RU"/>
        </w:rPr>
        <w:t>3</w:t>
      </w:r>
      <w:r w:rsidRPr="00346A20">
        <w:rPr>
          <w:rStyle w:val="af8"/>
          <w:rFonts w:ascii="Times New Roman" w:hAnsi="Times New Roman"/>
          <w:sz w:val="28"/>
          <w:szCs w:val="28"/>
          <w:lang w:val="ru-RU"/>
        </w:rPr>
        <w:t xml:space="preserve"> аралығында. Түзілген шламның мөлшері металдың салмағы бойынша 1-3% құрайды. Шаң түзілу қондырғылардың конструктивтік ерекшеліктеріне және жұмыс параметрлеріне байланысты: үрлеу қарқындылығы, фурма конструкциясы, оттегі қысымы және шихтаның бөлшектердің өлшемдік таралуы. Темір сынықтарын салқындатқыш ретінде пайдаланған кезде шаңның мөлшері рудамен салқындатуға қарағанда 1,3-1,7 есе көп болатыны анықталды. Сонымен қатар, шаңның мөлшеріне металдағы көміртегінің мөлшері әсер етеді: ол көбейген сайын шаңды кетіру артады. Сусымалы материалдарды (флюстер, кен және т.б.) балқымаға беру кезіндегі газдардағы шаңның мөлшері 5-6 есе артуы мүмкін.</w:t>
      </w:r>
    </w:p>
    <w:p w14:paraId="5AC6980F" w14:textId="24BD546A" w:rsidR="00EB1E04" w:rsidRPr="00346A20" w:rsidRDefault="00EB1E04">
      <w:pPr>
        <w:pStyle w:val="ab"/>
        <w:spacing w:after="0" w:line="240" w:lineRule="auto"/>
        <w:ind w:left="0" w:firstLine="567"/>
        <w:jc w:val="both"/>
        <w:rPr>
          <w:rStyle w:val="af8"/>
          <w:rFonts w:ascii="Times New Roman" w:hAnsi="Times New Roman"/>
          <w:sz w:val="28"/>
          <w:szCs w:val="28"/>
          <w:lang w:val="ru-RU"/>
        </w:rPr>
      </w:pPr>
      <w:r w:rsidRPr="00346A20">
        <w:rPr>
          <w:rStyle w:val="af8"/>
          <w:rFonts w:ascii="Times New Roman" w:hAnsi="Times New Roman"/>
          <w:sz w:val="28"/>
          <w:szCs w:val="28"/>
          <w:lang w:val="ru-RU"/>
        </w:rPr>
        <w:t xml:space="preserve">Құрамында 37-52%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жалпы</w:t>
      </w:r>
      <w:r w:rsidRPr="00346A20">
        <w:rPr>
          <w:rStyle w:val="af8"/>
          <w:rFonts w:ascii="Times New Roman" w:hAnsi="Times New Roman"/>
          <w:sz w:val="28"/>
          <w:szCs w:val="28"/>
          <w:lang w:val="ru-RU"/>
        </w:rPr>
        <w:t xml:space="preserve">, 4-15% С, кальций, магний, марганец, алюминий, кремний </w:t>
      </w:r>
      <w:r w:rsidR="00891354" w:rsidRPr="00346A20">
        <w:rPr>
          <w:rStyle w:val="af8"/>
          <w:rFonts w:ascii="Times New Roman" w:hAnsi="Times New Roman"/>
          <w:sz w:val="28"/>
          <w:szCs w:val="28"/>
          <w:lang w:val="ru-RU"/>
        </w:rPr>
        <w:t>тотықтары</w:t>
      </w:r>
      <w:r w:rsidRPr="00346A20">
        <w:rPr>
          <w:rStyle w:val="af8"/>
          <w:rFonts w:ascii="Times New Roman" w:hAnsi="Times New Roman"/>
          <w:sz w:val="28"/>
          <w:szCs w:val="28"/>
          <w:lang w:val="ru-RU"/>
        </w:rPr>
        <w:t xml:space="preserve"> бар шламдар бағалы техногендік шикізат болып табылатыны белгілі. Құрамында темірі бар шаңдар мен шламдарды қайта өңдеу кезінде олардың сапасына қойылатын техникалық талаптарға сәйкес темірдің, көміртегінің, сонымен қатар Са және Mg </w:t>
      </w:r>
      <w:r w:rsidR="00891354" w:rsidRPr="00346A20">
        <w:rPr>
          <w:rStyle w:val="af8"/>
          <w:rFonts w:ascii="Times New Roman" w:hAnsi="Times New Roman"/>
          <w:sz w:val="28"/>
          <w:szCs w:val="28"/>
          <w:lang w:val="ru-RU"/>
        </w:rPr>
        <w:t>тотықтарының</w:t>
      </w:r>
      <w:r w:rsidRPr="00346A20">
        <w:rPr>
          <w:rStyle w:val="af8"/>
          <w:rFonts w:ascii="Times New Roman" w:hAnsi="Times New Roman"/>
          <w:sz w:val="28"/>
          <w:szCs w:val="28"/>
          <w:lang w:val="ru-RU"/>
        </w:rPr>
        <w:t xml:space="preserve"> жалпы мөлшері 45%-</w:t>
      </w:r>
      <w:r w:rsidRPr="00346A20">
        <w:rPr>
          <w:rStyle w:val="af8"/>
          <w:rFonts w:ascii="Times New Roman" w:hAnsi="Times New Roman"/>
          <w:sz w:val="28"/>
          <w:szCs w:val="28"/>
          <w:lang w:val="kk-KZ"/>
        </w:rPr>
        <w:t>дан</w:t>
      </w:r>
      <w:r w:rsidRPr="00346A20">
        <w:rPr>
          <w:rStyle w:val="af8"/>
          <w:rFonts w:ascii="Times New Roman" w:hAnsi="Times New Roman"/>
          <w:sz w:val="28"/>
          <w:szCs w:val="28"/>
          <w:lang w:val="ru-RU"/>
        </w:rPr>
        <w:t xml:space="preserve"> кем болмауы керек [</w:t>
      </w:r>
      <w:r w:rsidR="003C2380" w:rsidRPr="00346A20">
        <w:rPr>
          <w:rStyle w:val="af8"/>
          <w:rFonts w:ascii="Times New Roman" w:hAnsi="Times New Roman"/>
          <w:sz w:val="28"/>
          <w:szCs w:val="28"/>
          <w:lang w:val="ru-RU"/>
        </w:rPr>
        <w:t>71</w:t>
      </w:r>
      <w:r w:rsidRPr="00346A20">
        <w:rPr>
          <w:rStyle w:val="af8"/>
          <w:rFonts w:ascii="Times New Roman" w:hAnsi="Times New Roman"/>
          <w:sz w:val="28"/>
          <w:szCs w:val="28"/>
          <w:lang w:val="ru-RU"/>
        </w:rPr>
        <w:t>]. Құрамында темірі бар металлургиялық шламды қолданудың негізгі әдісі (агломерациялық, домна пеші, конвертер және т.б.) оларды агломерациялық шихтаға қосу болып табылады. Көптеген зерттеулерде шихтаға 10-15% (салмағы бойынша) шаң мен шламды қосу (зиянды заттар болмаған кезде) агломерациялау машиналарының өнімділігін төмендетпей, агломерацияның механикалық беріктігін жақсартатынын анықтады [</w:t>
      </w:r>
      <w:r w:rsidR="003C2380" w:rsidRPr="00346A20">
        <w:rPr>
          <w:rStyle w:val="af8"/>
          <w:rFonts w:ascii="Times New Roman" w:hAnsi="Times New Roman"/>
          <w:sz w:val="28"/>
          <w:szCs w:val="28"/>
          <w:lang w:val="ru-RU"/>
        </w:rPr>
        <w:t>72</w:t>
      </w:r>
      <w:r w:rsidRPr="00346A20">
        <w:rPr>
          <w:rStyle w:val="af8"/>
          <w:rFonts w:ascii="Times New Roman" w:hAnsi="Times New Roman"/>
          <w:sz w:val="28"/>
          <w:szCs w:val="28"/>
          <w:lang w:val="ru-RU"/>
        </w:rPr>
        <w:t>-7</w:t>
      </w:r>
      <w:r w:rsidR="003C2380" w:rsidRPr="00346A20">
        <w:rPr>
          <w:rStyle w:val="af8"/>
          <w:rFonts w:ascii="Times New Roman" w:hAnsi="Times New Roman"/>
          <w:sz w:val="28"/>
          <w:szCs w:val="28"/>
          <w:lang w:val="ru-RU"/>
        </w:rPr>
        <w:t>6</w:t>
      </w:r>
      <w:r w:rsidRPr="00346A20">
        <w:rPr>
          <w:rStyle w:val="af8"/>
          <w:rFonts w:ascii="Times New Roman" w:hAnsi="Times New Roman"/>
          <w:sz w:val="28"/>
          <w:szCs w:val="28"/>
          <w:lang w:val="ru-RU"/>
        </w:rPr>
        <w:t xml:space="preserve">]. Жапонияда зауыттардың көпшілігі агломерацияда темір шаңын пайдаланады. Шаңның кейбір түрлері күйдірілмеген шекемтастарға өңделеді және түрлендіргішке жүктеледі. Барлық Жапондық болат зауыттарында шаңды қайта өңдеу деңгейі 100%-ға жақын. Аньшаньда конвертер шаңы агломерация өндірісінде қолданылады. Оларды </w:t>
      </w:r>
      <w:r w:rsidR="00A607DC" w:rsidRPr="00346A20">
        <w:rPr>
          <w:rStyle w:val="af8"/>
          <w:rFonts w:ascii="Times New Roman" w:hAnsi="Times New Roman"/>
          <w:sz w:val="28"/>
          <w:szCs w:val="28"/>
          <w:lang w:val="ru-RU"/>
        </w:rPr>
        <w:t>пайдалану</w:t>
      </w:r>
      <w:r w:rsidRPr="00346A20">
        <w:rPr>
          <w:rStyle w:val="af8"/>
          <w:rFonts w:ascii="Times New Roman" w:hAnsi="Times New Roman"/>
          <w:sz w:val="28"/>
          <w:szCs w:val="28"/>
          <w:lang w:val="ru-RU"/>
        </w:rPr>
        <w:t xml:space="preserve"> үшін металлургиялық шаңдарға қойылатын негізгі талаптар: - агломерациялық қоспада қайта өңдеу кезіндегі пайдалы компоненттердің - темір, көміртегі және кальций </w:t>
      </w:r>
      <w:r w:rsidR="00891354" w:rsidRPr="00346A20">
        <w:rPr>
          <w:rStyle w:val="af8"/>
          <w:rFonts w:ascii="Times New Roman" w:hAnsi="Times New Roman"/>
          <w:sz w:val="28"/>
          <w:szCs w:val="28"/>
          <w:lang w:val="ru-RU"/>
        </w:rPr>
        <w:t>тотықтарының</w:t>
      </w:r>
      <w:r w:rsidRPr="00346A20">
        <w:rPr>
          <w:rStyle w:val="af8"/>
          <w:rFonts w:ascii="Times New Roman" w:hAnsi="Times New Roman"/>
          <w:sz w:val="28"/>
          <w:szCs w:val="28"/>
          <w:lang w:val="ru-RU"/>
        </w:rPr>
        <w:t xml:space="preserve"> жалпы мөлшері - кемінде 45%; - агломерациялық қондырғыларда қолданғандағы мырыш концентрациясы – 1%-дан аспайды; - агломерациялық қоспада пайдаланған кезде ылғалдылық - 8-9% жоғары емес, кейбір жағдайларда - 12% артық емес; - агломерациялық қоспада пайдаланылған кезде кесектердің максималды мөлшері 6 мм; - агломерациялық қоспада қолданғанда жақсы адгезия</w:t>
      </w:r>
      <w:r w:rsidR="00CD3549" w:rsidRPr="00346A20">
        <w:rPr>
          <w:rStyle w:val="af8"/>
          <w:rFonts w:ascii="Times New Roman" w:hAnsi="Times New Roman"/>
          <w:sz w:val="28"/>
          <w:szCs w:val="28"/>
          <w:lang w:val="ru-RU"/>
        </w:rPr>
        <w:t xml:space="preserve"> болады</w:t>
      </w:r>
      <w:r w:rsidRPr="00346A20">
        <w:rPr>
          <w:rStyle w:val="af8"/>
          <w:rFonts w:ascii="Times New Roman" w:hAnsi="Times New Roman"/>
          <w:sz w:val="28"/>
          <w:szCs w:val="28"/>
          <w:lang w:val="ru-RU"/>
        </w:rPr>
        <w:t xml:space="preserve">. Құрамында темірі бар қалдықтардың агломерациялық өндірісте қолдануға жарамдылығының негізгі критерийлері сонымен қатар олардың ағындылығы, тасымалданғыштығы, агломерациялық қондырғының технологиялық циклінде мөлшерлеу және шамадан тыс жүктеу мүмкіндігі, сондай-ақ агломерация массасында біркелкі таралу мүмкіндігі болып табылады.  </w:t>
      </w:r>
    </w:p>
    <w:p w14:paraId="5A76D66F" w14:textId="1BEFA70A" w:rsidR="00BC64C6" w:rsidRPr="00346A20" w:rsidRDefault="00BC64C6">
      <w:pPr>
        <w:pStyle w:val="ab"/>
        <w:spacing w:after="0" w:line="240" w:lineRule="auto"/>
        <w:ind w:left="0" w:firstLine="567"/>
        <w:jc w:val="both"/>
        <w:rPr>
          <w:rStyle w:val="af8"/>
          <w:rFonts w:ascii="Times New Roman" w:hAnsi="Times New Roman"/>
          <w:sz w:val="28"/>
          <w:szCs w:val="28"/>
          <w:lang w:val="ru-RU"/>
        </w:rPr>
      </w:pPr>
      <w:r w:rsidRPr="00346A20">
        <w:rPr>
          <w:rStyle w:val="af8"/>
          <w:rFonts w:ascii="Times New Roman" w:hAnsi="Times New Roman"/>
          <w:sz w:val="28"/>
          <w:szCs w:val="28"/>
          <w:lang w:val="ru-RU"/>
        </w:rPr>
        <w:t>Өндірістік жағдайларда Украинадағы үш агломерациялық зауытта қазіргі өндірістен және көп мөлшердегі (150-800 кг/т агломерация) сақтау қоймаларынан домна пеші, агломерат және конвертер шламының қоспасы қолданылған [7</w:t>
      </w:r>
      <w:r w:rsidR="003C2380" w:rsidRPr="00346A20">
        <w:rPr>
          <w:rStyle w:val="af8"/>
          <w:rFonts w:ascii="Times New Roman" w:hAnsi="Times New Roman"/>
          <w:sz w:val="28"/>
          <w:szCs w:val="28"/>
          <w:lang w:val="ru-RU"/>
        </w:rPr>
        <w:t>2</w:t>
      </w:r>
      <w:r w:rsidRPr="00346A20">
        <w:rPr>
          <w:rStyle w:val="af8"/>
          <w:rFonts w:ascii="Times New Roman" w:hAnsi="Times New Roman"/>
          <w:sz w:val="28"/>
          <w:szCs w:val="28"/>
          <w:lang w:val="ru-RU"/>
        </w:rPr>
        <w:t>, 7</w:t>
      </w:r>
      <w:r w:rsidR="003C2380" w:rsidRPr="00346A20">
        <w:rPr>
          <w:rStyle w:val="af8"/>
          <w:rFonts w:ascii="Times New Roman" w:hAnsi="Times New Roman"/>
          <w:sz w:val="28"/>
          <w:szCs w:val="28"/>
          <w:lang w:val="ru-RU"/>
        </w:rPr>
        <w:t>3</w:t>
      </w:r>
      <w:r w:rsidRPr="00346A20">
        <w:rPr>
          <w:rStyle w:val="af8"/>
          <w:rFonts w:ascii="Times New Roman" w:hAnsi="Times New Roman"/>
          <w:sz w:val="28"/>
          <w:szCs w:val="28"/>
          <w:lang w:val="ru-RU"/>
        </w:rPr>
        <w:t>, 7</w:t>
      </w:r>
      <w:r w:rsidR="003C2380" w:rsidRPr="00346A20">
        <w:rPr>
          <w:rStyle w:val="af8"/>
          <w:rFonts w:ascii="Times New Roman" w:hAnsi="Times New Roman"/>
          <w:sz w:val="28"/>
          <w:szCs w:val="28"/>
          <w:lang w:val="ru-RU"/>
        </w:rPr>
        <w:t>5</w:t>
      </w:r>
      <w:r w:rsidRPr="00346A20">
        <w:rPr>
          <w:rStyle w:val="af8"/>
          <w:rFonts w:ascii="Times New Roman" w:hAnsi="Times New Roman"/>
          <w:sz w:val="28"/>
          <w:szCs w:val="28"/>
          <w:lang w:val="ru-RU"/>
        </w:rPr>
        <w:t>]. «Криворожсталь» зауыты агломерацияның 130-150 кг/т меншікті тұнба шығынымен агломерация технологиясын меңгерді. Шламды дайындау алаңынан өнімділігі жылына 4 млн тоннаны құрайтын агломерациялық зауытқа тәулігіне 1000 тоннаға дейін шлам жеткізілді. Алаңда бастапқы ылғалдылығы 10-20</w:t>
      </w:r>
      <w:r w:rsidR="00A726B5"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 болатын ағымдағы өндірістен және резервуарлардан алынған шламның қоспасы дайындалады. Әк жағу цехының газ тазарту қондырғыларының әк шаңы мезгіл-мезгіл қоспаның бөлігі ретінде қайта өңделеді. Әк шаңы:шлам қатынасы шамамен (1-0,5):(9-9,5). Дегенмен, әк қосылмаған шлам жиі қолданылады.</w:t>
      </w:r>
    </w:p>
    <w:p w14:paraId="71C1D6B2" w14:textId="6CEDEE65" w:rsidR="00D14415" w:rsidRPr="00346A20" w:rsidRDefault="00D14415" w:rsidP="00894B48">
      <w:pPr>
        <w:pStyle w:val="ab"/>
        <w:tabs>
          <w:tab w:val="left" w:pos="4164"/>
        </w:tabs>
        <w:spacing w:after="0" w:line="240" w:lineRule="auto"/>
        <w:ind w:left="0" w:firstLine="567"/>
        <w:jc w:val="both"/>
        <w:rPr>
          <w:rStyle w:val="af8"/>
          <w:rFonts w:ascii="Times New Roman" w:hAnsi="Times New Roman"/>
          <w:sz w:val="28"/>
          <w:szCs w:val="28"/>
          <w:lang w:val="ru-RU"/>
        </w:rPr>
      </w:pPr>
      <w:r w:rsidRPr="00346A20">
        <w:rPr>
          <w:rStyle w:val="af8"/>
          <w:rFonts w:ascii="Times New Roman" w:hAnsi="Times New Roman"/>
          <w:sz w:val="28"/>
          <w:szCs w:val="28"/>
          <w:lang w:val="ru-RU"/>
        </w:rPr>
        <w:t xml:space="preserve">Қазіргі уақытта біздің елімізде конвертерлік газды тазарту шламын қолданудың негізгі әдісі оны агломерациялық қоспаға қосу болып табылады. Агломерациялық зауытта </w:t>
      </w:r>
      <w:r w:rsidR="00A607DC" w:rsidRPr="00346A20">
        <w:rPr>
          <w:rStyle w:val="af8"/>
          <w:rFonts w:ascii="Times New Roman" w:hAnsi="Times New Roman"/>
          <w:sz w:val="28"/>
          <w:szCs w:val="28"/>
          <w:lang w:val="ru-RU"/>
        </w:rPr>
        <w:t>пайдалану</w:t>
      </w:r>
      <w:r w:rsidRPr="00346A20">
        <w:rPr>
          <w:rStyle w:val="af8"/>
          <w:rFonts w:ascii="Times New Roman" w:hAnsi="Times New Roman"/>
          <w:sz w:val="28"/>
          <w:szCs w:val="28"/>
          <w:lang w:val="ru-RU"/>
        </w:rPr>
        <w:t xml:space="preserve"> үшін алдымен конвертер шламын сусыздандыру қажет. Қазіргі уақытта сусыздандыру схемасы ұтымды болып саналады, ол радиалды қоюландырғыштарда лай массасын қоюландыруды, вакуумдық сүзгілерде сүзуді және кептіру барабандарында кептіруді қамтиды. Егер кәсіпорында құрғақ қалдықтардың жеткілікті мөлшері болса (әк, агломерациялық скринингтер және т.б.), кептіруді осы қалдықтармен шламды араластыру арқылы ауыстыруға болады.</w:t>
      </w:r>
    </w:p>
    <w:p w14:paraId="12366B97" w14:textId="034332B3" w:rsidR="00BB171A" w:rsidRPr="00346A20" w:rsidRDefault="00D14415" w:rsidP="00BB171A">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Шетелдік кәсіпорындарда құрамында темірі бар қалдықтар негізінен агломерациялық өндірісте, сондай-ақ домна және конвертер өндірісінде тек дайын күйінде, негізінен күйдірілмеген шекемтастар немесе брикеттер түрінде өңделеді. Қалдықтарды агломерацияға қайтару үшін диаметрі 2-3 мм ұсақ шекемтастар алынады. Мұндай технологияның мысалдары:</w:t>
      </w:r>
      <w:r w:rsidRPr="00346A20">
        <w:rPr>
          <w:rFonts w:ascii="Times New Roman" w:hAnsi="Times New Roman" w:cs="Times New Roman"/>
          <w:sz w:val="28"/>
          <w:szCs w:val="28"/>
          <w:lang w:val="ru-RU"/>
        </w:rPr>
        <w:t xml:space="preserve"> Бейлихемдегі және Спарроус-Пойнт</w:t>
      </w:r>
      <w:r w:rsidR="0046072B" w:rsidRPr="00346A20">
        <w:rPr>
          <w:rFonts w:ascii="Times New Roman" w:hAnsi="Times New Roman" w:cs="Times New Roman"/>
          <w:sz w:val="28"/>
          <w:szCs w:val="28"/>
          <w:lang w:val="ru-RU"/>
        </w:rPr>
        <w:t>тағы зауыттар</w:t>
      </w:r>
      <w:r w:rsidRPr="00346A20">
        <w:rPr>
          <w:rFonts w:ascii="Times New Roman" w:hAnsi="Times New Roman" w:cs="Times New Roman"/>
          <w:sz w:val="28"/>
          <w:szCs w:val="28"/>
          <w:lang w:val="ru-RU"/>
        </w:rPr>
        <w:t xml:space="preserve">, </w:t>
      </w:r>
      <w:r w:rsidR="0046072B" w:rsidRPr="00346A20">
        <w:rPr>
          <w:rFonts w:ascii="Times New Roman" w:hAnsi="Times New Roman" w:cs="Times New Roman"/>
          <w:sz w:val="28"/>
          <w:szCs w:val="28"/>
          <w:lang w:val="ru-RU"/>
        </w:rPr>
        <w:t>АҚШ</w:t>
      </w:r>
      <w:r w:rsidRPr="00346A20">
        <w:rPr>
          <w:rFonts w:ascii="Times New Roman" w:hAnsi="Times New Roman" w:cs="Times New Roman"/>
          <w:sz w:val="28"/>
          <w:szCs w:val="28"/>
          <w:lang w:val="ru-RU"/>
        </w:rPr>
        <w:t xml:space="preserve">; Эстель, </w:t>
      </w:r>
      <w:r w:rsidR="0046072B" w:rsidRPr="00346A20">
        <w:rPr>
          <w:rFonts w:ascii="Times New Roman" w:hAnsi="Times New Roman" w:cs="Times New Roman"/>
          <w:sz w:val="28"/>
          <w:szCs w:val="28"/>
          <w:lang w:val="ru-RU"/>
        </w:rPr>
        <w:t xml:space="preserve">Дортмундтағы </w:t>
      </w:r>
      <w:r w:rsidRPr="00346A20">
        <w:rPr>
          <w:rFonts w:ascii="Times New Roman" w:hAnsi="Times New Roman" w:cs="Times New Roman"/>
          <w:sz w:val="28"/>
          <w:szCs w:val="28"/>
          <w:lang w:val="ru-RU"/>
        </w:rPr>
        <w:t>Хюттенверк</w:t>
      </w:r>
      <w:r w:rsidR="0046072B" w:rsidRPr="00346A20">
        <w:rPr>
          <w:rFonts w:ascii="Times New Roman" w:hAnsi="Times New Roman" w:cs="Times New Roman"/>
          <w:sz w:val="28"/>
          <w:szCs w:val="28"/>
          <w:lang w:val="ru-RU"/>
        </w:rPr>
        <w:t xml:space="preserve"> фирмаларының зауыттары</w:t>
      </w:r>
      <w:r w:rsidRPr="00346A20">
        <w:rPr>
          <w:rFonts w:ascii="Times New Roman" w:hAnsi="Times New Roman" w:cs="Times New Roman"/>
          <w:sz w:val="28"/>
          <w:szCs w:val="28"/>
          <w:lang w:val="ru-RU"/>
        </w:rPr>
        <w:t>, Германия; Крупп</w:t>
      </w:r>
      <w:r w:rsidR="0046072B" w:rsidRPr="00346A20">
        <w:rPr>
          <w:rFonts w:ascii="Times New Roman" w:hAnsi="Times New Roman" w:cs="Times New Roman"/>
          <w:sz w:val="28"/>
          <w:szCs w:val="28"/>
          <w:lang w:val="ru-RU"/>
        </w:rPr>
        <w:t xml:space="preserve"> фирмасының зауыттары</w:t>
      </w:r>
      <w:r w:rsidRPr="00346A20">
        <w:rPr>
          <w:rFonts w:ascii="Times New Roman" w:hAnsi="Times New Roman" w:cs="Times New Roman"/>
          <w:sz w:val="28"/>
          <w:szCs w:val="28"/>
          <w:lang w:val="ru-RU"/>
        </w:rPr>
        <w:t xml:space="preserve">, Германия; </w:t>
      </w:r>
      <w:r w:rsidR="00BB171A" w:rsidRPr="00346A20">
        <w:rPr>
          <w:rStyle w:val="af8"/>
          <w:rFonts w:ascii="Times New Roman" w:hAnsi="Times New Roman"/>
          <w:sz w:val="28"/>
          <w:szCs w:val="28"/>
          <w:lang w:val="ru-RU"/>
        </w:rPr>
        <w:t>Kawasaki Seitetsu және Kawasaki Zekoge</w:t>
      </w:r>
      <w:r w:rsidR="0046072B" w:rsidRPr="00346A20">
        <w:rPr>
          <w:rFonts w:ascii="Times New Roman" w:hAnsi="Times New Roman" w:cs="Times New Roman"/>
          <w:sz w:val="28"/>
          <w:szCs w:val="28"/>
          <w:lang w:val="ru-RU"/>
        </w:rPr>
        <w:t xml:space="preserve"> фирмаларының зауыттары</w:t>
      </w:r>
      <w:r w:rsidRPr="00346A20">
        <w:rPr>
          <w:rFonts w:ascii="Times New Roman" w:hAnsi="Times New Roman" w:cs="Times New Roman"/>
          <w:sz w:val="28"/>
          <w:szCs w:val="28"/>
          <w:lang w:val="ru-RU"/>
        </w:rPr>
        <w:t>, Япония; Фос-сюр-Мор</w:t>
      </w:r>
      <w:r w:rsidR="0046072B" w:rsidRPr="00346A20">
        <w:rPr>
          <w:rFonts w:ascii="Times New Roman" w:hAnsi="Times New Roman" w:cs="Times New Roman"/>
          <w:sz w:val="28"/>
          <w:szCs w:val="28"/>
          <w:lang w:val="ru-RU"/>
        </w:rPr>
        <w:t xml:space="preserve"> зауыты</w:t>
      </w:r>
      <w:r w:rsidRPr="00346A20">
        <w:rPr>
          <w:rFonts w:ascii="Times New Roman" w:hAnsi="Times New Roman" w:cs="Times New Roman"/>
          <w:sz w:val="28"/>
          <w:szCs w:val="28"/>
          <w:lang w:val="ru-RU"/>
        </w:rPr>
        <w:t xml:space="preserve">, Франция </w:t>
      </w:r>
      <w:r w:rsidR="0046072B" w:rsidRPr="00346A20">
        <w:rPr>
          <w:rFonts w:ascii="Times New Roman" w:hAnsi="Times New Roman" w:cs="Times New Roman"/>
          <w:sz w:val="28"/>
          <w:szCs w:val="28"/>
          <w:lang w:val="ru-RU"/>
        </w:rPr>
        <w:t>және тағы басқалар</w:t>
      </w:r>
      <w:r w:rsidRPr="00346A20">
        <w:rPr>
          <w:rFonts w:ascii="Times New Roman" w:hAnsi="Times New Roman" w:cs="Times New Roman"/>
          <w:sz w:val="28"/>
          <w:szCs w:val="28"/>
          <w:lang w:val="ru-RU"/>
        </w:rPr>
        <w:t xml:space="preserve">. </w:t>
      </w:r>
      <w:r w:rsidR="00BB171A" w:rsidRPr="00346A20">
        <w:rPr>
          <w:rStyle w:val="af8"/>
          <w:rFonts w:ascii="Times New Roman" w:hAnsi="Times New Roman"/>
          <w:sz w:val="28"/>
          <w:szCs w:val="28"/>
          <w:lang w:val="ru-RU"/>
        </w:rPr>
        <w:t>Әк негізінен ылғалдылығы 7-12% шекемтастар алу үшін байланыстырғыш ретінде қолданылады [7</w:t>
      </w:r>
      <w:r w:rsidR="003C2380" w:rsidRPr="00346A20">
        <w:rPr>
          <w:rStyle w:val="af8"/>
          <w:rFonts w:ascii="Times New Roman" w:hAnsi="Times New Roman"/>
          <w:sz w:val="28"/>
          <w:szCs w:val="28"/>
          <w:lang w:val="ru-RU"/>
        </w:rPr>
        <w:t>6</w:t>
      </w:r>
      <w:r w:rsidR="00BB171A" w:rsidRPr="00346A20">
        <w:rPr>
          <w:rStyle w:val="af8"/>
          <w:rFonts w:ascii="Times New Roman" w:hAnsi="Times New Roman"/>
          <w:sz w:val="28"/>
          <w:szCs w:val="28"/>
          <w:lang w:val="ru-RU"/>
        </w:rPr>
        <w:t xml:space="preserve">]. Конвертерлік шламды агломерациялауда үлкен шетелдік тәжірибе бар: Nissen Seiko, Жапония; «Bethlehem Steel», «Karad», «Ferro Carb», «Dofaska», АҚШ; </w:t>
      </w:r>
      <w:r w:rsidR="00BB171A" w:rsidRPr="00346A20">
        <w:rPr>
          <w:rFonts w:ascii="Times New Roman" w:hAnsi="Times New Roman" w:cs="Times New Roman"/>
          <w:sz w:val="28"/>
          <w:szCs w:val="28"/>
          <w:lang w:val="ru-RU"/>
        </w:rPr>
        <w:t>«Крупп», «Аугуст Тиссен», «Хутт», Лурги Хеми, Тиссен, Германия; «Фест-Альпине», Австрия; «Бритиш Стил».</w:t>
      </w:r>
    </w:p>
    <w:p w14:paraId="6227CF86" w14:textId="77777777" w:rsidR="005D764E" w:rsidRPr="00346A20" w:rsidRDefault="005D764E">
      <w:pPr>
        <w:spacing w:after="0" w:line="240" w:lineRule="auto"/>
        <w:ind w:firstLine="567"/>
        <w:jc w:val="both"/>
        <w:rPr>
          <w:rStyle w:val="af8"/>
          <w:rFonts w:ascii="Times New Roman" w:hAnsi="Times New Roman"/>
          <w:sz w:val="28"/>
          <w:szCs w:val="28"/>
          <w:lang w:val="ru-RU"/>
        </w:rPr>
      </w:pPr>
      <w:r w:rsidRPr="00346A20">
        <w:rPr>
          <w:rStyle w:val="af8"/>
          <w:rFonts w:ascii="Times New Roman" w:hAnsi="Times New Roman"/>
          <w:sz w:val="28"/>
          <w:szCs w:val="28"/>
          <w:lang w:val="ru-RU"/>
        </w:rPr>
        <w:t>Шетелде конвертер өндірісінің шламдары көбінесе вакуумдық сүзгілер арқылы сусыздандырылады. Кейбір АҚШ зауыттарында конвертер шламдары тұндырғыш центрифугаларда сусыздандырылады, содан кейін агломерациялық зауытқа жіберіледі. Кейде агломерациялық қондырғылардағы конвертерлік шламды механикалық және термиялық сусыздандырусыз, радиалды қоюлатқыштарда (Германиядағы Дилингер зауыты) немесе гидроциклондар мен радиалды қоюлатқыштарда (Брукхаузендегі зауыт, Германия) қоюландырылғаннан кейін тікелей қалың (300-700 г/дм</w:t>
      </w:r>
      <w:r w:rsidRPr="00346A20">
        <w:rPr>
          <w:rStyle w:val="af8"/>
          <w:rFonts w:ascii="Times New Roman" w:hAnsi="Times New Roman"/>
          <w:sz w:val="28"/>
          <w:szCs w:val="28"/>
          <w:vertAlign w:val="superscript"/>
          <w:lang w:val="ru-RU"/>
        </w:rPr>
        <w:t>3</w:t>
      </w:r>
      <w:r w:rsidRPr="00346A20">
        <w:rPr>
          <w:rStyle w:val="af8"/>
          <w:rFonts w:ascii="Times New Roman" w:hAnsi="Times New Roman"/>
          <w:sz w:val="28"/>
          <w:szCs w:val="28"/>
          <w:lang w:val="ru-RU"/>
        </w:rPr>
        <w:t>) целлюлоза түрінде пайдаланады.</w:t>
      </w:r>
    </w:p>
    <w:p w14:paraId="65700024" w14:textId="77777777" w:rsidR="005D764E" w:rsidRPr="00346A20" w:rsidRDefault="005D764E" w:rsidP="005D764E">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Шашыратылған күйдегі шлам агломерациялық қондырғының араластырғыш барабанына жіберіледі. Қондырғының табысты жұмыс істеуінің қажетті шарты араластырғыш барабанға шламды сенімді автоматты мөлшерлену</w:t>
      </w:r>
      <w:r w:rsidRPr="00346A20">
        <w:rPr>
          <w:rStyle w:val="af8"/>
          <w:rFonts w:ascii="Times New Roman" w:hAnsi="Times New Roman"/>
          <w:sz w:val="28"/>
          <w:szCs w:val="28"/>
          <w:lang w:val="kk-KZ"/>
        </w:rPr>
        <w:t>і</w:t>
      </w:r>
      <w:r w:rsidRPr="00346A20">
        <w:rPr>
          <w:rStyle w:val="af8"/>
          <w:rFonts w:ascii="Times New Roman" w:hAnsi="Times New Roman"/>
          <w:sz w:val="28"/>
          <w:szCs w:val="28"/>
          <w:lang w:val="ru-RU"/>
        </w:rPr>
        <w:t xml:space="preserve"> шихтаның тығыздығына және ылғалдылығына байланысты болып табылады.</w:t>
      </w:r>
      <w:r w:rsidRPr="00346A20">
        <w:rPr>
          <w:rStyle w:val="af8"/>
          <w:rFonts w:ascii="Times New Roman" w:eastAsia="Times New Roman" w:hAnsi="Times New Roman" w:cs="Times New Roman"/>
          <w:sz w:val="28"/>
          <w:szCs w:val="28"/>
          <w:lang w:val="ru-RU"/>
        </w:rPr>
        <w:t xml:space="preserve"> </w:t>
      </w:r>
      <w:r w:rsidRPr="00346A20">
        <w:rPr>
          <w:rStyle w:val="af8"/>
          <w:rFonts w:ascii="Times New Roman" w:hAnsi="Times New Roman"/>
          <w:sz w:val="28"/>
          <w:szCs w:val="28"/>
          <w:lang w:val="ru-RU"/>
        </w:rPr>
        <w:t>Бұл әдістің артықшылығы - төмен күрделі шығындар мен операциялық шығындар.</w:t>
      </w:r>
    </w:p>
    <w:p w14:paraId="14C23F5F" w14:textId="4DAEDD48" w:rsidR="005D764E" w:rsidRPr="00346A20" w:rsidRDefault="005D764E" w:rsidP="005D764E">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Хирохатадағы жапондық «Fude and Seitetsu» компаниясы келесі әдісті әзірледі: шламды тазарту бассейндерінде тұндырады, қоюландырады, кептіреді, шекемтастар жасайды, шекемтастарды шахталық пеште 1300 °C температурада қыздырады, ішінара тотықтырады және конвертерлік қайта өңдеуде қолданады.</w:t>
      </w:r>
    </w:p>
    <w:p w14:paraId="1202AA45" w14:textId="6EA5F69E" w:rsidR="00F03AA4" w:rsidRPr="00346A20" w:rsidRDefault="00F03AA4" w:rsidP="00F03AA4">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Конвертер өндірісі үшін шламды агломерациялау Германияда Bochumer Verein компаниясы әзірлеген схемада қолданылады. Конвертер цехының газды тазарту қондырғысының ағынды сулары ең үлкен бөлшектер жиналатын тұзаққа түседі. Тұзаққа түскендері араластырғыш камера арқылы радиалды қоюлатқышқа өтеді. «Әк сүті» де араластырғыш камераға беріледі. Радиалды қоюландырғыштың дренажы газды тазарту жүйесіне қайта пайдалануға жіберіледі, ал конденсацияланған тұнба барабанды вакуумдық сүзгіге жіберіледі.</w:t>
      </w:r>
      <w:r w:rsidR="00966895" w:rsidRPr="00346A20">
        <w:rPr>
          <w:rStyle w:val="af8"/>
          <w:rFonts w:ascii="Times New Roman" w:hAnsi="Times New Roman"/>
          <w:sz w:val="28"/>
          <w:szCs w:val="28"/>
          <w:lang w:val="ru-RU"/>
        </w:rPr>
        <w:t xml:space="preserve"> </w:t>
      </w:r>
    </w:p>
    <w:p w14:paraId="275AA1E5" w14:textId="5269CA7C" w:rsidR="00453CF3" w:rsidRPr="00346A20" w:rsidRDefault="00453CF3" w:rsidP="00453CF3">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Ылғалдылығы 28-32% дейін сусыздандырылған шлам тұзаққа түскендерімен бірге айналмалы құбырлы пешке жіберіледі, онда шекемтастар кептіріліп, түйіршіктеледі және 1150 °C температурада күйдіріледі. Шекемтастар салқындатқыш барабанда салқындатылады және тұтыну орнына тасымалданады. Агломерация әдістері конвертерде қолдануға жарамды шекемтастар немесе брикеттерді бермесе, шлам агломерациялық қондырғыларға жіберіледі.</w:t>
      </w:r>
    </w:p>
    <w:p w14:paraId="3A4A8D09" w14:textId="5096AAF9" w:rsidR="008E00EB" w:rsidRPr="00346A20" w:rsidRDefault="008E00EB" w:rsidP="008E00EB">
      <w:pPr>
        <w:pStyle w:val="a9"/>
        <w:ind w:left="0" w:firstLine="567"/>
        <w:rPr>
          <w:rStyle w:val="af8"/>
          <w:rFonts w:ascii="Times New Roman" w:eastAsia="Times New Roman" w:hAnsi="Times New Roman" w:cs="Times New Roman"/>
          <w:sz w:val="28"/>
          <w:szCs w:val="28"/>
        </w:rPr>
      </w:pPr>
      <w:r w:rsidRPr="00346A20">
        <w:rPr>
          <w:rStyle w:val="af8"/>
          <w:rFonts w:ascii="Times New Roman" w:hAnsi="Times New Roman"/>
          <w:sz w:val="28"/>
          <w:szCs w:val="28"/>
        </w:rPr>
        <w:t xml:space="preserve">Қазіргі уақытта </w:t>
      </w:r>
      <w:r w:rsidRPr="00346A20">
        <w:rPr>
          <w:rStyle w:val="af8"/>
          <w:rFonts w:ascii="Times New Roman" w:hAnsi="Times New Roman"/>
          <w:sz w:val="28"/>
          <w:szCs w:val="28"/>
          <w:lang w:val="kk-KZ"/>
        </w:rPr>
        <w:t>ОКЦ</w:t>
      </w:r>
      <w:r w:rsidRPr="00346A20">
        <w:rPr>
          <w:rStyle w:val="af8"/>
          <w:rFonts w:ascii="Times New Roman" w:hAnsi="Times New Roman"/>
          <w:sz w:val="28"/>
          <w:szCs w:val="28"/>
        </w:rPr>
        <w:t xml:space="preserve"> шламын технологиялық өңдеудің келесі схемасы стандартты болып табылады. Шлам төменнен тазартқышқа жеткізілетін жоғары дисперсті шаңы бар конвертерлік газдарға технологиялық су ағынының жоғарыдан шашырауы нәтижесінде пайда болады. Шлам суспензиясын жою келесідей жүзеге асырылады: шлам радиалды тұндырғыштан, вакуумдық сүзгілерден және кептіру барабанынан тұратын сусыздандыру кешеніне беріледі. Радиалды тұндырғышта </w:t>
      </w:r>
      <w:r w:rsidRPr="00346A20">
        <w:rPr>
          <w:rStyle w:val="af8"/>
          <w:rFonts w:ascii="Times New Roman" w:hAnsi="Times New Roman"/>
          <w:sz w:val="28"/>
          <w:szCs w:val="28"/>
          <w:lang w:val="kk-KZ"/>
        </w:rPr>
        <w:t>шлам</w:t>
      </w:r>
      <w:r w:rsidRPr="00346A20">
        <w:rPr>
          <w:rStyle w:val="af8"/>
          <w:rFonts w:ascii="Times New Roman" w:hAnsi="Times New Roman"/>
          <w:sz w:val="28"/>
          <w:szCs w:val="28"/>
        </w:rPr>
        <w:t xml:space="preserve"> массасын 200-ден 600 г/л-ге дейін қоюландырады, вакуумдық сүзгіде </w:t>
      </w:r>
      <w:r w:rsidRPr="00346A20">
        <w:rPr>
          <w:rStyle w:val="af8"/>
          <w:rFonts w:ascii="Times New Roman" w:hAnsi="Times New Roman"/>
          <w:sz w:val="28"/>
          <w:szCs w:val="28"/>
          <w:lang w:val="kk-KZ"/>
        </w:rPr>
        <w:t>шлам</w:t>
      </w:r>
      <w:r w:rsidRPr="00346A20">
        <w:rPr>
          <w:rStyle w:val="af8"/>
          <w:rFonts w:ascii="Times New Roman" w:hAnsi="Times New Roman"/>
          <w:sz w:val="28"/>
          <w:szCs w:val="28"/>
        </w:rPr>
        <w:t xml:space="preserve"> суспензиясын 32–36</w:t>
      </w:r>
      <w:r w:rsidR="006F2798" w:rsidRPr="00346A20">
        <w:rPr>
          <w:rStyle w:val="af8"/>
          <w:rFonts w:ascii="Times New Roman" w:hAnsi="Times New Roman"/>
          <w:sz w:val="28"/>
          <w:szCs w:val="28"/>
        </w:rPr>
        <w:t xml:space="preserve"> </w:t>
      </w:r>
      <w:r w:rsidRPr="00346A20">
        <w:rPr>
          <w:rStyle w:val="af8"/>
          <w:rFonts w:ascii="Times New Roman" w:hAnsi="Times New Roman"/>
          <w:sz w:val="28"/>
          <w:szCs w:val="28"/>
        </w:rPr>
        <w:t xml:space="preserve">% ылғалдылыққа дейін сүзеді, кептіру барабанында </w:t>
      </w:r>
      <w:r w:rsidRPr="00346A20">
        <w:rPr>
          <w:rStyle w:val="af8"/>
          <w:rFonts w:ascii="Times New Roman" w:hAnsi="Times New Roman"/>
          <w:sz w:val="28"/>
          <w:szCs w:val="28"/>
          <w:lang w:val="kk-KZ"/>
        </w:rPr>
        <w:t>шлам</w:t>
      </w:r>
      <w:r w:rsidRPr="00346A20">
        <w:rPr>
          <w:rStyle w:val="af8"/>
          <w:rFonts w:ascii="Times New Roman" w:hAnsi="Times New Roman"/>
          <w:sz w:val="28"/>
          <w:szCs w:val="28"/>
        </w:rPr>
        <w:t xml:space="preserve"> пастасы 110–120 ºС температурада ылғалдылығы 8–10</w:t>
      </w:r>
      <w:r w:rsidR="006F2798" w:rsidRPr="00346A20">
        <w:rPr>
          <w:rStyle w:val="af8"/>
          <w:rFonts w:ascii="Times New Roman" w:hAnsi="Times New Roman"/>
          <w:sz w:val="28"/>
          <w:szCs w:val="28"/>
        </w:rPr>
        <w:t xml:space="preserve"> </w:t>
      </w:r>
      <w:r w:rsidRPr="00346A20">
        <w:rPr>
          <w:rStyle w:val="af8"/>
          <w:rFonts w:ascii="Times New Roman" w:hAnsi="Times New Roman"/>
          <w:sz w:val="28"/>
          <w:szCs w:val="28"/>
        </w:rPr>
        <w:t xml:space="preserve">% дейін кептіріледі. Сусыздандырылған </w:t>
      </w:r>
      <w:r w:rsidRPr="00346A20">
        <w:rPr>
          <w:rStyle w:val="af8"/>
          <w:rFonts w:ascii="Times New Roman" w:hAnsi="Times New Roman"/>
          <w:sz w:val="28"/>
          <w:szCs w:val="28"/>
          <w:lang w:val="kk-KZ"/>
        </w:rPr>
        <w:t>шлам</w:t>
      </w:r>
      <w:r w:rsidRPr="00346A20">
        <w:rPr>
          <w:rStyle w:val="af8"/>
          <w:rFonts w:ascii="Times New Roman" w:hAnsi="Times New Roman"/>
          <w:sz w:val="28"/>
          <w:szCs w:val="28"/>
        </w:rPr>
        <w:t xml:space="preserve"> тұтынушыға жөнелтіледі, ал тазартылған су магнитті суды бөлу қондырғыларында одан әрі тазартылып, газды тазарту цикліне қайтарылады.</w:t>
      </w:r>
    </w:p>
    <w:p w14:paraId="2CCB0D9D" w14:textId="25A64A80" w:rsidR="000E2807" w:rsidRPr="00346A20" w:rsidRDefault="002F21AB" w:rsidP="002F21AB">
      <w:pPr>
        <w:pStyle w:val="af3"/>
        <w:tabs>
          <w:tab w:val="left" w:pos="782"/>
        </w:tabs>
        <w:spacing w:after="0" w:line="240" w:lineRule="auto"/>
        <w:ind w:left="0" w:firstLine="567"/>
        <w:jc w:val="both"/>
        <w:rPr>
          <w:rStyle w:val="af8"/>
          <w:rFonts w:ascii="Times New Roman" w:hAnsi="Times New Roman"/>
          <w:sz w:val="28"/>
          <w:szCs w:val="28"/>
          <w:lang w:val="ru-RU"/>
        </w:rPr>
      </w:pPr>
      <w:r w:rsidRPr="00346A20">
        <w:rPr>
          <w:rStyle w:val="af8"/>
          <w:rFonts w:ascii="Times New Roman" w:hAnsi="Times New Roman"/>
          <w:sz w:val="28"/>
          <w:szCs w:val="28"/>
          <w:lang w:val="ru-RU"/>
        </w:rPr>
        <w:t xml:space="preserve">Сусыздандырылған шлам агломерациялау өндірісінде агломерациялық шихтаның құрамында темірі бар құрамдас бөлігі ретінде кеңінен қолданылады. Шламның меншікті шығыны агломераттың 200 кг/т жетуі мүмкін. Алайда, бұл технологияның елеулі кемшілігі нәтижесінде алынған агломерат мырыш пен қорғасынның құрамын арттырады, бұл осы қоспалардың домна пештерінің кірпішіне айтарлықтай әсер етуіне байланысты қабылданбайды. Осыған байланысты, барабанды айналмалы пеште шламды термиялық өңдеу схемасы, бейтараптандыру станциясында азот қышқылы қалдықтарын жылтырату ерітіндісімен шламды өңдеу схемасы, сондай-ақ қатты фазалы металдандыратын және шламнан мырышты кетіретін және жартылай металданған аралық өнімді әрі қарай сұйық фазалық </w:t>
      </w:r>
      <w:r w:rsidR="001261DC" w:rsidRPr="00346A20">
        <w:rPr>
          <w:rStyle w:val="af8"/>
          <w:rFonts w:ascii="Times New Roman" w:hAnsi="Times New Roman"/>
          <w:sz w:val="28"/>
          <w:szCs w:val="28"/>
          <w:lang w:val="ru-RU"/>
        </w:rPr>
        <w:t>тотықсыздандыратын</w:t>
      </w:r>
      <w:r w:rsidRPr="00346A20">
        <w:rPr>
          <w:rStyle w:val="af8"/>
          <w:rFonts w:ascii="Times New Roman" w:hAnsi="Times New Roman"/>
          <w:sz w:val="28"/>
          <w:szCs w:val="28"/>
          <w:lang w:val="ru-RU"/>
        </w:rPr>
        <w:t xml:space="preserve"> екі сатылы схема бойынша құрамдастырылған бірқатар балама технологиялар ұсынылады. Бірақ кейбір металлургиялық зауыттар шламның бір бөлігін шлам қоймаларына төгеді.</w:t>
      </w:r>
    </w:p>
    <w:p w14:paraId="2943244D" w14:textId="5507E26B" w:rsidR="007A569A" w:rsidRPr="00346A20" w:rsidRDefault="007A569A" w:rsidP="007A569A">
      <w:pPr>
        <w:spacing w:after="0" w:line="240" w:lineRule="auto"/>
        <w:ind w:firstLine="708"/>
        <w:jc w:val="both"/>
        <w:rPr>
          <w:rStyle w:val="af8"/>
          <w:rFonts w:ascii="Times New Roman" w:eastAsia="Times New Roman" w:hAnsi="Times New Roman" w:cs="Times New Roman"/>
          <w:sz w:val="28"/>
          <w:szCs w:val="28"/>
          <w:lang w:val="kk-KZ"/>
        </w:rPr>
      </w:pPr>
      <w:r w:rsidRPr="00346A20">
        <w:rPr>
          <w:rStyle w:val="af8"/>
          <w:rFonts w:ascii="Times New Roman" w:eastAsia="Times New Roman" w:hAnsi="Times New Roman" w:cs="Times New Roman"/>
          <w:sz w:val="28"/>
          <w:szCs w:val="28"/>
          <w:lang w:val="kk-KZ"/>
        </w:rPr>
        <w:t xml:space="preserve">Конвертерлік шламды өңдеу, қайта пайдалану бойынша ғылыми еңбектер негізінен </w:t>
      </w:r>
      <w:r w:rsidRPr="00346A20">
        <w:rPr>
          <w:rFonts w:ascii="Times New Roman" w:hAnsi="Times New Roman" w:cs="Times New Roman"/>
          <w:sz w:val="28"/>
          <w:szCs w:val="28"/>
          <w:lang w:val="ru-RU"/>
        </w:rPr>
        <w:t xml:space="preserve">Добровольский И.П., Рымарев П.Н., </w:t>
      </w:r>
      <w:r w:rsidR="007F27D7" w:rsidRPr="00346A20">
        <w:rPr>
          <w:rFonts w:ascii="Times New Roman" w:hAnsi="Times New Roman" w:cs="Times New Roman"/>
          <w:sz w:val="28"/>
          <w:szCs w:val="28"/>
          <w:lang w:val="ru-RU"/>
        </w:rPr>
        <w:t xml:space="preserve">Кирилов Ю.А., Тлегенова А.М.,  </w:t>
      </w:r>
      <w:r w:rsidRPr="00346A20">
        <w:rPr>
          <w:rStyle w:val="af8"/>
          <w:rFonts w:ascii="Times New Roman" w:eastAsia="Times New Roman" w:hAnsi="Times New Roman" w:cs="Times New Roman"/>
          <w:sz w:val="28"/>
          <w:szCs w:val="28"/>
          <w:lang w:val="kk-KZ"/>
        </w:rPr>
        <w:t>еңбектерінде жарияланған</w:t>
      </w:r>
      <w:r w:rsidRPr="00346A20">
        <w:rPr>
          <w:rStyle w:val="af8"/>
          <w:rFonts w:ascii="Times New Roman" w:hAnsi="Times New Roman"/>
          <w:sz w:val="28"/>
          <w:szCs w:val="28"/>
          <w:lang w:val="ru-RU"/>
        </w:rPr>
        <w:t xml:space="preserve"> [</w:t>
      </w:r>
      <w:r w:rsidR="003C2380" w:rsidRPr="00346A20">
        <w:rPr>
          <w:rStyle w:val="af8"/>
          <w:rFonts w:ascii="Times New Roman" w:hAnsi="Times New Roman"/>
          <w:sz w:val="28"/>
          <w:szCs w:val="28"/>
          <w:lang w:val="ru-RU"/>
        </w:rPr>
        <w:t>77</w:t>
      </w:r>
      <w:r w:rsidR="00063E22" w:rsidRPr="00346A20">
        <w:rPr>
          <w:rStyle w:val="af8"/>
          <w:rFonts w:ascii="Times New Roman" w:hAnsi="Times New Roman"/>
          <w:sz w:val="28"/>
          <w:szCs w:val="28"/>
          <w:lang w:val="ru-RU"/>
        </w:rPr>
        <w:t>, 78</w:t>
      </w:r>
      <w:r w:rsidRPr="00346A20">
        <w:rPr>
          <w:rStyle w:val="af8"/>
          <w:rFonts w:ascii="Times New Roman" w:hAnsi="Times New Roman"/>
          <w:sz w:val="28"/>
          <w:szCs w:val="28"/>
          <w:lang w:val="ru-RU"/>
        </w:rPr>
        <w:t>].</w:t>
      </w:r>
    </w:p>
    <w:p w14:paraId="31F4C252" w14:textId="6F24D550" w:rsidR="002A412F" w:rsidRPr="00346A20" w:rsidRDefault="002A412F" w:rsidP="002A412F">
      <w:pPr>
        <w:spacing w:after="0" w:line="240" w:lineRule="auto"/>
        <w:ind w:firstLine="708"/>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Добровольский И.П., Рымарев П.Н. еңбектерінде </w:t>
      </w:r>
      <w:r w:rsidR="0047671C" w:rsidRPr="00346A20">
        <w:rPr>
          <w:rStyle w:val="af8"/>
          <w:rFonts w:ascii="Times New Roman" w:hAnsi="Times New Roman"/>
          <w:sz w:val="28"/>
          <w:szCs w:val="28"/>
          <w:lang w:val="ru-RU"/>
        </w:rPr>
        <w:t>[</w:t>
      </w:r>
      <w:r w:rsidR="003C2380" w:rsidRPr="00346A20">
        <w:rPr>
          <w:rFonts w:ascii="Times New Roman" w:hAnsi="Times New Roman" w:cs="Times New Roman"/>
          <w:sz w:val="28"/>
          <w:szCs w:val="28"/>
          <w:lang w:val="ru-RU"/>
        </w:rPr>
        <w:t>7</w:t>
      </w:r>
      <w:r w:rsidR="00AE3628" w:rsidRPr="00346A20">
        <w:rPr>
          <w:rFonts w:ascii="Times New Roman" w:hAnsi="Times New Roman" w:cs="Times New Roman"/>
          <w:sz w:val="28"/>
          <w:szCs w:val="28"/>
          <w:lang w:val="ru-RU"/>
        </w:rPr>
        <w:t>9</w:t>
      </w:r>
      <w:r w:rsidRPr="00346A20">
        <w:rPr>
          <w:rStyle w:val="af8"/>
          <w:rFonts w:ascii="Times New Roman" w:hAnsi="Times New Roman"/>
          <w:sz w:val="28"/>
          <w:szCs w:val="28"/>
          <w:lang w:val="ru-RU"/>
        </w:rPr>
        <w:t>].</w:t>
      </w:r>
      <w:r w:rsidRPr="00346A20">
        <w:rPr>
          <w:rFonts w:ascii="Times New Roman" w:hAnsi="Times New Roman" w:cs="Times New Roman"/>
          <w:sz w:val="28"/>
          <w:szCs w:val="28"/>
          <w:lang w:val="kk-KZ"/>
        </w:rPr>
        <w:t xml:space="preserve">  </w:t>
      </w:r>
      <w:r w:rsidR="00C05BFB" w:rsidRPr="00346A20">
        <w:rPr>
          <w:rFonts w:ascii="Times New Roman" w:hAnsi="Times New Roman" w:cs="Times New Roman"/>
          <w:sz w:val="28"/>
          <w:szCs w:val="28"/>
          <w:lang w:val="kk-KZ"/>
        </w:rPr>
        <w:t>К</w:t>
      </w:r>
      <w:r w:rsidRPr="00346A20">
        <w:rPr>
          <w:rFonts w:ascii="Times New Roman" w:hAnsi="Times New Roman" w:cs="Times New Roman"/>
          <w:sz w:val="28"/>
          <w:szCs w:val="28"/>
          <w:lang w:val="kk-KZ"/>
        </w:rPr>
        <w:t>үйінді</w:t>
      </w:r>
      <w:r w:rsidR="00C05BFB"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lang w:val="kk-KZ"/>
        </w:rPr>
        <w:t>мен конвертер шламын қоспа ретінде пайдалану ұсынылғанымен, олар өңдеуді СО және Н</w:t>
      </w:r>
      <w:r w:rsidRPr="00346A20">
        <w:rPr>
          <w:rFonts w:ascii="Times New Roman" w:hAnsi="Times New Roman" w:cs="Times New Roman"/>
          <w:sz w:val="28"/>
          <w:szCs w:val="28"/>
          <w:vertAlign w:val="subscript"/>
          <w:lang w:val="kk-KZ"/>
        </w:rPr>
        <w:t>2</w:t>
      </w:r>
      <w:r w:rsidRPr="00346A20">
        <w:rPr>
          <w:rFonts w:ascii="Times New Roman" w:hAnsi="Times New Roman" w:cs="Times New Roman"/>
          <w:sz w:val="28"/>
          <w:szCs w:val="28"/>
          <w:lang w:val="kk-KZ"/>
        </w:rPr>
        <w:t xml:space="preserve"> газдарымен жүргізіледі. Оларды өңдеу барысында брикеттер жасалып, солардың құрамынан мырыш пен қорғасынды тотықсыздандырып алу мүмкіндіктері қарастырылған.  </w:t>
      </w:r>
    </w:p>
    <w:p w14:paraId="4DEFDE1B" w14:textId="77777777" w:rsidR="007A569A" w:rsidRPr="00346A20" w:rsidRDefault="007A569A" w:rsidP="002F21AB">
      <w:pPr>
        <w:pStyle w:val="af3"/>
        <w:tabs>
          <w:tab w:val="left" w:pos="782"/>
        </w:tabs>
        <w:spacing w:after="0" w:line="240" w:lineRule="auto"/>
        <w:ind w:left="0" w:firstLine="567"/>
        <w:jc w:val="both"/>
        <w:rPr>
          <w:rFonts w:ascii="Times New Roman" w:eastAsia="Times New Roman" w:hAnsi="Times New Roman" w:cs="Times New Roman"/>
          <w:spacing w:val="1"/>
          <w:sz w:val="28"/>
          <w:szCs w:val="28"/>
          <w:lang w:val="kk-KZ"/>
        </w:rPr>
      </w:pPr>
    </w:p>
    <w:p w14:paraId="00CBAF01" w14:textId="4DA13F43" w:rsidR="00543B73" w:rsidRPr="00346A20" w:rsidRDefault="00367A3B" w:rsidP="00543B73">
      <w:pPr>
        <w:pStyle w:val="af3"/>
        <w:tabs>
          <w:tab w:val="left" w:pos="782"/>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1.1 – </w:t>
      </w:r>
      <w:r w:rsidRPr="00346A20">
        <w:rPr>
          <w:rFonts w:ascii="Times New Roman" w:hAnsi="Times New Roman" w:cs="Times New Roman"/>
          <w:sz w:val="28"/>
          <w:szCs w:val="28"/>
          <w:lang w:val="kk-KZ"/>
        </w:rPr>
        <w:t>кесте</w:t>
      </w:r>
      <w:r w:rsidR="008520DD" w:rsidRPr="00346A20">
        <w:rPr>
          <w:rFonts w:ascii="Times New Roman" w:hAnsi="Times New Roman" w:cs="Times New Roman"/>
          <w:sz w:val="28"/>
          <w:szCs w:val="28"/>
          <w:lang w:val="kk-KZ"/>
        </w:rPr>
        <w:t xml:space="preserve"> - </w:t>
      </w:r>
      <w:r w:rsidRPr="00346A20">
        <w:rPr>
          <w:rFonts w:ascii="Times New Roman" w:hAnsi="Times New Roman" w:cs="Times New Roman"/>
          <w:sz w:val="28"/>
          <w:szCs w:val="28"/>
          <w:lang w:val="kk-KZ"/>
        </w:rPr>
        <w:t>Конвертерлік шламның химиялық құрамы</w:t>
      </w:r>
      <w:r w:rsidR="00543B73" w:rsidRPr="00346A20">
        <w:rPr>
          <w:rFonts w:ascii="Times New Roman" w:hAnsi="Times New Roman" w:cs="Times New Roman"/>
          <w:sz w:val="28"/>
          <w:szCs w:val="28"/>
          <w:lang w:val="ru-RU"/>
        </w:rPr>
        <w:t xml:space="preserve">, масс. % </w:t>
      </w:r>
    </w:p>
    <w:p w14:paraId="59B2F1DD" w14:textId="77777777" w:rsidR="008520DD" w:rsidRPr="00346A20" w:rsidRDefault="008520DD" w:rsidP="00543B73">
      <w:pPr>
        <w:pStyle w:val="af3"/>
        <w:tabs>
          <w:tab w:val="left" w:pos="782"/>
        </w:tabs>
        <w:spacing w:after="0" w:line="240" w:lineRule="auto"/>
        <w:ind w:left="0" w:firstLine="567"/>
        <w:jc w:val="both"/>
        <w:rPr>
          <w:rFonts w:ascii="Times New Roman" w:hAnsi="Times New Roman" w:cs="Times New Roman"/>
          <w:sz w:val="28"/>
          <w:szCs w:val="28"/>
          <w:lang w:val="ru-RU"/>
        </w:rPr>
      </w:pPr>
    </w:p>
    <w:tbl>
      <w:tblPr>
        <w:tblStyle w:val="af2"/>
        <w:tblW w:w="0" w:type="auto"/>
        <w:jc w:val="center"/>
        <w:tblLook w:val="04A0" w:firstRow="1" w:lastRow="0" w:firstColumn="1" w:lastColumn="0" w:noHBand="0" w:noVBand="1"/>
      </w:tblPr>
      <w:tblGrid>
        <w:gridCol w:w="1069"/>
        <w:gridCol w:w="1069"/>
        <w:gridCol w:w="1070"/>
        <w:gridCol w:w="1070"/>
        <w:gridCol w:w="1070"/>
        <w:gridCol w:w="1070"/>
        <w:gridCol w:w="1070"/>
        <w:gridCol w:w="1070"/>
        <w:gridCol w:w="1070"/>
      </w:tblGrid>
      <w:tr w:rsidR="00543B73" w:rsidRPr="00346A20" w14:paraId="34CD4131" w14:textId="77777777" w:rsidTr="00490E9F">
        <w:trPr>
          <w:jc w:val="center"/>
        </w:trPr>
        <w:tc>
          <w:tcPr>
            <w:tcW w:w="1069" w:type="dxa"/>
          </w:tcPr>
          <w:p w14:paraId="0A18D1AB" w14:textId="65F396D8"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Fe</w:t>
            </w:r>
          </w:p>
        </w:tc>
        <w:tc>
          <w:tcPr>
            <w:tcW w:w="1069" w:type="dxa"/>
          </w:tcPr>
          <w:p w14:paraId="75304218" w14:textId="5EC79C88"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SiO</w:t>
            </w:r>
            <w:r w:rsidRPr="00346A20">
              <w:rPr>
                <w:rFonts w:ascii="Times New Roman" w:hAnsi="Times New Roman" w:cs="Times New Roman"/>
                <w:sz w:val="28"/>
                <w:szCs w:val="28"/>
                <w:vertAlign w:val="subscript"/>
              </w:rPr>
              <w:t>2</w:t>
            </w:r>
          </w:p>
        </w:tc>
        <w:tc>
          <w:tcPr>
            <w:tcW w:w="1070" w:type="dxa"/>
          </w:tcPr>
          <w:p w14:paraId="57647CAB" w14:textId="0885CC08"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CaO</w:t>
            </w:r>
          </w:p>
        </w:tc>
        <w:tc>
          <w:tcPr>
            <w:tcW w:w="1070" w:type="dxa"/>
          </w:tcPr>
          <w:p w14:paraId="450F7FF7" w14:textId="45BA15BC"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Al</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p>
        </w:tc>
        <w:tc>
          <w:tcPr>
            <w:tcW w:w="1070" w:type="dxa"/>
          </w:tcPr>
          <w:p w14:paraId="7EAD0A62" w14:textId="033FBBEC"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ZnO</w:t>
            </w:r>
          </w:p>
        </w:tc>
        <w:tc>
          <w:tcPr>
            <w:tcW w:w="1070" w:type="dxa"/>
          </w:tcPr>
          <w:p w14:paraId="4F7441C5" w14:textId="72DD18B1"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MnO</w:t>
            </w:r>
          </w:p>
        </w:tc>
        <w:tc>
          <w:tcPr>
            <w:tcW w:w="1070" w:type="dxa"/>
          </w:tcPr>
          <w:p w14:paraId="3A0BF942" w14:textId="7511F2AA"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MgO</w:t>
            </w:r>
          </w:p>
        </w:tc>
        <w:tc>
          <w:tcPr>
            <w:tcW w:w="1070" w:type="dxa"/>
          </w:tcPr>
          <w:p w14:paraId="786638E2" w14:textId="7C36ED61"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Cr</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p>
        </w:tc>
        <w:tc>
          <w:tcPr>
            <w:tcW w:w="1070" w:type="dxa"/>
          </w:tcPr>
          <w:p w14:paraId="04A12320" w14:textId="1391FA1E"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Рb</w:t>
            </w:r>
          </w:p>
        </w:tc>
      </w:tr>
      <w:tr w:rsidR="00543B73" w:rsidRPr="00346A20" w14:paraId="2E489E69" w14:textId="77777777" w:rsidTr="00490E9F">
        <w:trPr>
          <w:jc w:val="center"/>
        </w:trPr>
        <w:tc>
          <w:tcPr>
            <w:tcW w:w="1069" w:type="dxa"/>
          </w:tcPr>
          <w:p w14:paraId="414AC1FA" w14:textId="4B65D59C"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58,0</w:t>
            </w:r>
          </w:p>
        </w:tc>
        <w:tc>
          <w:tcPr>
            <w:tcW w:w="1069" w:type="dxa"/>
          </w:tcPr>
          <w:p w14:paraId="6C00711B" w14:textId="0EA1FAAE"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3,4</w:t>
            </w:r>
          </w:p>
        </w:tc>
        <w:tc>
          <w:tcPr>
            <w:tcW w:w="1070" w:type="dxa"/>
          </w:tcPr>
          <w:p w14:paraId="67FFF81E" w14:textId="4B4A07ED"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12,1</w:t>
            </w:r>
          </w:p>
        </w:tc>
        <w:tc>
          <w:tcPr>
            <w:tcW w:w="1070" w:type="dxa"/>
          </w:tcPr>
          <w:p w14:paraId="61DE7289" w14:textId="676815F9"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0,25</w:t>
            </w:r>
          </w:p>
        </w:tc>
        <w:tc>
          <w:tcPr>
            <w:tcW w:w="1070" w:type="dxa"/>
          </w:tcPr>
          <w:p w14:paraId="2DDCD13B" w14:textId="6C964885"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3–4</w:t>
            </w:r>
          </w:p>
        </w:tc>
        <w:tc>
          <w:tcPr>
            <w:tcW w:w="1070" w:type="dxa"/>
          </w:tcPr>
          <w:p w14:paraId="0B5387A6" w14:textId="422D91BC"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0,96</w:t>
            </w:r>
          </w:p>
        </w:tc>
        <w:tc>
          <w:tcPr>
            <w:tcW w:w="1070" w:type="dxa"/>
          </w:tcPr>
          <w:p w14:paraId="1E879C29" w14:textId="1C5311DC"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2,2</w:t>
            </w:r>
          </w:p>
        </w:tc>
        <w:tc>
          <w:tcPr>
            <w:tcW w:w="1070" w:type="dxa"/>
          </w:tcPr>
          <w:p w14:paraId="537E94DB" w14:textId="58C27866"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0,39</w:t>
            </w:r>
          </w:p>
        </w:tc>
        <w:tc>
          <w:tcPr>
            <w:tcW w:w="1070" w:type="dxa"/>
          </w:tcPr>
          <w:p w14:paraId="3A2165BC" w14:textId="34E52906" w:rsidR="00543B73" w:rsidRPr="00346A20" w:rsidRDefault="00543B73" w:rsidP="00490E9F">
            <w:pPr>
              <w:pStyle w:val="af3"/>
              <w:tabs>
                <w:tab w:val="left" w:pos="782"/>
              </w:tabs>
              <w:spacing w:after="0" w:line="240" w:lineRule="auto"/>
              <w:ind w:left="0"/>
              <w:jc w:val="center"/>
              <w:rPr>
                <w:rFonts w:ascii="Times New Roman" w:hAnsi="Times New Roman" w:cs="Times New Roman"/>
                <w:sz w:val="28"/>
                <w:szCs w:val="28"/>
                <w:lang w:val="ru-RU"/>
              </w:rPr>
            </w:pPr>
            <w:r w:rsidRPr="00346A20">
              <w:rPr>
                <w:rFonts w:ascii="Times New Roman" w:hAnsi="Times New Roman" w:cs="Times New Roman"/>
                <w:sz w:val="28"/>
                <w:szCs w:val="28"/>
              </w:rPr>
              <w:t>1–2</w:t>
            </w:r>
          </w:p>
        </w:tc>
      </w:tr>
    </w:tbl>
    <w:p w14:paraId="107FBD08" w14:textId="77777777" w:rsidR="00C43C8A" w:rsidRPr="00346A20" w:rsidRDefault="00C43C8A" w:rsidP="002F21AB">
      <w:pPr>
        <w:pStyle w:val="af3"/>
        <w:tabs>
          <w:tab w:val="left" w:pos="782"/>
        </w:tabs>
        <w:spacing w:after="0" w:line="240" w:lineRule="auto"/>
        <w:ind w:left="0" w:firstLine="567"/>
        <w:jc w:val="both"/>
        <w:rPr>
          <w:rFonts w:ascii="Times New Roman" w:hAnsi="Times New Roman" w:cs="Times New Roman"/>
          <w:sz w:val="28"/>
          <w:szCs w:val="28"/>
          <w:highlight w:val="red"/>
          <w:lang w:val="kk-KZ"/>
        </w:rPr>
      </w:pPr>
    </w:p>
    <w:p w14:paraId="04D61AA1" w14:textId="2C41E7FD" w:rsidR="000E2807" w:rsidRPr="00346A20" w:rsidRDefault="00367A3B" w:rsidP="00367A3B">
      <w:pPr>
        <w:spacing w:after="0" w:line="240" w:lineRule="auto"/>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ab/>
        <w:t xml:space="preserve">Бұл кестеден Ресейлік конвертерлік шламдардың құрамы </w:t>
      </w:r>
      <w:r w:rsidR="00A14A18" w:rsidRPr="00346A20">
        <w:rPr>
          <w:rFonts w:ascii="Times New Roman" w:hAnsi="Times New Roman" w:cs="Times New Roman"/>
          <w:sz w:val="28"/>
          <w:szCs w:val="28"/>
          <w:lang w:val="kk-KZ"/>
        </w:rPr>
        <w:t>«</w:t>
      </w:r>
      <w:r w:rsidR="00067887" w:rsidRPr="00346A20">
        <w:rPr>
          <w:rFonts w:ascii="Times New Roman" w:hAnsi="Times New Roman" w:cs="Times New Roman"/>
          <w:sz w:val="28"/>
          <w:szCs w:val="28"/>
          <w:lang w:val="kk-KZ"/>
        </w:rPr>
        <w:t xml:space="preserve">Qarmet» АҚ </w:t>
      </w:r>
      <w:r w:rsidRPr="00346A20">
        <w:rPr>
          <w:rFonts w:ascii="Times New Roman" w:hAnsi="Times New Roman" w:cs="Times New Roman"/>
          <w:sz w:val="28"/>
          <w:szCs w:val="28"/>
          <w:lang w:val="kk-KZ"/>
        </w:rPr>
        <w:t xml:space="preserve">-тің </w:t>
      </w:r>
      <w:r w:rsidR="00022CF0" w:rsidRPr="00346A20">
        <w:rPr>
          <w:rFonts w:ascii="Times New Roman" w:hAnsi="Times New Roman" w:cs="Times New Roman"/>
          <w:sz w:val="28"/>
          <w:szCs w:val="28"/>
          <w:lang w:val="kk-KZ"/>
        </w:rPr>
        <w:t xml:space="preserve">конвертер өндірісінің шламдарынан айырмашылық бары байқалады: атап айтқанда,  Қазақстандық шламның құрамында айтарлықтай жоғары мөлшерде СаО (25-29% шамасында) байқалады, </w:t>
      </w:r>
      <w:r w:rsidR="00646027" w:rsidRPr="00346A20">
        <w:rPr>
          <w:rFonts w:ascii="Times New Roman" w:hAnsi="Times New Roman" w:cs="Times New Roman"/>
          <w:sz w:val="28"/>
          <w:szCs w:val="28"/>
          <w:lang w:val="kk-KZ"/>
        </w:rPr>
        <w:t>ал керісінше Ресейлік шламда түсті металдар (ZnO, Cr</w:t>
      </w:r>
      <w:r w:rsidR="00646027" w:rsidRPr="00346A20">
        <w:rPr>
          <w:rFonts w:ascii="Times New Roman" w:hAnsi="Times New Roman" w:cs="Times New Roman"/>
          <w:sz w:val="28"/>
          <w:szCs w:val="28"/>
          <w:vertAlign w:val="subscript"/>
          <w:lang w:val="kk-KZ"/>
        </w:rPr>
        <w:t>2</w:t>
      </w:r>
      <w:r w:rsidR="00646027" w:rsidRPr="00346A20">
        <w:rPr>
          <w:rFonts w:ascii="Times New Roman" w:hAnsi="Times New Roman" w:cs="Times New Roman"/>
          <w:sz w:val="28"/>
          <w:szCs w:val="28"/>
          <w:lang w:val="kk-KZ"/>
        </w:rPr>
        <w:t>O</w:t>
      </w:r>
      <w:r w:rsidR="00646027" w:rsidRPr="00346A20">
        <w:rPr>
          <w:rFonts w:ascii="Times New Roman" w:hAnsi="Times New Roman" w:cs="Times New Roman"/>
          <w:sz w:val="28"/>
          <w:szCs w:val="28"/>
          <w:vertAlign w:val="subscript"/>
          <w:lang w:val="kk-KZ"/>
        </w:rPr>
        <w:t>3</w:t>
      </w:r>
      <w:r w:rsidR="00646027" w:rsidRPr="00346A20">
        <w:rPr>
          <w:rFonts w:ascii="Times New Roman" w:hAnsi="Times New Roman" w:cs="Times New Roman"/>
          <w:sz w:val="28"/>
          <w:szCs w:val="28"/>
          <w:lang w:val="kk-KZ"/>
        </w:rPr>
        <w:t>, Pb сияқты элементтер бар) көп екенін ескеру керек.</w:t>
      </w:r>
    </w:p>
    <w:p w14:paraId="414D70F0" w14:textId="741FA64E" w:rsidR="00442E19" w:rsidRPr="00346A20" w:rsidRDefault="00442E19" w:rsidP="009F7775">
      <w:pPr>
        <w:spacing w:after="0" w:line="240" w:lineRule="auto"/>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ab/>
        <w:t xml:space="preserve">Тлегенова А.М. еңбектеріне қарасақ, </w:t>
      </w:r>
      <w:r w:rsidR="009F7775" w:rsidRPr="00346A20">
        <w:rPr>
          <w:rFonts w:ascii="Times New Roman" w:hAnsi="Times New Roman" w:cs="Times New Roman"/>
          <w:sz w:val="28"/>
          <w:szCs w:val="28"/>
          <w:lang w:val="kk-KZ"/>
        </w:rPr>
        <w:t>мұнда конвертерлік шламды брикеттеп, арнайы кокспен араластырып металданған өнім алу арқылы экологиялық мәселелерді шешу ұсынылған</w:t>
      </w:r>
      <w:r w:rsidR="0047671C" w:rsidRPr="00346A20">
        <w:rPr>
          <w:rFonts w:ascii="Times New Roman" w:hAnsi="Times New Roman" w:cs="Times New Roman"/>
          <w:sz w:val="28"/>
          <w:szCs w:val="28"/>
          <w:lang w:val="kk-KZ"/>
        </w:rPr>
        <w:t xml:space="preserve"> </w:t>
      </w:r>
      <w:r w:rsidR="0047671C" w:rsidRPr="00346A20">
        <w:rPr>
          <w:rStyle w:val="af8"/>
          <w:rFonts w:ascii="Times New Roman" w:hAnsi="Times New Roman"/>
          <w:sz w:val="28"/>
          <w:szCs w:val="28"/>
          <w:lang w:val="kk-KZ"/>
        </w:rPr>
        <w:t>[</w:t>
      </w:r>
      <w:r w:rsidR="00AE3628" w:rsidRPr="00346A20">
        <w:rPr>
          <w:rFonts w:ascii="Times New Roman" w:hAnsi="Times New Roman" w:cs="Times New Roman"/>
          <w:sz w:val="28"/>
          <w:szCs w:val="28"/>
          <w:lang w:val="kk-KZ"/>
        </w:rPr>
        <w:t>80</w:t>
      </w:r>
      <w:r w:rsidR="009F7775" w:rsidRPr="00346A20">
        <w:rPr>
          <w:rStyle w:val="af8"/>
          <w:rFonts w:ascii="Times New Roman" w:hAnsi="Times New Roman"/>
          <w:sz w:val="28"/>
          <w:szCs w:val="28"/>
          <w:lang w:val="kk-KZ"/>
        </w:rPr>
        <w:t>]</w:t>
      </w:r>
      <w:r w:rsidR="009F7775" w:rsidRPr="00346A20">
        <w:rPr>
          <w:rFonts w:ascii="Times New Roman" w:hAnsi="Times New Roman" w:cs="Times New Roman"/>
          <w:sz w:val="28"/>
          <w:szCs w:val="28"/>
          <w:lang w:val="kk-KZ"/>
        </w:rPr>
        <w:t>.</w:t>
      </w:r>
    </w:p>
    <w:p w14:paraId="4557A711" w14:textId="3CD61F8A" w:rsidR="003B7589" w:rsidRPr="00346A20" w:rsidRDefault="003B7589">
      <w:pPr>
        <w:spacing w:after="0" w:line="240" w:lineRule="auto"/>
        <w:rPr>
          <w:rFonts w:ascii="Times New Roman" w:hAnsi="Times New Roman" w:cs="Times New Roman"/>
          <w:sz w:val="28"/>
          <w:szCs w:val="28"/>
          <w:lang w:val="kk-KZ"/>
        </w:rPr>
      </w:pPr>
    </w:p>
    <w:p w14:paraId="693AD1D6" w14:textId="77777777" w:rsidR="0040233B" w:rsidRPr="00346A20" w:rsidRDefault="0040233B">
      <w:pPr>
        <w:spacing w:after="0" w:line="240" w:lineRule="auto"/>
        <w:rPr>
          <w:rFonts w:ascii="Times New Roman" w:hAnsi="Times New Roman" w:cs="Times New Roman"/>
          <w:sz w:val="28"/>
          <w:szCs w:val="28"/>
          <w:lang w:val="kk-KZ"/>
        </w:rPr>
      </w:pPr>
    </w:p>
    <w:p w14:paraId="2FE960A8" w14:textId="6246E5DF" w:rsidR="000E2807" w:rsidRPr="00346A20" w:rsidRDefault="0047671C">
      <w:pPr>
        <w:pStyle w:val="af3"/>
        <w:numPr>
          <w:ilvl w:val="1"/>
          <w:numId w:val="5"/>
        </w:numPr>
        <w:spacing w:after="0" w:line="240" w:lineRule="auto"/>
        <w:ind w:left="0" w:firstLine="660"/>
        <w:rPr>
          <w:rFonts w:ascii="Times New Roman" w:hAnsi="Times New Roman" w:cs="Times New Roman"/>
          <w:sz w:val="28"/>
          <w:szCs w:val="24"/>
          <w:lang w:val="ru-RU"/>
        </w:rPr>
      </w:pPr>
      <w:r w:rsidRPr="00346A20">
        <w:rPr>
          <w:rFonts w:ascii="Times New Roman" w:hAnsi="Times New Roman" w:cs="Times New Roman"/>
          <w:sz w:val="28"/>
          <w:szCs w:val="24"/>
          <w:lang w:val="kk-KZ"/>
        </w:rPr>
        <w:t xml:space="preserve"> </w:t>
      </w:r>
      <w:r w:rsidR="002F21AB" w:rsidRPr="00346A20">
        <w:rPr>
          <w:rStyle w:val="af8"/>
          <w:rFonts w:ascii="Times New Roman" w:hAnsi="Times New Roman"/>
          <w:sz w:val="28"/>
          <w:szCs w:val="28"/>
          <w:lang w:val="ru-RU"/>
        </w:rPr>
        <w:t>Зерттеу мәселесінің тұжырымы</w:t>
      </w:r>
    </w:p>
    <w:p w14:paraId="272DDF01" w14:textId="77777777" w:rsidR="000E2807" w:rsidRPr="00346A20" w:rsidRDefault="000E2807">
      <w:pPr>
        <w:pStyle w:val="af3"/>
        <w:spacing w:after="0" w:line="240" w:lineRule="auto"/>
        <w:ind w:left="0"/>
        <w:rPr>
          <w:rFonts w:ascii="Times New Roman" w:hAnsi="Times New Roman" w:cs="Times New Roman"/>
          <w:b/>
          <w:sz w:val="28"/>
          <w:szCs w:val="24"/>
          <w:lang w:val="ru-RU"/>
        </w:rPr>
      </w:pPr>
    </w:p>
    <w:p w14:paraId="25D0F844" w14:textId="77777777" w:rsidR="000E2807" w:rsidRPr="00346A20" w:rsidRDefault="000E2807">
      <w:pPr>
        <w:pStyle w:val="af3"/>
        <w:spacing w:after="0" w:line="240" w:lineRule="auto"/>
        <w:ind w:left="0"/>
        <w:rPr>
          <w:rFonts w:ascii="Times New Roman" w:hAnsi="Times New Roman" w:cs="Times New Roman"/>
          <w:b/>
          <w:sz w:val="28"/>
          <w:szCs w:val="24"/>
          <w:lang w:val="ru-RU"/>
        </w:rPr>
      </w:pPr>
    </w:p>
    <w:p w14:paraId="0BA77E65" w14:textId="0583EF75" w:rsidR="007F0B8E" w:rsidRPr="00346A20" w:rsidRDefault="007F0B8E" w:rsidP="007F0B8E">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Әдебиеттік шолудан мынадай қорытынды шығады</w:t>
      </w:r>
      <w:r w:rsidR="003B7589" w:rsidRPr="00346A20">
        <w:rPr>
          <w:rStyle w:val="af8"/>
          <w:rFonts w:ascii="Times New Roman" w:hAnsi="Times New Roman"/>
          <w:sz w:val="28"/>
          <w:szCs w:val="28"/>
          <w:lang w:val="ru-RU"/>
        </w:rPr>
        <w:t>:</w:t>
      </w:r>
      <w:r w:rsidRPr="00346A20">
        <w:rPr>
          <w:rStyle w:val="af8"/>
          <w:rFonts w:ascii="Times New Roman" w:hAnsi="Times New Roman"/>
          <w:sz w:val="28"/>
          <w:szCs w:val="28"/>
          <w:lang w:val="ru-RU"/>
        </w:rPr>
        <w:t xml:space="preserve"> қара металлургия кәсіпорындарында сапасыз темірі бар материалдарды </w:t>
      </w:r>
      <w:r w:rsidR="00A607DC" w:rsidRPr="00346A20">
        <w:rPr>
          <w:rStyle w:val="af8"/>
          <w:rFonts w:ascii="Times New Roman" w:hAnsi="Times New Roman"/>
          <w:sz w:val="28"/>
          <w:szCs w:val="28"/>
          <w:lang w:val="ru-RU"/>
        </w:rPr>
        <w:t>пайдалану</w:t>
      </w:r>
      <w:r w:rsidRPr="00346A20">
        <w:rPr>
          <w:rStyle w:val="af8"/>
          <w:rFonts w:ascii="Times New Roman" w:hAnsi="Times New Roman"/>
          <w:sz w:val="28"/>
          <w:szCs w:val="28"/>
          <w:lang w:val="ru-RU"/>
        </w:rPr>
        <w:t xml:space="preserve"> бойынша техникалық шешімдерді</w:t>
      </w:r>
      <w:r w:rsidR="003B7589" w:rsidRPr="00346A20">
        <w:rPr>
          <w:rStyle w:val="af8"/>
          <w:rFonts w:ascii="Times New Roman" w:hAnsi="Times New Roman"/>
          <w:sz w:val="28"/>
          <w:szCs w:val="28"/>
          <w:lang w:val="ru-RU"/>
        </w:rPr>
        <w:t xml:space="preserve">ң көп ұсынылғанымен, </w:t>
      </w:r>
      <w:r w:rsidRPr="00346A20">
        <w:rPr>
          <w:rStyle w:val="af8"/>
          <w:rFonts w:ascii="Times New Roman" w:hAnsi="Times New Roman"/>
          <w:sz w:val="28"/>
          <w:szCs w:val="28"/>
          <w:lang w:val="ru-RU"/>
        </w:rPr>
        <w:t xml:space="preserve">құрамында темірі бар ұсақ қалдықтарды, әсіресе майлы күйінділер мен конвертер шламдарын </w:t>
      </w:r>
      <w:r w:rsidR="00A607DC" w:rsidRPr="00346A20">
        <w:rPr>
          <w:rStyle w:val="af8"/>
          <w:rFonts w:ascii="Times New Roman" w:hAnsi="Times New Roman"/>
          <w:sz w:val="28"/>
          <w:szCs w:val="28"/>
          <w:lang w:val="ru-RU"/>
        </w:rPr>
        <w:t>пайдалану</w:t>
      </w:r>
      <w:r w:rsidRPr="00346A20">
        <w:rPr>
          <w:rStyle w:val="af8"/>
          <w:rFonts w:ascii="Times New Roman" w:hAnsi="Times New Roman"/>
          <w:sz w:val="28"/>
          <w:szCs w:val="28"/>
          <w:lang w:val="ru-RU"/>
        </w:rPr>
        <w:t>мен байланысты технологиялық қиындықтар мен кемшіліктер</w:t>
      </w:r>
      <w:r w:rsidR="003B7589" w:rsidRPr="00346A20">
        <w:rPr>
          <w:rStyle w:val="af8"/>
          <w:rFonts w:ascii="Times New Roman" w:hAnsi="Times New Roman"/>
          <w:sz w:val="28"/>
          <w:szCs w:val="28"/>
          <w:lang w:val="ru-RU"/>
        </w:rPr>
        <w:t xml:space="preserve"> әлі де жеткілікті екендігін</w:t>
      </w:r>
      <w:r w:rsidRPr="00346A20">
        <w:rPr>
          <w:rStyle w:val="af8"/>
          <w:rFonts w:ascii="Times New Roman" w:hAnsi="Times New Roman"/>
          <w:sz w:val="28"/>
          <w:szCs w:val="28"/>
          <w:lang w:val="ru-RU"/>
        </w:rPr>
        <w:t xml:space="preserve"> көрсетеді.</w:t>
      </w:r>
    </w:p>
    <w:p w14:paraId="33A8A2FD" w14:textId="347001AA" w:rsidR="007F0B8E" w:rsidRPr="00346A20" w:rsidRDefault="007F0B8E" w:rsidP="007F0B8E">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Майлы күйінді</w:t>
      </w:r>
      <w:r w:rsidR="00C05BFB" w:rsidRPr="00346A20">
        <w:rPr>
          <w:rStyle w:val="af8"/>
          <w:rFonts w:ascii="Times New Roman" w:hAnsi="Times New Roman"/>
          <w:sz w:val="28"/>
          <w:szCs w:val="28"/>
          <w:lang w:val="ru-RU"/>
        </w:rPr>
        <w:t>ні</w:t>
      </w:r>
      <w:r w:rsidRPr="00346A20">
        <w:rPr>
          <w:rStyle w:val="af8"/>
          <w:rFonts w:ascii="Times New Roman" w:hAnsi="Times New Roman"/>
          <w:sz w:val="28"/>
          <w:szCs w:val="28"/>
          <w:lang w:val="ru-RU"/>
        </w:rPr>
        <w:t xml:space="preserve"> қайта өңдеудің белгілі технологиялары не жабдықтың тозуына және мұнайдың энергетикалық әлеуетінің жоғалуына, не металлургиялық шикізатты өндіру мен дайындау технологиясының күрделенуіне әкеледі. Процестердің көп операциялылығы және жоғары энергия сыйымдылығы майлы күйінді</w:t>
      </w:r>
      <w:r w:rsidR="00C05BFB" w:rsidRPr="00346A20">
        <w:rPr>
          <w:rStyle w:val="af8"/>
          <w:rFonts w:ascii="Times New Roman" w:hAnsi="Times New Roman"/>
          <w:sz w:val="28"/>
          <w:szCs w:val="28"/>
          <w:lang w:val="ru-RU"/>
        </w:rPr>
        <w:t>ні</w:t>
      </w:r>
      <w:r w:rsidRPr="00346A20">
        <w:rPr>
          <w:rStyle w:val="af8"/>
          <w:rFonts w:ascii="Times New Roman" w:hAnsi="Times New Roman"/>
          <w:sz w:val="28"/>
          <w:szCs w:val="28"/>
          <w:lang w:val="ru-RU"/>
        </w:rPr>
        <w:t xml:space="preserve"> өңдеуге кететін шығынды арттырады. Сонымен қатар, ресурстарды үнемдеу тұрғысынан алғанда, ұсақ майлы күйінді</w:t>
      </w:r>
      <w:r w:rsidR="00C05BFB" w:rsidRPr="00346A20">
        <w:rPr>
          <w:rStyle w:val="af8"/>
          <w:rFonts w:ascii="Times New Roman" w:hAnsi="Times New Roman"/>
          <w:sz w:val="28"/>
          <w:szCs w:val="28"/>
          <w:lang w:val="ru-RU"/>
        </w:rPr>
        <w:t>ні</w:t>
      </w:r>
      <w:r w:rsidRPr="00346A20">
        <w:rPr>
          <w:rStyle w:val="af8"/>
          <w:rFonts w:ascii="Times New Roman" w:hAnsi="Times New Roman"/>
          <w:sz w:val="28"/>
          <w:szCs w:val="28"/>
          <w:lang w:val="ru-RU"/>
        </w:rPr>
        <w:t xml:space="preserve"> пайдаланудың орындылығы айқын.</w:t>
      </w:r>
    </w:p>
    <w:p w14:paraId="548723F2" w14:textId="1D3AB484" w:rsidR="009761AA" w:rsidRPr="00346A20" w:rsidRDefault="009761AA" w:rsidP="009761AA">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Сондықтан жоғары сапалы металл алу үшін күйінді мен конвертер шламы сияқты өнеркәсіптік қалдықтарды пайдалану мүмкіндігін зерделеу бойынша зерттеулер жүргізу қажет, бұл оларды өңдеу көлемін айтарлықтай ұлғайтуға және оларды одан әрі пайдалануға, қауіпті қалдықтар шоғырланған орындардағы экологиялық жүктемені азайтуға, сондай-ақ қазіргі уақытта </w:t>
      </w:r>
      <w:r w:rsidR="0095667C" w:rsidRPr="00346A20">
        <w:rPr>
          <w:rStyle w:val="af8"/>
          <w:rFonts w:ascii="Times New Roman" w:hAnsi="Times New Roman"/>
          <w:sz w:val="28"/>
          <w:szCs w:val="28"/>
          <w:lang w:val="ru-RU"/>
        </w:rPr>
        <w:t>«</w:t>
      </w:r>
      <w:r w:rsidR="00067887" w:rsidRPr="00346A20">
        <w:rPr>
          <w:rStyle w:val="af8"/>
          <w:rFonts w:ascii="Times New Roman" w:hAnsi="Times New Roman"/>
          <w:sz w:val="28"/>
          <w:szCs w:val="28"/>
        </w:rPr>
        <w:t>Qarmet</w:t>
      </w:r>
      <w:r w:rsidR="00067887" w:rsidRPr="00346A20">
        <w:rPr>
          <w:rStyle w:val="af8"/>
          <w:rFonts w:ascii="Times New Roman" w:hAnsi="Times New Roman"/>
          <w:sz w:val="28"/>
          <w:szCs w:val="28"/>
          <w:lang w:val="ru-RU"/>
        </w:rPr>
        <w:t xml:space="preserve">» АҚ </w:t>
      </w:r>
      <w:r w:rsidRPr="00346A20">
        <w:rPr>
          <w:rStyle w:val="af8"/>
          <w:rFonts w:ascii="Times New Roman" w:hAnsi="Times New Roman"/>
          <w:sz w:val="28"/>
          <w:szCs w:val="28"/>
          <w:lang w:val="ru-RU"/>
        </w:rPr>
        <w:t xml:space="preserve"> жағдайында пайдаланылмайтын және күл мен шламды сақтауға арналған резервуарға толығымен ағызылатын конвертерлік шла</w:t>
      </w:r>
      <w:r w:rsidRPr="00346A20">
        <w:rPr>
          <w:rStyle w:val="af8"/>
          <w:rFonts w:ascii="Times New Roman" w:hAnsi="Times New Roman"/>
          <w:sz w:val="28"/>
          <w:szCs w:val="28"/>
          <w:lang w:val="kk-KZ"/>
        </w:rPr>
        <w:t xml:space="preserve">мды қайта өңдеуге </w:t>
      </w:r>
      <w:r w:rsidRPr="00346A20">
        <w:rPr>
          <w:rStyle w:val="af8"/>
          <w:rFonts w:ascii="Times New Roman" w:hAnsi="Times New Roman"/>
          <w:sz w:val="28"/>
          <w:szCs w:val="28"/>
          <w:lang w:val="ru-RU"/>
        </w:rPr>
        <w:t xml:space="preserve">мүмкіндік береді. </w:t>
      </w:r>
    </w:p>
    <w:p w14:paraId="65DB54CC" w14:textId="77777777" w:rsidR="00547B43" w:rsidRPr="00346A20" w:rsidRDefault="00547B43" w:rsidP="00547B43">
      <w:pPr>
        <w:spacing w:after="0" w:line="240" w:lineRule="auto"/>
        <w:ind w:firstLine="708"/>
        <w:jc w:val="both"/>
        <w:rPr>
          <w:rFonts w:ascii="Times New Roman" w:hAnsi="Times New Roman" w:cs="Times New Roman"/>
          <w:sz w:val="28"/>
          <w:szCs w:val="28"/>
          <w:lang w:val="ru-RU"/>
        </w:rPr>
      </w:pPr>
    </w:p>
    <w:p w14:paraId="72F34DE4" w14:textId="77777777" w:rsidR="00F57B92" w:rsidRPr="00346A20" w:rsidRDefault="00F57B92" w:rsidP="00467827">
      <w:pPr>
        <w:tabs>
          <w:tab w:val="left" w:pos="1134"/>
        </w:tabs>
        <w:spacing w:after="0" w:line="240" w:lineRule="auto"/>
        <w:ind w:firstLine="567"/>
        <w:rPr>
          <w:rStyle w:val="af8"/>
          <w:rFonts w:ascii="Times New Roman" w:eastAsia="Times New Roman" w:hAnsi="Times New Roman" w:cs="Times New Roman"/>
          <w:b/>
          <w:bCs/>
          <w:sz w:val="28"/>
          <w:szCs w:val="28"/>
          <w:lang w:val="ru-RU"/>
        </w:rPr>
      </w:pPr>
      <w:r w:rsidRPr="00346A20">
        <w:rPr>
          <w:rStyle w:val="af8"/>
          <w:rFonts w:ascii="Times New Roman" w:hAnsi="Times New Roman"/>
          <w:b/>
          <w:bCs/>
          <w:sz w:val="28"/>
          <w:szCs w:val="28"/>
          <w:lang w:val="ru-RU"/>
        </w:rPr>
        <w:t>1-бөлім бойынша қорытынды:</w:t>
      </w:r>
    </w:p>
    <w:p w14:paraId="7B002500" w14:textId="40A857C7" w:rsidR="00F57B92" w:rsidRPr="00346A20" w:rsidRDefault="00F57B92" w:rsidP="00467827">
      <w:pPr>
        <w:tabs>
          <w:tab w:val="left" w:pos="1134"/>
        </w:tabs>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Диссертацияның бірінші тарауында майлы күйінді мен конвертер шламын өңдеудің қолданыстағы әдістеріне талдау жасалды, бұл бүгінгі күні дисперсті қалдықтарды өңдеудің тиімді технологиясының жоқтығын көрсетті. Қолданыстағы әдістер оларды кең ауқымда қолдануға мүмкіндік бермейтін бірқатар кемшіліктерге ие.</w:t>
      </w:r>
    </w:p>
    <w:p w14:paraId="4F9876E5" w14:textId="765C612C" w:rsidR="00F57B92" w:rsidRPr="00346A20" w:rsidRDefault="00F57B92" w:rsidP="00467827">
      <w:pPr>
        <w:tabs>
          <w:tab w:val="left" w:pos="1134"/>
        </w:tabs>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Жоғарыда айтылғандардың негізінде біз майлы күйінді</w:t>
      </w:r>
      <w:r w:rsidR="00C05BFB"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және конвертер шламын өңдеудің қолданыстағы әдістерінің негізгі кемшіліктерін бөліп көрсетеміз:</w:t>
      </w:r>
      <w:r w:rsidR="0098208F" w:rsidRPr="00346A20">
        <w:rPr>
          <w:rStyle w:val="af8"/>
          <w:rFonts w:ascii="Times New Roman" w:hAnsi="Times New Roman"/>
          <w:sz w:val="28"/>
          <w:szCs w:val="28"/>
          <w:lang w:val="ru-RU"/>
        </w:rPr>
        <w:t xml:space="preserve">  </w:t>
      </w:r>
    </w:p>
    <w:p w14:paraId="0B31372E" w14:textId="597774BD" w:rsidR="00F57B92" w:rsidRPr="00346A20" w:rsidRDefault="00F57B92" w:rsidP="0095667C">
      <w:pPr>
        <w:numPr>
          <w:ilvl w:val="0"/>
          <w:numId w:val="6"/>
        </w:numPr>
        <w:pBdr>
          <w:top w:val="nil"/>
          <w:left w:val="nil"/>
          <w:bottom w:val="nil"/>
          <w:right w:val="nil"/>
          <w:between w:val="nil"/>
          <w:bar w:val="nil"/>
        </w:pBdr>
        <w:tabs>
          <w:tab w:val="left" w:pos="993"/>
        </w:tabs>
        <w:spacing w:after="0" w:line="240" w:lineRule="auto"/>
        <w:ind w:left="0" w:firstLine="567"/>
        <w:jc w:val="both"/>
        <w:rPr>
          <w:rFonts w:ascii="Times New Roman" w:hAnsi="Times New Roman"/>
          <w:sz w:val="28"/>
          <w:szCs w:val="28"/>
          <w:lang w:val="ru-RU"/>
        </w:rPr>
      </w:pPr>
      <w:r w:rsidRPr="00346A20">
        <w:rPr>
          <w:rStyle w:val="af8"/>
          <w:rFonts w:ascii="Times New Roman" w:hAnsi="Times New Roman"/>
          <w:sz w:val="28"/>
          <w:szCs w:val="28"/>
          <w:lang w:val="ru-RU"/>
        </w:rPr>
        <w:t>күйіндінің нашар түйіршіктелуі, бұл оны майдан тазалауды немесе оның жиналуын арттыратын компоненттерді қосуды қажет етеді. Мұның бәрі агломераттың құнын арттырады;</w:t>
      </w:r>
    </w:p>
    <w:p w14:paraId="7A1EA6F7" w14:textId="24BC542A" w:rsidR="00F57B92" w:rsidRPr="00346A20" w:rsidRDefault="00F57B92" w:rsidP="0095667C">
      <w:pPr>
        <w:numPr>
          <w:ilvl w:val="0"/>
          <w:numId w:val="6"/>
        </w:numPr>
        <w:pBdr>
          <w:top w:val="nil"/>
          <w:left w:val="nil"/>
          <w:bottom w:val="nil"/>
          <w:right w:val="nil"/>
          <w:between w:val="nil"/>
          <w:bar w:val="nil"/>
        </w:pBdr>
        <w:tabs>
          <w:tab w:val="left" w:pos="993"/>
        </w:tabs>
        <w:spacing w:after="0" w:line="240" w:lineRule="auto"/>
        <w:ind w:left="0" w:firstLine="567"/>
        <w:jc w:val="both"/>
        <w:rPr>
          <w:rFonts w:ascii="Times New Roman" w:hAnsi="Times New Roman"/>
          <w:sz w:val="28"/>
          <w:szCs w:val="28"/>
          <w:lang w:val="ru-RU"/>
        </w:rPr>
      </w:pPr>
      <w:r w:rsidRPr="00346A20">
        <w:rPr>
          <w:rStyle w:val="af8"/>
          <w:rFonts w:ascii="Times New Roman" w:hAnsi="Times New Roman"/>
          <w:sz w:val="28"/>
          <w:szCs w:val="28"/>
          <w:lang w:val="ru-RU"/>
        </w:rPr>
        <w:t>эксгаустердің істен шығуына және газ тазарту жүйесінің бітелуіне әкеп соқтыратын майдың толық жанбауы және оның эксгаустер қалақтар</w:t>
      </w:r>
      <w:r w:rsidR="003B7589" w:rsidRPr="00346A20">
        <w:rPr>
          <w:rStyle w:val="af8"/>
          <w:rFonts w:ascii="Times New Roman" w:hAnsi="Times New Roman"/>
          <w:sz w:val="28"/>
          <w:szCs w:val="28"/>
          <w:lang w:val="ru-RU"/>
        </w:rPr>
        <w:t>ын</w:t>
      </w:r>
      <w:r w:rsidRPr="00346A20">
        <w:rPr>
          <w:rStyle w:val="af8"/>
          <w:rFonts w:ascii="Times New Roman" w:hAnsi="Times New Roman"/>
          <w:sz w:val="28"/>
          <w:szCs w:val="28"/>
          <w:lang w:val="ru-RU"/>
        </w:rPr>
        <w:t>дағы және газ тазарту қондырғыларындағы конденсациясы, сондықтан жабдықты жөндеуге және техникалық қызмет көрсетуге қосымша шығындар жұмсалады;</w:t>
      </w:r>
    </w:p>
    <w:p w14:paraId="04F847F9" w14:textId="77777777" w:rsidR="00F57B92" w:rsidRPr="00346A20" w:rsidRDefault="00F57B92" w:rsidP="0095667C">
      <w:pPr>
        <w:numPr>
          <w:ilvl w:val="0"/>
          <w:numId w:val="6"/>
        </w:numPr>
        <w:pBdr>
          <w:top w:val="nil"/>
          <w:left w:val="nil"/>
          <w:bottom w:val="nil"/>
          <w:right w:val="nil"/>
          <w:between w:val="nil"/>
          <w:bar w:val="nil"/>
        </w:pBdr>
        <w:tabs>
          <w:tab w:val="left" w:pos="993"/>
        </w:tabs>
        <w:spacing w:after="0" w:line="240" w:lineRule="auto"/>
        <w:ind w:left="0" w:firstLine="567"/>
        <w:jc w:val="both"/>
        <w:rPr>
          <w:rFonts w:ascii="Times New Roman" w:hAnsi="Times New Roman"/>
          <w:sz w:val="28"/>
          <w:szCs w:val="28"/>
          <w:lang w:val="ru-RU"/>
        </w:rPr>
      </w:pPr>
      <w:r w:rsidRPr="00346A20">
        <w:rPr>
          <w:rStyle w:val="af8"/>
          <w:rFonts w:ascii="Times New Roman" w:hAnsi="Times New Roman"/>
          <w:sz w:val="28"/>
          <w:szCs w:val="28"/>
          <w:lang w:val="ru-RU"/>
        </w:rPr>
        <w:t>майдың энергетикалық әлеуетін жоғалтуы;</w:t>
      </w:r>
    </w:p>
    <w:p w14:paraId="4DAD542A" w14:textId="1A1CD979" w:rsidR="0052300A" w:rsidRPr="00346A20" w:rsidRDefault="008C3A7F" w:rsidP="0095667C">
      <w:pPr>
        <w:numPr>
          <w:ilvl w:val="0"/>
          <w:numId w:val="6"/>
        </w:numPr>
        <w:tabs>
          <w:tab w:val="left" w:pos="993"/>
          <w:tab w:val="left" w:pos="1100"/>
        </w:tabs>
        <w:spacing w:after="0" w:line="240" w:lineRule="auto"/>
        <w:ind w:left="0" w:firstLine="567"/>
        <w:jc w:val="both"/>
        <w:rPr>
          <w:rFonts w:ascii="Times New Roman" w:hAnsi="Times New Roman" w:cs="Times New Roman"/>
          <w:sz w:val="28"/>
          <w:szCs w:val="28"/>
          <w:lang w:val="ru-RU"/>
        </w:rPr>
      </w:pPr>
      <w:r w:rsidRPr="00346A20">
        <w:rPr>
          <w:rStyle w:val="af8"/>
          <w:rFonts w:ascii="Times New Roman" w:hAnsi="Times New Roman"/>
          <w:sz w:val="28"/>
          <w:szCs w:val="28"/>
          <w:lang w:val="ru-RU"/>
        </w:rPr>
        <w:t xml:space="preserve">майсыздандыру термиялық, флотациялық әдістермен және қабылдау ыдыстарында тұндырумен жүзеге асырылады. Майсыздандырудың механикалық әдісі үшін аппарат бөлшектерінің қатты абразивті тозуы, сүзгі матаның майлануы және бітелуі және оны </w:t>
      </w:r>
      <w:r w:rsidR="001261DC" w:rsidRPr="00346A20">
        <w:rPr>
          <w:rStyle w:val="af8"/>
          <w:rFonts w:ascii="Times New Roman" w:hAnsi="Times New Roman"/>
          <w:sz w:val="28"/>
          <w:szCs w:val="28"/>
          <w:lang w:val="ru-RU"/>
        </w:rPr>
        <w:t>тотықсыздандырудың</w:t>
      </w:r>
      <w:r w:rsidRPr="00346A20">
        <w:rPr>
          <w:rStyle w:val="af8"/>
          <w:rFonts w:ascii="Times New Roman" w:hAnsi="Times New Roman"/>
          <w:sz w:val="28"/>
          <w:szCs w:val="28"/>
          <w:lang w:val="ru-RU"/>
        </w:rPr>
        <w:t xml:space="preserve"> мүмкін еместігі кедергі болып табылады</w:t>
      </w:r>
      <w:r w:rsidRPr="00346A20">
        <w:rPr>
          <w:rFonts w:ascii="Times New Roman" w:hAnsi="Times New Roman" w:cs="Times New Roman"/>
          <w:sz w:val="28"/>
          <w:szCs w:val="28"/>
          <w:lang w:val="ru-RU"/>
        </w:rPr>
        <w:t>;</w:t>
      </w:r>
    </w:p>
    <w:p w14:paraId="0E6F3EA9" w14:textId="0A1816AB" w:rsidR="000E2807" w:rsidRPr="00346A20" w:rsidRDefault="0052300A" w:rsidP="0095667C">
      <w:pPr>
        <w:numPr>
          <w:ilvl w:val="0"/>
          <w:numId w:val="6"/>
        </w:numPr>
        <w:tabs>
          <w:tab w:val="left" w:pos="993"/>
          <w:tab w:val="left" w:pos="1100"/>
        </w:tabs>
        <w:spacing w:after="0" w:line="240" w:lineRule="auto"/>
        <w:ind w:left="0" w:firstLine="567"/>
        <w:jc w:val="both"/>
        <w:rPr>
          <w:rFonts w:ascii="Times New Roman" w:hAnsi="Times New Roman" w:cs="Times New Roman"/>
          <w:sz w:val="28"/>
          <w:szCs w:val="28"/>
          <w:lang w:val="ru-RU"/>
        </w:rPr>
      </w:pPr>
      <w:r w:rsidRPr="00346A20">
        <w:rPr>
          <w:rStyle w:val="af8"/>
          <w:rFonts w:ascii="Times New Roman" w:hAnsi="Times New Roman"/>
          <w:sz w:val="28"/>
          <w:szCs w:val="28"/>
          <w:lang w:val="ru-RU"/>
        </w:rPr>
        <w:t xml:space="preserve">Сұйық фазалы тотықсыздандыру (СФТ) процестерін темірі бар қалдықтарды жою үшін де пайдалануға болады. Шихтаны көпіршікті шлак қабатына тиеумен және қондырғының жұмыс кеңістігіндегі газдарды жағумен (POMELT, Hismelt, AusIron, Technored) қондырғыларда орындалады. </w:t>
      </w:r>
      <w:r w:rsidR="003B7589" w:rsidRPr="00346A20">
        <w:rPr>
          <w:rStyle w:val="af8"/>
          <w:rFonts w:ascii="Times New Roman" w:hAnsi="Times New Roman"/>
          <w:sz w:val="28"/>
          <w:szCs w:val="28"/>
          <w:lang w:val="ru-RU"/>
        </w:rPr>
        <w:t>Дегенмен, о</w:t>
      </w:r>
      <w:r w:rsidRPr="00346A20">
        <w:rPr>
          <w:rStyle w:val="af8"/>
          <w:rFonts w:ascii="Times New Roman" w:hAnsi="Times New Roman"/>
          <w:sz w:val="28"/>
          <w:szCs w:val="28"/>
          <w:lang w:val="ru-RU"/>
        </w:rPr>
        <w:t>сы процестерді пайдалана отырып, құрамында темірі бар қалдықтарды өңдеудің өндірістік тәжірибесі жоқ;</w:t>
      </w:r>
    </w:p>
    <w:p w14:paraId="6C2AA8A1" w14:textId="530856B2" w:rsidR="0052300A" w:rsidRPr="00346A20" w:rsidRDefault="0052300A">
      <w:pPr>
        <w:numPr>
          <w:ilvl w:val="0"/>
          <w:numId w:val="6"/>
        </w:numPr>
        <w:pBdr>
          <w:top w:val="nil"/>
          <w:left w:val="nil"/>
          <w:bottom w:val="nil"/>
          <w:right w:val="nil"/>
          <w:between w:val="nil"/>
          <w:bar w:val="nil"/>
        </w:pBdr>
        <w:tabs>
          <w:tab w:val="left" w:pos="1134"/>
        </w:tabs>
        <w:spacing w:after="0" w:line="240" w:lineRule="auto"/>
        <w:ind w:left="0" w:firstLine="567"/>
        <w:jc w:val="both"/>
        <w:rPr>
          <w:rStyle w:val="af8"/>
          <w:rFonts w:ascii="Times New Roman" w:hAnsi="Times New Roman"/>
          <w:sz w:val="28"/>
          <w:szCs w:val="28"/>
          <w:lang w:val="ru-RU"/>
        </w:rPr>
      </w:pPr>
      <w:r w:rsidRPr="00346A20">
        <w:rPr>
          <w:rStyle w:val="af8"/>
          <w:rFonts w:ascii="Times New Roman" w:hAnsi="Times New Roman"/>
          <w:sz w:val="28"/>
          <w:szCs w:val="28"/>
          <w:lang w:val="ru-RU"/>
        </w:rPr>
        <w:t xml:space="preserve">Сусыздандырылған конвертер шламы агломерациялық шихтаның құрамында темірі бар құрамдас бөлігі ретінде агломерат өндірісінде қолданылатын және меншікті шығыны 200 кг/т агломерацияға жетуі мүмкін технологияның елеулі кемшілігі </w:t>
      </w:r>
      <w:r w:rsidR="005C7436"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мырыш пен қорғасынның құрамы, бұл қоспалардың домна пештерін төсеу</w:t>
      </w:r>
      <w:r w:rsidR="003B7589" w:rsidRPr="00346A20">
        <w:rPr>
          <w:rStyle w:val="af8"/>
          <w:rFonts w:ascii="Times New Roman" w:hAnsi="Times New Roman"/>
          <w:sz w:val="28"/>
          <w:szCs w:val="28"/>
          <w:lang w:val="ru-RU"/>
        </w:rPr>
        <w:t>і</w:t>
      </w:r>
      <w:r w:rsidRPr="00346A20">
        <w:rPr>
          <w:rStyle w:val="af8"/>
          <w:rFonts w:ascii="Times New Roman" w:hAnsi="Times New Roman"/>
          <w:sz w:val="28"/>
          <w:szCs w:val="28"/>
          <w:lang w:val="ru-RU"/>
        </w:rPr>
        <w:t xml:space="preserve"> үшін айтарлықтай әсер етуіне байланысты рұқсат етілмейді.</w:t>
      </w:r>
    </w:p>
    <w:p w14:paraId="716A4E90" w14:textId="47314BDB" w:rsidR="007F27D7" w:rsidRPr="00346A20" w:rsidRDefault="007F27D7">
      <w:pPr>
        <w:numPr>
          <w:ilvl w:val="0"/>
          <w:numId w:val="6"/>
        </w:numPr>
        <w:pBdr>
          <w:top w:val="nil"/>
          <w:left w:val="nil"/>
          <w:bottom w:val="nil"/>
          <w:right w:val="nil"/>
          <w:between w:val="nil"/>
          <w:bar w:val="nil"/>
        </w:pBdr>
        <w:tabs>
          <w:tab w:val="left" w:pos="1134"/>
        </w:tabs>
        <w:spacing w:after="0" w:line="240" w:lineRule="auto"/>
        <w:ind w:left="0" w:firstLine="567"/>
        <w:jc w:val="both"/>
        <w:rPr>
          <w:rFonts w:ascii="Times New Roman" w:hAnsi="Times New Roman"/>
          <w:sz w:val="28"/>
          <w:szCs w:val="28"/>
          <w:lang w:val="ru-RU"/>
        </w:rPr>
      </w:pPr>
      <w:r w:rsidRPr="00346A20">
        <w:rPr>
          <w:rStyle w:val="af8"/>
          <w:rFonts w:ascii="Times New Roman" w:hAnsi="Times New Roman"/>
          <w:sz w:val="28"/>
          <w:szCs w:val="28"/>
          <w:lang w:val="kk-KZ"/>
        </w:rPr>
        <w:t xml:space="preserve">Әдебиеттік шолулар барысында </w:t>
      </w:r>
      <w:r w:rsidRPr="00346A20">
        <w:rPr>
          <w:rStyle w:val="af8"/>
          <w:rFonts w:ascii="Times New Roman" w:hAnsi="Times New Roman"/>
          <w:sz w:val="28"/>
          <w:szCs w:val="28"/>
          <w:lang w:val="ru-RU"/>
        </w:rPr>
        <w:t>майлы күйінді</w:t>
      </w:r>
      <w:r w:rsidR="00C05BFB"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 xml:space="preserve">мен конвертер шламын өңдеудің қолданыстағы әдістеріне талдау жасала келе қазіргі таңда оларды жеке – </w:t>
      </w:r>
      <w:r w:rsidRPr="00346A20">
        <w:rPr>
          <w:rStyle w:val="af8"/>
          <w:rFonts w:ascii="Times New Roman" w:hAnsi="Times New Roman"/>
          <w:sz w:val="28"/>
          <w:szCs w:val="28"/>
          <w:lang w:val="kk-KZ"/>
        </w:rPr>
        <w:t>жеке ішінара пайдалану әдістемелері ұсынылғанымен қоспа ретінде пайдаланылмағандығы анықталды.</w:t>
      </w:r>
    </w:p>
    <w:p w14:paraId="3B942C23" w14:textId="6DC3EF61" w:rsidR="0052300A" w:rsidRPr="00346A20" w:rsidRDefault="0052300A" w:rsidP="00467827">
      <w:pPr>
        <w:tabs>
          <w:tab w:val="left" w:pos="1134"/>
        </w:tabs>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Майлы күйінді</w:t>
      </w:r>
      <w:r w:rsidR="00C05BFB"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мен конвертер шламынан одан әрі жоғары сапалы болат өндіруде пайдалану үшін металданған өнім алу бойынша тәжірибелер жүргізудің негізгі міндеттері</w:t>
      </w:r>
      <w:r w:rsidR="005C7436" w:rsidRPr="00346A20">
        <w:rPr>
          <w:rStyle w:val="af8"/>
          <w:rFonts w:ascii="Times New Roman" w:hAnsi="Times New Roman"/>
          <w:sz w:val="28"/>
          <w:szCs w:val="28"/>
          <w:lang w:val="ru-RU"/>
        </w:rPr>
        <w:t>н</w:t>
      </w:r>
      <w:r w:rsidRPr="00346A20">
        <w:rPr>
          <w:rStyle w:val="af8"/>
          <w:rFonts w:ascii="Times New Roman" w:hAnsi="Times New Roman"/>
          <w:sz w:val="28"/>
          <w:szCs w:val="28"/>
          <w:lang w:val="ru-RU"/>
        </w:rPr>
        <w:t xml:space="preserve"> </w:t>
      </w:r>
      <w:r w:rsidR="00DC5CA0" w:rsidRPr="00346A20">
        <w:rPr>
          <w:rStyle w:val="af8"/>
          <w:rFonts w:ascii="Times New Roman" w:hAnsi="Times New Roman"/>
          <w:sz w:val="28"/>
          <w:szCs w:val="28"/>
          <w:lang w:val="kk-KZ"/>
        </w:rPr>
        <w:t>қою маңызды</w:t>
      </w:r>
      <w:r w:rsidRPr="00346A20">
        <w:rPr>
          <w:rStyle w:val="af8"/>
          <w:rFonts w:ascii="Times New Roman" w:hAnsi="Times New Roman"/>
          <w:sz w:val="28"/>
          <w:szCs w:val="28"/>
          <w:lang w:val="ru-RU"/>
        </w:rPr>
        <w:t>.</w:t>
      </w:r>
    </w:p>
    <w:p w14:paraId="14F01156" w14:textId="77777777" w:rsidR="00467827" w:rsidRPr="00346A20" w:rsidRDefault="00467827" w:rsidP="0095667C">
      <w:pPr>
        <w:tabs>
          <w:tab w:val="left" w:pos="993"/>
        </w:tabs>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Осының негізінде келесі міндеттер қойылуы керек:</w:t>
      </w:r>
    </w:p>
    <w:p w14:paraId="58D5CFDB" w14:textId="77777777" w:rsidR="00467827" w:rsidRPr="00346A20" w:rsidRDefault="00467827" w:rsidP="0095667C">
      <w:pPr>
        <w:pStyle w:val="af3"/>
        <w:numPr>
          <w:ilvl w:val="0"/>
          <w:numId w:val="20"/>
        </w:numPr>
        <w:pBdr>
          <w:top w:val="nil"/>
          <w:left w:val="nil"/>
          <w:bottom w:val="nil"/>
          <w:right w:val="nil"/>
          <w:between w:val="nil"/>
          <w:bar w:val="nil"/>
        </w:pBdr>
        <w:tabs>
          <w:tab w:val="left" w:pos="993"/>
        </w:tabs>
        <w:spacing w:after="0" w:line="240" w:lineRule="auto"/>
        <w:ind w:left="0" w:firstLine="567"/>
        <w:contextualSpacing w:val="0"/>
        <w:jc w:val="both"/>
        <w:rPr>
          <w:rFonts w:ascii="Times New Roman" w:hAnsi="Times New Roman"/>
          <w:sz w:val="28"/>
          <w:szCs w:val="28"/>
          <w:lang w:val="ru-RU"/>
        </w:rPr>
      </w:pPr>
      <w:r w:rsidRPr="00346A20">
        <w:rPr>
          <w:rStyle w:val="text-meta"/>
          <w:rFonts w:ascii="Times New Roman" w:hAnsi="Times New Roman"/>
          <w:sz w:val="28"/>
          <w:szCs w:val="28"/>
          <w:lang w:val="ru-RU"/>
        </w:rPr>
        <w:t>алдын ала үлгілерді іріктеу, құрамында темірі бар техногендік шикізаттың химиялық және гранулометриялық құрамын зерттеу;</w:t>
      </w:r>
    </w:p>
    <w:p w14:paraId="1D93E691" w14:textId="3DBEAE6C" w:rsidR="00467827" w:rsidRPr="00346A20" w:rsidRDefault="00442E19" w:rsidP="0095667C">
      <w:pPr>
        <w:pStyle w:val="af3"/>
        <w:numPr>
          <w:ilvl w:val="0"/>
          <w:numId w:val="20"/>
        </w:numPr>
        <w:pBdr>
          <w:top w:val="nil"/>
          <w:left w:val="nil"/>
          <w:bottom w:val="nil"/>
          <w:right w:val="nil"/>
          <w:between w:val="nil"/>
          <w:bar w:val="nil"/>
        </w:pBdr>
        <w:tabs>
          <w:tab w:val="left" w:pos="993"/>
        </w:tabs>
        <w:spacing w:after="0" w:line="240" w:lineRule="auto"/>
        <w:ind w:left="0" w:firstLine="567"/>
        <w:contextualSpacing w:val="0"/>
        <w:jc w:val="both"/>
        <w:rPr>
          <w:rFonts w:ascii="Times New Roman" w:hAnsi="Times New Roman"/>
          <w:sz w:val="28"/>
          <w:szCs w:val="28"/>
          <w:lang w:val="ru-RU"/>
        </w:rPr>
      </w:pPr>
      <w:r w:rsidRPr="00346A20">
        <w:rPr>
          <w:rStyle w:val="text-meta"/>
          <w:rFonts w:ascii="Times New Roman" w:hAnsi="Times New Roman"/>
          <w:sz w:val="28"/>
          <w:szCs w:val="28"/>
          <w:lang w:val="ru-RU"/>
        </w:rPr>
        <w:t>металданған</w:t>
      </w:r>
      <w:r w:rsidR="00467827" w:rsidRPr="00346A20">
        <w:rPr>
          <w:rStyle w:val="text-meta"/>
          <w:rFonts w:ascii="Times New Roman" w:hAnsi="Times New Roman"/>
          <w:sz w:val="28"/>
          <w:szCs w:val="28"/>
          <w:lang w:val="ru-RU"/>
        </w:rPr>
        <w:t xml:space="preserve"> өнімді алудың термодинамикалық талдауын жүргізу;</w:t>
      </w:r>
    </w:p>
    <w:p w14:paraId="4E0112A1" w14:textId="701FAD5D" w:rsidR="00467827" w:rsidRPr="00346A20" w:rsidRDefault="00467827" w:rsidP="0095667C">
      <w:pPr>
        <w:pStyle w:val="af3"/>
        <w:numPr>
          <w:ilvl w:val="0"/>
          <w:numId w:val="20"/>
        </w:numPr>
        <w:pBdr>
          <w:top w:val="nil"/>
          <w:left w:val="nil"/>
          <w:bottom w:val="nil"/>
          <w:right w:val="nil"/>
          <w:between w:val="nil"/>
          <w:bar w:val="nil"/>
        </w:pBdr>
        <w:tabs>
          <w:tab w:val="left" w:pos="993"/>
        </w:tabs>
        <w:spacing w:after="0" w:line="240" w:lineRule="auto"/>
        <w:ind w:left="0" w:firstLine="567"/>
        <w:contextualSpacing w:val="0"/>
        <w:jc w:val="both"/>
        <w:rPr>
          <w:rFonts w:ascii="Times New Roman" w:hAnsi="Times New Roman"/>
          <w:sz w:val="28"/>
          <w:szCs w:val="28"/>
          <w:lang w:val="ru-RU"/>
        </w:rPr>
      </w:pPr>
      <w:r w:rsidRPr="00346A20">
        <w:rPr>
          <w:rStyle w:val="text-meta"/>
          <w:rFonts w:ascii="Times New Roman" w:hAnsi="Times New Roman"/>
          <w:sz w:val="28"/>
          <w:szCs w:val="28"/>
          <w:lang w:val="ru-RU"/>
        </w:rPr>
        <w:t>металлдандырылған өнімді алу шихтасының құрамдас бөлігі ретінде одан әрі пайдалану үшін майлы күйінді</w:t>
      </w:r>
      <w:r w:rsidR="00C05BFB" w:rsidRPr="00346A20">
        <w:rPr>
          <w:rStyle w:val="text-meta"/>
          <w:rFonts w:ascii="Times New Roman" w:hAnsi="Times New Roman"/>
          <w:sz w:val="28"/>
          <w:szCs w:val="28"/>
          <w:lang w:val="ru-RU"/>
        </w:rPr>
        <w:t>д</w:t>
      </w:r>
      <w:r w:rsidRPr="00346A20">
        <w:rPr>
          <w:rStyle w:val="text-meta"/>
          <w:rFonts w:ascii="Times New Roman" w:hAnsi="Times New Roman"/>
          <w:sz w:val="28"/>
          <w:szCs w:val="28"/>
          <w:lang w:val="ru-RU"/>
        </w:rPr>
        <w:t>ен майсыз тұнба алу;</w:t>
      </w:r>
    </w:p>
    <w:p w14:paraId="1A348F0B" w14:textId="554722C8" w:rsidR="00467827" w:rsidRPr="00346A20" w:rsidRDefault="00442E19" w:rsidP="0095667C">
      <w:pPr>
        <w:pStyle w:val="af3"/>
        <w:numPr>
          <w:ilvl w:val="0"/>
          <w:numId w:val="20"/>
        </w:numPr>
        <w:pBdr>
          <w:top w:val="nil"/>
          <w:left w:val="nil"/>
          <w:bottom w:val="nil"/>
          <w:right w:val="nil"/>
          <w:between w:val="nil"/>
          <w:bar w:val="nil"/>
        </w:pBdr>
        <w:tabs>
          <w:tab w:val="left" w:pos="993"/>
        </w:tabs>
        <w:spacing w:after="0" w:line="240" w:lineRule="auto"/>
        <w:ind w:left="0" w:firstLine="567"/>
        <w:contextualSpacing w:val="0"/>
        <w:jc w:val="both"/>
        <w:rPr>
          <w:rFonts w:ascii="Times New Roman" w:hAnsi="Times New Roman"/>
          <w:sz w:val="28"/>
          <w:szCs w:val="28"/>
          <w:lang w:val="ru-RU"/>
        </w:rPr>
      </w:pPr>
      <w:r w:rsidRPr="00346A20">
        <w:rPr>
          <w:rStyle w:val="text-meta"/>
          <w:rFonts w:ascii="Times New Roman" w:hAnsi="Times New Roman"/>
          <w:sz w:val="28"/>
          <w:szCs w:val="28"/>
          <w:lang w:val="ru-RU"/>
        </w:rPr>
        <w:t>металданған</w:t>
      </w:r>
      <w:r w:rsidR="00467827" w:rsidRPr="00346A20">
        <w:rPr>
          <w:rStyle w:val="text-meta"/>
          <w:rFonts w:ascii="Times New Roman" w:hAnsi="Times New Roman"/>
          <w:sz w:val="28"/>
          <w:szCs w:val="28"/>
          <w:lang w:val="ru-RU"/>
        </w:rPr>
        <w:t xml:space="preserve"> өнімді алу үшін зертханалық зерттеулер жүргізу, технологияны әзірлеу;</w:t>
      </w:r>
    </w:p>
    <w:p w14:paraId="115C2F2A" w14:textId="35D293DA" w:rsidR="000E2807" w:rsidRPr="00346A20" w:rsidRDefault="00467827" w:rsidP="0095667C">
      <w:pPr>
        <w:pStyle w:val="af3"/>
        <w:numPr>
          <w:ilvl w:val="0"/>
          <w:numId w:val="20"/>
        </w:numPr>
        <w:pBdr>
          <w:top w:val="nil"/>
          <w:left w:val="nil"/>
          <w:bottom w:val="nil"/>
          <w:right w:val="nil"/>
          <w:between w:val="nil"/>
          <w:bar w:val="nil"/>
        </w:pBdr>
        <w:tabs>
          <w:tab w:val="left" w:pos="993"/>
        </w:tabs>
        <w:spacing w:after="0" w:line="240" w:lineRule="auto"/>
        <w:ind w:left="0" w:firstLine="567"/>
        <w:contextualSpacing w:val="0"/>
        <w:jc w:val="both"/>
        <w:rPr>
          <w:rFonts w:ascii="Times New Roman" w:hAnsi="Times New Roman"/>
          <w:sz w:val="28"/>
          <w:szCs w:val="28"/>
          <w:lang w:val="ru-RU"/>
        </w:rPr>
      </w:pPr>
      <w:r w:rsidRPr="00346A20">
        <w:rPr>
          <w:rStyle w:val="text-meta"/>
          <w:rFonts w:ascii="Times New Roman" w:hAnsi="Times New Roman"/>
          <w:sz w:val="28"/>
          <w:szCs w:val="28"/>
          <w:lang w:val="ru-RU"/>
        </w:rPr>
        <w:t xml:space="preserve">алынған </w:t>
      </w:r>
      <w:r w:rsidR="00442E19" w:rsidRPr="00346A20">
        <w:rPr>
          <w:rStyle w:val="text-meta"/>
          <w:rFonts w:ascii="Times New Roman" w:hAnsi="Times New Roman"/>
          <w:sz w:val="28"/>
          <w:szCs w:val="28"/>
          <w:lang w:val="ru-RU"/>
        </w:rPr>
        <w:t>металданған</w:t>
      </w:r>
      <w:r w:rsidRPr="00346A20">
        <w:rPr>
          <w:rStyle w:val="text-meta"/>
          <w:rFonts w:ascii="Times New Roman" w:hAnsi="Times New Roman"/>
          <w:sz w:val="28"/>
          <w:szCs w:val="28"/>
          <w:lang w:val="ru-RU"/>
        </w:rPr>
        <w:t xml:space="preserve"> өнімді пайдаланудың экономикалық тиімділігін </w:t>
      </w:r>
      <w:r w:rsidR="007A201F" w:rsidRPr="00346A20">
        <w:rPr>
          <w:rStyle w:val="text-meta"/>
          <w:rFonts w:ascii="Times New Roman" w:hAnsi="Times New Roman"/>
          <w:sz w:val="28"/>
          <w:szCs w:val="28"/>
          <w:lang w:val="ru-RU"/>
        </w:rPr>
        <w:t>анықтау</w:t>
      </w:r>
      <w:r w:rsidRPr="00346A20">
        <w:rPr>
          <w:rStyle w:val="text-meta"/>
          <w:rFonts w:ascii="Times New Roman" w:hAnsi="Times New Roman"/>
          <w:sz w:val="28"/>
          <w:szCs w:val="28"/>
          <w:lang w:val="ru-RU"/>
        </w:rPr>
        <w:t>.</w:t>
      </w:r>
    </w:p>
    <w:bookmarkEnd w:id="2"/>
    <w:p w14:paraId="188A261E" w14:textId="77777777" w:rsidR="000E2807" w:rsidRPr="00346A20" w:rsidRDefault="0047671C">
      <w:pPr>
        <w:spacing w:line="240" w:lineRule="auto"/>
        <w:rPr>
          <w:rFonts w:ascii="Times New Roman" w:hAnsi="Times New Roman" w:cs="Times New Roman"/>
          <w:b/>
          <w:sz w:val="28"/>
          <w:szCs w:val="24"/>
          <w:lang w:val="ru-RU"/>
        </w:rPr>
      </w:pPr>
      <w:r w:rsidRPr="00346A20">
        <w:rPr>
          <w:rFonts w:ascii="Times New Roman" w:hAnsi="Times New Roman" w:cs="Times New Roman"/>
          <w:b/>
          <w:sz w:val="28"/>
          <w:szCs w:val="24"/>
          <w:lang w:val="ru-RU"/>
        </w:rPr>
        <w:br w:type="page"/>
      </w:r>
    </w:p>
    <w:p w14:paraId="06E507CC" w14:textId="3FCA99BE" w:rsidR="000E2807" w:rsidRPr="00346A20" w:rsidRDefault="004D1FD9">
      <w:pPr>
        <w:pStyle w:val="af3"/>
        <w:numPr>
          <w:ilvl w:val="0"/>
          <w:numId w:val="5"/>
        </w:numPr>
        <w:spacing w:after="0" w:line="240" w:lineRule="auto"/>
        <w:ind w:left="0" w:firstLine="0"/>
        <w:jc w:val="both"/>
        <w:rPr>
          <w:rFonts w:ascii="Times New Roman" w:hAnsi="Times New Roman" w:cs="Times New Roman"/>
          <w:b/>
          <w:sz w:val="32"/>
          <w:szCs w:val="28"/>
          <w:lang w:val="ru-RU"/>
        </w:rPr>
      </w:pPr>
      <w:r w:rsidRPr="00346A20">
        <w:rPr>
          <w:rFonts w:ascii="Times New Roman" w:hAnsi="Times New Roman" w:cs="Times New Roman"/>
          <w:b/>
          <w:sz w:val="28"/>
          <w:szCs w:val="24"/>
          <w:lang w:val="ru-RU"/>
        </w:rPr>
        <w:t xml:space="preserve">ТӘЖІРИБЕЛЕРДІ </w:t>
      </w:r>
      <w:r w:rsidR="00F615A8" w:rsidRPr="00346A20">
        <w:rPr>
          <w:rFonts w:ascii="Times New Roman" w:hAnsi="Times New Roman" w:cs="Times New Roman"/>
          <w:b/>
          <w:sz w:val="28"/>
          <w:szCs w:val="24"/>
          <w:lang w:val="ru-RU"/>
        </w:rPr>
        <w:t xml:space="preserve">ЖҮРГІЗУДІҢ ӘДІСТЕРІ МЕН </w:t>
      </w:r>
      <w:r w:rsidRPr="00346A20">
        <w:rPr>
          <w:rFonts w:ascii="Times New Roman" w:hAnsi="Times New Roman" w:cs="Times New Roman"/>
          <w:b/>
          <w:sz w:val="28"/>
          <w:szCs w:val="24"/>
          <w:lang w:val="ru-RU"/>
        </w:rPr>
        <w:t>ӘДІСТЕМЕЛЕРІ</w:t>
      </w:r>
    </w:p>
    <w:p w14:paraId="3263C0DE" w14:textId="77777777" w:rsidR="00FA154D" w:rsidRPr="00346A20" w:rsidRDefault="00FA154D" w:rsidP="00FA154D">
      <w:pPr>
        <w:pStyle w:val="af3"/>
        <w:spacing w:after="0" w:line="240" w:lineRule="auto"/>
        <w:ind w:left="0"/>
        <w:jc w:val="both"/>
        <w:rPr>
          <w:rFonts w:ascii="Times New Roman" w:hAnsi="Times New Roman" w:cs="Times New Roman"/>
          <w:b/>
          <w:sz w:val="32"/>
          <w:szCs w:val="28"/>
          <w:lang w:val="ru-RU"/>
        </w:rPr>
      </w:pPr>
    </w:p>
    <w:p w14:paraId="1B68C7BF" w14:textId="77777777" w:rsidR="000E2807" w:rsidRPr="00346A20" w:rsidRDefault="000E2807">
      <w:pPr>
        <w:pStyle w:val="af3"/>
        <w:spacing w:after="0" w:line="240" w:lineRule="auto"/>
        <w:ind w:left="0"/>
        <w:jc w:val="both"/>
        <w:rPr>
          <w:rFonts w:ascii="Times New Roman" w:hAnsi="Times New Roman" w:cs="Times New Roman"/>
          <w:b/>
          <w:sz w:val="32"/>
          <w:szCs w:val="28"/>
          <w:lang w:val="ru-RU"/>
        </w:rPr>
      </w:pPr>
    </w:p>
    <w:p w14:paraId="1DC3AB6D" w14:textId="40ABBBB5" w:rsidR="000E2807" w:rsidRPr="00346A20" w:rsidRDefault="00F615A8">
      <w:pPr>
        <w:pStyle w:val="af3"/>
        <w:numPr>
          <w:ilvl w:val="1"/>
          <w:numId w:val="5"/>
        </w:numPr>
        <w:spacing w:after="0" w:line="240" w:lineRule="auto"/>
        <w:ind w:left="0" w:firstLine="567"/>
        <w:jc w:val="both"/>
        <w:rPr>
          <w:rFonts w:ascii="Times New Roman" w:hAnsi="Times New Roman" w:cs="Times New Roman"/>
          <w:sz w:val="32"/>
          <w:szCs w:val="28"/>
          <w:lang w:val="ru-RU"/>
        </w:rPr>
      </w:pPr>
      <w:r w:rsidRPr="00346A20">
        <w:rPr>
          <w:rFonts w:ascii="Times New Roman" w:hAnsi="Times New Roman" w:cs="Times New Roman"/>
          <w:sz w:val="28"/>
          <w:szCs w:val="24"/>
          <w:lang w:val="ru-RU"/>
        </w:rPr>
        <w:t xml:space="preserve">Дисперсті </w:t>
      </w:r>
      <w:r w:rsidR="00B56ADF" w:rsidRPr="00346A20">
        <w:rPr>
          <w:rFonts w:ascii="Times New Roman" w:hAnsi="Times New Roman" w:cs="Times New Roman"/>
          <w:sz w:val="28"/>
          <w:szCs w:val="24"/>
          <w:lang w:val="ru-RU"/>
        </w:rPr>
        <w:t>кен</w:t>
      </w:r>
      <w:r w:rsidRPr="00346A20">
        <w:rPr>
          <w:rFonts w:ascii="Times New Roman" w:hAnsi="Times New Roman" w:cs="Times New Roman"/>
          <w:sz w:val="28"/>
          <w:szCs w:val="24"/>
          <w:lang w:val="ru-RU"/>
        </w:rPr>
        <w:t>-к</w:t>
      </w:r>
      <w:r w:rsidR="00B56ADF" w:rsidRPr="00346A20">
        <w:rPr>
          <w:rFonts w:ascii="Times New Roman" w:hAnsi="Times New Roman" w:cs="Times New Roman"/>
          <w:sz w:val="28"/>
          <w:szCs w:val="24"/>
          <w:lang w:val="ru-RU"/>
        </w:rPr>
        <w:t>өмір</w:t>
      </w:r>
      <w:r w:rsidRPr="00346A20">
        <w:rPr>
          <w:rFonts w:ascii="Times New Roman" w:hAnsi="Times New Roman" w:cs="Times New Roman"/>
          <w:sz w:val="28"/>
          <w:szCs w:val="24"/>
          <w:lang w:val="ru-RU"/>
        </w:rPr>
        <w:t xml:space="preserve"> шикізат</w:t>
      </w:r>
      <w:r w:rsidR="00B56ADF" w:rsidRPr="00346A20">
        <w:rPr>
          <w:rFonts w:ascii="Times New Roman" w:hAnsi="Times New Roman" w:cs="Times New Roman"/>
          <w:sz w:val="28"/>
          <w:szCs w:val="24"/>
          <w:lang w:val="ru-RU"/>
        </w:rPr>
        <w:t>ынан</w:t>
      </w:r>
      <w:r w:rsidRPr="00346A20">
        <w:rPr>
          <w:rFonts w:ascii="Times New Roman" w:hAnsi="Times New Roman" w:cs="Times New Roman"/>
          <w:sz w:val="28"/>
          <w:szCs w:val="24"/>
          <w:lang w:val="ru-RU"/>
        </w:rPr>
        <w:t xml:space="preserve"> темірді тура тотықсыздандырудың кинетикасын зерттеу</w:t>
      </w:r>
    </w:p>
    <w:p w14:paraId="7694418C" w14:textId="77777777" w:rsidR="000E2807" w:rsidRPr="00346A20" w:rsidRDefault="000E2807">
      <w:pPr>
        <w:spacing w:after="0" w:line="240" w:lineRule="auto"/>
        <w:ind w:firstLine="567"/>
        <w:jc w:val="center"/>
        <w:rPr>
          <w:rFonts w:ascii="Times New Roman" w:hAnsi="Times New Roman" w:cs="Times New Roman"/>
          <w:b/>
          <w:bCs/>
          <w:sz w:val="32"/>
          <w:szCs w:val="28"/>
          <w:lang w:val="ru-RU"/>
        </w:rPr>
      </w:pPr>
    </w:p>
    <w:p w14:paraId="30A3869B" w14:textId="77777777" w:rsidR="000E2807" w:rsidRPr="00346A20" w:rsidRDefault="000E2807">
      <w:pPr>
        <w:spacing w:after="0" w:line="240" w:lineRule="auto"/>
        <w:ind w:firstLine="567"/>
        <w:rPr>
          <w:rFonts w:ascii="Times New Roman" w:hAnsi="Times New Roman" w:cs="Times New Roman"/>
          <w:b/>
          <w:sz w:val="28"/>
          <w:szCs w:val="28"/>
          <w:lang w:val="ru-RU"/>
        </w:rPr>
      </w:pPr>
    </w:p>
    <w:p w14:paraId="355DAD92" w14:textId="7D0EC11D" w:rsidR="00F615A8" w:rsidRPr="00346A20" w:rsidRDefault="00F615A8" w:rsidP="00F615A8">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Соңғы жылдары металдар мен металданған аралық өнімдерді өндіру үшін көмір және құрамында көміртегі бар реагенттер түріндегі қатты көміртекті п</w:t>
      </w:r>
      <w:r w:rsidR="003C2380" w:rsidRPr="00346A20">
        <w:rPr>
          <w:rStyle w:val="af8"/>
          <w:rFonts w:ascii="Times New Roman" w:hAnsi="Times New Roman"/>
          <w:sz w:val="28"/>
          <w:szCs w:val="28"/>
          <w:lang w:val="ru-RU"/>
        </w:rPr>
        <w:t>айдалануға қызығушылық артты [8</w:t>
      </w:r>
      <w:r w:rsidR="00AE3628" w:rsidRPr="00346A20">
        <w:rPr>
          <w:rStyle w:val="af8"/>
          <w:rFonts w:ascii="Times New Roman" w:hAnsi="Times New Roman"/>
          <w:sz w:val="28"/>
          <w:szCs w:val="28"/>
          <w:lang w:val="ru-RU"/>
        </w:rPr>
        <w:t>1</w:t>
      </w:r>
      <w:r w:rsidRPr="00346A20">
        <w:rPr>
          <w:rStyle w:val="af8"/>
          <w:rFonts w:ascii="Times New Roman" w:hAnsi="Times New Roman"/>
          <w:sz w:val="28"/>
          <w:szCs w:val="28"/>
          <w:lang w:val="ru-RU"/>
        </w:rPr>
        <w:t>-</w:t>
      </w:r>
      <w:r w:rsidR="0047671C" w:rsidRPr="00346A20">
        <w:rPr>
          <w:rStyle w:val="af8"/>
          <w:rFonts w:ascii="Times New Roman" w:hAnsi="Times New Roman"/>
          <w:sz w:val="28"/>
          <w:szCs w:val="28"/>
          <w:lang w:val="ru-RU"/>
        </w:rPr>
        <w:t>8</w:t>
      </w:r>
      <w:r w:rsidR="003C2380" w:rsidRPr="00346A20">
        <w:rPr>
          <w:rStyle w:val="af8"/>
          <w:rFonts w:ascii="Times New Roman" w:hAnsi="Times New Roman"/>
          <w:sz w:val="28"/>
          <w:szCs w:val="28"/>
          <w:lang w:val="ru-RU"/>
        </w:rPr>
        <w:t>4</w:t>
      </w:r>
      <w:r w:rsidRPr="00346A20">
        <w:rPr>
          <w:rStyle w:val="af8"/>
          <w:rFonts w:ascii="Times New Roman" w:hAnsi="Times New Roman"/>
          <w:sz w:val="28"/>
          <w:szCs w:val="28"/>
          <w:lang w:val="ru-RU"/>
        </w:rPr>
        <w:t>]. Барлық осы жаңа процестер, олардың әртүрлі ұйымдастырылуымен, соңғы нәтижеде - көміртекті аралық өнімді өндіруде біріктіріледі. Қатты көміртекті пайдалана отырып, жаңа процестерді ұйымдастыру бойынша практикалық іс-әрекеттер теорияның тәжірибе арқылы экономикалық талаптарға байланысты амалсыздықтан туындаған алға жылжу болып табылады. Қатты көміртек оның қолжетімділігімен ғана емес, сонымен бірге әлі жеткілікті түрде ашылмаған әртүрлі қасиеттерімен де тартымды.</w:t>
      </w:r>
    </w:p>
    <w:p w14:paraId="65D88AA9" w14:textId="2057A8B8" w:rsidR="00F615A8" w:rsidRPr="00346A20" w:rsidRDefault="00F615A8" w:rsidP="00F615A8">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Темірді қатты көміртекпен тікелей тотықсыздандырудың ұсынылып отырған механизмдері және теориялық принциптер [8</w:t>
      </w:r>
      <w:r w:rsidR="003C2380" w:rsidRPr="00346A20">
        <w:rPr>
          <w:rStyle w:val="af8"/>
          <w:rFonts w:ascii="Times New Roman" w:hAnsi="Times New Roman"/>
          <w:sz w:val="28"/>
          <w:szCs w:val="28"/>
          <w:lang w:val="ru-RU"/>
        </w:rPr>
        <w:t>5</w:t>
      </w:r>
      <w:r w:rsidRPr="00346A20">
        <w:rPr>
          <w:rStyle w:val="af8"/>
          <w:rFonts w:ascii="Times New Roman" w:hAnsi="Times New Roman"/>
          <w:sz w:val="28"/>
          <w:szCs w:val="28"/>
          <w:lang w:val="ru-RU"/>
        </w:rPr>
        <w:t>, 8</w:t>
      </w:r>
      <w:r w:rsidR="003C2380" w:rsidRPr="00346A20">
        <w:rPr>
          <w:rStyle w:val="af8"/>
          <w:rFonts w:ascii="Times New Roman" w:hAnsi="Times New Roman"/>
          <w:sz w:val="28"/>
          <w:szCs w:val="28"/>
          <w:lang w:val="ru-RU"/>
        </w:rPr>
        <w:t>6</w:t>
      </w:r>
      <w:r w:rsidRPr="00346A20">
        <w:rPr>
          <w:rStyle w:val="af8"/>
          <w:rFonts w:ascii="Times New Roman" w:hAnsi="Times New Roman"/>
          <w:sz w:val="28"/>
          <w:szCs w:val="28"/>
          <w:lang w:val="ru-RU"/>
        </w:rPr>
        <w:t>] көміртекпен тотықсыздану тек СО түзілумен ғана емес, сонымен қатар көп мөлшерде СО</w:t>
      </w:r>
      <w:r w:rsidRPr="00346A20">
        <w:rPr>
          <w:rStyle w:val="af8"/>
          <w:rFonts w:ascii="Times New Roman" w:hAnsi="Times New Roman"/>
          <w:sz w:val="28"/>
          <w:szCs w:val="28"/>
          <w:vertAlign w:val="subscript"/>
          <w:lang w:val="ru-RU"/>
        </w:rPr>
        <w:t>2</w:t>
      </w:r>
      <w:r w:rsidRPr="00346A20">
        <w:rPr>
          <w:rStyle w:val="af8"/>
          <w:rFonts w:ascii="Times New Roman" w:hAnsi="Times New Roman"/>
          <w:sz w:val="28"/>
          <w:szCs w:val="28"/>
          <w:lang w:val="ru-RU"/>
        </w:rPr>
        <w:t xml:space="preserve"> түзілуімен жүзеге асатынын дәлелдейді. СО</w:t>
      </w:r>
      <w:r w:rsidRPr="00346A20">
        <w:rPr>
          <w:rStyle w:val="af8"/>
          <w:rFonts w:ascii="Times New Roman" w:hAnsi="Times New Roman"/>
          <w:sz w:val="28"/>
          <w:szCs w:val="28"/>
          <w:vertAlign w:val="subscript"/>
          <w:lang w:val="ru-RU"/>
        </w:rPr>
        <w:t>2</w:t>
      </w:r>
      <w:r w:rsidRPr="00346A20">
        <w:rPr>
          <w:rStyle w:val="af8"/>
          <w:rFonts w:ascii="Times New Roman" w:hAnsi="Times New Roman"/>
          <w:sz w:val="28"/>
          <w:szCs w:val="28"/>
          <w:lang w:val="ru-RU"/>
        </w:rPr>
        <w:t xml:space="preserve"> түзілуімен темірдің тотықсыздануы СО түзілуімен салыстырғанда көміртекті екі есе көп тұтынады. Сондықтан тек СО түзілетін схема бойынша темірді тотықсыздандыру үшін көміртекті тұтынуды есептеу металды көміртектейтін көміртектің артық мөлшерін тудыратыны анық. Шихтадағы оттегінің СО</w:t>
      </w:r>
      <w:r w:rsidRPr="00346A20">
        <w:rPr>
          <w:rStyle w:val="af8"/>
          <w:rFonts w:ascii="Times New Roman" w:hAnsi="Times New Roman"/>
          <w:sz w:val="28"/>
          <w:szCs w:val="28"/>
          <w:vertAlign w:val="subscript"/>
          <w:lang w:val="ru-RU"/>
        </w:rPr>
        <w:t>2</w:t>
      </w:r>
      <w:r w:rsidRPr="00346A20">
        <w:rPr>
          <w:rStyle w:val="af8"/>
          <w:rFonts w:ascii="Times New Roman" w:hAnsi="Times New Roman"/>
          <w:sz w:val="28"/>
          <w:szCs w:val="28"/>
          <w:lang w:val="ru-RU"/>
        </w:rPr>
        <w:t xml:space="preserve"> және СО түрінде қатты көміртегімен газдануын ескеретін жаңа механизм негізінде темірдің карбюризациясын жоюға немесе шектеуге болады және темір өндірісі кезеңінен өтпей-ақ болат өндіруге болады. </w:t>
      </w:r>
    </w:p>
    <w:p w14:paraId="22CAA8DB" w14:textId="4508B2B4" w:rsidR="00CE49A8" w:rsidRPr="00346A20" w:rsidRDefault="00F615A8" w:rsidP="00CE49A8">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Қатты көміртектің қасиеттерін тереңдетіп зерттеу және оның металл </w:t>
      </w:r>
      <w:r w:rsidR="00891354" w:rsidRPr="00346A20">
        <w:rPr>
          <w:rStyle w:val="af8"/>
          <w:rFonts w:ascii="Times New Roman" w:hAnsi="Times New Roman"/>
          <w:sz w:val="28"/>
          <w:szCs w:val="28"/>
          <w:lang w:val="ru-RU"/>
        </w:rPr>
        <w:t>тотықтарымен</w:t>
      </w:r>
      <w:r w:rsidRPr="00346A20">
        <w:rPr>
          <w:rStyle w:val="af8"/>
          <w:rFonts w:ascii="Times New Roman" w:hAnsi="Times New Roman"/>
          <w:sz w:val="28"/>
          <w:szCs w:val="28"/>
          <w:lang w:val="ru-RU"/>
        </w:rPr>
        <w:t xml:space="preserve"> әрекеттесу механизмін атомдық-молекулалық деңгейде емес, қатты бөлшектер арасындағы электронды-иондық алмасу деңгейінде көрсету оны ұйымдастыру мен шектеудің жаңа мүмкіндіктерін ашады. Тотықсыздану процесін бақылауда көміртегінің металл </w:t>
      </w:r>
      <w:r w:rsidR="00891354" w:rsidRPr="00346A20">
        <w:rPr>
          <w:rStyle w:val="af8"/>
          <w:rFonts w:ascii="Times New Roman" w:hAnsi="Times New Roman"/>
          <w:sz w:val="28"/>
          <w:szCs w:val="28"/>
          <w:lang w:val="ru-RU"/>
        </w:rPr>
        <w:t>тотықтарымен</w:t>
      </w:r>
      <w:r w:rsidRPr="00346A20">
        <w:rPr>
          <w:rStyle w:val="af8"/>
          <w:rFonts w:ascii="Times New Roman" w:hAnsi="Times New Roman"/>
          <w:sz w:val="28"/>
          <w:szCs w:val="28"/>
          <w:lang w:val="ru-RU"/>
        </w:rPr>
        <w:t xml:space="preserve"> тікелей әрекеттесуінің сәйкес механизмі әлі барлық жерде қабылданған жоқ. Соған қарамастан, көміртек тек белсенді тотықсыздандырғыш реагент ғана емес, сонымен қатар бірдей белсенді карбид түзуші элемент деп айтуға болады. </w:t>
      </w:r>
      <w:r w:rsidR="00CE49A8" w:rsidRPr="00346A20">
        <w:rPr>
          <w:rStyle w:val="af8"/>
          <w:rFonts w:ascii="Times New Roman" w:hAnsi="Times New Roman"/>
          <w:sz w:val="28"/>
          <w:szCs w:val="28"/>
          <w:lang w:val="ru-RU"/>
        </w:rPr>
        <w:t xml:space="preserve">Карбидтің түзілуі металл фазасының түзілуі мен жинақталуына орай </w:t>
      </w:r>
      <w:r w:rsidR="00891354" w:rsidRPr="00346A20">
        <w:rPr>
          <w:rStyle w:val="af8"/>
          <w:rFonts w:ascii="Times New Roman" w:hAnsi="Times New Roman"/>
          <w:sz w:val="28"/>
          <w:szCs w:val="28"/>
          <w:lang w:val="ru-RU"/>
        </w:rPr>
        <w:t>тотықтардың</w:t>
      </w:r>
      <w:r w:rsidR="00CE49A8" w:rsidRPr="00346A20">
        <w:rPr>
          <w:rStyle w:val="af8"/>
          <w:rFonts w:ascii="Times New Roman" w:hAnsi="Times New Roman"/>
          <w:sz w:val="28"/>
          <w:szCs w:val="28"/>
          <w:lang w:val="ru-RU"/>
        </w:rPr>
        <w:t xml:space="preserve"> тотықсыздануынан кейін жүреді. Демек, карбид түзілуі біріншіден, металл фазасының пайда болуынан, екіншіден, </w:t>
      </w:r>
      <w:r w:rsidRPr="00346A20">
        <w:rPr>
          <w:rFonts w:ascii="Times New Roman" w:hAnsi="Times New Roman" w:cs="Times New Roman"/>
          <w:i/>
          <w:iCs/>
          <w:sz w:val="28"/>
          <w:szCs w:val="28"/>
        </w:rPr>
        <w:t>Me</w:t>
      </w:r>
      <w:r w:rsidRPr="00346A20">
        <w:rPr>
          <w:rFonts w:ascii="Times New Roman" w:hAnsi="Times New Roman" w:cs="Times New Roman"/>
          <w:sz w:val="28"/>
          <w:szCs w:val="28"/>
        </w:rPr>
        <w:t>O</w:t>
      </w:r>
      <w:r w:rsidRPr="00346A20">
        <w:rPr>
          <w:rFonts w:ascii="Times New Roman" w:hAnsi="Times New Roman" w:cs="Times New Roman"/>
          <w:sz w:val="28"/>
          <w:szCs w:val="28"/>
          <w:lang w:val="ru-RU"/>
        </w:rPr>
        <w:t xml:space="preserve"> – </w:t>
      </w:r>
      <w:r w:rsidRPr="00346A20">
        <w:rPr>
          <w:rFonts w:ascii="Times New Roman" w:hAnsi="Times New Roman" w:cs="Times New Roman"/>
          <w:sz w:val="28"/>
          <w:szCs w:val="28"/>
        </w:rPr>
        <w:t>C</w:t>
      </w:r>
      <w:r w:rsidRPr="00346A20">
        <w:rPr>
          <w:rFonts w:ascii="Times New Roman" w:hAnsi="Times New Roman" w:cs="Times New Roman"/>
          <w:sz w:val="28"/>
          <w:szCs w:val="28"/>
          <w:lang w:val="ru-RU"/>
        </w:rPr>
        <w:t xml:space="preserve"> – </w:t>
      </w:r>
      <w:r w:rsidRPr="00346A20">
        <w:rPr>
          <w:rFonts w:ascii="Times New Roman" w:hAnsi="Times New Roman" w:cs="Times New Roman"/>
          <w:i/>
          <w:iCs/>
          <w:sz w:val="28"/>
          <w:szCs w:val="28"/>
        </w:rPr>
        <w:t>Me</w:t>
      </w:r>
      <w:r w:rsidRPr="00346A20">
        <w:rPr>
          <w:rFonts w:ascii="Times New Roman" w:hAnsi="Times New Roman" w:cs="Times New Roman"/>
          <w:i/>
          <w:iCs/>
          <w:sz w:val="28"/>
          <w:szCs w:val="28"/>
          <w:lang w:val="ru-RU"/>
        </w:rPr>
        <w:t xml:space="preserve"> </w:t>
      </w:r>
      <w:r w:rsidRPr="00346A20">
        <w:rPr>
          <w:rFonts w:ascii="Times New Roman" w:hAnsi="Times New Roman" w:cs="Times New Roman"/>
          <w:sz w:val="28"/>
          <w:szCs w:val="28"/>
          <w:lang w:val="ru-RU"/>
        </w:rPr>
        <w:t>– (</w:t>
      </w:r>
      <w:r w:rsidRPr="00346A20">
        <w:rPr>
          <w:rFonts w:ascii="Times New Roman" w:hAnsi="Times New Roman" w:cs="Times New Roman"/>
          <w:sz w:val="28"/>
          <w:szCs w:val="28"/>
        </w:rPr>
        <w:t>CO</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CO</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w:t>
      </w:r>
      <w:r w:rsidR="00CE49A8" w:rsidRPr="00346A20">
        <w:rPr>
          <w:rFonts w:ascii="Times New Roman" w:hAnsi="Times New Roman" w:cs="Times New Roman"/>
          <w:sz w:val="28"/>
          <w:szCs w:val="28"/>
          <w:lang w:val="ru-RU"/>
        </w:rPr>
        <w:t xml:space="preserve"> </w:t>
      </w:r>
      <w:r w:rsidR="00CE49A8" w:rsidRPr="00346A20">
        <w:rPr>
          <w:rStyle w:val="af8"/>
          <w:rFonts w:ascii="Times New Roman" w:hAnsi="Times New Roman"/>
          <w:sz w:val="28"/>
          <w:szCs w:val="28"/>
          <w:lang w:val="ru-RU"/>
        </w:rPr>
        <w:t xml:space="preserve">жүйесінде көміртектің артық болуынан болатыны анық. Бірінші басымдық металдарды көміртегімен тотықсыздандырып, СО және СО2 газдарын түзу болып табылады. Процесс дамыған сайын </w:t>
      </w:r>
      <w:r w:rsidR="00891354" w:rsidRPr="00346A20">
        <w:rPr>
          <w:rStyle w:val="af8"/>
          <w:rFonts w:ascii="Times New Roman" w:hAnsi="Times New Roman"/>
          <w:sz w:val="28"/>
          <w:szCs w:val="28"/>
          <w:lang w:val="ru-RU"/>
        </w:rPr>
        <w:t>тотық</w:t>
      </w:r>
      <w:r w:rsidR="00CE49A8" w:rsidRPr="00346A20">
        <w:rPr>
          <w:rStyle w:val="af8"/>
          <w:rFonts w:ascii="Times New Roman" w:hAnsi="Times New Roman"/>
          <w:sz w:val="28"/>
          <w:szCs w:val="28"/>
          <w:lang w:val="ru-RU"/>
        </w:rPr>
        <w:t xml:space="preserve"> фазасының төмендеуіне байланысты металл фазасының үлесі артады. Сайып келгенде,</w:t>
      </w:r>
      <w:r w:rsidRPr="00346A20">
        <w:rPr>
          <w:rFonts w:ascii="Times New Roman" w:hAnsi="Times New Roman" w:cs="Times New Roman"/>
          <w:sz w:val="28"/>
          <w:szCs w:val="28"/>
          <w:lang w:val="ru-RU"/>
        </w:rPr>
        <w:t xml:space="preserve"> </w:t>
      </w:r>
      <w:r w:rsidR="00CE49A8" w:rsidRPr="00346A20">
        <w:rPr>
          <w:rStyle w:val="af8"/>
          <w:rFonts w:ascii="Times New Roman" w:hAnsi="Times New Roman"/>
          <w:sz w:val="28"/>
          <w:szCs w:val="28"/>
          <w:lang w:val="ru-RU"/>
        </w:rPr>
        <w:t>жүйеде</w:t>
      </w:r>
      <w:r w:rsidR="00CE49A8"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C</w:t>
      </w:r>
      <w:r w:rsidRPr="00346A20">
        <w:rPr>
          <w:rFonts w:ascii="Times New Roman" w:hAnsi="Times New Roman" w:cs="Times New Roman"/>
          <w:sz w:val="28"/>
          <w:szCs w:val="28"/>
          <w:lang w:val="ru-RU"/>
        </w:rPr>
        <w:t xml:space="preserve"> – </w:t>
      </w:r>
      <w:r w:rsidRPr="00346A20">
        <w:rPr>
          <w:rFonts w:ascii="Times New Roman" w:hAnsi="Times New Roman" w:cs="Times New Roman"/>
          <w:i/>
          <w:iCs/>
          <w:sz w:val="28"/>
          <w:szCs w:val="28"/>
        </w:rPr>
        <w:t>Me</w:t>
      </w:r>
      <w:r w:rsidRPr="00346A20">
        <w:rPr>
          <w:rFonts w:ascii="Times New Roman" w:hAnsi="Times New Roman" w:cs="Times New Roman"/>
          <w:sz w:val="28"/>
          <w:szCs w:val="28"/>
          <w:lang w:val="ru-RU"/>
        </w:rPr>
        <w:t xml:space="preserve">. </w:t>
      </w:r>
      <w:r w:rsidR="00CE49A8" w:rsidRPr="00346A20">
        <w:rPr>
          <w:rStyle w:val="af8"/>
          <w:rFonts w:ascii="Times New Roman" w:hAnsi="Times New Roman"/>
          <w:sz w:val="28"/>
          <w:szCs w:val="28"/>
          <w:lang w:val="ru-RU"/>
        </w:rPr>
        <w:t xml:space="preserve">екі фазасы қалады. Содан кейін жаңа фаза түзіледі - металл карбиді </w:t>
      </w:r>
      <w:r w:rsidRPr="00346A20">
        <w:rPr>
          <w:rFonts w:ascii="Times New Roman" w:hAnsi="Times New Roman" w:cs="Times New Roman"/>
          <w:i/>
          <w:iCs/>
          <w:sz w:val="28"/>
          <w:szCs w:val="28"/>
        </w:rPr>
        <w:t>Me</w:t>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rPr>
        <w:t>C</w:t>
      </w:r>
      <w:r w:rsidRPr="00346A20">
        <w:rPr>
          <w:rFonts w:ascii="Times New Roman" w:hAnsi="Times New Roman" w:cs="Times New Roman"/>
          <w:sz w:val="28"/>
          <w:szCs w:val="28"/>
          <w:lang w:val="ru-RU"/>
        </w:rPr>
        <w:t xml:space="preserve"> </w:t>
      </w:r>
      <w:r w:rsidR="00CE49A8" w:rsidRPr="00346A20">
        <w:rPr>
          <w:rStyle w:val="af8"/>
          <w:rFonts w:ascii="Times New Roman" w:hAnsi="Times New Roman"/>
          <w:sz w:val="28"/>
          <w:szCs w:val="28"/>
          <w:lang w:val="ru-RU"/>
        </w:rPr>
        <w:t xml:space="preserve">немесе металдағы көміртегі ерітіндісі. Бұл металды карбюризациялау жүйедегі артық көміртекке негізделген және ол металды </w:t>
      </w:r>
      <w:r w:rsidR="001261DC" w:rsidRPr="00346A20">
        <w:rPr>
          <w:rStyle w:val="af8"/>
          <w:rFonts w:ascii="Times New Roman" w:hAnsi="Times New Roman"/>
          <w:sz w:val="28"/>
          <w:szCs w:val="28"/>
          <w:lang w:val="ru-RU"/>
        </w:rPr>
        <w:t>тотықсыздандырудың</w:t>
      </w:r>
      <w:r w:rsidR="00CE49A8" w:rsidRPr="00346A20">
        <w:rPr>
          <w:rStyle w:val="af8"/>
          <w:rFonts w:ascii="Times New Roman" w:hAnsi="Times New Roman"/>
          <w:sz w:val="28"/>
          <w:szCs w:val="28"/>
          <w:lang w:val="ru-RU"/>
        </w:rPr>
        <w:t xml:space="preserve"> аяқталуымен сәйкес келетін өте маңызды қорытындыға әкеледі. Көріп отырғанымыздай, металды карбюризациялаудың шекаралық шарттары көміртегінің стехиометриялық шығынын анықтауға және ғылыми негізделген есептеу әдісін жасауға тікелей байланысты.</w:t>
      </w:r>
    </w:p>
    <w:p w14:paraId="30467F31" w14:textId="643C010D" w:rsidR="000E2807" w:rsidRPr="00346A20" w:rsidRDefault="00270358">
      <w:pPr>
        <w:autoSpaceDE w:val="0"/>
        <w:autoSpaceDN w:val="0"/>
        <w:adjustRightInd w:val="0"/>
        <w:spacing w:after="0" w:line="240" w:lineRule="auto"/>
        <w:ind w:firstLine="567"/>
        <w:jc w:val="both"/>
        <w:rPr>
          <w:rFonts w:ascii="Times New Roman" w:hAnsi="Times New Roman" w:cs="Times New Roman"/>
          <w:sz w:val="28"/>
          <w:szCs w:val="28"/>
          <w:lang w:val="ru-RU"/>
        </w:rPr>
      </w:pPr>
      <w:r w:rsidRPr="00346A20">
        <w:rPr>
          <w:rStyle w:val="af8"/>
          <w:rFonts w:ascii="Times New Roman" w:hAnsi="Times New Roman"/>
          <w:sz w:val="28"/>
          <w:szCs w:val="28"/>
          <w:lang w:val="ru-RU"/>
        </w:rPr>
        <w:t xml:space="preserve">Қатты көміртектің металл </w:t>
      </w:r>
      <w:r w:rsidR="00891354" w:rsidRPr="00346A20">
        <w:rPr>
          <w:rStyle w:val="af8"/>
          <w:rFonts w:ascii="Times New Roman" w:hAnsi="Times New Roman"/>
          <w:sz w:val="28"/>
          <w:szCs w:val="28"/>
          <w:lang w:val="ru-RU"/>
        </w:rPr>
        <w:t>тотықтарымен</w:t>
      </w:r>
      <w:r w:rsidRPr="00346A20">
        <w:rPr>
          <w:rStyle w:val="af8"/>
          <w:rFonts w:ascii="Times New Roman" w:hAnsi="Times New Roman"/>
          <w:sz w:val="28"/>
          <w:szCs w:val="28"/>
          <w:lang w:val="ru-RU"/>
        </w:rPr>
        <w:t xml:space="preserve"> әрекеттесуі бұрын ұсынылған диссоциация-адсорбция м</w:t>
      </w:r>
      <w:r w:rsidR="0047671C" w:rsidRPr="00346A20">
        <w:rPr>
          <w:rStyle w:val="af8"/>
          <w:rFonts w:ascii="Times New Roman" w:hAnsi="Times New Roman"/>
          <w:sz w:val="28"/>
          <w:szCs w:val="28"/>
          <w:lang w:val="ru-RU"/>
        </w:rPr>
        <w:t>еханизміне негізделуі мүмкін [8</w:t>
      </w:r>
      <w:r w:rsidR="003C2380" w:rsidRPr="00346A20">
        <w:rPr>
          <w:rStyle w:val="af8"/>
          <w:rFonts w:ascii="Times New Roman" w:hAnsi="Times New Roman"/>
          <w:sz w:val="28"/>
          <w:szCs w:val="28"/>
          <w:lang w:val="ru-RU"/>
        </w:rPr>
        <w:t>7</w:t>
      </w:r>
      <w:r w:rsidRPr="00346A20">
        <w:rPr>
          <w:rStyle w:val="af8"/>
          <w:rFonts w:ascii="Times New Roman" w:hAnsi="Times New Roman"/>
          <w:sz w:val="28"/>
          <w:szCs w:val="28"/>
          <w:lang w:val="ru-RU"/>
        </w:rPr>
        <w:t>]. Бұл механизмде «адсорбция» термині қабаттағы газ ағынын ғана емес, сонымен қатар күрделі химиялық қосылыстардың (</w:t>
      </w:r>
      <w:r w:rsidR="00891354" w:rsidRPr="00346A20">
        <w:rPr>
          <w:rStyle w:val="af8"/>
          <w:rFonts w:ascii="Times New Roman" w:hAnsi="Times New Roman"/>
          <w:sz w:val="28"/>
          <w:szCs w:val="28"/>
          <w:lang w:val="ru-RU"/>
        </w:rPr>
        <w:t>тотықтар</w:t>
      </w:r>
      <w:r w:rsidRPr="00346A20">
        <w:rPr>
          <w:rStyle w:val="af8"/>
          <w:rFonts w:ascii="Times New Roman" w:hAnsi="Times New Roman"/>
          <w:sz w:val="28"/>
          <w:szCs w:val="28"/>
          <w:lang w:val="ru-RU"/>
        </w:rPr>
        <w:t xml:space="preserve">, карбонаттар және т.б.) диссоциациялануы кезінде бөлінетін газ фазасын білдіреді. «Диссоциация» ұғымының өзі қатты бөлшектердің бетінде пайда болатын газ фазасының адсорбциясы мен хемосорбциясын білдіреді. Механизмнің бастапқы кезеңі химиялық қосылыстардың диссоциациялануы – күрделі заттардың табиғатындағы феноменологиялық құбылыс. Қатты бөлшектердің бетінде жаңа газ фазасының шығуы тек жақын және алыс жамылғы қабаттарының түзілуі арқылы болуы мүмкін, сәйкесінше химосорбцияланған және адсорбцияланған болуы мүмкін. Тек осы жабын қабаттарынан оттегі массасы </w:t>
      </w:r>
      <w:r w:rsidR="00891354" w:rsidRPr="00346A20">
        <w:rPr>
          <w:rStyle w:val="af8"/>
          <w:rFonts w:ascii="Times New Roman" w:hAnsi="Times New Roman"/>
          <w:sz w:val="28"/>
          <w:szCs w:val="28"/>
          <w:lang w:val="ru-RU"/>
        </w:rPr>
        <w:t>тотықтардан</w:t>
      </w:r>
      <w:r w:rsidRPr="00346A20">
        <w:rPr>
          <w:rStyle w:val="af8"/>
          <w:rFonts w:ascii="Times New Roman" w:hAnsi="Times New Roman"/>
          <w:sz w:val="28"/>
          <w:szCs w:val="28"/>
          <w:lang w:val="ru-RU"/>
        </w:rPr>
        <w:t xml:space="preserve"> тотықсыздандырғыш реагенттерге, оның газ тәрізді (СО) немесе қатты көміртек болуына қарамастан тасымалданады. Кез келген жағдайда СО газының әрекеттесу реакциясы диссоциациялану серпімділігі шегінде жүзеге асады</w:t>
      </w:r>
    </w:p>
    <w:p w14:paraId="1B8A455B" w14:textId="77777777" w:rsidR="000E2807" w:rsidRPr="00346A20" w:rsidRDefault="0047671C">
      <w:pPr>
        <w:tabs>
          <w:tab w:val="left" w:pos="2412"/>
        </w:tabs>
        <w:autoSpaceDE w:val="0"/>
        <w:autoSpaceDN w:val="0"/>
        <w:adjustRightInd w:val="0"/>
        <w:spacing w:after="0" w:line="240" w:lineRule="auto"/>
        <w:ind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ab/>
      </w:r>
    </w:p>
    <w:p w14:paraId="229383A2" w14:textId="77777777" w:rsidR="000E2807" w:rsidRPr="00346A20" w:rsidRDefault="0047671C">
      <w:pPr>
        <w:autoSpaceDE w:val="0"/>
        <w:autoSpaceDN w:val="0"/>
        <w:adjustRightInd w:val="0"/>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2</w:t>
      </w:r>
      <w:r w:rsidRPr="00346A20">
        <w:rPr>
          <w:rFonts w:ascii="Times New Roman" w:hAnsi="Times New Roman" w:cs="Times New Roman"/>
          <w:sz w:val="28"/>
          <w:szCs w:val="28"/>
        </w:rPr>
        <w:t>CO</w:t>
      </w:r>
      <w:r w:rsidRPr="00346A20">
        <w:rPr>
          <w:rFonts w:ascii="Times New Roman" w:hAnsi="Times New Roman" w:cs="Times New Roman"/>
          <w:sz w:val="28"/>
          <w:szCs w:val="28"/>
          <w:lang w:val="ru-RU"/>
        </w:rPr>
        <w:t xml:space="preserve"> → 2</w:t>
      </w:r>
      <w:r w:rsidRPr="00346A20">
        <w:rPr>
          <w:rFonts w:ascii="Times New Roman" w:hAnsi="Times New Roman" w:cs="Times New Roman"/>
          <w:sz w:val="28"/>
          <w:szCs w:val="28"/>
        </w:rPr>
        <w:t>C</w:t>
      </w:r>
      <w:r w:rsidRPr="00346A20">
        <w:rPr>
          <w:rFonts w:ascii="Times New Roman" w:hAnsi="Times New Roman" w:cs="Times New Roman"/>
          <w:sz w:val="28"/>
          <w:szCs w:val="28"/>
          <w:lang w:val="ru-RU"/>
        </w:rPr>
        <w:t xml:space="preserve"> + </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vertAlign w:val="subscript"/>
          <w:lang w:val="ru-RU"/>
        </w:rPr>
        <w:tab/>
      </w:r>
      <w:r w:rsidRPr="00346A20">
        <w:rPr>
          <w:rFonts w:ascii="Times New Roman" w:hAnsi="Times New Roman" w:cs="Times New Roman"/>
          <w:sz w:val="28"/>
          <w:szCs w:val="28"/>
          <w:vertAlign w:val="subscript"/>
          <w:lang w:val="ru-RU"/>
        </w:rPr>
        <w:tab/>
      </w:r>
      <w:r w:rsidRPr="00346A20">
        <w:rPr>
          <w:rFonts w:ascii="Times New Roman" w:hAnsi="Times New Roman" w:cs="Times New Roman"/>
          <w:sz w:val="28"/>
          <w:szCs w:val="28"/>
          <w:vertAlign w:val="subscript"/>
          <w:lang w:val="ru-RU"/>
        </w:rPr>
        <w:tab/>
      </w:r>
      <w:r w:rsidRPr="00346A20">
        <w:rPr>
          <w:rFonts w:ascii="Times New Roman" w:hAnsi="Times New Roman" w:cs="Times New Roman"/>
          <w:sz w:val="28"/>
          <w:szCs w:val="28"/>
          <w:vertAlign w:val="subscript"/>
          <w:lang w:val="ru-RU"/>
        </w:rPr>
        <w:tab/>
      </w:r>
      <w:r w:rsidRPr="00346A20">
        <w:rPr>
          <w:rFonts w:ascii="Times New Roman" w:hAnsi="Times New Roman" w:cs="Times New Roman"/>
          <w:sz w:val="28"/>
          <w:szCs w:val="28"/>
          <w:vertAlign w:val="subscript"/>
          <w:lang w:val="ru-RU"/>
        </w:rPr>
        <w:tab/>
      </w:r>
      <w:r w:rsidRPr="00346A20">
        <w:rPr>
          <w:rFonts w:ascii="Times New Roman" w:hAnsi="Times New Roman" w:cs="Times New Roman"/>
          <w:sz w:val="28"/>
          <w:szCs w:val="28"/>
          <w:lang w:val="ru-RU"/>
        </w:rPr>
        <w:t xml:space="preserve"> (2.1)</w:t>
      </w:r>
    </w:p>
    <w:p w14:paraId="102DB3F3" w14:textId="77777777" w:rsidR="000E2807" w:rsidRPr="00346A20" w:rsidRDefault="000E2807">
      <w:pPr>
        <w:autoSpaceDE w:val="0"/>
        <w:autoSpaceDN w:val="0"/>
        <w:adjustRightInd w:val="0"/>
        <w:spacing w:after="0" w:line="240" w:lineRule="auto"/>
        <w:ind w:firstLine="567"/>
        <w:rPr>
          <w:rFonts w:ascii="Times New Roman" w:hAnsi="Times New Roman" w:cs="Times New Roman"/>
          <w:sz w:val="28"/>
          <w:szCs w:val="28"/>
          <w:lang w:val="ru-RU"/>
        </w:rPr>
      </w:pPr>
    </w:p>
    <w:p w14:paraId="445D1970" w14:textId="32D5C0FC" w:rsidR="000E2807" w:rsidRPr="00346A20" w:rsidRDefault="00270358">
      <w:pPr>
        <w:autoSpaceDE w:val="0"/>
        <w:autoSpaceDN w:val="0"/>
        <w:adjustRightInd w:val="0"/>
        <w:spacing w:after="0" w:line="240" w:lineRule="auto"/>
        <w:ind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себебі оның диссоциациялану серпімділігі келесіден айтарлықтай төмен: </w:t>
      </w:r>
    </w:p>
    <w:p w14:paraId="42A5C550" w14:textId="77777777" w:rsidR="000E2807" w:rsidRPr="00346A20" w:rsidRDefault="000E2807">
      <w:pPr>
        <w:autoSpaceDE w:val="0"/>
        <w:autoSpaceDN w:val="0"/>
        <w:adjustRightInd w:val="0"/>
        <w:spacing w:after="0" w:line="240" w:lineRule="auto"/>
        <w:ind w:firstLine="567"/>
        <w:jc w:val="both"/>
        <w:rPr>
          <w:rFonts w:ascii="Times New Roman" w:hAnsi="Times New Roman" w:cs="Times New Roman"/>
          <w:sz w:val="28"/>
          <w:szCs w:val="28"/>
          <w:lang w:val="ru-RU"/>
        </w:rPr>
      </w:pPr>
    </w:p>
    <w:p w14:paraId="6C8F6FEB" w14:textId="77777777" w:rsidR="000E2807" w:rsidRPr="00346A20" w:rsidRDefault="0047671C">
      <w:pPr>
        <w:autoSpaceDE w:val="0"/>
        <w:autoSpaceDN w:val="0"/>
        <w:adjustRightInd w:val="0"/>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2</w:t>
      </w:r>
      <w:r w:rsidRPr="00346A20">
        <w:rPr>
          <w:rFonts w:ascii="Times New Roman" w:hAnsi="Times New Roman" w:cs="Times New Roman"/>
          <w:i/>
          <w:iCs/>
          <w:sz w:val="28"/>
          <w:szCs w:val="28"/>
        </w:rPr>
        <w:t>Me</w:t>
      </w:r>
      <w:r w:rsidRPr="00346A20">
        <w:rPr>
          <w:rFonts w:ascii="Times New Roman" w:hAnsi="Times New Roman" w:cs="Times New Roman"/>
          <w:sz w:val="28"/>
          <w:szCs w:val="28"/>
        </w:rPr>
        <w:t>O</w:t>
      </w:r>
      <w:r w:rsidRPr="00346A20">
        <w:rPr>
          <w:rFonts w:ascii="Times New Roman" w:hAnsi="Times New Roman" w:cs="Times New Roman"/>
          <w:sz w:val="28"/>
          <w:szCs w:val="28"/>
          <w:lang w:val="ru-RU"/>
        </w:rPr>
        <w:t xml:space="preserve"> → 2</w:t>
      </w:r>
      <w:r w:rsidRPr="00346A20">
        <w:rPr>
          <w:rFonts w:ascii="Times New Roman" w:hAnsi="Times New Roman" w:cs="Times New Roman"/>
          <w:i/>
          <w:iCs/>
          <w:sz w:val="28"/>
          <w:szCs w:val="28"/>
        </w:rPr>
        <w:t>Me</w:t>
      </w:r>
      <w:r w:rsidRPr="00346A20">
        <w:rPr>
          <w:rFonts w:ascii="Times New Roman" w:hAnsi="Times New Roman" w:cs="Times New Roman"/>
          <w:i/>
          <w:iCs/>
          <w:sz w:val="28"/>
          <w:szCs w:val="28"/>
          <w:lang w:val="ru-RU"/>
        </w:rPr>
        <w:t xml:space="preserve"> </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t>(2.2)</w:t>
      </w:r>
    </w:p>
    <w:p w14:paraId="55C56CC0" w14:textId="77777777" w:rsidR="000E2807" w:rsidRPr="00346A20" w:rsidRDefault="000E2807">
      <w:pPr>
        <w:autoSpaceDE w:val="0"/>
        <w:autoSpaceDN w:val="0"/>
        <w:adjustRightInd w:val="0"/>
        <w:spacing w:after="0" w:line="240" w:lineRule="auto"/>
        <w:ind w:firstLine="567"/>
        <w:rPr>
          <w:rFonts w:ascii="Times New Roman" w:hAnsi="Times New Roman" w:cs="Times New Roman"/>
          <w:sz w:val="28"/>
          <w:szCs w:val="28"/>
          <w:lang w:val="ru-RU"/>
        </w:rPr>
      </w:pPr>
    </w:p>
    <w:p w14:paraId="01CA2785" w14:textId="6C0DC385" w:rsidR="007048C4" w:rsidRPr="00346A20" w:rsidRDefault="007048C4" w:rsidP="007048C4">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Температураға байланысты металл </w:t>
      </w:r>
      <w:r w:rsidR="00891354" w:rsidRPr="00346A20">
        <w:rPr>
          <w:rStyle w:val="af8"/>
          <w:rFonts w:ascii="Times New Roman" w:hAnsi="Times New Roman"/>
          <w:sz w:val="28"/>
          <w:szCs w:val="28"/>
          <w:lang w:val="ru-RU"/>
        </w:rPr>
        <w:t>тотықтары</w:t>
      </w:r>
      <w:r w:rsidRPr="00346A20">
        <w:rPr>
          <w:rStyle w:val="af8"/>
          <w:rFonts w:ascii="Times New Roman" w:hAnsi="Times New Roman"/>
          <w:sz w:val="28"/>
          <w:szCs w:val="28"/>
          <w:lang w:val="ru-RU"/>
        </w:rPr>
        <w:t xml:space="preserve"> мен СО газының диссоциациялану серпімділігінің өзгеруін салыстырмалы талдау (2.1-кесте) олардың әрекеттесу реакциясының мүмкіндігі мен шегін көрсетеді.</w:t>
      </w:r>
    </w:p>
    <w:p w14:paraId="435ADCFA" w14:textId="77777777" w:rsidR="007048C4" w:rsidRPr="00346A20" w:rsidRDefault="007048C4" w:rsidP="007048C4">
      <w:pPr>
        <w:spacing w:after="0" w:line="240" w:lineRule="auto"/>
        <w:ind w:firstLine="567"/>
        <w:jc w:val="both"/>
        <w:rPr>
          <w:rStyle w:val="af8"/>
          <w:rFonts w:ascii="Times New Roman" w:eastAsia="Times New Roman" w:hAnsi="Times New Roman" w:cs="Times New Roman"/>
          <w:sz w:val="28"/>
          <w:szCs w:val="28"/>
          <w:lang w:val="ru-RU"/>
        </w:rPr>
      </w:pPr>
    </w:p>
    <w:p w14:paraId="12D6B173" w14:textId="5166AE53" w:rsidR="007048C4" w:rsidRPr="00346A20" w:rsidRDefault="007048C4" w:rsidP="007048C4">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2.1-кесте –</w:t>
      </w:r>
      <w:r w:rsidR="00FA154D"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 xml:space="preserve">Температураға байланысты </w:t>
      </w:r>
      <w:r w:rsidRPr="00346A20">
        <w:rPr>
          <w:rFonts w:ascii="Times New Roman" w:hAnsi="Times New Roman" w:cs="Times New Roman"/>
          <w:sz w:val="28"/>
          <w:szCs w:val="28"/>
        </w:rPr>
        <w:t>lg</w:t>
      </w:r>
      <w:r w:rsidRPr="00346A20">
        <w:rPr>
          <w:rFonts w:ascii="Times New Roman" w:hAnsi="Times New Roman" w:cs="Times New Roman"/>
          <w:i/>
          <w:iCs/>
          <w:sz w:val="28"/>
          <w:szCs w:val="28"/>
        </w:rPr>
        <w:t>P</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 xml:space="preserve"> </w:t>
      </w:r>
      <w:r w:rsidR="00891354" w:rsidRPr="00346A20">
        <w:rPr>
          <w:rStyle w:val="af8"/>
          <w:rFonts w:ascii="Times New Roman" w:hAnsi="Times New Roman"/>
          <w:sz w:val="28"/>
          <w:szCs w:val="28"/>
          <w:lang w:val="ru-RU"/>
        </w:rPr>
        <w:t>тотықтарының</w:t>
      </w:r>
      <w:r w:rsidRPr="00346A20">
        <w:rPr>
          <w:rStyle w:val="af8"/>
          <w:rFonts w:ascii="Times New Roman" w:hAnsi="Times New Roman"/>
          <w:sz w:val="28"/>
          <w:szCs w:val="28"/>
          <w:lang w:val="ru-RU"/>
        </w:rPr>
        <w:t xml:space="preserve"> </w:t>
      </w:r>
      <w:r w:rsidR="0047671C" w:rsidRPr="00346A20">
        <w:rPr>
          <w:rStyle w:val="af8"/>
          <w:rFonts w:ascii="Times New Roman" w:hAnsi="Times New Roman"/>
          <w:sz w:val="28"/>
          <w:szCs w:val="28"/>
          <w:lang w:val="ru-RU"/>
        </w:rPr>
        <w:t>диссоциациялану серпімділігі [8</w:t>
      </w:r>
      <w:r w:rsidR="003A1736" w:rsidRPr="00346A20">
        <w:rPr>
          <w:rStyle w:val="af8"/>
          <w:rFonts w:ascii="Times New Roman" w:hAnsi="Times New Roman"/>
          <w:sz w:val="28"/>
          <w:szCs w:val="28"/>
          <w:lang w:val="ru-RU"/>
        </w:rPr>
        <w:t>8</w:t>
      </w:r>
      <w:r w:rsidRPr="00346A20">
        <w:rPr>
          <w:rStyle w:val="af8"/>
          <w:rFonts w:ascii="Times New Roman" w:hAnsi="Times New Roman"/>
          <w:sz w:val="28"/>
          <w:szCs w:val="28"/>
          <w:lang w:val="ru-RU"/>
        </w:rPr>
        <w:t>]</w:t>
      </w:r>
    </w:p>
    <w:p w14:paraId="3A79110D" w14:textId="4B066E07" w:rsidR="000E2807" w:rsidRPr="00346A20" w:rsidRDefault="007048C4" w:rsidP="007048C4">
      <w:pPr>
        <w:spacing w:after="0" w:line="240" w:lineRule="auto"/>
        <w:jc w:val="both"/>
        <w:rPr>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 </w:t>
      </w:r>
      <w:r w:rsidRPr="00346A20">
        <w:rPr>
          <w:rFonts w:ascii="Times New Roman" w:hAnsi="Times New Roman" w:cs="Times New Roman"/>
          <w:sz w:val="28"/>
          <w:szCs w:val="28"/>
          <w:lang w:val="ru-RU"/>
        </w:rPr>
        <w:t xml:space="preserve"> </w:t>
      </w:r>
    </w:p>
    <w:tbl>
      <w:tblPr>
        <w:tblStyle w:val="af2"/>
        <w:tblW w:w="0" w:type="auto"/>
        <w:jc w:val="center"/>
        <w:tblLook w:val="04A0" w:firstRow="1" w:lastRow="0" w:firstColumn="1" w:lastColumn="0" w:noHBand="0" w:noVBand="1"/>
      </w:tblPr>
      <w:tblGrid>
        <w:gridCol w:w="4531"/>
        <w:gridCol w:w="1418"/>
        <w:gridCol w:w="1134"/>
        <w:gridCol w:w="1134"/>
        <w:gridCol w:w="1128"/>
      </w:tblGrid>
      <w:tr w:rsidR="000E2807" w:rsidRPr="00346A20" w14:paraId="761DD139" w14:textId="77777777">
        <w:trPr>
          <w:jc w:val="center"/>
        </w:trPr>
        <w:tc>
          <w:tcPr>
            <w:tcW w:w="4531" w:type="dxa"/>
            <w:vMerge w:val="restart"/>
            <w:vAlign w:val="center"/>
          </w:tcPr>
          <w:p w14:paraId="519005B3" w14:textId="078CCADB" w:rsidR="000E2807" w:rsidRPr="00346A20" w:rsidRDefault="00891354">
            <w:pPr>
              <w:autoSpaceDE w:val="0"/>
              <w:autoSpaceDN w:val="0"/>
              <w:adjustRightInd w:val="0"/>
              <w:spacing w:after="0" w:line="240" w:lineRule="auto"/>
              <w:rPr>
                <w:rFonts w:ascii="Times New Roman" w:hAnsi="Times New Roman" w:cs="Times New Roman"/>
                <w:sz w:val="28"/>
                <w:szCs w:val="28"/>
              </w:rPr>
            </w:pPr>
            <w:r w:rsidRPr="00346A20">
              <w:rPr>
                <w:rStyle w:val="af8"/>
                <w:rFonts w:ascii="Times New Roman" w:hAnsi="Times New Roman"/>
                <w:sz w:val="28"/>
                <w:szCs w:val="28"/>
                <w:lang w:val="kk-KZ"/>
              </w:rPr>
              <w:t xml:space="preserve">Тотықтардың </w:t>
            </w:r>
            <w:r w:rsidR="007048C4" w:rsidRPr="00346A20">
              <w:rPr>
                <w:rStyle w:val="af8"/>
                <w:rFonts w:ascii="Times New Roman" w:hAnsi="Times New Roman"/>
                <w:sz w:val="28"/>
                <w:szCs w:val="28"/>
              </w:rPr>
              <w:t>диссоциациясы</w:t>
            </w:r>
          </w:p>
        </w:tc>
        <w:tc>
          <w:tcPr>
            <w:tcW w:w="4814" w:type="dxa"/>
            <w:gridSpan w:val="4"/>
            <w:vAlign w:val="center"/>
          </w:tcPr>
          <w:p w14:paraId="1D378609" w14:textId="4E2E1B6C" w:rsidR="000E2807" w:rsidRPr="00346A20" w:rsidRDefault="0047671C">
            <w:pPr>
              <w:autoSpaceDE w:val="0"/>
              <w:autoSpaceDN w:val="0"/>
              <w:adjustRightInd w:val="0"/>
              <w:spacing w:after="0" w:line="240" w:lineRule="auto"/>
              <w:rPr>
                <w:rFonts w:ascii="Times New Roman" w:hAnsi="Times New Roman" w:cs="Times New Roman"/>
                <w:sz w:val="28"/>
                <w:szCs w:val="28"/>
              </w:rPr>
            </w:pPr>
            <w:r w:rsidRPr="00346A20">
              <w:rPr>
                <w:rFonts w:ascii="Times New Roman" w:hAnsi="Times New Roman" w:cs="Times New Roman"/>
                <w:sz w:val="28"/>
                <w:szCs w:val="28"/>
              </w:rPr>
              <w:t>lg</w:t>
            </w:r>
            <w:r w:rsidRPr="00346A20">
              <w:rPr>
                <w:rFonts w:ascii="Times New Roman" w:hAnsi="Times New Roman" w:cs="Times New Roman"/>
                <w:i/>
                <w:iCs/>
                <w:sz w:val="28"/>
                <w:szCs w:val="28"/>
              </w:rPr>
              <w:t>P</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 xml:space="preserve"> </w:t>
            </w:r>
            <w:r w:rsidR="007048C4" w:rsidRPr="00346A20">
              <w:rPr>
                <w:rFonts w:ascii="Times New Roman" w:hAnsi="Times New Roman" w:cs="Times New Roman"/>
                <w:sz w:val="28"/>
                <w:szCs w:val="28"/>
                <w:lang w:val="kk-KZ"/>
              </w:rPr>
              <w:t>температурада</w:t>
            </w:r>
            <w:r w:rsidRPr="00346A20">
              <w:rPr>
                <w:rFonts w:ascii="Times New Roman" w:hAnsi="Times New Roman" w:cs="Times New Roman"/>
                <w:sz w:val="28"/>
                <w:szCs w:val="28"/>
              </w:rPr>
              <w:t>, K</w:t>
            </w:r>
          </w:p>
        </w:tc>
      </w:tr>
      <w:tr w:rsidR="000E2807" w:rsidRPr="00346A20" w14:paraId="628FA22D" w14:textId="77777777" w:rsidTr="007A201F">
        <w:trPr>
          <w:jc w:val="center"/>
        </w:trPr>
        <w:tc>
          <w:tcPr>
            <w:tcW w:w="4531" w:type="dxa"/>
            <w:vMerge/>
            <w:vAlign w:val="center"/>
          </w:tcPr>
          <w:p w14:paraId="70F05C42" w14:textId="77777777" w:rsidR="000E2807" w:rsidRPr="00346A20" w:rsidRDefault="000E2807">
            <w:pPr>
              <w:autoSpaceDE w:val="0"/>
              <w:autoSpaceDN w:val="0"/>
              <w:adjustRightInd w:val="0"/>
              <w:spacing w:after="0" w:line="240" w:lineRule="auto"/>
              <w:rPr>
                <w:rFonts w:ascii="Times New Roman" w:hAnsi="Times New Roman" w:cs="Times New Roman"/>
                <w:sz w:val="28"/>
                <w:szCs w:val="28"/>
              </w:rPr>
            </w:pPr>
          </w:p>
        </w:tc>
        <w:tc>
          <w:tcPr>
            <w:tcW w:w="1418" w:type="dxa"/>
            <w:vAlign w:val="center"/>
          </w:tcPr>
          <w:p w14:paraId="50104730"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1200</w:t>
            </w:r>
          </w:p>
        </w:tc>
        <w:tc>
          <w:tcPr>
            <w:tcW w:w="1134" w:type="dxa"/>
            <w:vAlign w:val="center"/>
          </w:tcPr>
          <w:p w14:paraId="1B87D5FB"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1300</w:t>
            </w:r>
          </w:p>
        </w:tc>
        <w:tc>
          <w:tcPr>
            <w:tcW w:w="1134" w:type="dxa"/>
            <w:vAlign w:val="center"/>
          </w:tcPr>
          <w:p w14:paraId="4528B3FB"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1400</w:t>
            </w:r>
          </w:p>
        </w:tc>
        <w:tc>
          <w:tcPr>
            <w:tcW w:w="1128" w:type="dxa"/>
            <w:vAlign w:val="center"/>
          </w:tcPr>
          <w:p w14:paraId="458D8E0F"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1500</w:t>
            </w:r>
          </w:p>
        </w:tc>
      </w:tr>
      <w:tr w:rsidR="000E2807" w:rsidRPr="00346A20" w14:paraId="7089EB71" w14:textId="77777777" w:rsidTr="007A201F">
        <w:trPr>
          <w:jc w:val="center"/>
        </w:trPr>
        <w:tc>
          <w:tcPr>
            <w:tcW w:w="4531" w:type="dxa"/>
            <w:vAlign w:val="center"/>
          </w:tcPr>
          <w:p w14:paraId="3B4D7230" w14:textId="77777777" w:rsidR="000E2807" w:rsidRPr="00346A20" w:rsidRDefault="0047671C">
            <w:pPr>
              <w:autoSpaceDE w:val="0"/>
              <w:autoSpaceDN w:val="0"/>
              <w:adjustRightInd w:val="0"/>
              <w:spacing w:after="0" w:line="240" w:lineRule="auto"/>
              <w:rPr>
                <w:rFonts w:ascii="Times New Roman" w:hAnsi="Times New Roman" w:cs="Times New Roman"/>
                <w:sz w:val="28"/>
                <w:szCs w:val="28"/>
              </w:rPr>
            </w:pPr>
            <w:r w:rsidRPr="00346A20">
              <w:rPr>
                <w:rFonts w:ascii="Times New Roman" w:hAnsi="Times New Roman" w:cs="Times New Roman"/>
                <w:sz w:val="28"/>
                <w:szCs w:val="28"/>
              </w:rPr>
              <w:t>FeO → Fe + 0,5O</w:t>
            </w:r>
            <w:r w:rsidRPr="00346A20">
              <w:rPr>
                <w:rFonts w:ascii="Times New Roman" w:hAnsi="Times New Roman" w:cs="Times New Roman"/>
                <w:sz w:val="28"/>
                <w:szCs w:val="28"/>
                <w:vertAlign w:val="subscript"/>
              </w:rPr>
              <w:t>2</w:t>
            </w:r>
          </w:p>
        </w:tc>
        <w:tc>
          <w:tcPr>
            <w:tcW w:w="1418" w:type="dxa"/>
            <w:vAlign w:val="center"/>
          </w:tcPr>
          <w:p w14:paraId="25226D1C"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-16</w:t>
            </w:r>
          </w:p>
        </w:tc>
        <w:tc>
          <w:tcPr>
            <w:tcW w:w="1134" w:type="dxa"/>
            <w:vAlign w:val="center"/>
          </w:tcPr>
          <w:p w14:paraId="34C0A490"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-14,4</w:t>
            </w:r>
          </w:p>
        </w:tc>
        <w:tc>
          <w:tcPr>
            <w:tcW w:w="1134" w:type="dxa"/>
            <w:vAlign w:val="center"/>
          </w:tcPr>
          <w:p w14:paraId="5D75F689"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-12,9</w:t>
            </w:r>
          </w:p>
        </w:tc>
        <w:tc>
          <w:tcPr>
            <w:tcW w:w="1128" w:type="dxa"/>
            <w:vAlign w:val="center"/>
          </w:tcPr>
          <w:p w14:paraId="117FD7E3"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-11,6</w:t>
            </w:r>
          </w:p>
        </w:tc>
      </w:tr>
      <w:tr w:rsidR="000E2807" w:rsidRPr="00346A20" w14:paraId="09500BDD" w14:textId="77777777" w:rsidTr="007A201F">
        <w:trPr>
          <w:jc w:val="center"/>
        </w:trPr>
        <w:tc>
          <w:tcPr>
            <w:tcW w:w="4531" w:type="dxa"/>
            <w:vAlign w:val="center"/>
          </w:tcPr>
          <w:p w14:paraId="761A2EEE" w14:textId="77777777" w:rsidR="000E2807" w:rsidRPr="00346A20" w:rsidRDefault="0047671C">
            <w:pPr>
              <w:autoSpaceDE w:val="0"/>
              <w:autoSpaceDN w:val="0"/>
              <w:adjustRightInd w:val="0"/>
              <w:spacing w:after="0" w:line="240" w:lineRule="auto"/>
              <w:rPr>
                <w:rFonts w:ascii="Times New Roman" w:hAnsi="Times New Roman" w:cs="Times New Roman"/>
                <w:sz w:val="28"/>
                <w:szCs w:val="28"/>
              </w:rPr>
            </w:pPr>
            <w:r w:rsidRPr="00346A20">
              <w:rPr>
                <w:rFonts w:ascii="Times New Roman" w:hAnsi="Times New Roman" w:cs="Times New Roman"/>
                <w:sz w:val="28"/>
                <w:szCs w:val="28"/>
              </w:rPr>
              <w:t>CO → C + 0,5O</w:t>
            </w:r>
            <w:r w:rsidRPr="00346A20">
              <w:rPr>
                <w:rFonts w:ascii="Times New Roman" w:hAnsi="Times New Roman" w:cs="Times New Roman"/>
                <w:sz w:val="28"/>
                <w:szCs w:val="28"/>
                <w:vertAlign w:val="subscript"/>
              </w:rPr>
              <w:t>2</w:t>
            </w:r>
          </w:p>
        </w:tc>
        <w:tc>
          <w:tcPr>
            <w:tcW w:w="1418" w:type="dxa"/>
            <w:vAlign w:val="center"/>
          </w:tcPr>
          <w:p w14:paraId="65875B6B"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-20,3</w:t>
            </w:r>
          </w:p>
        </w:tc>
        <w:tc>
          <w:tcPr>
            <w:tcW w:w="1134" w:type="dxa"/>
            <w:vAlign w:val="center"/>
          </w:tcPr>
          <w:p w14:paraId="14CAF48F"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-19,6</w:t>
            </w:r>
          </w:p>
        </w:tc>
        <w:tc>
          <w:tcPr>
            <w:tcW w:w="1134" w:type="dxa"/>
            <w:vAlign w:val="center"/>
          </w:tcPr>
          <w:p w14:paraId="4914DFE0"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-18,9</w:t>
            </w:r>
          </w:p>
        </w:tc>
        <w:tc>
          <w:tcPr>
            <w:tcW w:w="1128" w:type="dxa"/>
            <w:vAlign w:val="center"/>
          </w:tcPr>
          <w:p w14:paraId="40DD6A9E"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-18,4</w:t>
            </w:r>
          </w:p>
        </w:tc>
      </w:tr>
      <w:tr w:rsidR="000E2807" w:rsidRPr="00346A20" w14:paraId="58B28459" w14:textId="77777777" w:rsidTr="007A201F">
        <w:trPr>
          <w:jc w:val="center"/>
        </w:trPr>
        <w:tc>
          <w:tcPr>
            <w:tcW w:w="4531" w:type="dxa"/>
            <w:vAlign w:val="center"/>
          </w:tcPr>
          <w:p w14:paraId="5EE3D64E" w14:textId="77777777" w:rsidR="000E2807" w:rsidRPr="00346A20" w:rsidRDefault="0047671C">
            <w:pPr>
              <w:autoSpaceDE w:val="0"/>
              <w:autoSpaceDN w:val="0"/>
              <w:adjustRightInd w:val="0"/>
              <w:spacing w:after="0" w:line="240" w:lineRule="auto"/>
              <w:rPr>
                <w:rFonts w:ascii="Times New Roman" w:hAnsi="Times New Roman" w:cs="Times New Roman"/>
                <w:sz w:val="28"/>
                <w:szCs w:val="28"/>
              </w:rPr>
            </w:pPr>
            <w:r w:rsidRPr="00346A20">
              <w:rPr>
                <w:rFonts w:ascii="Times New Roman" w:hAnsi="Times New Roman" w:cs="Times New Roman"/>
                <w:sz w:val="28"/>
                <w:szCs w:val="28"/>
              </w:rPr>
              <w:t>MnO → Mn + 0,5O</w:t>
            </w:r>
            <w:r w:rsidRPr="00346A20">
              <w:rPr>
                <w:rFonts w:ascii="Times New Roman" w:hAnsi="Times New Roman" w:cs="Times New Roman"/>
                <w:sz w:val="28"/>
                <w:szCs w:val="28"/>
                <w:vertAlign w:val="subscript"/>
              </w:rPr>
              <w:t>2</w:t>
            </w:r>
          </w:p>
        </w:tc>
        <w:tc>
          <w:tcPr>
            <w:tcW w:w="1418" w:type="dxa"/>
            <w:vAlign w:val="center"/>
          </w:tcPr>
          <w:p w14:paraId="65A150F1"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-30,6</w:t>
            </w:r>
          </w:p>
        </w:tc>
        <w:tc>
          <w:tcPr>
            <w:tcW w:w="1134" w:type="dxa"/>
            <w:vAlign w:val="center"/>
          </w:tcPr>
          <w:p w14:paraId="78AB08E3"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-28,68</w:t>
            </w:r>
          </w:p>
        </w:tc>
        <w:tc>
          <w:tcPr>
            <w:tcW w:w="1134" w:type="dxa"/>
            <w:vAlign w:val="center"/>
          </w:tcPr>
          <w:p w14:paraId="5480D66A"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-26,73</w:t>
            </w:r>
          </w:p>
        </w:tc>
        <w:tc>
          <w:tcPr>
            <w:tcW w:w="1128" w:type="dxa"/>
            <w:vAlign w:val="center"/>
          </w:tcPr>
          <w:p w14:paraId="6DAE745A" w14:textId="77777777" w:rsidR="000E2807" w:rsidRPr="00346A20" w:rsidRDefault="0047671C" w:rsidP="007A201F">
            <w:pPr>
              <w:autoSpaceDE w:val="0"/>
              <w:autoSpaceDN w:val="0"/>
              <w:adjustRightInd w:val="0"/>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-24,58</w:t>
            </w:r>
          </w:p>
        </w:tc>
      </w:tr>
    </w:tbl>
    <w:p w14:paraId="538C3AA6" w14:textId="77777777" w:rsidR="000E2807" w:rsidRPr="00346A20" w:rsidRDefault="000E2807">
      <w:pPr>
        <w:autoSpaceDE w:val="0"/>
        <w:autoSpaceDN w:val="0"/>
        <w:adjustRightInd w:val="0"/>
        <w:spacing w:after="0" w:line="240" w:lineRule="auto"/>
        <w:ind w:firstLine="454"/>
        <w:jc w:val="both"/>
        <w:rPr>
          <w:rFonts w:ascii="Times New Roman" w:hAnsi="Times New Roman" w:cs="Times New Roman"/>
          <w:sz w:val="28"/>
          <w:szCs w:val="28"/>
        </w:rPr>
      </w:pPr>
    </w:p>
    <w:p w14:paraId="45B2D6DC" w14:textId="77777777" w:rsidR="000E2807" w:rsidRPr="00346A20" w:rsidRDefault="000E2807">
      <w:pPr>
        <w:autoSpaceDE w:val="0"/>
        <w:autoSpaceDN w:val="0"/>
        <w:adjustRightInd w:val="0"/>
        <w:spacing w:after="0" w:line="240" w:lineRule="auto"/>
        <w:ind w:firstLine="567"/>
        <w:jc w:val="both"/>
        <w:rPr>
          <w:rFonts w:ascii="Times New Roman" w:hAnsi="Times New Roman" w:cs="Times New Roman"/>
          <w:sz w:val="28"/>
          <w:szCs w:val="28"/>
          <w:lang w:val="ru-RU"/>
        </w:rPr>
      </w:pPr>
    </w:p>
    <w:p w14:paraId="31DE4D4A" w14:textId="2D9CDBB7" w:rsidR="000E2807" w:rsidRPr="00346A20" w:rsidRDefault="007048C4">
      <w:pPr>
        <w:autoSpaceDE w:val="0"/>
        <w:autoSpaceDN w:val="0"/>
        <w:adjustRightInd w:val="0"/>
        <w:spacing w:after="0" w:line="240" w:lineRule="auto"/>
        <w:ind w:firstLine="567"/>
        <w:jc w:val="both"/>
        <w:rPr>
          <w:rStyle w:val="af8"/>
          <w:rFonts w:ascii="Times New Roman" w:hAnsi="Times New Roman"/>
          <w:sz w:val="28"/>
          <w:szCs w:val="28"/>
          <w:lang w:val="ru-RU"/>
        </w:rPr>
      </w:pPr>
      <w:r w:rsidRPr="00346A20">
        <w:rPr>
          <w:rStyle w:val="af8"/>
          <w:rFonts w:ascii="Times New Roman" w:hAnsi="Times New Roman"/>
          <w:sz w:val="28"/>
          <w:szCs w:val="28"/>
          <w:lang w:val="ru-RU"/>
        </w:rPr>
        <w:t>Кесте деректерінен көрініп тұрғандай, СО газының диссоциациялану икемділігі FeO-дан айтарлықтай төмен, бірақ MnO-дан айтарлықтай жоғары. Демек, FeO-дан темірдің көміртегі тотығымен тотықсыздануы тепе-теңдік реакциясы арқылы сәтті жүреді және металдық темірдің түзілуімен аяқталуы мүмкін:</w:t>
      </w:r>
    </w:p>
    <w:p w14:paraId="5597AFF5" w14:textId="77777777" w:rsidR="007048C4" w:rsidRPr="00346A20" w:rsidRDefault="007048C4">
      <w:pPr>
        <w:autoSpaceDE w:val="0"/>
        <w:autoSpaceDN w:val="0"/>
        <w:adjustRightInd w:val="0"/>
        <w:spacing w:after="0" w:line="240" w:lineRule="auto"/>
        <w:ind w:firstLine="567"/>
        <w:jc w:val="both"/>
        <w:rPr>
          <w:rFonts w:ascii="Times New Roman" w:hAnsi="Times New Roman" w:cs="Times New Roman"/>
          <w:sz w:val="28"/>
          <w:szCs w:val="28"/>
          <w:lang w:val="ru-RU"/>
        </w:rPr>
      </w:pPr>
    </w:p>
    <w:p w14:paraId="3847ED52" w14:textId="77777777" w:rsidR="000E2807" w:rsidRPr="00346A20" w:rsidRDefault="0047671C" w:rsidP="007048C4">
      <w:pPr>
        <w:autoSpaceDE w:val="0"/>
        <w:autoSpaceDN w:val="0"/>
        <w:adjustRightInd w:val="0"/>
        <w:spacing w:after="0" w:line="240" w:lineRule="auto"/>
        <w:ind w:firstLine="567"/>
        <w:jc w:val="right"/>
        <w:rPr>
          <w:rFonts w:ascii="Times New Roman" w:hAnsi="Times New Roman" w:cs="Times New Roman"/>
          <w:sz w:val="28"/>
          <w:szCs w:val="28"/>
        </w:rPr>
      </w:pPr>
      <w:r w:rsidRPr="00346A20">
        <w:rPr>
          <w:rFonts w:ascii="Times New Roman" w:hAnsi="Times New Roman" w:cs="Times New Roman"/>
          <w:sz w:val="28"/>
          <w:szCs w:val="28"/>
        </w:rPr>
        <w:t xml:space="preserve">FeO + </w:t>
      </w:r>
      <w:r w:rsidRPr="00346A20">
        <w:rPr>
          <w:rFonts w:ascii="Times New Roman" w:hAnsi="Times New Roman" w:cs="Times New Roman"/>
          <w:i/>
          <w:iCs/>
          <w:sz w:val="28"/>
          <w:szCs w:val="28"/>
        </w:rPr>
        <w:t>n</w:t>
      </w:r>
      <w:r w:rsidRPr="00346A20">
        <w:rPr>
          <w:rFonts w:ascii="Times New Roman" w:hAnsi="Times New Roman" w:cs="Times New Roman"/>
          <w:sz w:val="28"/>
          <w:szCs w:val="28"/>
        </w:rPr>
        <w:t>CO = Fe + CO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 xml:space="preserve"> + (</w:t>
      </w:r>
      <w:r w:rsidRPr="00346A20">
        <w:rPr>
          <w:rFonts w:ascii="Times New Roman" w:hAnsi="Times New Roman" w:cs="Times New Roman"/>
          <w:i/>
          <w:iCs/>
          <w:sz w:val="28"/>
          <w:szCs w:val="28"/>
        </w:rPr>
        <w:t xml:space="preserve">n </w:t>
      </w:r>
      <w:r w:rsidRPr="00346A20">
        <w:rPr>
          <w:rFonts w:ascii="Times New Roman" w:hAnsi="Times New Roman" w:cs="Times New Roman"/>
          <w:sz w:val="28"/>
          <w:szCs w:val="28"/>
        </w:rPr>
        <w:t xml:space="preserve">– 1)CO </w:t>
      </w:r>
      <w:r w:rsidRPr="00346A20">
        <w:rPr>
          <w:rFonts w:ascii="Times New Roman" w:hAnsi="Times New Roman" w:cs="Times New Roman"/>
          <w:sz w:val="28"/>
          <w:szCs w:val="28"/>
        </w:rPr>
        <w:tab/>
      </w:r>
      <w:r w:rsidRPr="00346A20">
        <w:rPr>
          <w:rFonts w:ascii="Times New Roman" w:hAnsi="Times New Roman" w:cs="Times New Roman"/>
          <w:sz w:val="28"/>
          <w:szCs w:val="28"/>
        </w:rPr>
        <w:tab/>
      </w:r>
      <w:r w:rsidRPr="00346A20">
        <w:rPr>
          <w:rFonts w:ascii="Times New Roman" w:hAnsi="Times New Roman" w:cs="Times New Roman"/>
          <w:sz w:val="28"/>
          <w:szCs w:val="28"/>
        </w:rPr>
        <w:tab/>
        <w:t>(2.3)</w:t>
      </w:r>
    </w:p>
    <w:p w14:paraId="3A6829AC" w14:textId="77777777" w:rsidR="000E2807" w:rsidRPr="00346A20" w:rsidRDefault="000E2807" w:rsidP="007048C4">
      <w:pPr>
        <w:autoSpaceDE w:val="0"/>
        <w:autoSpaceDN w:val="0"/>
        <w:adjustRightInd w:val="0"/>
        <w:spacing w:after="0" w:line="240" w:lineRule="auto"/>
        <w:ind w:firstLine="567"/>
        <w:rPr>
          <w:rFonts w:ascii="Times New Roman" w:hAnsi="Times New Roman" w:cs="Times New Roman"/>
          <w:sz w:val="28"/>
          <w:szCs w:val="28"/>
        </w:rPr>
      </w:pPr>
    </w:p>
    <w:p w14:paraId="7C2DD350" w14:textId="77777777" w:rsidR="007048C4" w:rsidRPr="00346A20" w:rsidRDefault="007048C4" w:rsidP="007048C4">
      <w:pPr>
        <w:spacing w:after="0" w:line="240" w:lineRule="auto"/>
        <w:ind w:firstLine="567"/>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rPr>
        <w:t xml:space="preserve">n </w:t>
      </w:r>
      <w:r w:rsidRPr="00346A20">
        <w:rPr>
          <w:rStyle w:val="af8"/>
          <w:rFonts w:ascii="Times New Roman" w:hAnsi="Times New Roman"/>
          <w:sz w:val="28"/>
          <w:szCs w:val="28"/>
          <w:lang w:val="ru-RU"/>
        </w:rPr>
        <w:t>коэффициенті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реакцияның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солдан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оңға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қарай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жүруі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үшін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қажетті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артық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көрсетеді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Реакцияның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тепе</w:t>
      </w:r>
      <w:r w:rsidRPr="00346A20">
        <w:rPr>
          <w:rStyle w:val="af8"/>
          <w:rFonts w:ascii="Times New Roman" w:hAnsi="Times New Roman"/>
          <w:sz w:val="28"/>
          <w:szCs w:val="28"/>
        </w:rPr>
        <w:t>-</w:t>
      </w:r>
      <w:r w:rsidRPr="00346A20">
        <w:rPr>
          <w:rStyle w:val="af8"/>
          <w:rFonts w:ascii="Times New Roman" w:hAnsi="Times New Roman"/>
          <w:sz w:val="28"/>
          <w:szCs w:val="28"/>
          <w:lang w:val="ru-RU"/>
        </w:rPr>
        <w:t>теңдігі</w:t>
      </w:r>
      <w:r w:rsidRPr="00346A20">
        <w:rPr>
          <w:rStyle w:val="af8"/>
          <w:rFonts w:ascii="Times New Roman" w:hAnsi="Times New Roman"/>
          <w:sz w:val="28"/>
          <w:szCs w:val="28"/>
        </w:rPr>
        <w:t xml:space="preserve"> (2.3) </w:t>
      </w:r>
      <w:r w:rsidRPr="00346A20">
        <w:rPr>
          <w:rStyle w:val="af8"/>
          <w:rFonts w:ascii="Times New Roman" w:hAnsi="Times New Roman"/>
          <w:sz w:val="28"/>
          <w:szCs w:val="28"/>
          <w:lang w:val="ru-RU"/>
        </w:rPr>
        <w:t>қатынасымен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сипатталады</w:t>
      </w:r>
    </w:p>
    <w:p w14:paraId="0BF75DF3" w14:textId="77777777" w:rsidR="000E2807" w:rsidRPr="00346A20" w:rsidRDefault="000E2807" w:rsidP="007048C4">
      <w:pPr>
        <w:autoSpaceDE w:val="0"/>
        <w:autoSpaceDN w:val="0"/>
        <w:adjustRightInd w:val="0"/>
        <w:spacing w:after="0" w:line="240" w:lineRule="auto"/>
        <w:ind w:firstLine="567"/>
        <w:jc w:val="both"/>
        <w:rPr>
          <w:rFonts w:ascii="Times New Roman" w:hAnsi="Times New Roman" w:cs="Times New Roman"/>
          <w:sz w:val="28"/>
          <w:szCs w:val="28"/>
        </w:rPr>
      </w:pPr>
    </w:p>
    <w:p w14:paraId="2BDBEF72" w14:textId="77777777" w:rsidR="000E2807" w:rsidRPr="00346A20" w:rsidRDefault="0047671C" w:rsidP="007048C4">
      <w:pPr>
        <w:autoSpaceDE w:val="0"/>
        <w:autoSpaceDN w:val="0"/>
        <w:adjustRightInd w:val="0"/>
        <w:spacing w:after="0" w:line="240" w:lineRule="auto"/>
        <w:ind w:firstLine="567"/>
        <w:jc w:val="right"/>
        <w:rPr>
          <w:rFonts w:ascii="Times New Roman" w:hAnsi="Times New Roman" w:cs="Times New Roman"/>
          <w:sz w:val="28"/>
          <w:szCs w:val="28"/>
        </w:rPr>
      </w:pPr>
      <w:r w:rsidRPr="00346A20">
        <w:rPr>
          <w:rFonts w:ascii="Times New Roman" w:hAnsi="Times New Roman" w:cs="Times New Roman"/>
          <w:sz w:val="28"/>
          <w:szCs w:val="28"/>
        </w:rPr>
        <w:t>ηCO = CO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/(CO + CO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w:t>
      </w:r>
      <w:r w:rsidRPr="00346A20">
        <w:rPr>
          <w:rFonts w:ascii="Times New Roman" w:hAnsi="Times New Roman" w:cs="Times New Roman"/>
          <w:sz w:val="28"/>
          <w:szCs w:val="28"/>
        </w:rPr>
        <w:tab/>
      </w:r>
      <w:r w:rsidRPr="00346A20">
        <w:rPr>
          <w:rFonts w:ascii="Times New Roman" w:hAnsi="Times New Roman" w:cs="Times New Roman"/>
          <w:sz w:val="28"/>
          <w:szCs w:val="28"/>
        </w:rPr>
        <w:tab/>
      </w:r>
      <w:r w:rsidRPr="00346A20">
        <w:rPr>
          <w:rFonts w:ascii="Times New Roman" w:hAnsi="Times New Roman" w:cs="Times New Roman"/>
          <w:sz w:val="28"/>
          <w:szCs w:val="28"/>
        </w:rPr>
        <w:tab/>
      </w:r>
      <w:r w:rsidRPr="00346A20">
        <w:rPr>
          <w:rFonts w:ascii="Times New Roman" w:hAnsi="Times New Roman" w:cs="Times New Roman"/>
          <w:sz w:val="28"/>
          <w:szCs w:val="28"/>
        </w:rPr>
        <w:tab/>
        <w:t>(2.4)</w:t>
      </w:r>
    </w:p>
    <w:p w14:paraId="2F7DBCC9" w14:textId="77777777" w:rsidR="000E2807" w:rsidRPr="00346A20" w:rsidRDefault="000E2807" w:rsidP="007048C4">
      <w:pPr>
        <w:autoSpaceDE w:val="0"/>
        <w:autoSpaceDN w:val="0"/>
        <w:adjustRightInd w:val="0"/>
        <w:spacing w:after="0" w:line="240" w:lineRule="auto"/>
        <w:ind w:firstLine="567"/>
        <w:rPr>
          <w:rFonts w:ascii="Times New Roman" w:hAnsi="Times New Roman" w:cs="Times New Roman"/>
          <w:sz w:val="28"/>
          <w:szCs w:val="28"/>
        </w:rPr>
      </w:pPr>
    </w:p>
    <w:p w14:paraId="25FF0265" w14:textId="77777777" w:rsidR="007048C4" w:rsidRPr="00346A20" w:rsidRDefault="007048C4" w:rsidP="007048C4">
      <w:pPr>
        <w:spacing w:after="0" w:line="240" w:lineRule="auto"/>
        <w:ind w:firstLine="567"/>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lang w:val="ru-RU"/>
        </w:rPr>
        <w:t>ол</w:t>
      </w:r>
      <w:r w:rsidRPr="00346A20">
        <w:rPr>
          <w:rStyle w:val="af8"/>
          <w:rFonts w:ascii="Times New Roman" w:hAnsi="Times New Roman"/>
          <w:sz w:val="28"/>
          <w:szCs w:val="28"/>
        </w:rPr>
        <w:t xml:space="preserve"> 1000 – 1100 </w:t>
      </w:r>
      <w:r w:rsidRPr="00346A20">
        <w:rPr>
          <w:rStyle w:val="af8"/>
          <w:rFonts w:ascii="Times New Roman" w:hAnsi="Times New Roman"/>
          <w:sz w:val="28"/>
          <w:szCs w:val="28"/>
          <w:lang w:val="ru-RU"/>
        </w:rPr>
        <w:t>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кезінде</w:t>
      </w:r>
      <w:r w:rsidRPr="00346A20">
        <w:rPr>
          <w:rStyle w:val="af8"/>
          <w:rFonts w:ascii="Times New Roman" w:hAnsi="Times New Roman"/>
          <w:sz w:val="28"/>
          <w:szCs w:val="28"/>
        </w:rPr>
        <w:t xml:space="preserve"> 0,20 – 0,25-</w:t>
      </w:r>
      <w:r w:rsidRPr="00346A20">
        <w:rPr>
          <w:rStyle w:val="af8"/>
          <w:rFonts w:ascii="Times New Roman" w:hAnsi="Times New Roman"/>
          <w:sz w:val="28"/>
          <w:szCs w:val="28"/>
          <w:lang w:val="ru-RU"/>
        </w:rPr>
        <w:t>ке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Реакция</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көлемін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өзгертпей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жүреді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сондықтан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былай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жаза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аламыз</w:t>
      </w:r>
      <w:r w:rsidRPr="00346A20">
        <w:rPr>
          <w:rStyle w:val="af8"/>
          <w:rFonts w:ascii="Times New Roman" w:hAnsi="Times New Roman"/>
          <w:sz w:val="28"/>
          <w:szCs w:val="28"/>
        </w:rPr>
        <w:t>:</w:t>
      </w:r>
    </w:p>
    <w:p w14:paraId="3966DCE4" w14:textId="77777777" w:rsidR="000E2807" w:rsidRPr="00346A20" w:rsidRDefault="000E2807" w:rsidP="007048C4">
      <w:pPr>
        <w:autoSpaceDE w:val="0"/>
        <w:autoSpaceDN w:val="0"/>
        <w:adjustRightInd w:val="0"/>
        <w:spacing w:after="0" w:line="240" w:lineRule="auto"/>
        <w:ind w:firstLine="567"/>
        <w:jc w:val="both"/>
        <w:rPr>
          <w:rFonts w:ascii="Times New Roman" w:hAnsi="Times New Roman" w:cs="Times New Roman"/>
          <w:sz w:val="28"/>
          <w:szCs w:val="28"/>
        </w:rPr>
      </w:pPr>
    </w:p>
    <w:p w14:paraId="3A34F012" w14:textId="77777777" w:rsidR="000E2807" w:rsidRPr="00346A20" w:rsidRDefault="0047671C" w:rsidP="007048C4">
      <w:pPr>
        <w:autoSpaceDE w:val="0"/>
        <w:autoSpaceDN w:val="0"/>
        <w:adjustRightInd w:val="0"/>
        <w:spacing w:after="0" w:line="240" w:lineRule="auto"/>
        <w:ind w:firstLine="567"/>
        <w:jc w:val="center"/>
        <w:rPr>
          <w:rFonts w:ascii="Times New Roman" w:hAnsi="Times New Roman" w:cs="Times New Roman"/>
          <w:sz w:val="28"/>
          <w:szCs w:val="28"/>
        </w:rPr>
      </w:pPr>
      <w:r w:rsidRPr="00346A20">
        <w:rPr>
          <w:rFonts w:ascii="Times New Roman" w:hAnsi="Times New Roman" w:cs="Times New Roman"/>
          <w:sz w:val="28"/>
          <w:szCs w:val="28"/>
        </w:rPr>
        <w:t>ηCO = CO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w:t>
      </w:r>
      <w:r w:rsidRPr="00346A20">
        <w:rPr>
          <w:rFonts w:ascii="Times New Roman" w:hAnsi="Times New Roman" w:cs="Times New Roman"/>
          <w:i/>
          <w:iCs/>
          <w:sz w:val="28"/>
          <w:szCs w:val="28"/>
        </w:rPr>
        <w:t>n</w:t>
      </w:r>
      <w:r w:rsidRPr="00346A20">
        <w:rPr>
          <w:rFonts w:ascii="Times New Roman" w:hAnsi="Times New Roman" w:cs="Times New Roman"/>
          <w:sz w:val="28"/>
          <w:szCs w:val="28"/>
        </w:rPr>
        <w:t xml:space="preserve">CO) = 0,25 и </w:t>
      </w:r>
      <w:r w:rsidRPr="00346A20">
        <w:rPr>
          <w:rFonts w:ascii="Times New Roman" w:hAnsi="Times New Roman" w:cs="Times New Roman"/>
          <w:i/>
          <w:iCs/>
          <w:sz w:val="28"/>
          <w:szCs w:val="28"/>
        </w:rPr>
        <w:t xml:space="preserve">n </w:t>
      </w:r>
      <w:r w:rsidRPr="00346A20">
        <w:rPr>
          <w:rFonts w:ascii="Times New Roman" w:hAnsi="Times New Roman" w:cs="Times New Roman"/>
          <w:sz w:val="28"/>
          <w:szCs w:val="28"/>
        </w:rPr>
        <w:t>= CO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/0,25CO = 1/0,25 = 4,0</w:t>
      </w:r>
    </w:p>
    <w:p w14:paraId="1BEAA2D4" w14:textId="77777777" w:rsidR="000E2807" w:rsidRPr="00346A20" w:rsidRDefault="000E2807">
      <w:pPr>
        <w:autoSpaceDE w:val="0"/>
        <w:autoSpaceDN w:val="0"/>
        <w:adjustRightInd w:val="0"/>
        <w:spacing w:after="0" w:line="240" w:lineRule="auto"/>
        <w:ind w:firstLine="567"/>
        <w:rPr>
          <w:rFonts w:ascii="Times New Roman" w:hAnsi="Times New Roman" w:cs="Times New Roman"/>
          <w:sz w:val="28"/>
          <w:szCs w:val="28"/>
        </w:rPr>
      </w:pPr>
    </w:p>
    <w:p w14:paraId="39DF1D27" w14:textId="77777777" w:rsidR="007048C4" w:rsidRPr="00346A20" w:rsidRDefault="007048C4" w:rsidP="007048C4">
      <w:pPr>
        <w:spacing w:after="0" w:line="240" w:lineRule="auto"/>
        <w:ind w:firstLine="567"/>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lang w:val="ru-RU"/>
        </w:rPr>
        <w:t>яғни</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төрт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көлемінің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көлемі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әрекеттеседі</w:t>
      </w:r>
      <w:r w:rsidRPr="00346A20">
        <w:rPr>
          <w:rStyle w:val="af8"/>
          <w:rFonts w:ascii="Times New Roman" w:hAnsi="Times New Roman"/>
          <w:sz w:val="28"/>
          <w:szCs w:val="28"/>
        </w:rPr>
        <w:t>.</w:t>
      </w:r>
    </w:p>
    <w:p w14:paraId="3F6E2E1F" w14:textId="2AF2E4BE" w:rsidR="007048C4" w:rsidRPr="00346A20" w:rsidRDefault="007048C4" w:rsidP="007048C4">
      <w:pPr>
        <w:spacing w:after="0" w:line="240" w:lineRule="auto"/>
        <w:ind w:firstLine="567"/>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lang w:val="ru-RU"/>
        </w:rPr>
        <w:t>Тек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металл</w:t>
      </w:r>
      <w:r w:rsidRPr="00346A20">
        <w:rPr>
          <w:rStyle w:val="af8"/>
          <w:rFonts w:ascii="Times New Roman" w:hAnsi="Times New Roman"/>
          <w:sz w:val="28"/>
          <w:szCs w:val="28"/>
        </w:rPr>
        <w:t xml:space="preserve"> </w:t>
      </w:r>
      <w:r w:rsidR="00891354" w:rsidRPr="00346A20">
        <w:rPr>
          <w:rStyle w:val="af8"/>
          <w:rFonts w:ascii="Times New Roman" w:hAnsi="Times New Roman"/>
          <w:sz w:val="28"/>
          <w:szCs w:val="28"/>
          <w:lang w:val="ru-RU"/>
        </w:rPr>
        <w:t>тотығының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беріктігіне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байланысты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көміртек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тізбекті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фазалық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түрлену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принципі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бойынша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әрекеттеседі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w:t>
      </w:r>
      <w:r w:rsidRPr="00346A20">
        <w:rPr>
          <w:rStyle w:val="af8"/>
          <w:rFonts w:ascii="Times New Roman" w:hAnsi="Times New Roman"/>
          <w:sz w:val="28"/>
          <w:szCs w:val="28"/>
          <w:vertAlign w:val="subscript"/>
        </w:rPr>
        <w:t>2</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әртүрлі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тәрізді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өнім</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түзеді</w:t>
      </w:r>
      <w:r w:rsidRPr="00346A20">
        <w:rPr>
          <w:rStyle w:val="af8"/>
          <w:rFonts w:ascii="Times New Roman" w:hAnsi="Times New Roman"/>
          <w:sz w:val="28"/>
          <w:szCs w:val="28"/>
        </w:rPr>
        <w:t>.</w:t>
      </w:r>
    </w:p>
    <w:p w14:paraId="00EC23A6" w14:textId="0119D6A8" w:rsidR="007048C4" w:rsidRPr="00346A20" w:rsidRDefault="007048C4" w:rsidP="007048C4">
      <w:pPr>
        <w:spacing w:after="0" w:line="240" w:lineRule="auto"/>
        <w:ind w:firstLine="567"/>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lang w:val="ru-RU"/>
        </w:rPr>
        <w:t>Қатты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көміртекті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тотықсыздандыру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үшін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ғана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емес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сонымен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олардың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күшті</w:t>
      </w:r>
      <w:r w:rsidRPr="00346A20">
        <w:rPr>
          <w:rStyle w:val="af8"/>
          <w:rFonts w:ascii="Times New Roman" w:hAnsi="Times New Roman"/>
          <w:sz w:val="28"/>
          <w:szCs w:val="28"/>
        </w:rPr>
        <w:t xml:space="preserve"> </w:t>
      </w:r>
      <w:r w:rsidR="00891354" w:rsidRPr="00346A20">
        <w:rPr>
          <w:rStyle w:val="af8"/>
          <w:rFonts w:ascii="Times New Roman" w:hAnsi="Times New Roman"/>
          <w:sz w:val="28"/>
          <w:szCs w:val="28"/>
          <w:lang w:val="ru-RU"/>
        </w:rPr>
        <w:t>тотықты</w:t>
      </w:r>
      <w:r w:rsidR="00891354"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қосылыстарынан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легирленген</w:t>
      </w:r>
      <w:r w:rsidRPr="00346A20">
        <w:rPr>
          <w:rStyle w:val="af8"/>
          <w:rFonts w:ascii="Times New Roman" w:hAnsi="Times New Roman"/>
          <w:sz w:val="28"/>
          <w:szCs w:val="28"/>
        </w:rPr>
        <w:t xml:space="preserve"> Mn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Cr </w:t>
      </w:r>
      <w:r w:rsidRPr="00346A20">
        <w:rPr>
          <w:rStyle w:val="af8"/>
          <w:rFonts w:ascii="Times New Roman" w:hAnsi="Times New Roman"/>
          <w:sz w:val="28"/>
          <w:szCs w:val="28"/>
          <w:lang w:val="ru-RU"/>
        </w:rPr>
        <w:t>металдарын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қолдануға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Марганец</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хром</w:t>
      </w:r>
      <w:r w:rsidRPr="00346A20">
        <w:rPr>
          <w:rStyle w:val="af8"/>
          <w:rFonts w:ascii="Times New Roman" w:hAnsi="Times New Roman"/>
          <w:sz w:val="28"/>
          <w:szCs w:val="28"/>
        </w:rPr>
        <w:t xml:space="preserve"> </w:t>
      </w:r>
      <w:r w:rsidR="00891354" w:rsidRPr="00346A20">
        <w:rPr>
          <w:rStyle w:val="af8"/>
          <w:rFonts w:ascii="Times New Roman" w:hAnsi="Times New Roman"/>
          <w:sz w:val="28"/>
          <w:szCs w:val="28"/>
          <w:lang w:val="ru-RU"/>
        </w:rPr>
        <w:t>тотықтары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сияқты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көміртекпен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дәйекті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фазалық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түрлену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принципі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бойынша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әрекеттеседі</w:t>
      </w:r>
      <w:r w:rsidRPr="00346A20">
        <w:rPr>
          <w:rStyle w:val="af8"/>
          <w:rFonts w:ascii="Times New Roman" w:hAnsi="Times New Roman"/>
          <w:sz w:val="28"/>
          <w:szCs w:val="28"/>
        </w:rPr>
        <w:t>:</w:t>
      </w:r>
    </w:p>
    <w:p w14:paraId="303ADC5A" w14:textId="755430C0" w:rsidR="000E2807" w:rsidRPr="00346A20" w:rsidRDefault="000E2807">
      <w:pPr>
        <w:autoSpaceDE w:val="0"/>
        <w:autoSpaceDN w:val="0"/>
        <w:adjustRightInd w:val="0"/>
        <w:spacing w:after="0" w:line="240" w:lineRule="auto"/>
        <w:ind w:firstLine="567"/>
        <w:jc w:val="both"/>
        <w:rPr>
          <w:rFonts w:ascii="Times New Roman" w:hAnsi="Times New Roman" w:cs="Times New Roman"/>
          <w:sz w:val="28"/>
          <w:szCs w:val="28"/>
        </w:rPr>
      </w:pPr>
    </w:p>
    <w:p w14:paraId="5D24400F" w14:textId="77777777" w:rsidR="000E2807" w:rsidRPr="00346A20" w:rsidRDefault="000E2807">
      <w:pPr>
        <w:autoSpaceDE w:val="0"/>
        <w:autoSpaceDN w:val="0"/>
        <w:adjustRightInd w:val="0"/>
        <w:spacing w:after="0" w:line="240" w:lineRule="auto"/>
        <w:ind w:firstLine="454"/>
        <w:jc w:val="right"/>
        <w:rPr>
          <w:rFonts w:ascii="Times New Roman" w:hAnsi="Times New Roman" w:cs="Times New Roman"/>
          <w:sz w:val="28"/>
          <w:szCs w:val="28"/>
        </w:rPr>
      </w:pPr>
    </w:p>
    <w:p w14:paraId="52BA77B5" w14:textId="77777777" w:rsidR="000E2807" w:rsidRPr="00346A20" w:rsidRDefault="0047671C">
      <w:pPr>
        <w:autoSpaceDE w:val="0"/>
        <w:autoSpaceDN w:val="0"/>
        <w:adjustRightInd w:val="0"/>
        <w:spacing w:after="0" w:line="240" w:lineRule="auto"/>
        <w:ind w:firstLine="454"/>
        <w:jc w:val="right"/>
        <w:rPr>
          <w:rFonts w:ascii="Times New Roman" w:hAnsi="Times New Roman" w:cs="Times New Roman"/>
          <w:sz w:val="28"/>
          <w:szCs w:val="28"/>
        </w:rPr>
      </w:pPr>
      <w:r w:rsidRPr="00346A20">
        <w:rPr>
          <w:rFonts w:ascii="Times New Roman" w:hAnsi="Times New Roman" w:cs="Times New Roman"/>
          <w:sz w:val="28"/>
          <w:szCs w:val="28"/>
        </w:rPr>
        <w:t>MnO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 xml:space="preserve"> → Mn</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 xml:space="preserve"> → Mn</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4</w:t>
      </w:r>
      <w:r w:rsidRPr="00346A20">
        <w:rPr>
          <w:rFonts w:ascii="Times New Roman" w:hAnsi="Times New Roman" w:cs="Times New Roman"/>
          <w:sz w:val="28"/>
          <w:szCs w:val="28"/>
        </w:rPr>
        <w:t xml:space="preserve"> → MnO → Mn</w:t>
      </w:r>
      <w:r w:rsidRPr="00346A20">
        <w:rPr>
          <w:rFonts w:ascii="Times New Roman" w:hAnsi="Times New Roman" w:cs="Times New Roman"/>
          <w:sz w:val="28"/>
          <w:szCs w:val="28"/>
        </w:rPr>
        <w:tab/>
      </w:r>
      <w:r w:rsidRPr="00346A20">
        <w:rPr>
          <w:rFonts w:ascii="Times New Roman" w:hAnsi="Times New Roman" w:cs="Times New Roman"/>
          <w:sz w:val="28"/>
          <w:szCs w:val="28"/>
        </w:rPr>
        <w:tab/>
      </w:r>
      <w:r w:rsidRPr="00346A20">
        <w:rPr>
          <w:rFonts w:ascii="Times New Roman" w:hAnsi="Times New Roman" w:cs="Times New Roman"/>
          <w:sz w:val="28"/>
          <w:szCs w:val="28"/>
        </w:rPr>
        <w:tab/>
        <w:t>(2.5)</w:t>
      </w:r>
    </w:p>
    <w:p w14:paraId="51F23995" w14:textId="77777777" w:rsidR="000E2807" w:rsidRPr="00346A20" w:rsidRDefault="0047671C">
      <w:pPr>
        <w:autoSpaceDE w:val="0"/>
        <w:autoSpaceDN w:val="0"/>
        <w:adjustRightInd w:val="0"/>
        <w:spacing w:after="0" w:line="240" w:lineRule="auto"/>
        <w:ind w:firstLine="454"/>
        <w:jc w:val="right"/>
        <w:rPr>
          <w:rFonts w:ascii="Times New Roman" w:hAnsi="Times New Roman" w:cs="Times New Roman"/>
          <w:sz w:val="28"/>
          <w:szCs w:val="28"/>
        </w:rPr>
      </w:pPr>
      <w:r w:rsidRPr="00346A20">
        <w:rPr>
          <w:rFonts w:ascii="Times New Roman" w:hAnsi="Times New Roman" w:cs="Times New Roman"/>
          <w:sz w:val="28"/>
          <w:szCs w:val="28"/>
        </w:rPr>
        <w:t>Cr</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 xml:space="preserve"> → Cr</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4</w:t>
      </w:r>
      <w:r w:rsidRPr="00346A20">
        <w:rPr>
          <w:rFonts w:ascii="Times New Roman" w:hAnsi="Times New Roman" w:cs="Times New Roman"/>
          <w:sz w:val="28"/>
          <w:szCs w:val="28"/>
        </w:rPr>
        <w:t xml:space="preserve"> → CrO → Cr</w:t>
      </w:r>
      <w:r w:rsidRPr="00346A20">
        <w:rPr>
          <w:rFonts w:ascii="Times New Roman" w:hAnsi="Times New Roman" w:cs="Times New Roman"/>
          <w:sz w:val="28"/>
          <w:szCs w:val="28"/>
        </w:rPr>
        <w:tab/>
      </w:r>
      <w:r w:rsidRPr="00346A20">
        <w:rPr>
          <w:rFonts w:ascii="Times New Roman" w:hAnsi="Times New Roman" w:cs="Times New Roman"/>
          <w:sz w:val="28"/>
          <w:szCs w:val="28"/>
        </w:rPr>
        <w:tab/>
      </w:r>
      <w:r w:rsidRPr="00346A20">
        <w:rPr>
          <w:rFonts w:ascii="Times New Roman" w:hAnsi="Times New Roman" w:cs="Times New Roman"/>
          <w:sz w:val="28"/>
          <w:szCs w:val="28"/>
        </w:rPr>
        <w:tab/>
      </w:r>
      <w:r w:rsidRPr="00346A20">
        <w:rPr>
          <w:rFonts w:ascii="Times New Roman" w:hAnsi="Times New Roman" w:cs="Times New Roman"/>
          <w:sz w:val="28"/>
          <w:szCs w:val="28"/>
        </w:rPr>
        <w:tab/>
        <w:t xml:space="preserve"> (2.6)</w:t>
      </w:r>
    </w:p>
    <w:p w14:paraId="5497FC5E" w14:textId="77777777" w:rsidR="000E2807" w:rsidRPr="00346A20" w:rsidRDefault="000E2807">
      <w:pPr>
        <w:autoSpaceDE w:val="0"/>
        <w:autoSpaceDN w:val="0"/>
        <w:adjustRightInd w:val="0"/>
        <w:spacing w:after="0" w:line="240" w:lineRule="auto"/>
        <w:ind w:firstLine="454"/>
        <w:rPr>
          <w:rFonts w:ascii="Times New Roman" w:hAnsi="Times New Roman" w:cs="Times New Roman"/>
          <w:sz w:val="28"/>
          <w:szCs w:val="28"/>
        </w:rPr>
      </w:pPr>
    </w:p>
    <w:p w14:paraId="37B20862" w14:textId="4B244FFD" w:rsidR="007048C4" w:rsidRPr="00346A20" w:rsidRDefault="007048C4" w:rsidP="007048C4">
      <w:pPr>
        <w:spacing w:after="0" w:line="240" w:lineRule="auto"/>
        <w:ind w:firstLine="454"/>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lang w:val="ru-RU"/>
        </w:rPr>
        <w:t>Әрбір</w:t>
      </w:r>
      <w:r w:rsidRPr="00346A20">
        <w:rPr>
          <w:rStyle w:val="af8"/>
          <w:rFonts w:ascii="Times New Roman" w:hAnsi="Times New Roman"/>
          <w:sz w:val="28"/>
          <w:szCs w:val="28"/>
        </w:rPr>
        <w:t xml:space="preserve"> </w:t>
      </w:r>
      <w:r w:rsidR="00891354" w:rsidRPr="00346A20">
        <w:rPr>
          <w:rStyle w:val="af8"/>
          <w:rFonts w:ascii="Times New Roman" w:hAnsi="Times New Roman"/>
          <w:sz w:val="28"/>
          <w:szCs w:val="28"/>
          <w:lang w:val="ru-RU"/>
        </w:rPr>
        <w:t>тотықтық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фазаның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өзіндік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диссоциация</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серпімділігі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Диссоциацияның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максималды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серпімділігі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жоғары</w:t>
      </w:r>
      <w:r w:rsidRPr="00346A20">
        <w:rPr>
          <w:rStyle w:val="af8"/>
          <w:rFonts w:ascii="Times New Roman" w:hAnsi="Times New Roman"/>
          <w:sz w:val="28"/>
          <w:szCs w:val="28"/>
        </w:rPr>
        <w:t xml:space="preserve"> </w:t>
      </w:r>
      <w:r w:rsidR="00891354" w:rsidRPr="00346A20">
        <w:rPr>
          <w:rStyle w:val="af8"/>
          <w:rFonts w:ascii="Times New Roman" w:hAnsi="Times New Roman"/>
          <w:sz w:val="28"/>
          <w:szCs w:val="28"/>
          <w:lang w:val="ru-RU"/>
        </w:rPr>
        <w:t>тотықтарға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сәйкес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келеді</w:t>
      </w:r>
      <w:r w:rsidRPr="00346A20">
        <w:rPr>
          <w:rStyle w:val="af8"/>
          <w:rFonts w:ascii="Times New Roman" w:hAnsi="Times New Roman"/>
          <w:sz w:val="28"/>
          <w:szCs w:val="28"/>
        </w:rPr>
        <w:t xml:space="preserve">. O/Me </w:t>
      </w:r>
      <w:r w:rsidRPr="00346A20">
        <w:rPr>
          <w:rStyle w:val="af8"/>
          <w:rFonts w:ascii="Times New Roman" w:hAnsi="Times New Roman"/>
          <w:sz w:val="28"/>
          <w:szCs w:val="28"/>
          <w:lang w:val="ru-RU"/>
        </w:rPr>
        <w:t>атомдық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қатынасы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төмендеген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сайын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диссоциация</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серпімділігі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төмендейді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Сондықтан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газымен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жоғарырақ</w:t>
      </w:r>
      <w:r w:rsidRPr="00346A20">
        <w:rPr>
          <w:rStyle w:val="af8"/>
          <w:rFonts w:ascii="Times New Roman" w:hAnsi="Times New Roman"/>
          <w:sz w:val="28"/>
          <w:szCs w:val="28"/>
        </w:rPr>
        <w:t xml:space="preserve"> Mn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Cr </w:t>
      </w:r>
      <w:r w:rsidR="00891354" w:rsidRPr="00346A20">
        <w:rPr>
          <w:rStyle w:val="af8"/>
          <w:rFonts w:ascii="Times New Roman" w:hAnsi="Times New Roman"/>
          <w:sz w:val="28"/>
          <w:szCs w:val="28"/>
          <w:lang w:val="ru-RU"/>
        </w:rPr>
        <w:t>тотықтары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әрекеттесе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бірақ</w:t>
      </w:r>
      <w:r w:rsidRPr="00346A20">
        <w:rPr>
          <w:rStyle w:val="af8"/>
          <w:rFonts w:ascii="Times New Roman" w:hAnsi="Times New Roman"/>
          <w:sz w:val="28"/>
          <w:szCs w:val="28"/>
        </w:rPr>
        <w:t xml:space="preserve"> </w:t>
      </w:r>
      <w:r w:rsidR="00891354" w:rsidRPr="00346A20">
        <w:rPr>
          <w:rStyle w:val="af8"/>
          <w:rFonts w:ascii="Times New Roman" w:hAnsi="Times New Roman"/>
          <w:sz w:val="28"/>
          <w:szCs w:val="28"/>
          <w:lang w:val="ru-RU"/>
        </w:rPr>
        <w:t>тотықтардың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диссоциациялану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серпімділігі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төмендеген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сайын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реакцияның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тепе</w:t>
      </w:r>
      <w:r w:rsidRPr="00346A20">
        <w:rPr>
          <w:rStyle w:val="af8"/>
          <w:rFonts w:ascii="Times New Roman" w:hAnsi="Times New Roman"/>
          <w:sz w:val="28"/>
          <w:szCs w:val="28"/>
        </w:rPr>
        <w:t>-</w:t>
      </w:r>
      <w:r w:rsidRPr="00346A20">
        <w:rPr>
          <w:rStyle w:val="af8"/>
          <w:rFonts w:ascii="Times New Roman" w:hAnsi="Times New Roman"/>
          <w:sz w:val="28"/>
          <w:szCs w:val="28"/>
          <w:lang w:val="ru-RU"/>
        </w:rPr>
        <w:t>теңдігі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өзгереді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Осы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қатардағыдай</w:t>
      </w:r>
      <w:r w:rsidRPr="00346A20">
        <w:rPr>
          <w:rStyle w:val="af8"/>
          <w:rFonts w:ascii="Times New Roman" w:hAnsi="Times New Roman"/>
          <w:sz w:val="28"/>
          <w:szCs w:val="28"/>
        </w:rPr>
        <w:t>:</w:t>
      </w:r>
    </w:p>
    <w:p w14:paraId="65B989EC" w14:textId="710A6AD9" w:rsidR="000E2807" w:rsidRPr="00346A20" w:rsidRDefault="000E2807">
      <w:pPr>
        <w:autoSpaceDE w:val="0"/>
        <w:autoSpaceDN w:val="0"/>
        <w:adjustRightInd w:val="0"/>
        <w:spacing w:after="0" w:line="240" w:lineRule="auto"/>
        <w:ind w:firstLine="454"/>
        <w:jc w:val="both"/>
        <w:rPr>
          <w:rFonts w:ascii="Times New Roman" w:hAnsi="Times New Roman" w:cs="Times New Roman"/>
          <w:sz w:val="28"/>
          <w:szCs w:val="28"/>
        </w:rPr>
      </w:pPr>
    </w:p>
    <w:p w14:paraId="36EC9F2F" w14:textId="77777777" w:rsidR="000E2807" w:rsidRPr="00346A20" w:rsidRDefault="0047671C">
      <w:pPr>
        <w:autoSpaceDE w:val="0"/>
        <w:autoSpaceDN w:val="0"/>
        <w:adjustRightInd w:val="0"/>
        <w:spacing w:after="0" w:line="240" w:lineRule="auto"/>
        <w:ind w:firstLine="454"/>
        <w:jc w:val="right"/>
        <w:rPr>
          <w:rFonts w:ascii="Times New Roman" w:hAnsi="Times New Roman" w:cs="Times New Roman"/>
          <w:sz w:val="28"/>
          <w:szCs w:val="28"/>
        </w:rPr>
      </w:pPr>
      <w:r w:rsidRPr="00346A20">
        <w:rPr>
          <w:rFonts w:ascii="Times New Roman" w:hAnsi="Times New Roman" w:cs="Times New Roman"/>
          <w:sz w:val="28"/>
          <w:szCs w:val="28"/>
        </w:rPr>
        <w:t>2MnO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 xml:space="preserve"> + </w:t>
      </w:r>
      <w:r w:rsidRPr="00346A20">
        <w:rPr>
          <w:rFonts w:ascii="Times New Roman" w:hAnsi="Times New Roman" w:cs="Times New Roman"/>
          <w:i/>
          <w:iCs/>
          <w:sz w:val="28"/>
          <w:szCs w:val="28"/>
        </w:rPr>
        <w:t>m</w:t>
      </w:r>
      <w:r w:rsidRPr="00346A20">
        <w:rPr>
          <w:rFonts w:ascii="Times New Roman" w:hAnsi="Times New Roman" w:cs="Times New Roman"/>
          <w:sz w:val="28"/>
          <w:szCs w:val="28"/>
        </w:rPr>
        <w:t>CO = Mn</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 xml:space="preserve"> + CO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 xml:space="preserve"> + (</w:t>
      </w:r>
      <w:r w:rsidRPr="00346A20">
        <w:rPr>
          <w:rFonts w:ascii="Times New Roman" w:hAnsi="Times New Roman" w:cs="Times New Roman"/>
          <w:i/>
          <w:iCs/>
          <w:sz w:val="28"/>
          <w:szCs w:val="28"/>
        </w:rPr>
        <w:t xml:space="preserve">m </w:t>
      </w:r>
      <w:r w:rsidRPr="00346A20">
        <w:rPr>
          <w:rFonts w:ascii="Times New Roman" w:hAnsi="Times New Roman" w:cs="Times New Roman"/>
          <w:sz w:val="28"/>
          <w:szCs w:val="28"/>
        </w:rPr>
        <w:t>– 1)CO</w:t>
      </w:r>
      <w:r w:rsidRPr="00346A20">
        <w:rPr>
          <w:rFonts w:ascii="Times New Roman" w:hAnsi="Times New Roman" w:cs="Times New Roman"/>
          <w:sz w:val="28"/>
          <w:szCs w:val="28"/>
        </w:rPr>
        <w:tab/>
      </w:r>
      <w:r w:rsidRPr="00346A20">
        <w:rPr>
          <w:rFonts w:ascii="Times New Roman" w:hAnsi="Times New Roman" w:cs="Times New Roman"/>
          <w:sz w:val="28"/>
          <w:szCs w:val="28"/>
        </w:rPr>
        <w:tab/>
      </w:r>
      <w:r w:rsidRPr="00346A20">
        <w:rPr>
          <w:rFonts w:ascii="Times New Roman" w:hAnsi="Times New Roman" w:cs="Times New Roman"/>
          <w:sz w:val="28"/>
          <w:szCs w:val="28"/>
        </w:rPr>
        <w:tab/>
        <w:t xml:space="preserve"> (2.7)</w:t>
      </w:r>
    </w:p>
    <w:p w14:paraId="2EA39542" w14:textId="77777777" w:rsidR="000E2807" w:rsidRPr="00346A20" w:rsidRDefault="0047671C">
      <w:pPr>
        <w:autoSpaceDE w:val="0"/>
        <w:autoSpaceDN w:val="0"/>
        <w:adjustRightInd w:val="0"/>
        <w:spacing w:after="0" w:line="240" w:lineRule="auto"/>
        <w:ind w:firstLine="454"/>
        <w:jc w:val="right"/>
        <w:rPr>
          <w:rFonts w:ascii="Times New Roman" w:hAnsi="Times New Roman" w:cs="Times New Roman"/>
          <w:sz w:val="28"/>
          <w:szCs w:val="28"/>
        </w:rPr>
      </w:pPr>
      <w:r w:rsidRPr="00346A20">
        <w:rPr>
          <w:rFonts w:ascii="Times New Roman" w:hAnsi="Times New Roman" w:cs="Times New Roman"/>
          <w:sz w:val="28"/>
          <w:szCs w:val="28"/>
        </w:rPr>
        <w:t>3Mn</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 xml:space="preserve"> + </w:t>
      </w:r>
      <w:r w:rsidRPr="00346A20">
        <w:rPr>
          <w:rFonts w:ascii="Times New Roman" w:hAnsi="Times New Roman" w:cs="Times New Roman"/>
          <w:i/>
          <w:iCs/>
          <w:sz w:val="28"/>
          <w:szCs w:val="28"/>
        </w:rPr>
        <w:t>m</w:t>
      </w:r>
      <w:r w:rsidRPr="00346A20">
        <w:rPr>
          <w:rFonts w:ascii="Times New Roman" w:hAnsi="Times New Roman" w:cs="Times New Roman"/>
          <w:sz w:val="28"/>
          <w:szCs w:val="28"/>
        </w:rPr>
        <w:t>′CO = 2Mn</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4</w:t>
      </w:r>
      <w:r w:rsidRPr="00346A20">
        <w:rPr>
          <w:rFonts w:ascii="Times New Roman" w:hAnsi="Times New Roman" w:cs="Times New Roman"/>
          <w:sz w:val="28"/>
          <w:szCs w:val="28"/>
        </w:rPr>
        <w:t xml:space="preserve"> + CO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 xml:space="preserve"> + (</w:t>
      </w:r>
      <w:r w:rsidRPr="00346A20">
        <w:rPr>
          <w:rFonts w:ascii="Times New Roman" w:hAnsi="Times New Roman" w:cs="Times New Roman"/>
          <w:i/>
          <w:iCs/>
          <w:sz w:val="28"/>
          <w:szCs w:val="28"/>
        </w:rPr>
        <w:t>m</w:t>
      </w:r>
      <w:r w:rsidRPr="00346A20">
        <w:rPr>
          <w:rFonts w:ascii="Times New Roman" w:hAnsi="Times New Roman" w:cs="Times New Roman"/>
          <w:sz w:val="28"/>
          <w:szCs w:val="28"/>
        </w:rPr>
        <w:t>′ – 1)CO</w:t>
      </w:r>
      <w:r w:rsidRPr="00346A20">
        <w:rPr>
          <w:rFonts w:ascii="Times New Roman" w:hAnsi="Times New Roman" w:cs="Times New Roman"/>
          <w:sz w:val="28"/>
          <w:szCs w:val="28"/>
        </w:rPr>
        <w:tab/>
      </w:r>
      <w:r w:rsidRPr="00346A20">
        <w:rPr>
          <w:rFonts w:ascii="Times New Roman" w:hAnsi="Times New Roman" w:cs="Times New Roman"/>
          <w:sz w:val="28"/>
          <w:szCs w:val="28"/>
        </w:rPr>
        <w:tab/>
        <w:t xml:space="preserve"> (2.8)</w:t>
      </w:r>
    </w:p>
    <w:p w14:paraId="54A1CDE1" w14:textId="77777777" w:rsidR="000E2807" w:rsidRPr="00346A20" w:rsidRDefault="0047671C">
      <w:pPr>
        <w:autoSpaceDE w:val="0"/>
        <w:autoSpaceDN w:val="0"/>
        <w:adjustRightInd w:val="0"/>
        <w:spacing w:after="0" w:line="240" w:lineRule="auto"/>
        <w:ind w:firstLine="454"/>
        <w:jc w:val="right"/>
        <w:rPr>
          <w:rFonts w:ascii="Times New Roman" w:hAnsi="Times New Roman" w:cs="Times New Roman"/>
          <w:sz w:val="28"/>
          <w:szCs w:val="28"/>
        </w:rPr>
      </w:pPr>
      <w:r w:rsidRPr="00346A20">
        <w:rPr>
          <w:rFonts w:ascii="Times New Roman" w:hAnsi="Times New Roman" w:cs="Times New Roman"/>
          <w:sz w:val="28"/>
          <w:szCs w:val="28"/>
        </w:rPr>
        <w:t>Mn</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4</w:t>
      </w:r>
      <w:r w:rsidRPr="00346A20">
        <w:rPr>
          <w:rFonts w:ascii="Times New Roman" w:hAnsi="Times New Roman" w:cs="Times New Roman"/>
          <w:sz w:val="28"/>
          <w:szCs w:val="28"/>
        </w:rPr>
        <w:t xml:space="preserve"> + </w:t>
      </w:r>
      <w:r w:rsidRPr="00346A20">
        <w:rPr>
          <w:rFonts w:ascii="Times New Roman" w:hAnsi="Times New Roman" w:cs="Times New Roman"/>
          <w:i/>
          <w:iCs/>
          <w:sz w:val="28"/>
          <w:szCs w:val="28"/>
        </w:rPr>
        <w:t>m</w:t>
      </w:r>
      <w:r w:rsidRPr="00346A20">
        <w:rPr>
          <w:rFonts w:ascii="Times New Roman" w:hAnsi="Times New Roman" w:cs="Times New Roman"/>
          <w:sz w:val="28"/>
          <w:szCs w:val="28"/>
        </w:rPr>
        <w:t>″CO = 3MnO + CO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 xml:space="preserve"> + (</w:t>
      </w:r>
      <w:r w:rsidRPr="00346A20">
        <w:rPr>
          <w:rFonts w:ascii="Times New Roman" w:hAnsi="Times New Roman" w:cs="Times New Roman"/>
          <w:i/>
          <w:iCs/>
          <w:sz w:val="28"/>
          <w:szCs w:val="28"/>
        </w:rPr>
        <w:t>m</w:t>
      </w:r>
      <w:r w:rsidRPr="00346A20">
        <w:rPr>
          <w:rFonts w:ascii="Times New Roman" w:hAnsi="Times New Roman" w:cs="Times New Roman"/>
          <w:sz w:val="28"/>
          <w:szCs w:val="28"/>
        </w:rPr>
        <w:t>″ – 1)CO</w:t>
      </w:r>
      <w:r w:rsidRPr="00346A20">
        <w:rPr>
          <w:rFonts w:ascii="Times New Roman" w:hAnsi="Times New Roman" w:cs="Times New Roman"/>
          <w:sz w:val="28"/>
          <w:szCs w:val="28"/>
        </w:rPr>
        <w:tab/>
      </w:r>
      <w:r w:rsidRPr="00346A20">
        <w:rPr>
          <w:rFonts w:ascii="Times New Roman" w:hAnsi="Times New Roman" w:cs="Times New Roman"/>
          <w:sz w:val="28"/>
          <w:szCs w:val="28"/>
        </w:rPr>
        <w:tab/>
      </w:r>
      <w:r w:rsidRPr="00346A20">
        <w:rPr>
          <w:rFonts w:ascii="Times New Roman" w:hAnsi="Times New Roman" w:cs="Times New Roman"/>
          <w:sz w:val="28"/>
          <w:szCs w:val="28"/>
        </w:rPr>
        <w:tab/>
        <w:t>(2.9)</w:t>
      </w:r>
    </w:p>
    <w:p w14:paraId="5E6426D3" w14:textId="77777777" w:rsidR="000E2807" w:rsidRPr="00346A20" w:rsidRDefault="000E2807">
      <w:pPr>
        <w:autoSpaceDE w:val="0"/>
        <w:autoSpaceDN w:val="0"/>
        <w:adjustRightInd w:val="0"/>
        <w:spacing w:after="0" w:line="240" w:lineRule="auto"/>
        <w:ind w:firstLine="454"/>
        <w:rPr>
          <w:rFonts w:ascii="Times New Roman" w:hAnsi="Times New Roman" w:cs="Times New Roman"/>
          <w:sz w:val="28"/>
          <w:szCs w:val="28"/>
        </w:rPr>
      </w:pPr>
    </w:p>
    <w:p w14:paraId="433250AF" w14:textId="0BB95AC2" w:rsidR="000E2807" w:rsidRPr="00346A20" w:rsidRDefault="007841AD">
      <w:pPr>
        <w:autoSpaceDE w:val="0"/>
        <w:autoSpaceDN w:val="0"/>
        <w:adjustRightInd w:val="0"/>
        <w:spacing w:after="0" w:line="240" w:lineRule="auto"/>
        <w:ind w:firstLine="454"/>
        <w:jc w:val="both"/>
        <w:rPr>
          <w:rFonts w:ascii="Times New Roman" w:hAnsi="Times New Roman" w:cs="Times New Roman"/>
          <w:sz w:val="28"/>
          <w:szCs w:val="28"/>
        </w:rPr>
      </w:pPr>
      <w:r w:rsidRPr="00346A20">
        <w:rPr>
          <w:rStyle w:val="af8"/>
          <w:rFonts w:ascii="Times New Roman" w:hAnsi="Times New Roman"/>
          <w:sz w:val="28"/>
          <w:szCs w:val="28"/>
          <w:lang w:val="ru-RU"/>
        </w:rPr>
        <w:t>Бұл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қатарда</w:t>
      </w:r>
      <w:r w:rsidRPr="00346A20">
        <w:rPr>
          <w:rStyle w:val="af8"/>
          <w:rFonts w:ascii="Times New Roman" w:hAnsi="Times New Roman"/>
          <w:sz w:val="28"/>
          <w:szCs w:val="28"/>
        </w:rPr>
        <w:t xml:space="preserve"> m </w:t>
      </w:r>
      <w:r w:rsidRPr="00346A20">
        <w:rPr>
          <w:rStyle w:val="af8"/>
          <w:rFonts w:ascii="Times New Roman" w:hAnsi="Times New Roman"/>
          <w:sz w:val="28"/>
          <w:szCs w:val="28"/>
          <w:lang w:val="ru-RU"/>
        </w:rPr>
        <w:t>коэффициентінің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мәндері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температураға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қарай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бірте</w:t>
      </w:r>
      <w:r w:rsidRPr="00346A20">
        <w:rPr>
          <w:rStyle w:val="af8"/>
          <w:rFonts w:ascii="Times New Roman" w:hAnsi="Times New Roman"/>
          <w:sz w:val="28"/>
          <w:szCs w:val="28"/>
        </w:rPr>
        <w:t>-</w:t>
      </w:r>
      <w:r w:rsidRPr="00346A20">
        <w:rPr>
          <w:rStyle w:val="af8"/>
          <w:rFonts w:ascii="Times New Roman" w:hAnsi="Times New Roman"/>
          <w:sz w:val="28"/>
          <w:szCs w:val="28"/>
          <w:lang w:val="ru-RU"/>
        </w:rPr>
        <w:t>бірте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өседі</w:t>
      </w:r>
      <w:r w:rsidRPr="00346A20">
        <w:rPr>
          <w:rStyle w:val="af8"/>
          <w:rFonts w:ascii="Times New Roman" w:hAnsi="Times New Roman"/>
          <w:sz w:val="28"/>
          <w:szCs w:val="28"/>
        </w:rPr>
        <w:t>:</w:t>
      </w:r>
      <w:r w:rsidRPr="00346A20">
        <w:rPr>
          <w:rFonts w:ascii="Times New Roman" w:hAnsi="Times New Roman" w:cs="Times New Roman"/>
          <w:sz w:val="28"/>
          <w:szCs w:val="28"/>
        </w:rPr>
        <w:t xml:space="preserve"> 500 °C</w:t>
      </w:r>
      <w:r w:rsidRPr="00346A20">
        <w:rPr>
          <w:rFonts w:ascii="Times New Roman" w:hAnsi="Times New Roman" w:cs="Times New Roman"/>
          <w:sz w:val="28"/>
          <w:szCs w:val="28"/>
          <w:lang w:val="kk-KZ"/>
        </w:rPr>
        <w:t xml:space="preserve"> кезінде</w:t>
      </w:r>
      <w:r w:rsidRPr="00346A20">
        <w:rPr>
          <w:rFonts w:ascii="Times New Roman" w:hAnsi="Times New Roman" w:cs="Times New Roman"/>
          <w:i/>
          <w:iCs/>
          <w:sz w:val="28"/>
          <w:szCs w:val="28"/>
        </w:rPr>
        <w:t xml:space="preserve"> m </w:t>
      </w:r>
      <w:r w:rsidRPr="00346A20">
        <w:rPr>
          <w:rFonts w:ascii="Times New Roman" w:hAnsi="Times New Roman" w:cs="Times New Roman"/>
          <w:sz w:val="28"/>
          <w:szCs w:val="28"/>
        </w:rPr>
        <w:t>= 1,22; 800 °C</w:t>
      </w:r>
      <w:r w:rsidRPr="00346A20">
        <w:rPr>
          <w:rFonts w:ascii="Times New Roman" w:hAnsi="Times New Roman" w:cs="Times New Roman"/>
          <w:sz w:val="28"/>
          <w:szCs w:val="28"/>
          <w:lang w:val="kk-KZ"/>
        </w:rPr>
        <w:t xml:space="preserve"> кезінде</w:t>
      </w:r>
      <w:r w:rsidRPr="00346A20">
        <w:rPr>
          <w:rFonts w:ascii="Times New Roman" w:hAnsi="Times New Roman" w:cs="Times New Roman"/>
          <w:i/>
          <w:iCs/>
          <w:sz w:val="28"/>
          <w:szCs w:val="28"/>
        </w:rPr>
        <w:t xml:space="preserve"> m</w:t>
      </w:r>
      <w:r w:rsidRPr="00346A20">
        <w:rPr>
          <w:rFonts w:ascii="Times New Roman" w:hAnsi="Times New Roman" w:cs="Times New Roman"/>
          <w:sz w:val="28"/>
          <w:szCs w:val="28"/>
        </w:rPr>
        <w:t>′ = 1,55;</w:t>
      </w:r>
      <w:r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1000 °C</w:t>
      </w:r>
      <w:r w:rsidRPr="00346A20">
        <w:rPr>
          <w:rFonts w:ascii="Times New Roman" w:hAnsi="Times New Roman" w:cs="Times New Roman"/>
          <w:sz w:val="28"/>
          <w:szCs w:val="28"/>
          <w:lang w:val="kk-KZ"/>
        </w:rPr>
        <w:t xml:space="preserve"> кезінде</w:t>
      </w:r>
      <w:r w:rsidRPr="00346A20">
        <w:rPr>
          <w:rFonts w:ascii="Times New Roman" w:hAnsi="Times New Roman" w:cs="Times New Roman"/>
          <w:i/>
          <w:iCs/>
          <w:sz w:val="28"/>
          <w:szCs w:val="28"/>
        </w:rPr>
        <w:t xml:space="preserve"> m</w:t>
      </w:r>
      <w:r w:rsidRPr="00346A20">
        <w:rPr>
          <w:rFonts w:ascii="Times New Roman" w:hAnsi="Times New Roman" w:cs="Times New Roman"/>
          <w:sz w:val="28"/>
          <w:szCs w:val="28"/>
        </w:rPr>
        <w:t xml:space="preserve">″ = 4,00. </w:t>
      </w:r>
    </w:p>
    <w:p w14:paraId="7C4E0FDB" w14:textId="5D66B70C" w:rsidR="000E2807" w:rsidRPr="00346A20" w:rsidRDefault="00B13FF2">
      <w:pPr>
        <w:autoSpaceDE w:val="0"/>
        <w:autoSpaceDN w:val="0"/>
        <w:adjustRightInd w:val="0"/>
        <w:spacing w:after="0" w:line="240" w:lineRule="auto"/>
        <w:ind w:firstLine="454"/>
        <w:jc w:val="both"/>
        <w:rPr>
          <w:rFonts w:ascii="Times New Roman" w:hAnsi="Times New Roman" w:cs="Times New Roman"/>
          <w:sz w:val="28"/>
          <w:szCs w:val="28"/>
        </w:rPr>
      </w:pPr>
      <w:r w:rsidRPr="00346A20">
        <w:rPr>
          <w:rStyle w:val="af8"/>
          <w:rFonts w:ascii="Times New Roman" w:hAnsi="Times New Roman"/>
          <w:sz w:val="28"/>
          <w:szCs w:val="28"/>
        </w:rPr>
        <w:t>2.1-</w:t>
      </w:r>
      <w:r w:rsidRPr="00346A20">
        <w:rPr>
          <w:rStyle w:val="af8"/>
          <w:rFonts w:ascii="Times New Roman" w:hAnsi="Times New Roman"/>
          <w:sz w:val="28"/>
          <w:szCs w:val="28"/>
          <w:lang w:val="ru-RU"/>
        </w:rPr>
        <w:t>кестеден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көріп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отырғанымыздай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температуралық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деңгейде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диссоциациялану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серпімділігі</w:t>
      </w:r>
      <w:r w:rsidRPr="00346A20">
        <w:rPr>
          <w:rStyle w:val="af8"/>
          <w:rFonts w:ascii="Times New Roman" w:hAnsi="Times New Roman"/>
          <w:sz w:val="28"/>
          <w:szCs w:val="28"/>
        </w:rPr>
        <w:t xml:space="preserve"> MnO </w:t>
      </w:r>
      <w:r w:rsidRPr="00346A20">
        <w:rPr>
          <w:rStyle w:val="af8"/>
          <w:rFonts w:ascii="Times New Roman" w:hAnsi="Times New Roman"/>
          <w:sz w:val="28"/>
          <w:szCs w:val="28"/>
          <w:lang w:val="ru-RU"/>
        </w:rPr>
        <w:t>диссоциациялану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серпімділігінен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жоғары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яғни</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тек</w:t>
      </w:r>
      <w:r w:rsidRPr="00346A20">
        <w:rPr>
          <w:rStyle w:val="af8"/>
          <w:rFonts w:ascii="Times New Roman" w:hAnsi="Times New Roman"/>
          <w:sz w:val="28"/>
          <w:szCs w:val="28"/>
        </w:rPr>
        <w:t xml:space="preserve"> </w:t>
      </w:r>
      <w:r w:rsidR="00891354" w:rsidRPr="00346A20">
        <w:rPr>
          <w:rStyle w:val="af8"/>
          <w:rFonts w:ascii="Times New Roman" w:hAnsi="Times New Roman"/>
          <w:sz w:val="28"/>
          <w:szCs w:val="28"/>
          <w:lang w:val="ru-RU"/>
        </w:rPr>
        <w:t>тотықты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оттегін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алып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қоймайды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сонымен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қатар</w:t>
      </w:r>
      <w:r w:rsidRPr="00346A20">
        <w:rPr>
          <w:rStyle w:val="af8"/>
          <w:rFonts w:ascii="Times New Roman" w:hAnsi="Times New Roman"/>
          <w:sz w:val="28"/>
          <w:szCs w:val="28"/>
        </w:rPr>
        <w:t xml:space="preserve"> MnO-</w:t>
      </w:r>
      <w:r w:rsidRPr="00346A20">
        <w:rPr>
          <w:rStyle w:val="af8"/>
          <w:rFonts w:ascii="Times New Roman" w:hAnsi="Times New Roman"/>
          <w:sz w:val="28"/>
          <w:szCs w:val="28"/>
          <w:lang w:val="ru-RU"/>
        </w:rPr>
        <w:t>дан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ерте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ыдырауға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қабілетті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Сондықтан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газының</w:t>
      </w:r>
      <w:r w:rsidRPr="00346A20">
        <w:rPr>
          <w:rStyle w:val="af8"/>
          <w:rFonts w:ascii="Times New Roman" w:hAnsi="Times New Roman"/>
          <w:sz w:val="28"/>
          <w:szCs w:val="28"/>
        </w:rPr>
        <w:t xml:space="preserve"> MnO-</w:t>
      </w:r>
      <w:r w:rsidRPr="00346A20">
        <w:rPr>
          <w:rStyle w:val="af8"/>
          <w:rFonts w:ascii="Times New Roman" w:hAnsi="Times New Roman"/>
          <w:sz w:val="28"/>
          <w:szCs w:val="28"/>
          <w:lang w:val="ru-RU"/>
        </w:rPr>
        <w:t>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әрекеттесу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мүмкіндігі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Металдарды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дәйекті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фазалық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түрлендіру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принципі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бойынша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тікелей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көміртекпен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тотықсыздандырғанда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ғана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оттегі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потенциалы</w:t>
      </w:r>
      <w:r w:rsidRPr="00346A20">
        <w:rPr>
          <w:rStyle w:val="af8"/>
          <w:rFonts w:ascii="Times New Roman" w:hAnsi="Times New Roman"/>
          <w:sz w:val="28"/>
          <w:szCs w:val="28"/>
        </w:rPr>
        <w:t xml:space="preserve"> </w:t>
      </w:r>
      <w:r w:rsidR="00891354" w:rsidRPr="00346A20">
        <w:rPr>
          <w:rStyle w:val="af8"/>
          <w:rFonts w:ascii="Times New Roman" w:hAnsi="Times New Roman"/>
          <w:sz w:val="28"/>
          <w:szCs w:val="28"/>
          <w:lang w:val="ru-RU"/>
        </w:rPr>
        <w:t>тотық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фазаларының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массалық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қатынасына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жүйенің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температурасына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байланысты</w:t>
      </w:r>
      <w:r w:rsidRPr="00346A20">
        <w:rPr>
          <w:rStyle w:val="af8"/>
          <w:rFonts w:ascii="Times New Roman" w:hAnsi="Times New Roman"/>
          <w:sz w:val="28"/>
          <w:szCs w:val="28"/>
        </w:rPr>
        <w:t xml:space="preserve"> 1,25 – 1,35 </w:t>
      </w:r>
      <w:r w:rsidRPr="00346A20">
        <w:rPr>
          <w:rStyle w:val="af8"/>
          <w:rFonts w:ascii="Times New Roman" w:hAnsi="Times New Roman"/>
          <w:sz w:val="28"/>
          <w:szCs w:val="28"/>
          <w:lang w:val="ru-RU"/>
        </w:rPr>
        <w:t>деңгейінде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жүзеге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асады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Көміртектің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нақты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оттегі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потенциалын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алынған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газдың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өзгеруін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бірізді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фазалардың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диссоциациялану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серпімділігін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ескере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отырып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анықтауға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осы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жағдайда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ғана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металдарды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тотықсыздандыруға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арналған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көміртектің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стехиометриялық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шығынын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жеткілікті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дәл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анықтауға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бұл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көміртектендіруге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арналған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артық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көміртекті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болдырмауға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мүмкіндік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береді</w:t>
      </w:r>
      <w:r w:rsidRPr="00346A20">
        <w:rPr>
          <w:rStyle w:val="af8"/>
          <w:rFonts w:ascii="Times New Roman" w:hAnsi="Times New Roman"/>
          <w:sz w:val="28"/>
          <w:szCs w:val="28"/>
        </w:rPr>
        <w:t>.</w:t>
      </w:r>
    </w:p>
    <w:p w14:paraId="59C32CEF" w14:textId="77777777" w:rsidR="000E2807" w:rsidRPr="00346A20" w:rsidRDefault="000E2807">
      <w:pPr>
        <w:spacing w:after="0" w:line="240" w:lineRule="auto"/>
        <w:rPr>
          <w:rFonts w:ascii="Times New Roman" w:hAnsi="Times New Roman" w:cs="Times New Roman"/>
          <w:sz w:val="28"/>
          <w:szCs w:val="28"/>
        </w:rPr>
      </w:pPr>
    </w:p>
    <w:p w14:paraId="2F9FA7B7" w14:textId="77777777" w:rsidR="000E2807" w:rsidRPr="00346A20" w:rsidRDefault="000E2807">
      <w:pPr>
        <w:spacing w:after="0" w:line="240" w:lineRule="auto"/>
        <w:rPr>
          <w:rFonts w:ascii="Times New Roman" w:hAnsi="Times New Roman" w:cs="Times New Roman"/>
          <w:sz w:val="28"/>
          <w:szCs w:val="28"/>
        </w:rPr>
      </w:pPr>
    </w:p>
    <w:p w14:paraId="1AF1D79F" w14:textId="27331069" w:rsidR="000E2807" w:rsidRPr="00346A20" w:rsidRDefault="0047671C">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346A20">
        <w:rPr>
          <w:rFonts w:ascii="Times New Roman" w:hAnsi="Times New Roman" w:cs="Times New Roman"/>
          <w:bCs/>
          <w:sz w:val="28"/>
          <w:szCs w:val="28"/>
        </w:rPr>
        <w:t xml:space="preserve">2.2 </w:t>
      </w:r>
      <w:r w:rsidR="00ED2114" w:rsidRPr="00346A20">
        <w:rPr>
          <w:rStyle w:val="af8"/>
          <w:rFonts w:ascii="Times New Roman" w:hAnsi="Times New Roman"/>
          <w:bCs/>
          <w:sz w:val="28"/>
          <w:szCs w:val="28"/>
          <w:lang w:val="ru-RU"/>
        </w:rPr>
        <w:t>Металдардың</w:t>
      </w:r>
      <w:r w:rsidR="00ED2114" w:rsidRPr="00346A20">
        <w:rPr>
          <w:rStyle w:val="af8"/>
          <w:rFonts w:ascii="Times New Roman" w:hAnsi="Times New Roman"/>
          <w:bCs/>
          <w:sz w:val="28"/>
          <w:szCs w:val="28"/>
        </w:rPr>
        <w:t xml:space="preserve"> </w:t>
      </w:r>
      <w:r w:rsidR="00ED2114" w:rsidRPr="00346A20">
        <w:rPr>
          <w:rStyle w:val="af8"/>
          <w:rFonts w:ascii="Times New Roman" w:hAnsi="Times New Roman"/>
          <w:bCs/>
          <w:sz w:val="28"/>
          <w:szCs w:val="28"/>
          <w:lang w:val="ru-RU"/>
        </w:rPr>
        <w:t>қатты</w:t>
      </w:r>
      <w:r w:rsidR="00ED2114" w:rsidRPr="00346A20">
        <w:rPr>
          <w:rStyle w:val="af8"/>
          <w:rFonts w:ascii="Times New Roman" w:hAnsi="Times New Roman"/>
          <w:bCs/>
          <w:sz w:val="28"/>
          <w:szCs w:val="28"/>
        </w:rPr>
        <w:t xml:space="preserve"> </w:t>
      </w:r>
      <w:r w:rsidR="00891354" w:rsidRPr="00346A20">
        <w:rPr>
          <w:rStyle w:val="af8"/>
          <w:rFonts w:ascii="Times New Roman" w:hAnsi="Times New Roman"/>
          <w:bCs/>
          <w:sz w:val="28"/>
          <w:szCs w:val="28"/>
          <w:lang w:val="ru-RU"/>
        </w:rPr>
        <w:t>тотықтардан</w:t>
      </w:r>
      <w:r w:rsidR="00ED2114" w:rsidRPr="00346A20">
        <w:rPr>
          <w:rStyle w:val="af8"/>
          <w:rFonts w:ascii="Times New Roman" w:hAnsi="Times New Roman"/>
          <w:bCs/>
          <w:sz w:val="28"/>
          <w:szCs w:val="28"/>
        </w:rPr>
        <w:t xml:space="preserve"> </w:t>
      </w:r>
      <w:r w:rsidR="00ED2114" w:rsidRPr="00346A20">
        <w:rPr>
          <w:rStyle w:val="af8"/>
          <w:rFonts w:ascii="Times New Roman" w:hAnsi="Times New Roman"/>
          <w:bCs/>
          <w:sz w:val="28"/>
          <w:szCs w:val="28"/>
          <w:lang w:val="ru-RU"/>
        </w:rPr>
        <w:t>қатты</w:t>
      </w:r>
      <w:r w:rsidR="00ED2114" w:rsidRPr="00346A20">
        <w:rPr>
          <w:rStyle w:val="af8"/>
          <w:rFonts w:ascii="Times New Roman" w:hAnsi="Times New Roman"/>
          <w:bCs/>
          <w:sz w:val="28"/>
          <w:szCs w:val="28"/>
        </w:rPr>
        <w:t xml:space="preserve"> </w:t>
      </w:r>
      <w:r w:rsidR="00ED2114" w:rsidRPr="00346A20">
        <w:rPr>
          <w:rStyle w:val="af8"/>
          <w:rFonts w:ascii="Times New Roman" w:hAnsi="Times New Roman"/>
          <w:bCs/>
          <w:sz w:val="28"/>
          <w:szCs w:val="28"/>
          <w:lang w:val="ru-RU"/>
        </w:rPr>
        <w:t>көміртегімен</w:t>
      </w:r>
      <w:r w:rsidR="00ED2114" w:rsidRPr="00346A20">
        <w:rPr>
          <w:rStyle w:val="af8"/>
          <w:rFonts w:ascii="Times New Roman" w:hAnsi="Times New Roman"/>
          <w:bCs/>
          <w:sz w:val="28"/>
          <w:szCs w:val="28"/>
        </w:rPr>
        <w:t xml:space="preserve"> </w:t>
      </w:r>
      <w:r w:rsidR="00ED2114" w:rsidRPr="00346A20">
        <w:rPr>
          <w:rStyle w:val="af8"/>
          <w:rFonts w:ascii="Times New Roman" w:hAnsi="Times New Roman"/>
          <w:bCs/>
          <w:sz w:val="28"/>
          <w:szCs w:val="28"/>
          <w:lang w:val="ru-RU"/>
        </w:rPr>
        <w:t>тотықсыздану</w:t>
      </w:r>
      <w:r w:rsidR="00ED2114" w:rsidRPr="00346A20">
        <w:rPr>
          <w:rStyle w:val="af8"/>
          <w:rFonts w:ascii="Times New Roman" w:hAnsi="Times New Roman"/>
          <w:bCs/>
          <w:sz w:val="28"/>
          <w:szCs w:val="28"/>
        </w:rPr>
        <w:t xml:space="preserve"> </w:t>
      </w:r>
      <w:r w:rsidR="00ED2114" w:rsidRPr="00346A20">
        <w:rPr>
          <w:rStyle w:val="af8"/>
          <w:rFonts w:ascii="Times New Roman" w:hAnsi="Times New Roman"/>
          <w:bCs/>
          <w:sz w:val="28"/>
          <w:szCs w:val="28"/>
          <w:lang w:val="ru-RU"/>
        </w:rPr>
        <w:t>механизмі</w:t>
      </w:r>
      <w:r w:rsidR="00ED2114" w:rsidRPr="00346A20">
        <w:rPr>
          <w:rStyle w:val="af8"/>
          <w:rFonts w:ascii="Times New Roman" w:hAnsi="Times New Roman"/>
          <w:bCs/>
          <w:sz w:val="28"/>
          <w:szCs w:val="28"/>
        </w:rPr>
        <w:t xml:space="preserve"> </w:t>
      </w:r>
      <w:r w:rsidR="00ED2114" w:rsidRPr="00346A20">
        <w:rPr>
          <w:rStyle w:val="af8"/>
          <w:rFonts w:ascii="Times New Roman" w:hAnsi="Times New Roman"/>
          <w:bCs/>
          <w:sz w:val="28"/>
          <w:szCs w:val="28"/>
          <w:lang w:val="ru-RU"/>
        </w:rPr>
        <w:t>мен</w:t>
      </w:r>
      <w:r w:rsidR="00ED2114" w:rsidRPr="00346A20">
        <w:rPr>
          <w:rStyle w:val="af8"/>
          <w:rFonts w:ascii="Times New Roman" w:hAnsi="Times New Roman"/>
          <w:bCs/>
          <w:sz w:val="28"/>
          <w:szCs w:val="28"/>
        </w:rPr>
        <w:t xml:space="preserve"> </w:t>
      </w:r>
      <w:r w:rsidR="00ED2114" w:rsidRPr="00346A20">
        <w:rPr>
          <w:rStyle w:val="af8"/>
          <w:rFonts w:ascii="Times New Roman" w:hAnsi="Times New Roman"/>
          <w:bCs/>
          <w:sz w:val="28"/>
          <w:szCs w:val="28"/>
          <w:lang w:val="ru-RU"/>
        </w:rPr>
        <w:t>кинетикасы</w:t>
      </w:r>
    </w:p>
    <w:p w14:paraId="4AE9B4D2" w14:textId="77777777" w:rsidR="000E2807" w:rsidRPr="00346A20" w:rsidRDefault="000E2807">
      <w:pPr>
        <w:widowControl w:val="0"/>
        <w:autoSpaceDE w:val="0"/>
        <w:autoSpaceDN w:val="0"/>
        <w:adjustRightInd w:val="0"/>
        <w:spacing w:after="0" w:line="240" w:lineRule="auto"/>
        <w:ind w:firstLine="567"/>
        <w:jc w:val="both"/>
        <w:rPr>
          <w:rFonts w:ascii="Times New Roman" w:hAnsi="Times New Roman" w:cs="Times New Roman"/>
          <w:b/>
          <w:sz w:val="28"/>
          <w:szCs w:val="28"/>
        </w:rPr>
      </w:pPr>
    </w:p>
    <w:p w14:paraId="02CAAFC3" w14:textId="77777777" w:rsidR="000E2807" w:rsidRPr="00346A20" w:rsidRDefault="000E2807">
      <w:pPr>
        <w:widowControl w:val="0"/>
        <w:autoSpaceDE w:val="0"/>
        <w:autoSpaceDN w:val="0"/>
        <w:adjustRightInd w:val="0"/>
        <w:spacing w:after="0" w:line="240" w:lineRule="auto"/>
        <w:ind w:firstLine="567"/>
        <w:jc w:val="both"/>
        <w:rPr>
          <w:rFonts w:ascii="Times New Roman" w:hAnsi="Times New Roman" w:cs="Times New Roman"/>
          <w:b/>
          <w:sz w:val="28"/>
          <w:szCs w:val="28"/>
        </w:rPr>
      </w:pPr>
    </w:p>
    <w:p w14:paraId="315A949E" w14:textId="7E869F65" w:rsidR="00ED2114" w:rsidRPr="00346A20" w:rsidRDefault="00ED2114" w:rsidP="00ED2114">
      <w:pPr>
        <w:pStyle w:val="ab"/>
        <w:spacing w:after="0" w:line="240" w:lineRule="auto"/>
        <w:ind w:left="0" w:firstLine="567"/>
        <w:jc w:val="both"/>
        <w:rPr>
          <w:rStyle w:val="af8"/>
          <w:rFonts w:ascii="Times New Roman" w:eastAsia="Times New Roman" w:hAnsi="Times New Roman" w:cs="Times New Roman"/>
          <w:sz w:val="28"/>
          <w:szCs w:val="28"/>
        </w:rPr>
      </w:pPr>
      <w:bookmarkStart w:id="10" w:name="_Hlk148005091"/>
      <w:r w:rsidRPr="00346A20">
        <w:rPr>
          <w:rStyle w:val="af8"/>
          <w:rFonts w:ascii="Times New Roman" w:hAnsi="Times New Roman"/>
          <w:sz w:val="28"/>
          <w:szCs w:val="28"/>
          <w:lang w:val="ru-RU"/>
        </w:rPr>
        <w:t>Әртүрлі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уақытта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әзірленген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жарияланған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механизмдер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реакция</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жағдайларына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белгілі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шектеулер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түсіндірмелерге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ие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болды</w:t>
      </w:r>
      <w:r w:rsidR="0047671C" w:rsidRPr="00346A20">
        <w:rPr>
          <w:rStyle w:val="af8"/>
          <w:rFonts w:ascii="Times New Roman" w:hAnsi="Times New Roman"/>
          <w:sz w:val="28"/>
          <w:szCs w:val="28"/>
        </w:rPr>
        <w:t xml:space="preserve"> [8</w:t>
      </w:r>
      <w:r w:rsidR="003C2380" w:rsidRPr="00346A20">
        <w:rPr>
          <w:rStyle w:val="af8"/>
          <w:rFonts w:ascii="Times New Roman" w:hAnsi="Times New Roman"/>
          <w:sz w:val="28"/>
          <w:szCs w:val="28"/>
        </w:rPr>
        <w:t>9</w:t>
      </w:r>
      <w:r w:rsidRPr="00346A20">
        <w:rPr>
          <w:rStyle w:val="af8"/>
          <w:rFonts w:ascii="Times New Roman" w:hAnsi="Times New Roman"/>
          <w:sz w:val="28"/>
          <w:szCs w:val="28"/>
        </w:rPr>
        <w:t xml:space="preserve">, </w:t>
      </w:r>
      <w:r w:rsidR="003C2380" w:rsidRPr="00346A20">
        <w:rPr>
          <w:rStyle w:val="af8"/>
          <w:rFonts w:ascii="Times New Roman" w:hAnsi="Times New Roman"/>
          <w:sz w:val="28"/>
          <w:szCs w:val="28"/>
        </w:rPr>
        <w:t>90</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Оларды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келесі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ретпен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көрсетуге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болады</w:t>
      </w:r>
      <w:r w:rsidRPr="00346A20">
        <w:rPr>
          <w:rStyle w:val="af8"/>
          <w:rFonts w:ascii="Times New Roman" w:hAnsi="Times New Roman"/>
          <w:sz w:val="28"/>
          <w:szCs w:val="28"/>
        </w:rPr>
        <w:t>:</w:t>
      </w:r>
    </w:p>
    <w:p w14:paraId="7B043F05" w14:textId="5A8D1C91" w:rsidR="00ED2114" w:rsidRPr="00346A20" w:rsidRDefault="00ED2114" w:rsidP="00ED2114">
      <w:pPr>
        <w:pStyle w:val="ab"/>
        <w:spacing w:after="0" w:line="240" w:lineRule="auto"/>
        <w:ind w:left="0" w:firstLine="567"/>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rPr>
        <w:t>1.</w:t>
      </w:r>
      <w:r w:rsidR="006F12F4"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w:t>
      </w:r>
      <w:r w:rsidRPr="00346A20">
        <w:rPr>
          <w:rStyle w:val="af8"/>
          <w:rFonts w:ascii="Times New Roman" w:hAnsi="Times New Roman"/>
          <w:sz w:val="28"/>
          <w:szCs w:val="28"/>
        </w:rPr>
        <w:t>.</w:t>
      </w:r>
      <w:r w:rsidRPr="00346A20">
        <w:rPr>
          <w:rStyle w:val="af8"/>
          <w:rFonts w:ascii="Times New Roman" w:hAnsi="Times New Roman"/>
          <w:sz w:val="28"/>
          <w:szCs w:val="28"/>
          <w:lang w:val="ru-RU"/>
        </w:rPr>
        <w:t>А</w:t>
      </w:r>
      <w:r w:rsidRPr="00346A20">
        <w:rPr>
          <w:rStyle w:val="af8"/>
          <w:rFonts w:ascii="Times New Roman" w:hAnsi="Times New Roman"/>
          <w:sz w:val="28"/>
          <w:szCs w:val="28"/>
        </w:rPr>
        <w:t>.</w:t>
      </w:r>
      <w:r w:rsidRPr="00346A20">
        <w:rPr>
          <w:rStyle w:val="af8"/>
          <w:rFonts w:ascii="Times New Roman" w:hAnsi="Times New Roman"/>
          <w:sz w:val="28"/>
          <w:szCs w:val="28"/>
          <w:lang w:val="ru-RU"/>
        </w:rPr>
        <w:t>Байковтың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диссоциациялану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механизмі</w:t>
      </w:r>
      <w:r w:rsidRPr="00346A20">
        <w:rPr>
          <w:rStyle w:val="af8"/>
          <w:rFonts w:ascii="Times New Roman" w:hAnsi="Times New Roman"/>
          <w:sz w:val="28"/>
          <w:szCs w:val="28"/>
        </w:rPr>
        <w:t>.</w:t>
      </w:r>
    </w:p>
    <w:p w14:paraId="6CF2A9E9" w14:textId="77777777" w:rsidR="00ED2114" w:rsidRPr="00346A20" w:rsidRDefault="00ED2114" w:rsidP="00ED2114">
      <w:pPr>
        <w:pStyle w:val="ab"/>
        <w:spacing w:after="0" w:line="240" w:lineRule="auto"/>
        <w:ind w:left="0"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2. Адсорбциялық-автокаталитикалық механизм.</w:t>
      </w:r>
    </w:p>
    <w:p w14:paraId="346D3CAB" w14:textId="77777777" w:rsidR="00ED2114" w:rsidRPr="00346A20" w:rsidRDefault="00ED2114" w:rsidP="00ED2114">
      <w:pPr>
        <w:pStyle w:val="ab"/>
        <w:spacing w:after="0" w:line="240" w:lineRule="auto"/>
        <w:ind w:left="0"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3. Байланыс-диффузия механизмі.</w:t>
      </w:r>
    </w:p>
    <w:p w14:paraId="5DBD2AAF" w14:textId="48620335" w:rsidR="00ED2114" w:rsidRPr="00346A20" w:rsidRDefault="00ED2114" w:rsidP="00ED2114">
      <w:pPr>
        <w:pStyle w:val="ab"/>
        <w:spacing w:after="0" w:line="240" w:lineRule="auto"/>
        <w:ind w:left="0"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4. Бу </w:t>
      </w:r>
      <w:r w:rsidR="00891354" w:rsidRPr="00346A20">
        <w:rPr>
          <w:rStyle w:val="af8"/>
          <w:rFonts w:ascii="Times New Roman" w:hAnsi="Times New Roman"/>
          <w:sz w:val="28"/>
          <w:szCs w:val="28"/>
          <w:lang w:val="ru-RU"/>
        </w:rPr>
        <w:t>тотығының</w:t>
      </w:r>
      <w:r w:rsidRPr="00346A20">
        <w:rPr>
          <w:rStyle w:val="af8"/>
          <w:rFonts w:ascii="Times New Roman" w:hAnsi="Times New Roman"/>
          <w:sz w:val="28"/>
          <w:szCs w:val="28"/>
          <w:lang w:val="ru-RU"/>
        </w:rPr>
        <w:t xml:space="preserve"> механизмі.</w:t>
      </w:r>
    </w:p>
    <w:p w14:paraId="48A8CD26" w14:textId="77777777" w:rsidR="00ED2114" w:rsidRPr="00346A20" w:rsidRDefault="00ED2114" w:rsidP="00ED2114">
      <w:pPr>
        <w:widowControl w:val="0"/>
        <w:tabs>
          <w:tab w:val="left" w:pos="993"/>
        </w:tabs>
        <w:autoSpaceDE w:val="0"/>
        <w:autoSpaceDN w:val="0"/>
        <w:adjustRightInd w:val="0"/>
        <w:spacing w:after="0" w:line="240" w:lineRule="auto"/>
        <w:ind w:firstLine="567"/>
        <w:jc w:val="both"/>
        <w:rPr>
          <w:rStyle w:val="af8"/>
          <w:rFonts w:ascii="Times New Roman" w:hAnsi="Times New Roman"/>
          <w:sz w:val="28"/>
          <w:szCs w:val="28"/>
          <w:lang w:val="ru-RU"/>
        </w:rPr>
      </w:pPr>
      <w:r w:rsidRPr="00346A20">
        <w:rPr>
          <w:rStyle w:val="af8"/>
          <w:rFonts w:ascii="Times New Roman" w:hAnsi="Times New Roman"/>
          <w:sz w:val="28"/>
          <w:szCs w:val="28"/>
          <w:lang w:val="ru-RU"/>
        </w:rPr>
        <w:t>5. Газ карбидті механизм.</w:t>
      </w:r>
    </w:p>
    <w:bookmarkEnd w:id="10"/>
    <w:p w14:paraId="1C6F3C17" w14:textId="78F402F5" w:rsidR="00ED2114" w:rsidRPr="00346A20" w:rsidRDefault="00ED2114" w:rsidP="00ED2114">
      <w:pPr>
        <w:widowControl w:val="0"/>
        <w:tabs>
          <w:tab w:val="left" w:pos="993"/>
        </w:tabs>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Металдардың </w:t>
      </w:r>
      <w:r w:rsidR="00891354" w:rsidRPr="00346A20">
        <w:rPr>
          <w:rStyle w:val="af8"/>
          <w:rFonts w:ascii="Times New Roman" w:hAnsi="Times New Roman"/>
          <w:sz w:val="28"/>
          <w:szCs w:val="28"/>
          <w:lang w:val="ru-RU"/>
        </w:rPr>
        <w:t>тотықтардан</w:t>
      </w:r>
      <w:r w:rsidRPr="00346A20">
        <w:rPr>
          <w:rStyle w:val="af8"/>
          <w:rFonts w:ascii="Times New Roman" w:hAnsi="Times New Roman"/>
          <w:sz w:val="28"/>
          <w:szCs w:val="28"/>
          <w:lang w:val="ru-RU"/>
        </w:rPr>
        <w:t xml:space="preserve"> тікелей тотықсыздануының кинетикалық талдауы жанамаға қарағанда қиынырақ, өйткені қатты көміртегінің болуы жүйеде мүмкін болатын реакциялар с</w:t>
      </w:r>
      <w:r w:rsidR="003C2380" w:rsidRPr="00346A20">
        <w:rPr>
          <w:rStyle w:val="af8"/>
          <w:rFonts w:ascii="Times New Roman" w:hAnsi="Times New Roman"/>
          <w:sz w:val="28"/>
          <w:szCs w:val="28"/>
          <w:lang w:val="ru-RU"/>
        </w:rPr>
        <w:t>анының көбеюімен бірге жүреді [</w:t>
      </w:r>
      <w:r w:rsidR="0047671C" w:rsidRPr="00346A20">
        <w:rPr>
          <w:rStyle w:val="af8"/>
          <w:rFonts w:ascii="Times New Roman" w:hAnsi="Times New Roman"/>
          <w:sz w:val="28"/>
          <w:szCs w:val="28"/>
          <w:lang w:val="ru-RU"/>
        </w:rPr>
        <w:t>9</w:t>
      </w:r>
      <w:r w:rsidR="003C2380" w:rsidRPr="00346A20">
        <w:rPr>
          <w:rStyle w:val="af8"/>
          <w:rFonts w:ascii="Times New Roman" w:hAnsi="Times New Roman"/>
          <w:sz w:val="28"/>
          <w:szCs w:val="28"/>
          <w:lang w:val="ru-RU"/>
        </w:rPr>
        <w:t>1</w:t>
      </w:r>
      <w:r w:rsidRPr="00346A20">
        <w:rPr>
          <w:rStyle w:val="af8"/>
          <w:rFonts w:ascii="Times New Roman" w:hAnsi="Times New Roman"/>
          <w:sz w:val="28"/>
          <w:szCs w:val="28"/>
          <w:lang w:val="ru-RU"/>
        </w:rPr>
        <w:t xml:space="preserve">]. Қатты </w:t>
      </w:r>
      <w:r w:rsidR="00891354" w:rsidRPr="00346A20">
        <w:rPr>
          <w:rStyle w:val="af8"/>
          <w:rFonts w:ascii="Times New Roman" w:hAnsi="Times New Roman"/>
          <w:sz w:val="28"/>
          <w:szCs w:val="28"/>
          <w:lang w:val="ru-RU"/>
        </w:rPr>
        <w:t>тотықтардың</w:t>
      </w:r>
      <w:r w:rsidRPr="00346A20">
        <w:rPr>
          <w:rStyle w:val="af8"/>
          <w:rFonts w:ascii="Times New Roman" w:hAnsi="Times New Roman"/>
          <w:sz w:val="28"/>
          <w:szCs w:val="28"/>
          <w:lang w:val="ru-RU"/>
        </w:rPr>
        <w:t xml:space="preserve"> көміртегі-термиялық тотықсыздану процесінің бірқатар белгілі схемалары бар:</w:t>
      </w:r>
    </w:p>
    <w:p w14:paraId="457616A4" w14:textId="6FDB203F" w:rsidR="000E2807" w:rsidRPr="00346A20" w:rsidRDefault="00ED2114">
      <w:pPr>
        <w:widowControl w:val="0"/>
        <w:numPr>
          <w:ilvl w:val="0"/>
          <w:numId w:val="7"/>
        </w:numPr>
        <w:pBdr>
          <w:top w:val="nil"/>
          <w:left w:val="nil"/>
          <w:bottom w:val="nil"/>
          <w:right w:val="nil"/>
          <w:between w:val="nil"/>
          <w:bar w:val="nil"/>
        </w:pBdr>
        <w:spacing w:after="0" w:line="240" w:lineRule="auto"/>
        <w:ind w:left="0" w:firstLine="709"/>
        <w:jc w:val="both"/>
        <w:rPr>
          <w:rFonts w:ascii="Times New Roman" w:hAnsi="Times New Roman"/>
          <w:sz w:val="28"/>
          <w:szCs w:val="28"/>
          <w:lang w:val="ru-RU"/>
        </w:rPr>
      </w:pPr>
      <w:r w:rsidRPr="00346A20">
        <w:rPr>
          <w:rStyle w:val="af8"/>
          <w:rFonts w:ascii="Times New Roman" w:hAnsi="Times New Roman"/>
          <w:sz w:val="28"/>
          <w:szCs w:val="28"/>
          <w:lang w:val="ru-RU"/>
        </w:rPr>
        <w:t>Екі сатылы (биреакциялы) схемасы процесс екі реакцияның бір мезгілде пайда болуы нәтижесінде пайда болады деп болжайды:</w:t>
      </w:r>
    </w:p>
    <w:p w14:paraId="5E4F65CC" w14:textId="77777777" w:rsidR="000E2807" w:rsidRPr="00346A20" w:rsidRDefault="000E2807">
      <w:pPr>
        <w:widowControl w:val="0"/>
        <w:tabs>
          <w:tab w:val="left" w:pos="993"/>
        </w:tabs>
        <w:autoSpaceDE w:val="0"/>
        <w:autoSpaceDN w:val="0"/>
        <w:adjustRightInd w:val="0"/>
        <w:spacing w:after="0" w:line="240" w:lineRule="auto"/>
        <w:ind w:firstLine="567"/>
        <w:jc w:val="both"/>
        <w:rPr>
          <w:rFonts w:ascii="Times New Roman" w:hAnsi="Times New Roman" w:cs="Times New Roman"/>
          <w:sz w:val="28"/>
          <w:szCs w:val="28"/>
          <w:lang w:val="ru-RU"/>
        </w:rPr>
      </w:pPr>
    </w:p>
    <w:p w14:paraId="27013A3F" w14:textId="77777777" w:rsidR="000E2807" w:rsidRPr="00346A20" w:rsidRDefault="0047671C">
      <w:pPr>
        <w:widowControl w:val="0"/>
        <w:tabs>
          <w:tab w:val="left" w:pos="993"/>
        </w:tabs>
        <w:autoSpaceDE w:val="0"/>
        <w:autoSpaceDN w:val="0"/>
        <w:adjustRightInd w:val="0"/>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МеО + СО = Ме + СО</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ab/>
        <w:t xml:space="preserve">                                 (2.10)</w:t>
      </w:r>
    </w:p>
    <w:p w14:paraId="75245561" w14:textId="77777777" w:rsidR="000E2807" w:rsidRPr="00346A20" w:rsidRDefault="0047671C">
      <w:pPr>
        <w:widowControl w:val="0"/>
        <w:tabs>
          <w:tab w:val="left" w:pos="993"/>
        </w:tabs>
        <w:autoSpaceDE w:val="0"/>
        <w:autoSpaceDN w:val="0"/>
        <w:adjustRightInd w:val="0"/>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u w:val="single"/>
          <w:lang w:val="ru-RU"/>
        </w:rPr>
        <w:t>__С + СО</w:t>
      </w:r>
      <w:r w:rsidRPr="00346A20">
        <w:rPr>
          <w:rFonts w:ascii="Times New Roman" w:hAnsi="Times New Roman" w:cs="Times New Roman"/>
          <w:sz w:val="28"/>
          <w:szCs w:val="28"/>
          <w:u w:val="single"/>
          <w:vertAlign w:val="subscript"/>
          <w:lang w:val="ru-RU"/>
        </w:rPr>
        <w:t>2</w:t>
      </w:r>
      <w:r w:rsidRPr="00346A20">
        <w:rPr>
          <w:rFonts w:ascii="Times New Roman" w:hAnsi="Times New Roman" w:cs="Times New Roman"/>
          <w:sz w:val="28"/>
          <w:szCs w:val="28"/>
          <w:u w:val="single"/>
          <w:lang w:val="ru-RU"/>
        </w:rPr>
        <w:t xml:space="preserve"> = 2СО  __</w:t>
      </w:r>
      <w:r w:rsidRPr="00346A20">
        <w:rPr>
          <w:rFonts w:ascii="Times New Roman" w:hAnsi="Times New Roman" w:cs="Times New Roman"/>
          <w:sz w:val="28"/>
          <w:szCs w:val="28"/>
          <w:lang w:val="ru-RU"/>
        </w:rPr>
        <w:t xml:space="preserve">                                    (2.11)</w:t>
      </w:r>
    </w:p>
    <w:p w14:paraId="0DEC69EB" w14:textId="77777777" w:rsidR="000E2807" w:rsidRPr="00346A20" w:rsidRDefault="0047671C">
      <w:pPr>
        <w:widowControl w:val="0"/>
        <w:tabs>
          <w:tab w:val="left" w:pos="993"/>
        </w:tabs>
        <w:autoSpaceDE w:val="0"/>
        <w:autoSpaceDN w:val="0"/>
        <w:adjustRightInd w:val="0"/>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МеО + С = Ме + СО                                      (2.12)</w:t>
      </w:r>
    </w:p>
    <w:p w14:paraId="41A823A1" w14:textId="77777777" w:rsidR="000E2807" w:rsidRPr="00346A20" w:rsidRDefault="000E2807">
      <w:pPr>
        <w:widowControl w:val="0"/>
        <w:tabs>
          <w:tab w:val="left" w:pos="993"/>
        </w:tabs>
        <w:autoSpaceDE w:val="0"/>
        <w:autoSpaceDN w:val="0"/>
        <w:adjustRightInd w:val="0"/>
        <w:spacing w:after="0" w:line="240" w:lineRule="auto"/>
        <w:ind w:firstLine="567"/>
        <w:jc w:val="right"/>
        <w:rPr>
          <w:rFonts w:ascii="Times New Roman" w:hAnsi="Times New Roman" w:cs="Times New Roman"/>
          <w:sz w:val="28"/>
          <w:szCs w:val="28"/>
          <w:lang w:val="ru-RU"/>
        </w:rPr>
      </w:pPr>
    </w:p>
    <w:p w14:paraId="2894DC3B" w14:textId="77777777" w:rsidR="00ED2114" w:rsidRPr="00346A20" w:rsidRDefault="00ED2114" w:rsidP="00ED2114">
      <w:pPr>
        <w:widowControl w:val="0"/>
        <w:tabs>
          <w:tab w:val="left" w:pos="851"/>
        </w:tabs>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Демек, тотықсыздану іс жүзінде көміртегі тотығы бар газ арқылы жүреді, ал қатты көміртегінің рөлі (2.11) реакцияға сәйкес СО регенерациясына дейін төмендейді. Бұл схема жанама түрде сәтті тотықсызданған металдар үшін кинетикалық мүмкін болып шықты, мысалы, темір. Осы схема бойынша әрекеттесудің төменгі температуралық шегі (700-800 К) төмен температурада реакция жылдамдығының төмендігімен (2.11) байланысты.</w:t>
      </w:r>
    </w:p>
    <w:p w14:paraId="3F006663" w14:textId="2DA1CAC2" w:rsidR="000E2807" w:rsidRPr="00346A20" w:rsidRDefault="00ED2114">
      <w:pPr>
        <w:widowControl w:val="0"/>
        <w:numPr>
          <w:ilvl w:val="0"/>
          <w:numId w:val="7"/>
        </w:numPr>
        <w:pBdr>
          <w:top w:val="nil"/>
          <w:left w:val="nil"/>
          <w:bottom w:val="nil"/>
          <w:right w:val="nil"/>
          <w:between w:val="nil"/>
          <w:bar w:val="nil"/>
        </w:pBdr>
        <w:tabs>
          <w:tab w:val="left" w:pos="851"/>
        </w:tabs>
        <w:spacing w:after="0" w:line="240" w:lineRule="auto"/>
        <w:ind w:left="0" w:firstLine="567"/>
        <w:jc w:val="both"/>
        <w:rPr>
          <w:rFonts w:ascii="Times New Roman" w:hAnsi="Times New Roman"/>
          <w:sz w:val="28"/>
          <w:szCs w:val="28"/>
          <w:lang w:val="ru-RU"/>
        </w:rPr>
      </w:pPr>
      <w:r w:rsidRPr="00346A20">
        <w:rPr>
          <w:rStyle w:val="af8"/>
          <w:rFonts w:ascii="Times New Roman" w:hAnsi="Times New Roman"/>
          <w:sz w:val="28"/>
          <w:szCs w:val="28"/>
          <w:lang w:val="ru-RU"/>
        </w:rPr>
        <w:t>Екі сатылы (диссоциативті) схема диссоциациялану икемділігі жеткілікті жоғары металдардың тотықсыздануы келесі жолмен жүруі мүмкін екенін көрсетеді:</w:t>
      </w:r>
    </w:p>
    <w:p w14:paraId="0D64C85F" w14:textId="77777777" w:rsidR="000E2807" w:rsidRPr="00346A20" w:rsidRDefault="000E2807" w:rsidP="00ED2114">
      <w:pPr>
        <w:widowControl w:val="0"/>
        <w:tabs>
          <w:tab w:val="left" w:pos="851"/>
        </w:tabs>
        <w:autoSpaceDE w:val="0"/>
        <w:autoSpaceDN w:val="0"/>
        <w:adjustRightInd w:val="0"/>
        <w:spacing w:after="0" w:line="240" w:lineRule="auto"/>
        <w:ind w:firstLine="567"/>
        <w:jc w:val="both"/>
        <w:rPr>
          <w:rFonts w:ascii="Times New Roman" w:hAnsi="Times New Roman" w:cs="Times New Roman"/>
          <w:sz w:val="28"/>
          <w:szCs w:val="28"/>
          <w:lang w:val="ru-RU"/>
        </w:rPr>
      </w:pPr>
    </w:p>
    <w:p w14:paraId="6E67A745" w14:textId="77777777" w:rsidR="000E2807" w:rsidRPr="00346A20" w:rsidRDefault="0047671C">
      <w:pPr>
        <w:widowControl w:val="0"/>
        <w:autoSpaceDE w:val="0"/>
        <w:autoSpaceDN w:val="0"/>
        <w:adjustRightInd w:val="0"/>
        <w:spacing w:after="0" w:line="240" w:lineRule="auto"/>
        <w:ind w:firstLine="709"/>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                            МеО = Ме + ½О</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ab/>
        <w:t xml:space="preserve">              </w:t>
      </w:r>
      <w:r w:rsidRPr="00346A20">
        <w:rPr>
          <w:rFonts w:ascii="Times New Roman" w:hAnsi="Times New Roman" w:cs="Times New Roman"/>
          <w:sz w:val="28"/>
          <w:szCs w:val="28"/>
          <w:lang w:val="ru-RU"/>
        </w:rPr>
        <w:tab/>
        <w:t xml:space="preserve">                   (2.13)</w:t>
      </w:r>
    </w:p>
    <w:p w14:paraId="1988FC34" w14:textId="77777777" w:rsidR="000E2807" w:rsidRPr="00346A20" w:rsidRDefault="0047671C">
      <w:pPr>
        <w:widowControl w:val="0"/>
        <w:autoSpaceDE w:val="0"/>
        <w:autoSpaceDN w:val="0"/>
        <w:adjustRightInd w:val="0"/>
        <w:spacing w:after="0" w:line="240" w:lineRule="auto"/>
        <w:ind w:firstLine="709"/>
        <w:jc w:val="right"/>
        <w:rPr>
          <w:rFonts w:ascii="Times New Roman" w:hAnsi="Times New Roman" w:cs="Times New Roman"/>
          <w:sz w:val="28"/>
          <w:szCs w:val="28"/>
          <w:lang w:val="ru-RU"/>
        </w:rPr>
      </w:pPr>
      <w:r w:rsidRPr="00346A20">
        <w:rPr>
          <w:rFonts w:ascii="Times New Roman" w:hAnsi="Times New Roman" w:cs="Times New Roman"/>
          <w:sz w:val="28"/>
          <w:szCs w:val="28"/>
          <w:u w:val="single"/>
          <w:lang w:val="ru-RU"/>
        </w:rPr>
        <w:t>_С + ½О</w:t>
      </w:r>
      <w:r w:rsidRPr="00346A20">
        <w:rPr>
          <w:rFonts w:ascii="Times New Roman" w:hAnsi="Times New Roman" w:cs="Times New Roman"/>
          <w:sz w:val="28"/>
          <w:szCs w:val="28"/>
          <w:u w:val="single"/>
          <w:vertAlign w:val="subscript"/>
          <w:lang w:val="ru-RU"/>
        </w:rPr>
        <w:t>2</w:t>
      </w:r>
      <w:r w:rsidRPr="00346A20">
        <w:rPr>
          <w:rFonts w:ascii="Times New Roman" w:hAnsi="Times New Roman" w:cs="Times New Roman"/>
          <w:sz w:val="28"/>
          <w:szCs w:val="28"/>
          <w:u w:val="single"/>
          <w:lang w:val="ru-RU"/>
        </w:rPr>
        <w:t xml:space="preserve"> = СО  __</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lang w:val="ru-RU"/>
        </w:rPr>
        <w:tab/>
        <w:t xml:space="preserve">                     (2.14)</w:t>
      </w:r>
    </w:p>
    <w:p w14:paraId="37400D5D" w14:textId="77777777" w:rsidR="000E2807" w:rsidRPr="00346A20" w:rsidRDefault="0047671C">
      <w:pPr>
        <w:widowControl w:val="0"/>
        <w:autoSpaceDE w:val="0"/>
        <w:autoSpaceDN w:val="0"/>
        <w:adjustRightInd w:val="0"/>
        <w:spacing w:after="0" w:line="240" w:lineRule="auto"/>
        <w:ind w:firstLine="709"/>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МеО + С = Ме + СО               </w:t>
      </w:r>
      <w:r w:rsidRPr="00346A20">
        <w:rPr>
          <w:rFonts w:ascii="Times New Roman" w:hAnsi="Times New Roman" w:cs="Times New Roman"/>
          <w:sz w:val="28"/>
          <w:szCs w:val="28"/>
          <w:lang w:val="ru-RU"/>
        </w:rPr>
        <w:tab/>
        <w:t xml:space="preserve">                     (2.15)</w:t>
      </w:r>
    </w:p>
    <w:p w14:paraId="2F4D84A6" w14:textId="77777777" w:rsidR="000E2807" w:rsidRPr="00346A20" w:rsidRDefault="000E2807">
      <w:pPr>
        <w:widowControl w:val="0"/>
        <w:autoSpaceDE w:val="0"/>
        <w:autoSpaceDN w:val="0"/>
        <w:adjustRightInd w:val="0"/>
        <w:spacing w:after="0" w:line="240" w:lineRule="auto"/>
        <w:ind w:firstLine="709"/>
        <w:jc w:val="right"/>
        <w:rPr>
          <w:rFonts w:ascii="Times New Roman" w:hAnsi="Times New Roman" w:cs="Times New Roman"/>
          <w:sz w:val="28"/>
          <w:szCs w:val="28"/>
          <w:lang w:val="ru-RU"/>
        </w:rPr>
      </w:pPr>
    </w:p>
    <w:p w14:paraId="4BE6A24E" w14:textId="7C802667" w:rsidR="000E2807" w:rsidRPr="00346A20" w:rsidRDefault="00891354">
      <w:pPr>
        <w:widowControl w:val="0"/>
        <w:numPr>
          <w:ilvl w:val="0"/>
          <w:numId w:val="7"/>
        </w:numPr>
        <w:autoSpaceDE w:val="0"/>
        <w:autoSpaceDN w:val="0"/>
        <w:adjustRightInd w:val="0"/>
        <w:spacing w:after="0" w:line="240" w:lineRule="auto"/>
        <w:ind w:left="0" w:firstLine="709"/>
        <w:jc w:val="both"/>
        <w:rPr>
          <w:rFonts w:ascii="Times New Roman" w:hAnsi="Times New Roman" w:cs="Times New Roman"/>
          <w:sz w:val="28"/>
          <w:szCs w:val="28"/>
          <w:lang w:val="ru-RU"/>
        </w:rPr>
      </w:pPr>
      <w:r w:rsidRPr="00346A20">
        <w:rPr>
          <w:rStyle w:val="af8"/>
          <w:rFonts w:ascii="Times New Roman" w:hAnsi="Times New Roman"/>
          <w:sz w:val="28"/>
          <w:szCs w:val="28"/>
          <w:lang w:val="ru-RU"/>
        </w:rPr>
        <w:t>Тотықтың</w:t>
      </w:r>
      <w:r w:rsidR="00F157DB" w:rsidRPr="00346A20">
        <w:rPr>
          <w:rStyle w:val="af8"/>
          <w:rFonts w:ascii="Times New Roman" w:hAnsi="Times New Roman"/>
          <w:sz w:val="28"/>
          <w:szCs w:val="28"/>
          <w:lang w:val="kk-KZ"/>
        </w:rPr>
        <w:t xml:space="preserve"> булануын</w:t>
      </w:r>
      <w:r w:rsidR="00F157DB" w:rsidRPr="00346A20">
        <w:rPr>
          <w:rStyle w:val="af8"/>
          <w:rFonts w:ascii="Times New Roman" w:hAnsi="Times New Roman"/>
          <w:sz w:val="28"/>
          <w:szCs w:val="28"/>
          <w:lang w:val="ru-RU"/>
        </w:rPr>
        <w:t xml:space="preserve"> есепке алатын схема, егер </w:t>
      </w:r>
      <w:r w:rsidR="001261DC" w:rsidRPr="00346A20">
        <w:rPr>
          <w:rStyle w:val="af8"/>
          <w:rFonts w:ascii="Times New Roman" w:hAnsi="Times New Roman"/>
          <w:sz w:val="28"/>
          <w:szCs w:val="28"/>
          <w:lang w:val="ru-RU"/>
        </w:rPr>
        <w:t>тотықсыздандыру</w:t>
      </w:r>
      <w:r w:rsidR="00F157DB" w:rsidRPr="00346A20">
        <w:rPr>
          <w:rStyle w:val="af8"/>
          <w:rFonts w:ascii="Times New Roman" w:hAnsi="Times New Roman"/>
          <w:sz w:val="28"/>
          <w:szCs w:val="28"/>
          <w:lang w:val="ru-RU"/>
        </w:rPr>
        <w:t xml:space="preserve"> температурасында </w:t>
      </w:r>
      <w:r w:rsidRPr="00346A20">
        <w:rPr>
          <w:rStyle w:val="af8"/>
          <w:rFonts w:ascii="Times New Roman" w:hAnsi="Times New Roman"/>
          <w:sz w:val="28"/>
          <w:szCs w:val="28"/>
          <w:lang w:val="ru-RU"/>
        </w:rPr>
        <w:t>тотықтың</w:t>
      </w:r>
      <w:r w:rsidR="00F157DB" w:rsidRPr="00346A20">
        <w:rPr>
          <w:rStyle w:val="af8"/>
          <w:rFonts w:ascii="Times New Roman" w:hAnsi="Times New Roman"/>
          <w:sz w:val="28"/>
          <w:szCs w:val="28"/>
          <w:lang w:val="ru-RU"/>
        </w:rPr>
        <w:t xml:space="preserve"> сублимация жылдамдығы жеткілікті жоғары болса, жұмыс істей алады. Буланған </w:t>
      </w:r>
      <w:r w:rsidRPr="00346A20">
        <w:rPr>
          <w:rStyle w:val="af8"/>
          <w:rFonts w:ascii="Times New Roman" w:hAnsi="Times New Roman"/>
          <w:sz w:val="28"/>
          <w:szCs w:val="28"/>
          <w:lang w:val="ru-RU"/>
        </w:rPr>
        <w:t>тотықтың</w:t>
      </w:r>
      <w:r w:rsidR="00F157DB" w:rsidRPr="00346A20">
        <w:rPr>
          <w:rStyle w:val="af8"/>
          <w:rFonts w:ascii="Times New Roman" w:hAnsi="Times New Roman"/>
          <w:sz w:val="28"/>
          <w:szCs w:val="28"/>
          <w:lang w:val="ru-RU"/>
        </w:rPr>
        <w:t xml:space="preserve"> буы кейіннен көміртегінің бетінде конденсацияланады (адсорбцияланады), онда тотықсыздану процесі жүреді</w:t>
      </w:r>
      <w:r w:rsidR="00F157DB" w:rsidRPr="00346A20">
        <w:rPr>
          <w:rFonts w:ascii="Times New Roman" w:hAnsi="Times New Roman" w:cs="Times New Roman"/>
          <w:sz w:val="28"/>
          <w:szCs w:val="28"/>
          <w:lang w:val="ru-RU"/>
        </w:rPr>
        <w:t>:</w:t>
      </w:r>
    </w:p>
    <w:p w14:paraId="69ED678B" w14:textId="77777777" w:rsidR="000E2807" w:rsidRPr="00346A20" w:rsidRDefault="000E2807">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p>
    <w:p w14:paraId="53AA3E33" w14:textId="71ACB9F7" w:rsidR="000E2807" w:rsidRPr="00346A20" w:rsidRDefault="0047671C">
      <w:pPr>
        <w:widowControl w:val="0"/>
        <w:autoSpaceDE w:val="0"/>
        <w:autoSpaceDN w:val="0"/>
        <w:adjustRightInd w:val="0"/>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МеО</w:t>
      </w:r>
      <w:r w:rsidR="00F157DB" w:rsidRPr="00346A20">
        <w:rPr>
          <w:rFonts w:ascii="Times New Roman" w:hAnsi="Times New Roman" w:cs="Times New Roman"/>
          <w:sz w:val="28"/>
          <w:szCs w:val="28"/>
          <w:vertAlign w:val="subscript"/>
          <w:lang w:val="ru-RU"/>
        </w:rPr>
        <w:t>қ</w:t>
      </w:r>
      <w:r w:rsidRPr="00346A20">
        <w:rPr>
          <w:rFonts w:ascii="Times New Roman" w:hAnsi="Times New Roman" w:cs="Times New Roman"/>
          <w:sz w:val="28"/>
          <w:szCs w:val="28"/>
          <w:lang w:val="ru-RU"/>
        </w:rPr>
        <w:t xml:space="preserve"> = МеО</w:t>
      </w:r>
      <w:r w:rsidRPr="00346A20">
        <w:rPr>
          <w:rFonts w:ascii="Times New Roman" w:hAnsi="Times New Roman" w:cs="Times New Roman"/>
          <w:sz w:val="28"/>
          <w:szCs w:val="28"/>
          <w:vertAlign w:val="subscript"/>
          <w:lang w:val="ru-RU"/>
        </w:rPr>
        <w:t>г</w:t>
      </w:r>
    </w:p>
    <w:p w14:paraId="45210A49" w14:textId="2A850BD2" w:rsidR="000E2807" w:rsidRPr="00346A20" w:rsidRDefault="0047671C">
      <w:pPr>
        <w:widowControl w:val="0"/>
        <w:autoSpaceDE w:val="0"/>
        <w:autoSpaceDN w:val="0"/>
        <w:adjustRightInd w:val="0"/>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МеО</w:t>
      </w:r>
      <w:r w:rsidRPr="00346A20">
        <w:rPr>
          <w:rFonts w:ascii="Times New Roman" w:hAnsi="Times New Roman" w:cs="Times New Roman"/>
          <w:sz w:val="28"/>
          <w:szCs w:val="28"/>
          <w:vertAlign w:val="subscript"/>
          <w:lang w:val="ru-RU"/>
        </w:rPr>
        <w:t>г</w:t>
      </w:r>
      <w:r w:rsidRPr="00346A20">
        <w:rPr>
          <w:rFonts w:ascii="Times New Roman" w:hAnsi="Times New Roman" w:cs="Times New Roman"/>
          <w:sz w:val="28"/>
          <w:szCs w:val="28"/>
          <w:lang w:val="ru-RU"/>
        </w:rPr>
        <w:t xml:space="preserve"> + С</w:t>
      </w:r>
      <w:r w:rsidR="00F157DB" w:rsidRPr="00346A20">
        <w:rPr>
          <w:rFonts w:ascii="Times New Roman" w:hAnsi="Times New Roman" w:cs="Times New Roman"/>
          <w:sz w:val="28"/>
          <w:szCs w:val="28"/>
          <w:vertAlign w:val="subscript"/>
          <w:lang w:val="ru-RU"/>
        </w:rPr>
        <w:t>қ</w:t>
      </w:r>
      <w:r w:rsidRPr="00346A20">
        <w:rPr>
          <w:rFonts w:ascii="Times New Roman" w:hAnsi="Times New Roman" w:cs="Times New Roman"/>
          <w:sz w:val="28"/>
          <w:szCs w:val="28"/>
          <w:lang w:val="ru-RU"/>
        </w:rPr>
        <w:t xml:space="preserve"> = Ме</w:t>
      </w:r>
      <w:r w:rsidRPr="00346A20">
        <w:rPr>
          <w:rFonts w:ascii="Times New Roman" w:hAnsi="Times New Roman" w:cs="Times New Roman"/>
          <w:sz w:val="28"/>
          <w:szCs w:val="28"/>
          <w:vertAlign w:val="subscript"/>
          <w:lang w:val="ru-RU"/>
        </w:rPr>
        <w:t>адс</w:t>
      </w:r>
      <w:r w:rsidRPr="00346A20">
        <w:rPr>
          <w:rFonts w:ascii="Times New Roman" w:hAnsi="Times New Roman" w:cs="Times New Roman"/>
          <w:sz w:val="28"/>
          <w:szCs w:val="28"/>
          <w:lang w:val="ru-RU"/>
        </w:rPr>
        <w:t xml:space="preserve"> * С</w:t>
      </w:r>
      <w:r w:rsidR="00F157DB" w:rsidRPr="00346A20">
        <w:rPr>
          <w:rFonts w:ascii="Times New Roman" w:hAnsi="Times New Roman" w:cs="Times New Roman"/>
          <w:sz w:val="28"/>
          <w:szCs w:val="28"/>
          <w:vertAlign w:val="subscript"/>
          <w:lang w:val="ru-RU"/>
        </w:rPr>
        <w:t>қ</w:t>
      </w:r>
    </w:p>
    <w:p w14:paraId="1F94719B" w14:textId="18B26BDA" w:rsidR="000E2807" w:rsidRPr="00346A20" w:rsidRDefault="0047671C">
      <w:pPr>
        <w:widowControl w:val="0"/>
        <w:autoSpaceDE w:val="0"/>
        <w:autoSpaceDN w:val="0"/>
        <w:adjustRightInd w:val="0"/>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Ме</w:t>
      </w:r>
      <w:r w:rsidRPr="00346A20">
        <w:rPr>
          <w:rFonts w:ascii="Times New Roman" w:hAnsi="Times New Roman" w:cs="Times New Roman"/>
          <w:sz w:val="28"/>
          <w:szCs w:val="28"/>
          <w:vertAlign w:val="subscript"/>
          <w:lang w:val="ru-RU"/>
        </w:rPr>
        <w:t>адс</w:t>
      </w:r>
      <w:r w:rsidRPr="00346A20">
        <w:rPr>
          <w:rFonts w:ascii="Times New Roman" w:hAnsi="Times New Roman" w:cs="Times New Roman"/>
          <w:sz w:val="28"/>
          <w:szCs w:val="28"/>
          <w:lang w:val="ru-RU"/>
        </w:rPr>
        <w:t xml:space="preserve"> * С</w:t>
      </w:r>
      <w:r w:rsidR="00F157DB" w:rsidRPr="00346A20">
        <w:rPr>
          <w:rFonts w:ascii="Times New Roman" w:hAnsi="Times New Roman" w:cs="Times New Roman"/>
          <w:sz w:val="28"/>
          <w:szCs w:val="28"/>
          <w:vertAlign w:val="subscript"/>
          <w:lang w:val="ru-RU"/>
        </w:rPr>
        <w:t>қ</w:t>
      </w:r>
      <w:r w:rsidRPr="00346A20">
        <w:rPr>
          <w:rFonts w:ascii="Times New Roman" w:hAnsi="Times New Roman" w:cs="Times New Roman"/>
          <w:sz w:val="28"/>
          <w:szCs w:val="28"/>
          <w:lang w:val="ru-RU"/>
        </w:rPr>
        <w:t xml:space="preserve"> = Ме</w:t>
      </w:r>
      <w:r w:rsidR="00F157DB" w:rsidRPr="00346A20">
        <w:rPr>
          <w:rFonts w:ascii="Times New Roman" w:hAnsi="Times New Roman" w:cs="Times New Roman"/>
          <w:sz w:val="28"/>
          <w:szCs w:val="28"/>
          <w:vertAlign w:val="subscript"/>
          <w:lang w:val="ru-RU"/>
        </w:rPr>
        <w:t>қ</w:t>
      </w:r>
      <w:r w:rsidRPr="00346A20">
        <w:rPr>
          <w:rFonts w:ascii="Times New Roman" w:hAnsi="Times New Roman" w:cs="Times New Roman"/>
          <w:sz w:val="28"/>
          <w:szCs w:val="28"/>
          <w:lang w:val="ru-RU"/>
        </w:rPr>
        <w:t xml:space="preserve"> * СО</w:t>
      </w:r>
      <w:r w:rsidRPr="00346A20">
        <w:rPr>
          <w:rFonts w:ascii="Times New Roman" w:hAnsi="Times New Roman" w:cs="Times New Roman"/>
          <w:sz w:val="28"/>
          <w:szCs w:val="28"/>
          <w:vertAlign w:val="subscript"/>
          <w:lang w:val="ru-RU"/>
        </w:rPr>
        <w:t>адс</w:t>
      </w:r>
    </w:p>
    <w:p w14:paraId="1CD70E0B" w14:textId="1D77C4FB" w:rsidR="000E2807" w:rsidRPr="00346A20" w:rsidRDefault="0047671C">
      <w:pPr>
        <w:widowControl w:val="0"/>
        <w:autoSpaceDE w:val="0"/>
        <w:autoSpaceDN w:val="0"/>
        <w:adjustRightInd w:val="0"/>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u w:val="single"/>
          <w:lang w:val="ru-RU"/>
        </w:rPr>
        <w:t>Ме</w:t>
      </w:r>
      <w:r w:rsidR="00F157DB" w:rsidRPr="00346A20">
        <w:rPr>
          <w:rFonts w:ascii="Times New Roman" w:hAnsi="Times New Roman" w:cs="Times New Roman"/>
          <w:sz w:val="28"/>
          <w:szCs w:val="28"/>
          <w:u w:val="single"/>
          <w:vertAlign w:val="subscript"/>
          <w:lang w:val="ru-RU"/>
        </w:rPr>
        <w:t>қ</w:t>
      </w:r>
      <w:r w:rsidRPr="00346A20">
        <w:rPr>
          <w:rFonts w:ascii="Times New Roman" w:hAnsi="Times New Roman" w:cs="Times New Roman"/>
          <w:sz w:val="28"/>
          <w:szCs w:val="28"/>
          <w:u w:val="single"/>
          <w:lang w:val="ru-RU"/>
        </w:rPr>
        <w:t xml:space="preserve"> * СО</w:t>
      </w:r>
      <w:r w:rsidRPr="00346A20">
        <w:rPr>
          <w:rFonts w:ascii="Times New Roman" w:hAnsi="Times New Roman" w:cs="Times New Roman"/>
          <w:sz w:val="28"/>
          <w:szCs w:val="28"/>
          <w:u w:val="single"/>
          <w:vertAlign w:val="subscript"/>
          <w:lang w:val="ru-RU"/>
        </w:rPr>
        <w:t>адс</w:t>
      </w:r>
      <w:r w:rsidRPr="00346A20">
        <w:rPr>
          <w:rFonts w:ascii="Times New Roman" w:hAnsi="Times New Roman" w:cs="Times New Roman"/>
          <w:sz w:val="28"/>
          <w:szCs w:val="28"/>
          <w:u w:val="single"/>
          <w:lang w:val="ru-RU"/>
        </w:rPr>
        <w:t xml:space="preserve"> = Ме</w:t>
      </w:r>
      <w:r w:rsidR="00F157DB" w:rsidRPr="00346A20">
        <w:rPr>
          <w:rFonts w:ascii="Times New Roman" w:hAnsi="Times New Roman" w:cs="Times New Roman"/>
          <w:sz w:val="28"/>
          <w:szCs w:val="28"/>
          <w:u w:val="single"/>
          <w:vertAlign w:val="subscript"/>
          <w:lang w:val="ru-RU"/>
        </w:rPr>
        <w:t>қ</w:t>
      </w:r>
      <w:r w:rsidRPr="00346A20">
        <w:rPr>
          <w:rFonts w:ascii="Times New Roman" w:hAnsi="Times New Roman" w:cs="Times New Roman"/>
          <w:sz w:val="28"/>
          <w:szCs w:val="28"/>
          <w:u w:val="single"/>
          <w:lang w:val="ru-RU"/>
        </w:rPr>
        <w:t xml:space="preserve"> + СО</w:t>
      </w:r>
      <w:r w:rsidR="00F157DB" w:rsidRPr="00346A20">
        <w:rPr>
          <w:rFonts w:ascii="Times New Roman" w:hAnsi="Times New Roman" w:cs="Times New Roman"/>
          <w:sz w:val="28"/>
          <w:szCs w:val="28"/>
          <w:u w:val="single"/>
          <w:vertAlign w:val="subscript"/>
          <w:lang w:val="ru-RU"/>
        </w:rPr>
        <w:t>қ</w:t>
      </w:r>
    </w:p>
    <w:p w14:paraId="01428175" w14:textId="3D45194C" w:rsidR="000E2807" w:rsidRPr="00346A20" w:rsidRDefault="0047671C">
      <w:pPr>
        <w:widowControl w:val="0"/>
        <w:autoSpaceDE w:val="0"/>
        <w:autoSpaceDN w:val="0"/>
        <w:adjustRightInd w:val="0"/>
        <w:spacing w:after="0" w:line="240" w:lineRule="auto"/>
        <w:ind w:firstLine="709"/>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МеО</w:t>
      </w:r>
      <w:r w:rsidR="00F157DB" w:rsidRPr="00346A20">
        <w:rPr>
          <w:rFonts w:ascii="Times New Roman" w:hAnsi="Times New Roman" w:cs="Times New Roman"/>
          <w:sz w:val="28"/>
          <w:szCs w:val="28"/>
          <w:vertAlign w:val="subscript"/>
          <w:lang w:val="ru-RU"/>
        </w:rPr>
        <w:t>қ</w:t>
      </w:r>
      <w:r w:rsidRPr="00346A20">
        <w:rPr>
          <w:rFonts w:ascii="Times New Roman" w:hAnsi="Times New Roman" w:cs="Times New Roman"/>
          <w:sz w:val="28"/>
          <w:szCs w:val="28"/>
          <w:lang w:val="ru-RU"/>
        </w:rPr>
        <w:t xml:space="preserve"> + С</w:t>
      </w:r>
      <w:r w:rsidR="00F157DB" w:rsidRPr="00346A20">
        <w:rPr>
          <w:rFonts w:ascii="Times New Roman" w:hAnsi="Times New Roman" w:cs="Times New Roman"/>
          <w:sz w:val="28"/>
          <w:szCs w:val="28"/>
          <w:vertAlign w:val="subscript"/>
          <w:lang w:val="ru-RU"/>
        </w:rPr>
        <w:t>қ</w:t>
      </w:r>
      <w:r w:rsidRPr="00346A20">
        <w:rPr>
          <w:rFonts w:ascii="Times New Roman" w:hAnsi="Times New Roman" w:cs="Times New Roman"/>
          <w:sz w:val="28"/>
          <w:szCs w:val="28"/>
          <w:lang w:val="ru-RU"/>
        </w:rPr>
        <w:t xml:space="preserve"> = Ме</w:t>
      </w:r>
      <w:r w:rsidR="00F157DB" w:rsidRPr="00346A20">
        <w:rPr>
          <w:rFonts w:ascii="Times New Roman" w:hAnsi="Times New Roman" w:cs="Times New Roman"/>
          <w:sz w:val="28"/>
          <w:szCs w:val="28"/>
          <w:vertAlign w:val="subscript"/>
          <w:lang w:val="ru-RU"/>
        </w:rPr>
        <w:t>қ</w:t>
      </w:r>
      <w:r w:rsidRPr="00346A20">
        <w:rPr>
          <w:rFonts w:ascii="Times New Roman" w:hAnsi="Times New Roman" w:cs="Times New Roman"/>
          <w:sz w:val="28"/>
          <w:szCs w:val="28"/>
          <w:lang w:val="ru-RU"/>
        </w:rPr>
        <w:t xml:space="preserve"> + СО</w:t>
      </w:r>
      <w:r w:rsidRPr="00346A20">
        <w:rPr>
          <w:rFonts w:ascii="Times New Roman" w:hAnsi="Times New Roman" w:cs="Times New Roman"/>
          <w:sz w:val="28"/>
          <w:szCs w:val="28"/>
          <w:vertAlign w:val="subscript"/>
          <w:lang w:val="ru-RU"/>
        </w:rPr>
        <w:t>г</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t xml:space="preserve"> </w:t>
      </w:r>
      <w:r w:rsidRPr="00346A20">
        <w:rPr>
          <w:rFonts w:ascii="Times New Roman" w:hAnsi="Times New Roman" w:cs="Times New Roman"/>
          <w:sz w:val="28"/>
          <w:szCs w:val="28"/>
          <w:lang w:val="ru-RU"/>
        </w:rPr>
        <w:tab/>
        <w:t xml:space="preserve">     (2.16)</w:t>
      </w:r>
    </w:p>
    <w:p w14:paraId="6F6D2797" w14:textId="77777777" w:rsidR="000E2807" w:rsidRPr="00346A20" w:rsidRDefault="000E2807">
      <w:pPr>
        <w:widowControl w:val="0"/>
        <w:autoSpaceDE w:val="0"/>
        <w:autoSpaceDN w:val="0"/>
        <w:adjustRightInd w:val="0"/>
        <w:spacing w:after="0" w:line="240" w:lineRule="auto"/>
        <w:ind w:firstLine="709"/>
        <w:jc w:val="right"/>
        <w:rPr>
          <w:rFonts w:ascii="Times New Roman" w:hAnsi="Times New Roman" w:cs="Times New Roman"/>
          <w:sz w:val="28"/>
          <w:szCs w:val="28"/>
          <w:lang w:val="ru-RU"/>
        </w:rPr>
      </w:pPr>
    </w:p>
    <w:p w14:paraId="4994ADA3" w14:textId="453F5625" w:rsidR="000E2807" w:rsidRPr="00346A20" w:rsidRDefault="00F157DB">
      <w:pPr>
        <w:widowControl w:val="0"/>
        <w:autoSpaceDE w:val="0"/>
        <w:autoSpaceDN w:val="0"/>
        <w:adjustRightInd w:val="0"/>
        <w:spacing w:after="0" w:line="240" w:lineRule="auto"/>
        <w:ind w:firstLine="709"/>
        <w:jc w:val="both"/>
        <w:rPr>
          <w:rFonts w:ascii="Times New Roman" w:hAnsi="Times New Roman" w:cs="Times New Roman"/>
          <w:sz w:val="28"/>
          <w:szCs w:val="28"/>
          <w:lang w:val="ru-RU"/>
        </w:rPr>
      </w:pPr>
      <w:r w:rsidRPr="00346A20">
        <w:rPr>
          <w:rStyle w:val="af8"/>
          <w:rFonts w:ascii="Times New Roman" w:hAnsi="Times New Roman"/>
          <w:sz w:val="28"/>
          <w:szCs w:val="28"/>
          <w:lang w:val="ru-RU"/>
        </w:rPr>
        <w:t xml:space="preserve">Осы схема бойынша әрекеттесудің шекті жылдамдығы </w:t>
      </w:r>
      <w:r w:rsidR="003A0E77" w:rsidRPr="00346A20">
        <w:rPr>
          <w:rStyle w:val="af8"/>
          <w:rFonts w:ascii="Times New Roman" w:hAnsi="Times New Roman"/>
          <w:sz w:val="28"/>
          <w:szCs w:val="28"/>
          <w:lang w:val="ru-RU"/>
        </w:rPr>
        <w:t>тотықтың</w:t>
      </w:r>
      <w:r w:rsidRPr="00346A20">
        <w:rPr>
          <w:rStyle w:val="af8"/>
          <w:rFonts w:ascii="Times New Roman" w:hAnsi="Times New Roman"/>
          <w:sz w:val="28"/>
          <w:szCs w:val="28"/>
          <w:lang w:val="ru-RU"/>
        </w:rPr>
        <w:t xml:space="preserve"> булану жылдамдығымен анықталады</w:t>
      </w:r>
      <w:r w:rsidRPr="00346A20">
        <w:rPr>
          <w:rFonts w:ascii="Times New Roman" w:hAnsi="Times New Roman" w:cs="Times New Roman"/>
          <w:sz w:val="28"/>
          <w:szCs w:val="28"/>
          <w:lang w:val="ru-RU"/>
        </w:rPr>
        <w:t>.</w:t>
      </w:r>
    </w:p>
    <w:p w14:paraId="67D62D3D" w14:textId="732BB548" w:rsidR="000E2807" w:rsidRPr="00346A20" w:rsidRDefault="00F157DB">
      <w:pPr>
        <w:widowControl w:val="0"/>
        <w:numPr>
          <w:ilvl w:val="0"/>
          <w:numId w:val="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ru-RU"/>
        </w:rPr>
      </w:pPr>
      <w:r w:rsidRPr="00346A20">
        <w:rPr>
          <w:rStyle w:val="af8"/>
          <w:rFonts w:ascii="Times New Roman" w:hAnsi="Times New Roman"/>
          <w:sz w:val="28"/>
          <w:szCs w:val="28"/>
          <w:lang w:val="ru-RU"/>
        </w:rPr>
        <w:t xml:space="preserve">Қатты фазалардың тікелей әрекеттесу схемасы бойынша тотықсыздану қатты көміртегі мен </w:t>
      </w:r>
      <w:r w:rsidR="003A0E77" w:rsidRPr="00346A20">
        <w:rPr>
          <w:rStyle w:val="af8"/>
          <w:rFonts w:ascii="Times New Roman" w:hAnsi="Times New Roman"/>
          <w:sz w:val="28"/>
          <w:szCs w:val="28"/>
          <w:lang w:val="ru-RU"/>
        </w:rPr>
        <w:t>тотықтың</w:t>
      </w:r>
      <w:r w:rsidRPr="00346A20">
        <w:rPr>
          <w:rStyle w:val="af8"/>
          <w:rFonts w:ascii="Times New Roman" w:hAnsi="Times New Roman"/>
          <w:sz w:val="28"/>
          <w:szCs w:val="28"/>
          <w:lang w:val="ru-RU"/>
        </w:rPr>
        <w:t xml:space="preserve"> жанасуының нәтижесінде жүреді. Бастапқыда бұл байланыс тікелей болады, ал металл немесе төменгі т</w:t>
      </w:r>
      <w:r w:rsidR="003A0E77" w:rsidRPr="00346A20">
        <w:rPr>
          <w:rStyle w:val="af8"/>
          <w:rFonts w:ascii="Times New Roman" w:hAnsi="Times New Roman"/>
          <w:sz w:val="28"/>
          <w:szCs w:val="28"/>
          <w:lang w:val="ru-RU"/>
        </w:rPr>
        <w:t>отықтың</w:t>
      </w:r>
      <w:r w:rsidRPr="00346A20">
        <w:rPr>
          <w:rStyle w:val="af8"/>
          <w:rFonts w:ascii="Times New Roman" w:hAnsi="Times New Roman"/>
          <w:sz w:val="28"/>
          <w:szCs w:val="28"/>
          <w:lang w:val="ru-RU"/>
        </w:rPr>
        <w:t xml:space="preserve"> бөлгіш қабаты пайда болғаннан кейін бұл қабат арқылы реагенттерді диффузиялау арқылы жүзеге асырылады</w:t>
      </w:r>
      <w:r w:rsidRPr="00346A20">
        <w:rPr>
          <w:rFonts w:ascii="Times New Roman" w:hAnsi="Times New Roman" w:cs="Times New Roman"/>
          <w:sz w:val="28"/>
          <w:szCs w:val="28"/>
          <w:lang w:val="ru-RU"/>
        </w:rPr>
        <w:t>.</w:t>
      </w:r>
    </w:p>
    <w:p w14:paraId="52BF06F3" w14:textId="4C836D9F" w:rsidR="00F157DB" w:rsidRPr="00346A20" w:rsidRDefault="00F157DB">
      <w:pPr>
        <w:pStyle w:val="af3"/>
        <w:widowControl w:val="0"/>
        <w:numPr>
          <w:ilvl w:val="0"/>
          <w:numId w:val="7"/>
        </w:numPr>
        <w:pBdr>
          <w:top w:val="nil"/>
          <w:left w:val="nil"/>
          <w:bottom w:val="nil"/>
          <w:right w:val="nil"/>
          <w:between w:val="nil"/>
          <w:bar w:val="nil"/>
        </w:pBdr>
        <w:tabs>
          <w:tab w:val="left" w:pos="993"/>
        </w:tabs>
        <w:spacing w:after="0" w:line="240" w:lineRule="auto"/>
        <w:ind w:left="0" w:firstLine="709"/>
        <w:jc w:val="both"/>
        <w:rPr>
          <w:rFonts w:ascii="Times New Roman" w:eastAsia="Times New Roman" w:hAnsi="Times New Roman" w:cs="Times New Roman"/>
          <w:sz w:val="28"/>
          <w:szCs w:val="28"/>
          <w:lang w:val="ru-RU"/>
        </w:rPr>
      </w:pPr>
      <w:bookmarkStart w:id="11" w:name="_Hlk148005140"/>
      <w:r w:rsidRPr="00346A20">
        <w:rPr>
          <w:rStyle w:val="af8"/>
          <w:rFonts w:ascii="Times New Roman" w:hAnsi="Times New Roman"/>
          <w:sz w:val="28"/>
          <w:szCs w:val="28"/>
          <w:lang w:val="ru-RU"/>
        </w:rPr>
        <w:t xml:space="preserve">Диссоциация-адсорбция схемасын 1991 жылы Тлеугабулов С.М. </w:t>
      </w:r>
      <w:r w:rsidRPr="00346A20">
        <w:rPr>
          <w:rStyle w:val="af8"/>
          <w:rFonts w:ascii="Times New Roman" w:hAnsi="Times New Roman"/>
          <w:sz w:val="28"/>
          <w:szCs w:val="28"/>
          <w:lang w:val="kk-KZ"/>
        </w:rPr>
        <w:t>жасаған</w:t>
      </w:r>
      <w:r w:rsidR="0047671C" w:rsidRPr="00346A20">
        <w:rPr>
          <w:rStyle w:val="af8"/>
          <w:rFonts w:ascii="Times New Roman" w:hAnsi="Times New Roman"/>
          <w:sz w:val="28"/>
          <w:szCs w:val="28"/>
          <w:lang w:val="kk-KZ"/>
        </w:rPr>
        <w:t xml:space="preserve"> </w:t>
      </w:r>
      <w:r w:rsidR="0047671C" w:rsidRPr="00346A20">
        <w:rPr>
          <w:rStyle w:val="af8"/>
          <w:rFonts w:ascii="Times New Roman" w:hAnsi="Times New Roman"/>
          <w:sz w:val="28"/>
          <w:szCs w:val="28"/>
          <w:lang w:val="ru-RU"/>
        </w:rPr>
        <w:t>[9</w:t>
      </w:r>
      <w:r w:rsidR="003C2380" w:rsidRPr="00346A20">
        <w:rPr>
          <w:rStyle w:val="af8"/>
          <w:rFonts w:ascii="Times New Roman" w:hAnsi="Times New Roman"/>
          <w:sz w:val="28"/>
          <w:szCs w:val="28"/>
          <w:lang w:val="ru-RU"/>
        </w:rPr>
        <w:t>2</w:t>
      </w:r>
      <w:r w:rsidRPr="00346A20">
        <w:rPr>
          <w:rStyle w:val="af8"/>
          <w:rFonts w:ascii="Times New Roman" w:hAnsi="Times New Roman"/>
          <w:sz w:val="28"/>
          <w:szCs w:val="28"/>
          <w:lang w:val="ru-RU"/>
        </w:rPr>
        <w:t>]. Металды қатты тотықсыздандырғышпен (көміртек) қатты фазалық тотықсыздандыру процесінің механизмі келесі бөліктерден тұрады:</w:t>
      </w:r>
      <w:bookmarkEnd w:id="11"/>
    </w:p>
    <w:p w14:paraId="057A74F8" w14:textId="75DE727E" w:rsidR="00F157DB" w:rsidRPr="00346A20" w:rsidRDefault="00F157DB">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rPr>
        <w:t xml:space="preserve">сырттан берілген жылу әсерінен </w:t>
      </w:r>
      <w:r w:rsidR="003A0E77" w:rsidRPr="00346A20">
        <w:rPr>
          <w:rStyle w:val="text-meta"/>
          <w:rFonts w:ascii="Times New Roman" w:hAnsi="Times New Roman"/>
          <w:b w:val="0"/>
          <w:bCs w:val="0"/>
          <w:sz w:val="28"/>
          <w:szCs w:val="28"/>
          <w:lang w:val="kk-KZ"/>
        </w:rPr>
        <w:t>тотықтың</w:t>
      </w:r>
      <w:r w:rsidRPr="00346A20">
        <w:rPr>
          <w:rStyle w:val="text-meta"/>
          <w:rFonts w:ascii="Times New Roman" w:hAnsi="Times New Roman"/>
          <w:b w:val="0"/>
          <w:bCs w:val="0"/>
          <w:sz w:val="28"/>
          <w:szCs w:val="28"/>
        </w:rPr>
        <w:t xml:space="preserve"> диссоциациялануы;</w:t>
      </w:r>
    </w:p>
    <w:p w14:paraId="45E5F5A8" w14:textId="0460A27A" w:rsidR="00F157DB" w:rsidRPr="00346A20" w:rsidRDefault="00F157DB">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rPr>
        <w:t xml:space="preserve">оттегі ионының немесе атомының </w:t>
      </w:r>
      <w:r w:rsidR="003A0E77" w:rsidRPr="00346A20">
        <w:rPr>
          <w:rStyle w:val="text-meta"/>
          <w:rFonts w:ascii="Times New Roman" w:hAnsi="Times New Roman"/>
          <w:b w:val="0"/>
          <w:bCs w:val="0"/>
          <w:sz w:val="28"/>
          <w:szCs w:val="28"/>
          <w:lang w:val="kk-KZ"/>
        </w:rPr>
        <w:t>тотық</w:t>
      </w:r>
      <w:r w:rsidRPr="00346A20">
        <w:rPr>
          <w:rStyle w:val="text-meta"/>
          <w:rFonts w:ascii="Times New Roman" w:hAnsi="Times New Roman"/>
          <w:b w:val="0"/>
          <w:bCs w:val="0"/>
          <w:sz w:val="28"/>
          <w:szCs w:val="28"/>
        </w:rPr>
        <w:t xml:space="preserve"> денесінің ортасынан бетіне диффузиясы;</w:t>
      </w:r>
    </w:p>
    <w:p w14:paraId="220E0447" w14:textId="18C30F68" w:rsidR="00F157DB" w:rsidRPr="00346A20" w:rsidRDefault="003A0E77">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lang w:val="kk-KZ"/>
        </w:rPr>
        <w:t>тотық</w:t>
      </w:r>
      <w:r w:rsidR="00F157DB" w:rsidRPr="00346A20">
        <w:rPr>
          <w:rStyle w:val="text-meta"/>
          <w:rFonts w:ascii="Times New Roman" w:hAnsi="Times New Roman"/>
          <w:b w:val="0"/>
          <w:bCs w:val="0"/>
          <w:sz w:val="28"/>
          <w:szCs w:val="28"/>
        </w:rPr>
        <w:t xml:space="preserve"> дене</w:t>
      </w:r>
      <w:r w:rsidR="00F157DB" w:rsidRPr="00346A20">
        <w:rPr>
          <w:rStyle w:val="text-meta"/>
          <w:rFonts w:ascii="Times New Roman" w:hAnsi="Times New Roman"/>
          <w:b w:val="0"/>
          <w:bCs w:val="0"/>
          <w:sz w:val="28"/>
          <w:szCs w:val="28"/>
          <w:lang w:val="kk-KZ"/>
        </w:rPr>
        <w:t>сі</w:t>
      </w:r>
      <w:r w:rsidR="00F157DB" w:rsidRPr="00346A20">
        <w:rPr>
          <w:rStyle w:val="text-meta"/>
          <w:rFonts w:ascii="Times New Roman" w:hAnsi="Times New Roman"/>
          <w:b w:val="0"/>
          <w:bCs w:val="0"/>
          <w:sz w:val="28"/>
          <w:szCs w:val="28"/>
        </w:rPr>
        <w:t>нің бетіне оттегінің адсорбциясы;</w:t>
      </w:r>
    </w:p>
    <w:p w14:paraId="0EC6CDE5" w14:textId="77777777" w:rsidR="00F157DB" w:rsidRPr="00346A20" w:rsidRDefault="00F157DB">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rPr>
        <w:t xml:space="preserve">қатты тотықсыздандырғыштың бетінен электронның </w:t>
      </w:r>
      <w:r w:rsidRPr="00346A20">
        <w:rPr>
          <w:rStyle w:val="text-meta"/>
          <w:rFonts w:ascii="Times New Roman" w:hAnsi="Times New Roman"/>
          <w:b w:val="0"/>
          <w:bCs w:val="0"/>
          <w:sz w:val="28"/>
          <w:szCs w:val="28"/>
          <w:lang w:val="kk-KZ"/>
        </w:rPr>
        <w:t>термо</w:t>
      </w:r>
      <w:r w:rsidRPr="00346A20">
        <w:rPr>
          <w:rStyle w:val="text-meta"/>
          <w:rFonts w:ascii="Times New Roman" w:hAnsi="Times New Roman"/>
          <w:b w:val="0"/>
          <w:bCs w:val="0"/>
          <w:sz w:val="28"/>
          <w:szCs w:val="28"/>
        </w:rPr>
        <w:t>эмиссиясы</w:t>
      </w:r>
      <w:r w:rsidRPr="00346A20">
        <w:rPr>
          <w:rStyle w:val="text-meta"/>
          <w:rFonts w:ascii="Times New Roman" w:hAnsi="Times New Roman"/>
          <w:b w:val="0"/>
          <w:bCs w:val="0"/>
          <w:sz w:val="28"/>
          <w:szCs w:val="28"/>
          <w:lang w:val="kk-KZ"/>
        </w:rPr>
        <w:t xml:space="preserve"> </w:t>
      </w:r>
      <w:r w:rsidRPr="00346A20">
        <w:rPr>
          <w:rStyle w:val="text-meta"/>
          <w:rFonts w:ascii="Times New Roman" w:hAnsi="Times New Roman"/>
          <w:b w:val="0"/>
          <w:bCs w:val="0"/>
          <w:sz w:val="28"/>
          <w:szCs w:val="28"/>
        </w:rPr>
        <w:t>(</w:t>
      </w:r>
      <w:r w:rsidRPr="00346A20">
        <w:rPr>
          <w:rStyle w:val="text-meta"/>
          <w:rFonts w:ascii="Times New Roman" w:hAnsi="Times New Roman"/>
          <w:b w:val="0"/>
          <w:bCs w:val="0"/>
          <w:sz w:val="28"/>
          <w:szCs w:val="28"/>
          <w:lang w:val="kk-KZ"/>
        </w:rPr>
        <w:t>жылулық эмиссиясы</w:t>
      </w:r>
      <w:r w:rsidRPr="00346A20">
        <w:rPr>
          <w:rStyle w:val="text-meta"/>
          <w:rFonts w:ascii="Times New Roman" w:hAnsi="Times New Roman"/>
          <w:b w:val="0"/>
          <w:bCs w:val="0"/>
          <w:sz w:val="28"/>
          <w:szCs w:val="28"/>
        </w:rPr>
        <w:t>), электр өрісінің пайда болуы;</w:t>
      </w:r>
    </w:p>
    <w:p w14:paraId="7BD58335" w14:textId="77777777" w:rsidR="00F157DB" w:rsidRPr="00346A20" w:rsidRDefault="00F157DB">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rPr>
        <w:t>диссоциацияланған оттегімен электрондарды ұстау, оттегінің иондануы және электростатикалық күштердің пайда болуы;</w:t>
      </w:r>
    </w:p>
    <w:p w14:paraId="49179139" w14:textId="648C4209" w:rsidR="00F157DB" w:rsidRPr="00346A20" w:rsidRDefault="003A0E77">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lang w:val="kk-KZ"/>
        </w:rPr>
        <w:t xml:space="preserve">тотық </w:t>
      </w:r>
      <w:r w:rsidR="00F157DB" w:rsidRPr="00346A20">
        <w:rPr>
          <w:rStyle w:val="text-meta"/>
          <w:rFonts w:ascii="Times New Roman" w:hAnsi="Times New Roman"/>
          <w:b w:val="0"/>
          <w:bCs w:val="0"/>
          <w:sz w:val="28"/>
          <w:szCs w:val="28"/>
        </w:rPr>
        <w:t>бетінен температура мен электростатикалық күштердің әсерінен оттегінің десорбциясы;</w:t>
      </w:r>
    </w:p>
    <w:p w14:paraId="282B130C" w14:textId="71D6B0A0" w:rsidR="00F157DB" w:rsidRPr="00346A20" w:rsidRDefault="003A0E77">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lang w:val="kk-KZ"/>
        </w:rPr>
        <w:t>тотық</w:t>
      </w:r>
      <w:r w:rsidR="00F157DB" w:rsidRPr="00346A20">
        <w:rPr>
          <w:rStyle w:val="text-meta"/>
          <w:rFonts w:ascii="Times New Roman" w:hAnsi="Times New Roman"/>
          <w:b w:val="0"/>
          <w:bCs w:val="0"/>
          <w:sz w:val="28"/>
          <w:szCs w:val="28"/>
        </w:rPr>
        <w:t xml:space="preserve"> денесінің бетінен қатты тотықсыздандырғыштың бетіне оттегін</w:t>
      </w:r>
      <w:r w:rsidR="001261DC" w:rsidRPr="00346A20">
        <w:rPr>
          <w:rStyle w:val="text-meta"/>
          <w:rFonts w:ascii="Times New Roman" w:hAnsi="Times New Roman"/>
          <w:b w:val="0"/>
          <w:bCs w:val="0"/>
          <w:sz w:val="28"/>
          <w:szCs w:val="28"/>
          <w:lang w:val="kk-KZ"/>
        </w:rPr>
        <w:t>і</w:t>
      </w:r>
      <w:r w:rsidR="00F157DB" w:rsidRPr="00346A20">
        <w:rPr>
          <w:rStyle w:val="text-meta"/>
          <w:rFonts w:ascii="Times New Roman" w:hAnsi="Times New Roman"/>
          <w:b w:val="0"/>
          <w:bCs w:val="0"/>
          <w:sz w:val="28"/>
          <w:szCs w:val="28"/>
        </w:rPr>
        <w:t xml:space="preserve"> тасымалдау;</w:t>
      </w:r>
    </w:p>
    <w:p w14:paraId="3ED806C2" w14:textId="04621239" w:rsidR="000E2807" w:rsidRPr="00346A20" w:rsidRDefault="00F157DB">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rPr>
        <w:t>қатты тотықсыздандырғыштың бетіне оттегінің адсорбциясы;</w:t>
      </w:r>
    </w:p>
    <w:p w14:paraId="7DC4A074" w14:textId="77777777" w:rsidR="008169EA" w:rsidRPr="00346A20" w:rsidRDefault="008169EA">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rPr>
        <w:t>адсорбцияланған оттегінің тотықсыздандырғышпен химиялық әрекеттесуі және көміртегі СО және СО</w:t>
      </w:r>
      <w:r w:rsidRPr="00346A20">
        <w:rPr>
          <w:rStyle w:val="text-meta"/>
          <w:rFonts w:ascii="Times New Roman" w:hAnsi="Times New Roman"/>
          <w:b w:val="0"/>
          <w:bCs w:val="0"/>
          <w:sz w:val="28"/>
          <w:szCs w:val="28"/>
          <w:vertAlign w:val="subscript"/>
        </w:rPr>
        <w:t>2</w:t>
      </w:r>
      <w:r w:rsidRPr="00346A20">
        <w:rPr>
          <w:rStyle w:val="text-meta"/>
          <w:rFonts w:ascii="Times New Roman" w:hAnsi="Times New Roman"/>
          <w:b w:val="0"/>
          <w:bCs w:val="0"/>
          <w:sz w:val="28"/>
          <w:szCs w:val="28"/>
        </w:rPr>
        <w:t xml:space="preserve"> жағдайында тотығу өнімінің түзілуі;</w:t>
      </w:r>
    </w:p>
    <w:p w14:paraId="7B4C6D82" w14:textId="77777777" w:rsidR="008169EA" w:rsidRPr="00346A20" w:rsidRDefault="008169EA">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rPr>
        <w:t>СО және СО</w:t>
      </w:r>
      <w:r w:rsidRPr="00346A20">
        <w:rPr>
          <w:rStyle w:val="text-meta"/>
          <w:rFonts w:ascii="Times New Roman" w:hAnsi="Times New Roman"/>
          <w:b w:val="0"/>
          <w:bCs w:val="0"/>
          <w:sz w:val="28"/>
          <w:szCs w:val="28"/>
          <w:vertAlign w:val="subscript"/>
        </w:rPr>
        <w:t>2</w:t>
      </w:r>
      <w:r w:rsidRPr="00346A20">
        <w:rPr>
          <w:rStyle w:val="text-meta"/>
          <w:rFonts w:ascii="Times New Roman" w:hAnsi="Times New Roman"/>
          <w:b w:val="0"/>
          <w:bCs w:val="0"/>
          <w:sz w:val="28"/>
          <w:szCs w:val="28"/>
        </w:rPr>
        <w:t xml:space="preserve"> десорбциясы;</w:t>
      </w:r>
    </w:p>
    <w:p w14:paraId="3E121FAB" w14:textId="77777777" w:rsidR="008169EA" w:rsidRPr="00346A20" w:rsidRDefault="008169EA">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rPr>
        <w:t>CO және CO</w:t>
      </w:r>
      <w:r w:rsidRPr="00346A20">
        <w:rPr>
          <w:rStyle w:val="text-meta"/>
          <w:rFonts w:ascii="Times New Roman" w:hAnsi="Times New Roman"/>
          <w:b w:val="0"/>
          <w:bCs w:val="0"/>
          <w:sz w:val="28"/>
          <w:szCs w:val="28"/>
          <w:vertAlign w:val="subscript"/>
        </w:rPr>
        <w:t>2</w:t>
      </w:r>
      <w:r w:rsidRPr="00346A20">
        <w:rPr>
          <w:rStyle w:val="text-meta"/>
          <w:rFonts w:ascii="Times New Roman" w:hAnsi="Times New Roman"/>
          <w:b w:val="0"/>
          <w:bCs w:val="0"/>
          <w:sz w:val="28"/>
          <w:szCs w:val="28"/>
        </w:rPr>
        <w:t xml:space="preserve"> тасымалдау;</w:t>
      </w:r>
    </w:p>
    <w:p w14:paraId="5855BE4F" w14:textId="10DEC83F" w:rsidR="008169EA" w:rsidRPr="00346A20" w:rsidRDefault="003A0E77">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lang w:val="kk-KZ"/>
        </w:rPr>
        <w:t>тотықтардың</w:t>
      </w:r>
      <w:r w:rsidR="008169EA" w:rsidRPr="00346A20">
        <w:rPr>
          <w:rStyle w:val="text-meta"/>
          <w:rFonts w:ascii="Times New Roman" w:hAnsi="Times New Roman"/>
          <w:b w:val="0"/>
          <w:bCs w:val="0"/>
          <w:sz w:val="28"/>
          <w:szCs w:val="28"/>
        </w:rPr>
        <w:t xml:space="preserve"> бетіне СО және СО</w:t>
      </w:r>
      <w:r w:rsidR="008169EA" w:rsidRPr="00346A20">
        <w:rPr>
          <w:rStyle w:val="text-meta"/>
          <w:rFonts w:ascii="Times New Roman" w:hAnsi="Times New Roman"/>
          <w:b w:val="0"/>
          <w:bCs w:val="0"/>
          <w:sz w:val="28"/>
          <w:szCs w:val="28"/>
          <w:vertAlign w:val="subscript"/>
        </w:rPr>
        <w:t>2</w:t>
      </w:r>
      <w:r w:rsidR="008169EA" w:rsidRPr="00346A20">
        <w:rPr>
          <w:rStyle w:val="text-meta"/>
          <w:rFonts w:ascii="Times New Roman" w:hAnsi="Times New Roman"/>
          <w:b w:val="0"/>
          <w:bCs w:val="0"/>
          <w:sz w:val="28"/>
          <w:szCs w:val="28"/>
        </w:rPr>
        <w:t xml:space="preserve"> газдарының адсорбциясы;</w:t>
      </w:r>
    </w:p>
    <w:p w14:paraId="6C72B8B5" w14:textId="77777777" w:rsidR="008169EA" w:rsidRPr="00346A20" w:rsidRDefault="008169EA">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rPr>
        <w:t>СО-ның оттегімен химиялық әрекеттесуі, СО</w:t>
      </w:r>
      <w:r w:rsidRPr="00346A20">
        <w:rPr>
          <w:rStyle w:val="text-meta"/>
          <w:rFonts w:ascii="Times New Roman" w:hAnsi="Times New Roman"/>
          <w:b w:val="0"/>
          <w:bCs w:val="0"/>
          <w:sz w:val="28"/>
          <w:szCs w:val="28"/>
          <w:vertAlign w:val="subscript"/>
        </w:rPr>
        <w:t>2</w:t>
      </w:r>
      <w:r w:rsidRPr="00346A20">
        <w:rPr>
          <w:rStyle w:val="text-meta"/>
          <w:rFonts w:ascii="Times New Roman" w:hAnsi="Times New Roman"/>
          <w:b w:val="0"/>
          <w:bCs w:val="0"/>
          <w:sz w:val="28"/>
          <w:szCs w:val="28"/>
        </w:rPr>
        <w:t xml:space="preserve"> түзілуі;</w:t>
      </w:r>
    </w:p>
    <w:p w14:paraId="1AB8D47F" w14:textId="51AB9BEF" w:rsidR="000E2807" w:rsidRPr="00346A20" w:rsidRDefault="008169EA">
      <w:pPr>
        <w:pStyle w:val="ad"/>
        <w:widowControl/>
        <w:numPr>
          <w:ilvl w:val="0"/>
          <w:numId w:val="23"/>
        </w:numPr>
        <w:pBdr>
          <w:top w:val="nil"/>
          <w:left w:val="nil"/>
          <w:bottom w:val="nil"/>
          <w:right w:val="nil"/>
          <w:between w:val="nil"/>
          <w:bar w:val="nil"/>
        </w:pBdr>
        <w:autoSpaceDE/>
        <w:autoSpaceDN/>
        <w:spacing w:before="0"/>
        <w:jc w:val="both"/>
        <w:rPr>
          <w:rFonts w:ascii="Times New Roman" w:hAnsi="Times New Roman"/>
          <w:b w:val="0"/>
          <w:bCs w:val="0"/>
          <w:sz w:val="28"/>
          <w:szCs w:val="28"/>
        </w:rPr>
      </w:pPr>
      <w:r w:rsidRPr="00346A20">
        <w:rPr>
          <w:rStyle w:val="text-meta"/>
          <w:rFonts w:ascii="Times New Roman" w:hAnsi="Times New Roman"/>
          <w:b w:val="0"/>
          <w:bCs w:val="0"/>
          <w:sz w:val="28"/>
          <w:szCs w:val="28"/>
        </w:rPr>
        <w:t>СО</w:t>
      </w:r>
      <w:r w:rsidRPr="00346A20">
        <w:rPr>
          <w:rStyle w:val="text-meta"/>
          <w:rFonts w:ascii="Times New Roman" w:hAnsi="Times New Roman"/>
          <w:b w:val="0"/>
          <w:bCs w:val="0"/>
          <w:sz w:val="28"/>
          <w:szCs w:val="28"/>
          <w:vertAlign w:val="subscript"/>
        </w:rPr>
        <w:t>2</w:t>
      </w:r>
      <w:r w:rsidRPr="00346A20">
        <w:rPr>
          <w:rStyle w:val="text-meta"/>
          <w:rFonts w:ascii="Times New Roman" w:hAnsi="Times New Roman"/>
          <w:b w:val="0"/>
          <w:bCs w:val="0"/>
          <w:sz w:val="28"/>
          <w:szCs w:val="28"/>
        </w:rPr>
        <w:t xml:space="preserve"> десорбциясы және оны тотықсыздандырғыштың (көміртегі) бетіне тасымалдау және т.б. цикл жабылады</w:t>
      </w:r>
      <w:r w:rsidRPr="00346A20">
        <w:rPr>
          <w:rFonts w:ascii="Times New Roman" w:hAnsi="Times New Roman" w:cs="Times New Roman"/>
          <w:b w:val="0"/>
          <w:sz w:val="28"/>
          <w:szCs w:val="28"/>
        </w:rPr>
        <w:t>.</w:t>
      </w:r>
    </w:p>
    <w:p w14:paraId="3FBCCF93" w14:textId="6875F3B0" w:rsidR="000E2807" w:rsidRPr="00346A20" w:rsidRDefault="00205155">
      <w:pPr>
        <w:pStyle w:val="ad"/>
        <w:spacing w:before="0"/>
        <w:ind w:left="0" w:firstLine="709"/>
        <w:jc w:val="both"/>
        <w:rPr>
          <w:rFonts w:ascii="Times New Roman" w:hAnsi="Times New Roman" w:cs="Times New Roman"/>
          <w:b w:val="0"/>
          <w:bCs w:val="0"/>
          <w:sz w:val="28"/>
          <w:szCs w:val="28"/>
        </w:rPr>
      </w:pPr>
      <w:r w:rsidRPr="00346A20">
        <w:rPr>
          <w:rStyle w:val="af8"/>
          <w:rFonts w:ascii="Times New Roman" w:hAnsi="Times New Roman"/>
          <w:b w:val="0"/>
          <w:bCs w:val="0"/>
          <w:sz w:val="28"/>
          <w:szCs w:val="28"/>
        </w:rPr>
        <w:t xml:space="preserve">Темір, марганец және хром </w:t>
      </w:r>
      <w:r w:rsidR="003A0E77" w:rsidRPr="00346A20">
        <w:rPr>
          <w:rStyle w:val="af8"/>
          <w:rFonts w:ascii="Times New Roman" w:hAnsi="Times New Roman"/>
          <w:b w:val="0"/>
          <w:bCs w:val="0"/>
          <w:sz w:val="28"/>
          <w:szCs w:val="28"/>
          <w:lang w:val="kk-KZ"/>
        </w:rPr>
        <w:t>тотықтарының</w:t>
      </w:r>
      <w:r w:rsidRPr="00346A20">
        <w:rPr>
          <w:rStyle w:val="af8"/>
          <w:rFonts w:ascii="Times New Roman" w:hAnsi="Times New Roman"/>
          <w:b w:val="0"/>
          <w:bCs w:val="0"/>
          <w:sz w:val="28"/>
          <w:szCs w:val="28"/>
        </w:rPr>
        <w:t xml:space="preserve"> қатты көміртегімен тотықсыздану механизмі мен кинетикасының көптеген зерттеулері тотықсыздану дәрежесі мен жылдамдығы процестің температурасы мен уақытына, осы </w:t>
      </w:r>
      <w:r w:rsidR="003A0E77" w:rsidRPr="00346A20">
        <w:rPr>
          <w:rStyle w:val="af8"/>
          <w:rFonts w:ascii="Times New Roman" w:hAnsi="Times New Roman"/>
          <w:b w:val="0"/>
          <w:bCs w:val="0"/>
          <w:sz w:val="28"/>
          <w:szCs w:val="28"/>
          <w:lang w:val="kk-KZ"/>
        </w:rPr>
        <w:t>тотықтарды</w:t>
      </w:r>
      <w:r w:rsidRPr="00346A20">
        <w:rPr>
          <w:rStyle w:val="af8"/>
          <w:rFonts w:ascii="Times New Roman" w:hAnsi="Times New Roman"/>
          <w:b w:val="0"/>
          <w:bCs w:val="0"/>
          <w:sz w:val="28"/>
          <w:szCs w:val="28"/>
        </w:rPr>
        <w:t xml:space="preserve"> қамтитын материалдың үлесі мен түріне байланысты екен</w:t>
      </w:r>
      <w:r w:rsidR="003C2380" w:rsidRPr="00346A20">
        <w:rPr>
          <w:rStyle w:val="af8"/>
          <w:rFonts w:ascii="Times New Roman" w:hAnsi="Times New Roman"/>
          <w:b w:val="0"/>
          <w:bCs w:val="0"/>
          <w:sz w:val="28"/>
          <w:szCs w:val="28"/>
        </w:rPr>
        <w:t>ін көрсетті [92</w:t>
      </w:r>
      <w:r w:rsidRPr="00346A20">
        <w:rPr>
          <w:rStyle w:val="af8"/>
          <w:rFonts w:ascii="Times New Roman" w:hAnsi="Times New Roman"/>
          <w:b w:val="0"/>
          <w:bCs w:val="0"/>
          <w:sz w:val="28"/>
          <w:szCs w:val="28"/>
        </w:rPr>
        <w:t>-</w:t>
      </w:r>
      <w:r w:rsidR="0047671C" w:rsidRPr="00346A20">
        <w:rPr>
          <w:rStyle w:val="af8"/>
          <w:rFonts w:ascii="Times New Roman" w:hAnsi="Times New Roman"/>
          <w:b w:val="0"/>
          <w:bCs w:val="0"/>
          <w:sz w:val="28"/>
          <w:szCs w:val="28"/>
        </w:rPr>
        <w:t>10</w:t>
      </w:r>
      <w:r w:rsidR="003C2380" w:rsidRPr="00346A20">
        <w:rPr>
          <w:rStyle w:val="af8"/>
          <w:rFonts w:ascii="Times New Roman" w:hAnsi="Times New Roman"/>
          <w:b w:val="0"/>
          <w:bCs w:val="0"/>
          <w:sz w:val="28"/>
          <w:szCs w:val="28"/>
        </w:rPr>
        <w:t>4</w:t>
      </w:r>
      <w:r w:rsidRPr="00346A20">
        <w:rPr>
          <w:rStyle w:val="af8"/>
          <w:rFonts w:ascii="Times New Roman" w:hAnsi="Times New Roman"/>
          <w:b w:val="0"/>
          <w:bCs w:val="0"/>
          <w:sz w:val="28"/>
          <w:szCs w:val="28"/>
        </w:rPr>
        <w:t>].</w:t>
      </w:r>
    </w:p>
    <w:p w14:paraId="49740029" w14:textId="1CB20F1E" w:rsidR="000E2807" w:rsidRPr="00346A20" w:rsidRDefault="0047671C">
      <w:pPr>
        <w:shd w:val="clear" w:color="auto" w:fill="FFFFFF"/>
        <w:spacing w:after="0" w:line="240" w:lineRule="auto"/>
        <w:ind w:firstLine="709"/>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Тлеугабулов С.М. </w:t>
      </w:r>
      <w:r w:rsidR="001261DC" w:rsidRPr="00346A20">
        <w:rPr>
          <w:rStyle w:val="af8"/>
          <w:rFonts w:ascii="Times New Roman" w:hAnsi="Times New Roman"/>
          <w:sz w:val="28"/>
          <w:szCs w:val="28"/>
          <w:lang w:val="ru-RU"/>
        </w:rPr>
        <w:t xml:space="preserve">темірді </w:t>
      </w:r>
      <w:r w:rsidR="00BD193F" w:rsidRPr="00346A20">
        <w:rPr>
          <w:rStyle w:val="af8"/>
          <w:rFonts w:ascii="Times New Roman" w:hAnsi="Times New Roman"/>
          <w:sz w:val="28"/>
          <w:szCs w:val="28"/>
          <w:lang w:val="ru-RU"/>
        </w:rPr>
        <w:t>тотықсыздандыру процесінің кинетикасы фракциясы &lt;1 мм кокс шаңының араласқан агломерат және күйінді қабаттарында және ешқандай жанармай қоспалары жоқ колошни</w:t>
      </w:r>
      <w:r w:rsidRPr="00346A20">
        <w:rPr>
          <w:rStyle w:val="af8"/>
          <w:rFonts w:ascii="Times New Roman" w:hAnsi="Times New Roman"/>
          <w:sz w:val="28"/>
          <w:szCs w:val="28"/>
          <w:lang w:val="ru-RU"/>
        </w:rPr>
        <w:t>к шаңының</w:t>
      </w:r>
      <w:r w:rsidR="003C2380" w:rsidRPr="00346A20">
        <w:rPr>
          <w:rStyle w:val="af8"/>
          <w:rFonts w:ascii="Times New Roman" w:hAnsi="Times New Roman"/>
          <w:sz w:val="28"/>
          <w:szCs w:val="28"/>
          <w:lang w:val="ru-RU"/>
        </w:rPr>
        <w:t xml:space="preserve"> қабатында зерттеді [92</w:t>
      </w:r>
      <w:r w:rsidR="00BD193F" w:rsidRPr="00346A20">
        <w:rPr>
          <w:rStyle w:val="af8"/>
          <w:rFonts w:ascii="Times New Roman" w:hAnsi="Times New Roman"/>
          <w:sz w:val="28"/>
          <w:szCs w:val="28"/>
          <w:lang w:val="ru-RU"/>
        </w:rPr>
        <w:t xml:space="preserve">]. Тәжірибелердің нәтижелері бойынша колошник шаңы 0,9 деңгейіне дейін 620 - 1050 </w:t>
      </w:r>
      <w:r w:rsidR="00C53878" w:rsidRPr="00346A20">
        <w:rPr>
          <w:rStyle w:val="af8"/>
          <w:rFonts w:ascii="Times New Roman" w:hAnsi="Times New Roman" w:cs="Times New Roman"/>
          <w:sz w:val="28"/>
          <w:szCs w:val="28"/>
          <w:lang w:val="ru-RU"/>
        </w:rPr>
        <w:t>º</w:t>
      </w:r>
      <w:r w:rsidR="00BD193F" w:rsidRPr="00346A20">
        <w:rPr>
          <w:rStyle w:val="af8"/>
          <w:rFonts w:ascii="Times New Roman" w:hAnsi="Times New Roman"/>
          <w:sz w:val="28"/>
          <w:szCs w:val="28"/>
          <w:lang w:val="ru-RU"/>
        </w:rPr>
        <w:t xml:space="preserve">С қыздыру температурасының диапазонында 60 минуттық қыздыру уақытында </w:t>
      </w:r>
      <w:r w:rsidR="001261DC" w:rsidRPr="00346A20">
        <w:rPr>
          <w:rStyle w:val="af8"/>
          <w:rFonts w:ascii="Times New Roman" w:hAnsi="Times New Roman"/>
          <w:sz w:val="28"/>
          <w:szCs w:val="28"/>
          <w:lang w:val="ru-RU"/>
        </w:rPr>
        <w:t>тотықсыздандырылады</w:t>
      </w:r>
      <w:r w:rsidR="00BD193F" w:rsidRPr="00346A20">
        <w:rPr>
          <w:rStyle w:val="af8"/>
          <w:rFonts w:ascii="Times New Roman" w:hAnsi="Times New Roman"/>
          <w:sz w:val="28"/>
          <w:szCs w:val="28"/>
          <w:lang w:val="ru-RU"/>
        </w:rPr>
        <w:t xml:space="preserve">. Колошник шаңына қарағанда ұсақ күйіндінің тотықсыздану дәрежесі жоғары температура деңгейіне қарамастан, 800 - 1200 </w:t>
      </w:r>
      <w:r w:rsidR="006A6338" w:rsidRPr="00346A20">
        <w:rPr>
          <w:rStyle w:val="af8"/>
          <w:rFonts w:ascii="Times New Roman" w:hAnsi="Times New Roman"/>
          <w:sz w:val="28"/>
          <w:szCs w:val="28"/>
          <w:lang w:val="ru-RU"/>
        </w:rPr>
        <w:t>ºC</w:t>
      </w:r>
      <w:r w:rsidR="00BD193F" w:rsidRPr="00346A20">
        <w:rPr>
          <w:rStyle w:val="af8"/>
          <w:rFonts w:ascii="Times New Roman" w:hAnsi="Times New Roman"/>
          <w:sz w:val="28"/>
          <w:szCs w:val="28"/>
          <w:lang w:val="ru-RU"/>
        </w:rPr>
        <w:t xml:space="preserve">, 125 минутта 1,0 дейін жетеді. </w:t>
      </w:r>
      <w:r w:rsidR="007662E6" w:rsidRPr="00346A20">
        <w:rPr>
          <w:rStyle w:val="af8"/>
          <w:rFonts w:ascii="Times New Roman" w:hAnsi="Times New Roman"/>
          <w:sz w:val="28"/>
          <w:szCs w:val="28"/>
          <w:lang w:val="ru-RU"/>
        </w:rPr>
        <w:t xml:space="preserve">710 - 1150 </w:t>
      </w:r>
      <w:r w:rsidR="00FA154D" w:rsidRPr="00346A20">
        <w:rPr>
          <w:rStyle w:val="af8"/>
          <w:rFonts w:ascii="Times New Roman" w:hAnsi="Times New Roman" w:cs="Times New Roman"/>
          <w:sz w:val="28"/>
          <w:szCs w:val="28"/>
          <w:lang w:val="ru-RU"/>
        </w:rPr>
        <w:t>º</w:t>
      </w:r>
      <w:r w:rsidR="007662E6" w:rsidRPr="00346A20">
        <w:rPr>
          <w:rStyle w:val="af8"/>
          <w:rFonts w:ascii="Times New Roman" w:hAnsi="Times New Roman"/>
          <w:sz w:val="28"/>
          <w:szCs w:val="28"/>
          <w:lang w:val="ru-RU"/>
        </w:rPr>
        <w:t>С температура диапазонында &lt;1 мм агломерат фракциясы ұсақ күйінді</w:t>
      </w:r>
      <w:r w:rsidR="00D95A6F" w:rsidRPr="00346A20">
        <w:rPr>
          <w:rStyle w:val="af8"/>
          <w:rFonts w:ascii="Times New Roman" w:hAnsi="Times New Roman"/>
          <w:sz w:val="28"/>
          <w:szCs w:val="28"/>
          <w:lang w:val="ru-RU"/>
        </w:rPr>
        <w:t>д</w:t>
      </w:r>
      <w:r w:rsidR="007662E6" w:rsidRPr="00346A20">
        <w:rPr>
          <w:rStyle w:val="af8"/>
          <w:rFonts w:ascii="Times New Roman" w:hAnsi="Times New Roman"/>
          <w:sz w:val="28"/>
          <w:szCs w:val="28"/>
          <w:lang w:val="ru-RU"/>
        </w:rPr>
        <w:t>ен де баяу тотықсызданады. Температура көтерілген сайын газдың шығуы артып, газдағы СО</w:t>
      </w:r>
      <w:r w:rsidR="007662E6" w:rsidRPr="00346A20">
        <w:rPr>
          <w:rStyle w:val="af8"/>
          <w:rFonts w:ascii="Times New Roman" w:hAnsi="Times New Roman"/>
          <w:sz w:val="28"/>
          <w:szCs w:val="28"/>
          <w:vertAlign w:val="subscript"/>
          <w:lang w:val="ru-RU"/>
        </w:rPr>
        <w:t>2</w:t>
      </w:r>
      <w:r w:rsidR="007662E6" w:rsidRPr="00346A20">
        <w:rPr>
          <w:rStyle w:val="af8"/>
          <w:rFonts w:ascii="Times New Roman" w:hAnsi="Times New Roman"/>
          <w:sz w:val="28"/>
          <w:szCs w:val="28"/>
          <w:lang w:val="ru-RU"/>
        </w:rPr>
        <w:t xml:space="preserve"> концентрациясы артады. Ұқсас деректер 1250, 1200 және 1020, 920 </w:t>
      </w:r>
      <w:r w:rsidR="007662E6" w:rsidRPr="00346A20">
        <w:rPr>
          <w:rStyle w:val="af8"/>
          <w:rFonts w:ascii="Times New Roman" w:hAnsi="Times New Roman"/>
          <w:sz w:val="28"/>
          <w:szCs w:val="28"/>
          <w:vertAlign w:val="superscript"/>
          <w:lang w:val="ru-RU"/>
        </w:rPr>
        <w:t>0</w:t>
      </w:r>
      <w:r w:rsidR="007662E6" w:rsidRPr="00346A20">
        <w:rPr>
          <w:rStyle w:val="af8"/>
          <w:rFonts w:ascii="Times New Roman" w:hAnsi="Times New Roman"/>
          <w:sz w:val="28"/>
          <w:szCs w:val="28"/>
          <w:lang w:val="ru-RU"/>
        </w:rPr>
        <w:t>С температураларда сәйкесінше магниттік концентратты кокс шаңымен күйдіру, ұсақ күйіндінің араласпайтын қабаттарындағы темірді изотермиялық тотықсыздандыру кезінде алынған.</w:t>
      </w:r>
    </w:p>
    <w:p w14:paraId="20078521" w14:textId="286978EC" w:rsidR="00FF6790" w:rsidRPr="00346A20" w:rsidRDefault="00FF6790" w:rsidP="00FF6790">
      <w:pPr>
        <w:pStyle w:val="ad"/>
        <w:spacing w:before="0"/>
        <w:ind w:left="0" w:firstLine="709"/>
        <w:jc w:val="both"/>
        <w:rPr>
          <w:rStyle w:val="af8"/>
          <w:rFonts w:ascii="Times New Roman" w:eastAsia="Times New Roman" w:hAnsi="Times New Roman" w:cs="Times New Roman"/>
          <w:b w:val="0"/>
          <w:bCs w:val="0"/>
          <w:sz w:val="28"/>
          <w:szCs w:val="28"/>
        </w:rPr>
      </w:pPr>
      <w:r w:rsidRPr="00346A20">
        <w:rPr>
          <w:rStyle w:val="af8"/>
          <w:rFonts w:ascii="Times New Roman" w:hAnsi="Times New Roman"/>
          <w:b w:val="0"/>
          <w:bCs w:val="0"/>
          <w:sz w:val="28"/>
          <w:szCs w:val="28"/>
        </w:rPr>
        <w:t xml:space="preserve">Темір </w:t>
      </w:r>
      <w:r w:rsidR="003A0E77" w:rsidRPr="00346A20">
        <w:rPr>
          <w:rStyle w:val="af8"/>
          <w:rFonts w:ascii="Times New Roman" w:hAnsi="Times New Roman"/>
          <w:b w:val="0"/>
          <w:bCs w:val="0"/>
          <w:sz w:val="28"/>
          <w:szCs w:val="28"/>
          <w:lang w:val="kk-KZ"/>
        </w:rPr>
        <w:t>тотықтарының</w:t>
      </w:r>
      <w:r w:rsidRPr="00346A20">
        <w:rPr>
          <w:rStyle w:val="af8"/>
          <w:rFonts w:ascii="Times New Roman" w:hAnsi="Times New Roman"/>
          <w:b w:val="0"/>
          <w:bCs w:val="0"/>
          <w:sz w:val="28"/>
          <w:szCs w:val="28"/>
        </w:rPr>
        <w:t xml:space="preserve"> көміртегімен қатты фазалық тотықсыздану ки</w:t>
      </w:r>
      <w:r w:rsidR="003C2380" w:rsidRPr="00346A20">
        <w:rPr>
          <w:rStyle w:val="af8"/>
          <w:rFonts w:ascii="Times New Roman" w:hAnsi="Times New Roman"/>
          <w:b w:val="0"/>
          <w:bCs w:val="0"/>
          <w:sz w:val="28"/>
          <w:szCs w:val="28"/>
        </w:rPr>
        <w:t>нетикасын зерттеуге арналған [94</w:t>
      </w:r>
      <w:r w:rsidRPr="00346A20">
        <w:rPr>
          <w:rStyle w:val="af8"/>
          <w:rFonts w:ascii="Times New Roman" w:hAnsi="Times New Roman"/>
          <w:b w:val="0"/>
          <w:bCs w:val="0"/>
          <w:sz w:val="28"/>
          <w:szCs w:val="28"/>
        </w:rPr>
        <w:t xml:space="preserve">] жұмысына сәйкес, шихтаны 1000 </w:t>
      </w:r>
      <w:r w:rsidR="00490E9F" w:rsidRPr="00346A20">
        <w:rPr>
          <w:rFonts w:ascii="Times New Roman" w:hAnsi="Times New Roman" w:cs="Times New Roman"/>
          <w:b w:val="0"/>
          <w:sz w:val="28"/>
          <w:szCs w:val="28"/>
        </w:rPr>
        <w:t>º</w:t>
      </w:r>
      <w:r w:rsidRPr="00346A20">
        <w:rPr>
          <w:rFonts w:ascii="Times New Roman" w:hAnsi="Times New Roman" w:cs="Times New Roman"/>
          <w:b w:val="0"/>
          <w:sz w:val="28"/>
          <w:szCs w:val="28"/>
        </w:rPr>
        <w:t xml:space="preserve">С в </w:t>
      </w:r>
      <w:r w:rsidRPr="00346A20">
        <w:rPr>
          <w:rStyle w:val="af8"/>
          <w:rFonts w:ascii="Times New Roman" w:hAnsi="Times New Roman"/>
          <w:b w:val="0"/>
          <w:bCs w:val="0"/>
          <w:sz w:val="28"/>
          <w:szCs w:val="28"/>
        </w:rPr>
        <w:t>температурада ұстау арқылы 95-97% металдану дәрежесін</w:t>
      </w:r>
      <w:r w:rsidRPr="00346A20">
        <w:rPr>
          <w:rStyle w:val="af8"/>
          <w:rFonts w:ascii="Times New Roman" w:hAnsi="Times New Roman"/>
          <w:b w:val="0"/>
          <w:bCs w:val="0"/>
          <w:sz w:val="28"/>
          <w:szCs w:val="28"/>
          <w:lang w:val="kk-KZ"/>
        </w:rPr>
        <w:t xml:space="preserve">е </w:t>
      </w:r>
      <w:r w:rsidRPr="00346A20">
        <w:rPr>
          <w:rStyle w:val="af8"/>
          <w:rFonts w:ascii="Times New Roman" w:hAnsi="Times New Roman"/>
          <w:b w:val="0"/>
          <w:bCs w:val="0"/>
          <w:sz w:val="28"/>
          <w:szCs w:val="28"/>
        </w:rPr>
        <w:t>4-4,5 саға</w:t>
      </w:r>
      <w:r w:rsidRPr="00346A20">
        <w:rPr>
          <w:rStyle w:val="af8"/>
          <w:rFonts w:ascii="Times New Roman" w:hAnsi="Times New Roman"/>
          <w:b w:val="0"/>
          <w:bCs w:val="0"/>
          <w:sz w:val="28"/>
          <w:szCs w:val="28"/>
          <w:lang w:val="kk-KZ"/>
        </w:rPr>
        <w:t>та жетуге</w:t>
      </w:r>
      <w:r w:rsidRPr="00346A20">
        <w:rPr>
          <w:rStyle w:val="af8"/>
          <w:rFonts w:ascii="Times New Roman" w:hAnsi="Times New Roman"/>
          <w:b w:val="0"/>
          <w:bCs w:val="0"/>
          <w:sz w:val="28"/>
          <w:szCs w:val="28"/>
        </w:rPr>
        <w:t>, ал процестің шекті сатысы</w:t>
      </w:r>
      <w:r w:rsidRPr="00346A20">
        <w:rPr>
          <w:rStyle w:val="af8"/>
          <w:rFonts w:ascii="Times New Roman" w:hAnsi="Times New Roman"/>
          <w:b w:val="0"/>
          <w:bCs w:val="0"/>
          <w:sz w:val="28"/>
          <w:szCs w:val="28"/>
          <w:lang w:val="kk-KZ"/>
        </w:rPr>
        <w:t xml:space="preserve"> құрамындағы</w:t>
      </w:r>
      <w:r w:rsidRPr="00346A20">
        <w:rPr>
          <w:rStyle w:val="af8"/>
          <w:rFonts w:ascii="Times New Roman" w:hAnsi="Times New Roman"/>
          <w:b w:val="0"/>
          <w:bCs w:val="0"/>
          <w:sz w:val="28"/>
          <w:szCs w:val="28"/>
        </w:rPr>
        <w:t xml:space="preserve"> FeO </w:t>
      </w:r>
      <w:r w:rsidRPr="00346A20">
        <w:rPr>
          <w:rStyle w:val="af8"/>
          <w:rFonts w:ascii="Times New Roman" w:hAnsi="Times New Roman"/>
          <w:b w:val="0"/>
          <w:bCs w:val="0"/>
          <w:sz w:val="28"/>
          <w:szCs w:val="28"/>
          <w:lang w:val="kk-KZ"/>
        </w:rPr>
        <w:t>мөлшері</w:t>
      </w:r>
      <w:r w:rsidRPr="00346A20">
        <w:rPr>
          <w:rStyle w:val="af8"/>
          <w:rFonts w:ascii="Times New Roman" w:hAnsi="Times New Roman"/>
          <w:b w:val="0"/>
          <w:bCs w:val="0"/>
          <w:sz w:val="28"/>
          <w:szCs w:val="28"/>
        </w:rPr>
        <w:t xml:space="preserve"> болып табылады.</w:t>
      </w:r>
    </w:p>
    <w:p w14:paraId="13755CDC" w14:textId="56E455E3" w:rsidR="000E2807" w:rsidRPr="00346A20" w:rsidRDefault="0047671C">
      <w:pPr>
        <w:pStyle w:val="ad"/>
        <w:spacing w:before="0"/>
        <w:ind w:left="0" w:firstLine="709"/>
        <w:jc w:val="both"/>
        <w:rPr>
          <w:rFonts w:ascii="Times New Roman" w:hAnsi="Times New Roman" w:cs="Times New Roman"/>
          <w:b w:val="0"/>
          <w:bCs w:val="0"/>
          <w:sz w:val="28"/>
          <w:szCs w:val="28"/>
        </w:rPr>
      </w:pPr>
      <w:r w:rsidRPr="00346A20">
        <w:rPr>
          <w:rStyle w:val="af8"/>
          <w:rFonts w:ascii="Times New Roman" w:hAnsi="Times New Roman"/>
          <w:b w:val="0"/>
          <w:bCs w:val="0"/>
          <w:sz w:val="28"/>
          <w:szCs w:val="28"/>
        </w:rPr>
        <w:t>[9</w:t>
      </w:r>
      <w:r w:rsidR="003C2380" w:rsidRPr="00346A20">
        <w:rPr>
          <w:rStyle w:val="af8"/>
          <w:rFonts w:ascii="Times New Roman" w:hAnsi="Times New Roman"/>
          <w:b w:val="0"/>
          <w:bCs w:val="0"/>
          <w:sz w:val="28"/>
          <w:szCs w:val="28"/>
        </w:rPr>
        <w:t>7</w:t>
      </w:r>
      <w:r w:rsidR="00FF6790" w:rsidRPr="00346A20">
        <w:rPr>
          <w:rStyle w:val="af8"/>
          <w:rFonts w:ascii="Times New Roman" w:hAnsi="Times New Roman"/>
          <w:b w:val="0"/>
          <w:bCs w:val="0"/>
          <w:sz w:val="28"/>
          <w:szCs w:val="28"/>
        </w:rPr>
        <w:t xml:space="preserve">] </w:t>
      </w:r>
      <w:r w:rsidR="00FF6790" w:rsidRPr="00346A20">
        <w:rPr>
          <w:rStyle w:val="af8"/>
          <w:rFonts w:ascii="Times New Roman" w:hAnsi="Times New Roman"/>
          <w:b w:val="0"/>
          <w:bCs w:val="0"/>
          <w:sz w:val="28"/>
          <w:szCs w:val="28"/>
          <w:lang w:val="kk-KZ"/>
        </w:rPr>
        <w:t xml:space="preserve">жұмыстың </w:t>
      </w:r>
      <w:r w:rsidR="00FF6790" w:rsidRPr="00346A20">
        <w:rPr>
          <w:rStyle w:val="af8"/>
          <w:rFonts w:ascii="Times New Roman" w:hAnsi="Times New Roman"/>
          <w:b w:val="0"/>
          <w:bCs w:val="0"/>
          <w:sz w:val="28"/>
          <w:szCs w:val="28"/>
        </w:rPr>
        <w:t xml:space="preserve">авторлары темір </w:t>
      </w:r>
      <w:r w:rsidR="003A0E77" w:rsidRPr="00346A20">
        <w:rPr>
          <w:rStyle w:val="af8"/>
          <w:rFonts w:ascii="Times New Roman" w:hAnsi="Times New Roman"/>
          <w:b w:val="0"/>
          <w:bCs w:val="0"/>
          <w:sz w:val="28"/>
          <w:szCs w:val="28"/>
        </w:rPr>
        <w:t>тотықтарының</w:t>
      </w:r>
      <w:r w:rsidR="00FF6790" w:rsidRPr="00346A20">
        <w:rPr>
          <w:rStyle w:val="af8"/>
          <w:rFonts w:ascii="Times New Roman" w:hAnsi="Times New Roman"/>
          <w:b w:val="0"/>
          <w:bCs w:val="0"/>
          <w:sz w:val="28"/>
          <w:szCs w:val="28"/>
        </w:rPr>
        <w:t xml:space="preserve"> көміртегімен қатты фазалық тотықсыздануын зерттеді. Темір </w:t>
      </w:r>
      <w:r w:rsidR="003A0E77" w:rsidRPr="00346A20">
        <w:rPr>
          <w:rStyle w:val="af8"/>
          <w:rFonts w:ascii="Times New Roman" w:hAnsi="Times New Roman"/>
          <w:b w:val="0"/>
          <w:bCs w:val="0"/>
          <w:sz w:val="28"/>
          <w:szCs w:val="28"/>
        </w:rPr>
        <w:t>тотықтарының</w:t>
      </w:r>
      <w:r w:rsidR="00FF6790" w:rsidRPr="00346A20">
        <w:rPr>
          <w:rStyle w:val="af8"/>
          <w:rFonts w:ascii="Times New Roman" w:hAnsi="Times New Roman"/>
          <w:b w:val="0"/>
          <w:bCs w:val="0"/>
          <w:sz w:val="28"/>
          <w:szCs w:val="28"/>
        </w:rPr>
        <w:t xml:space="preserve"> көзі O</w:t>
      </w:r>
      <w:r w:rsidR="00FF6790" w:rsidRPr="00346A20">
        <w:rPr>
          <w:rStyle w:val="af8"/>
          <w:rFonts w:ascii="Times New Roman" w:hAnsi="Times New Roman"/>
          <w:b w:val="0"/>
          <w:bCs w:val="0"/>
          <w:sz w:val="28"/>
          <w:szCs w:val="28"/>
          <w:lang w:val="kk-KZ"/>
        </w:rPr>
        <w:t>Э</w:t>
      </w:r>
      <w:r w:rsidR="00FF6790" w:rsidRPr="00346A20">
        <w:rPr>
          <w:rStyle w:val="af8"/>
          <w:rFonts w:ascii="Times New Roman" w:hAnsi="Times New Roman"/>
          <w:b w:val="0"/>
          <w:bCs w:val="0"/>
          <w:sz w:val="28"/>
          <w:szCs w:val="28"/>
        </w:rPr>
        <w:t xml:space="preserve">MK шығарған ұнтақталған шикі (металлданбаған) </w:t>
      </w:r>
      <w:r w:rsidR="00FF6790" w:rsidRPr="00346A20">
        <w:rPr>
          <w:rStyle w:val="af8"/>
          <w:rFonts w:ascii="Times New Roman" w:hAnsi="Times New Roman"/>
          <w:b w:val="0"/>
          <w:bCs w:val="0"/>
          <w:sz w:val="28"/>
          <w:szCs w:val="28"/>
          <w:lang w:val="kk-KZ"/>
        </w:rPr>
        <w:t>шекемтастар</w:t>
      </w:r>
      <w:r w:rsidR="00FF6790" w:rsidRPr="00346A20">
        <w:rPr>
          <w:rStyle w:val="af8"/>
          <w:rFonts w:ascii="Times New Roman" w:hAnsi="Times New Roman"/>
          <w:b w:val="0"/>
          <w:bCs w:val="0"/>
          <w:sz w:val="28"/>
          <w:szCs w:val="28"/>
        </w:rPr>
        <w:t xml:space="preserve"> болды. Тотықсыздандырғыш ретінде ұнтақталған кокс қолданылды. 2.1-суреттен темір </w:t>
      </w:r>
      <w:r w:rsidR="003A0E77" w:rsidRPr="00346A20">
        <w:rPr>
          <w:rStyle w:val="af8"/>
          <w:rFonts w:ascii="Times New Roman" w:hAnsi="Times New Roman"/>
          <w:b w:val="0"/>
          <w:bCs w:val="0"/>
          <w:sz w:val="28"/>
          <w:szCs w:val="28"/>
        </w:rPr>
        <w:t>тотықтарының</w:t>
      </w:r>
      <w:r w:rsidR="00FF6790" w:rsidRPr="00346A20">
        <w:rPr>
          <w:rStyle w:val="af8"/>
          <w:rFonts w:ascii="Times New Roman" w:hAnsi="Times New Roman"/>
          <w:b w:val="0"/>
          <w:bCs w:val="0"/>
          <w:sz w:val="28"/>
          <w:szCs w:val="28"/>
        </w:rPr>
        <w:t xml:space="preserve"> көміртегімен қатты фазалық тотықсыздануы 900 </w:t>
      </w:r>
      <w:r w:rsidR="00FA154D" w:rsidRPr="00346A20">
        <w:rPr>
          <w:rStyle w:val="af8"/>
          <w:rFonts w:ascii="Times New Roman" w:hAnsi="Times New Roman" w:cs="Times New Roman"/>
          <w:b w:val="0"/>
          <w:bCs w:val="0"/>
          <w:sz w:val="28"/>
          <w:szCs w:val="28"/>
        </w:rPr>
        <w:t>º</w:t>
      </w:r>
      <w:r w:rsidR="00FF6790" w:rsidRPr="00346A20">
        <w:rPr>
          <w:rStyle w:val="af8"/>
          <w:rFonts w:ascii="Times New Roman" w:hAnsi="Times New Roman"/>
          <w:b w:val="0"/>
          <w:bCs w:val="0"/>
          <w:sz w:val="28"/>
          <w:szCs w:val="28"/>
        </w:rPr>
        <w:t xml:space="preserve">С жоғары температурада басталатынын, бірақ жеткілікті жоғары температурада, 1100 </w:t>
      </w:r>
      <w:r w:rsidR="00537B1B" w:rsidRPr="00346A20">
        <w:rPr>
          <w:rStyle w:val="af8"/>
          <w:rFonts w:ascii="Times New Roman" w:hAnsi="Times New Roman"/>
          <w:b w:val="0"/>
          <w:bCs w:val="0"/>
          <w:sz w:val="28"/>
          <w:szCs w:val="28"/>
        </w:rPr>
        <w:t>º</w:t>
      </w:r>
      <w:r w:rsidR="00FF6790" w:rsidRPr="00346A20">
        <w:rPr>
          <w:rStyle w:val="af8"/>
          <w:rFonts w:ascii="Times New Roman" w:hAnsi="Times New Roman"/>
          <w:b w:val="0"/>
          <w:bCs w:val="0"/>
          <w:sz w:val="28"/>
          <w:szCs w:val="28"/>
        </w:rPr>
        <w:t>С және 1,5 сағат ұстау уақытында ғана тотықсыздану дәрежесі 100</w:t>
      </w:r>
      <w:r w:rsidR="003C070E" w:rsidRPr="00346A20">
        <w:rPr>
          <w:rStyle w:val="af8"/>
          <w:rFonts w:ascii="Times New Roman" w:hAnsi="Times New Roman"/>
          <w:b w:val="0"/>
          <w:bCs w:val="0"/>
          <w:sz w:val="28"/>
          <w:szCs w:val="28"/>
          <w:lang w:val="kk-KZ"/>
        </w:rPr>
        <w:t xml:space="preserve"> </w:t>
      </w:r>
      <w:r w:rsidR="00FF6790" w:rsidRPr="00346A20">
        <w:rPr>
          <w:rStyle w:val="af8"/>
          <w:rFonts w:ascii="Times New Roman" w:hAnsi="Times New Roman"/>
          <w:b w:val="0"/>
          <w:bCs w:val="0"/>
          <w:sz w:val="28"/>
          <w:szCs w:val="28"/>
        </w:rPr>
        <w:t>%-</w:t>
      </w:r>
      <w:r w:rsidR="00FF6790" w:rsidRPr="00346A20">
        <w:rPr>
          <w:rStyle w:val="af8"/>
          <w:rFonts w:ascii="Times New Roman" w:hAnsi="Times New Roman"/>
          <w:b w:val="0"/>
          <w:bCs w:val="0"/>
          <w:sz w:val="28"/>
          <w:szCs w:val="28"/>
          <w:lang w:val="kk-KZ"/>
        </w:rPr>
        <w:t>ға</w:t>
      </w:r>
      <w:r w:rsidR="00FF6790" w:rsidRPr="00346A20">
        <w:rPr>
          <w:rStyle w:val="af8"/>
          <w:rFonts w:ascii="Times New Roman" w:hAnsi="Times New Roman"/>
          <w:b w:val="0"/>
          <w:bCs w:val="0"/>
          <w:sz w:val="28"/>
          <w:szCs w:val="28"/>
        </w:rPr>
        <w:t xml:space="preserve"> жететінін көруге болады.</w:t>
      </w:r>
      <w:r w:rsidR="00FF6790" w:rsidRPr="00346A20">
        <w:rPr>
          <w:rFonts w:ascii="Times New Roman" w:hAnsi="Times New Roman" w:cs="Times New Roman"/>
          <w:b w:val="0"/>
          <w:sz w:val="28"/>
          <w:szCs w:val="28"/>
        </w:rPr>
        <w:t xml:space="preserve"> </w:t>
      </w:r>
    </w:p>
    <w:p w14:paraId="18781A7A" w14:textId="151D041F" w:rsidR="000E2807" w:rsidRPr="00346A20" w:rsidRDefault="006A5937">
      <w:pPr>
        <w:pStyle w:val="ad"/>
        <w:spacing w:before="0"/>
        <w:ind w:left="0" w:firstLine="851"/>
        <w:jc w:val="both"/>
        <w:rPr>
          <w:rFonts w:ascii="Times New Roman" w:hAnsi="Times New Roman" w:cs="Times New Roman"/>
          <w:b w:val="0"/>
          <w:bCs w:val="0"/>
          <w:sz w:val="28"/>
          <w:szCs w:val="28"/>
        </w:rPr>
      </w:pPr>
      <w:r w:rsidRPr="00346A20">
        <w:rPr>
          <w:rStyle w:val="af8"/>
          <w:rFonts w:ascii="Times New Roman" w:hAnsi="Times New Roman"/>
          <w:b w:val="0"/>
          <w:bCs w:val="0"/>
          <w:sz w:val="28"/>
          <w:szCs w:val="28"/>
        </w:rPr>
        <w:t>Коба кенінен хромиттің тікелей тотықсыздануы кезінде темірдің тотықсыздану дәрежесі 1200</w:t>
      </w:r>
      <w:r w:rsidRPr="00346A20">
        <w:rPr>
          <w:rStyle w:val="af8"/>
          <w:rFonts w:ascii="Times New Roman" w:hAnsi="Times New Roman"/>
          <w:b w:val="0"/>
          <w:bCs w:val="0"/>
          <w:sz w:val="28"/>
          <w:szCs w:val="28"/>
          <w:lang w:val="kk-KZ"/>
        </w:rPr>
        <w:t xml:space="preserve"> </w:t>
      </w:r>
      <w:r w:rsidR="00537B1B" w:rsidRPr="00346A20">
        <w:rPr>
          <w:rStyle w:val="af8"/>
          <w:rFonts w:ascii="Times New Roman" w:hAnsi="Times New Roman"/>
          <w:b w:val="0"/>
          <w:bCs w:val="0"/>
          <w:sz w:val="28"/>
          <w:szCs w:val="28"/>
        </w:rPr>
        <w:t>º</w:t>
      </w:r>
      <w:r w:rsidRPr="00346A20">
        <w:rPr>
          <w:rStyle w:val="af8"/>
          <w:rFonts w:ascii="Times New Roman" w:hAnsi="Times New Roman"/>
          <w:b w:val="0"/>
          <w:bCs w:val="0"/>
          <w:sz w:val="28"/>
          <w:szCs w:val="28"/>
        </w:rPr>
        <w:t xml:space="preserve">С температурада да 90%-дан асады, ал хромның айтарлықтай </w:t>
      </w:r>
      <w:r w:rsidRPr="00346A20">
        <w:rPr>
          <w:rStyle w:val="af8"/>
          <w:rFonts w:ascii="Times New Roman" w:hAnsi="Times New Roman"/>
          <w:b w:val="0"/>
          <w:bCs w:val="0"/>
          <w:sz w:val="28"/>
          <w:szCs w:val="28"/>
          <w:lang w:val="kk-KZ"/>
        </w:rPr>
        <w:t>тотықсыздануы</w:t>
      </w:r>
      <w:r w:rsidRPr="00346A20">
        <w:rPr>
          <w:rStyle w:val="af8"/>
          <w:rFonts w:ascii="Times New Roman" w:hAnsi="Times New Roman"/>
          <w:b w:val="0"/>
          <w:bCs w:val="0"/>
          <w:sz w:val="28"/>
          <w:szCs w:val="28"/>
        </w:rPr>
        <w:t xml:space="preserve"> шамамен 1300</w:t>
      </w:r>
      <w:r w:rsidRPr="00346A20">
        <w:rPr>
          <w:rStyle w:val="af8"/>
          <w:rFonts w:ascii="Times New Roman" w:hAnsi="Times New Roman"/>
          <w:b w:val="0"/>
          <w:bCs w:val="0"/>
          <w:sz w:val="28"/>
          <w:szCs w:val="28"/>
          <w:lang w:val="kk-KZ"/>
        </w:rPr>
        <w:t xml:space="preserve"> </w:t>
      </w:r>
      <w:r w:rsidR="00537B1B" w:rsidRPr="00346A20">
        <w:rPr>
          <w:rStyle w:val="af8"/>
          <w:rFonts w:ascii="Times New Roman" w:hAnsi="Times New Roman"/>
          <w:b w:val="0"/>
          <w:bCs w:val="0"/>
          <w:sz w:val="28"/>
          <w:szCs w:val="28"/>
        </w:rPr>
        <w:t>º</w:t>
      </w:r>
      <w:r w:rsidRPr="00346A20">
        <w:rPr>
          <w:rStyle w:val="af8"/>
          <w:rFonts w:ascii="Times New Roman" w:hAnsi="Times New Roman"/>
          <w:b w:val="0"/>
          <w:bCs w:val="0"/>
          <w:sz w:val="28"/>
          <w:szCs w:val="28"/>
        </w:rPr>
        <w:t xml:space="preserve">С температурада басталады, сонымен қатар, кремнеземнің қосылуы кенді </w:t>
      </w:r>
      <w:r w:rsidRPr="00346A20">
        <w:rPr>
          <w:rStyle w:val="af8"/>
          <w:rFonts w:ascii="Times New Roman" w:hAnsi="Times New Roman"/>
          <w:b w:val="0"/>
          <w:bCs w:val="0"/>
          <w:sz w:val="28"/>
          <w:szCs w:val="28"/>
          <w:lang w:val="kk-KZ"/>
        </w:rPr>
        <w:t>тотықсыздандыру</w:t>
      </w:r>
      <w:r w:rsidRPr="00346A20">
        <w:rPr>
          <w:rStyle w:val="af8"/>
          <w:rFonts w:ascii="Times New Roman" w:hAnsi="Times New Roman"/>
          <w:b w:val="0"/>
          <w:bCs w:val="0"/>
          <w:sz w:val="28"/>
          <w:szCs w:val="28"/>
        </w:rPr>
        <w:t xml:space="preserve"> жылдамдығы мен дәрежесін арттыр</w:t>
      </w:r>
      <w:r w:rsidRPr="00346A20">
        <w:rPr>
          <w:rStyle w:val="af8"/>
          <w:rFonts w:ascii="Times New Roman" w:hAnsi="Times New Roman"/>
          <w:b w:val="0"/>
          <w:bCs w:val="0"/>
          <w:sz w:val="28"/>
          <w:szCs w:val="28"/>
          <w:lang w:val="kk-KZ"/>
        </w:rPr>
        <w:t>атыны анықталды</w:t>
      </w:r>
      <w:r w:rsidR="0047671C" w:rsidRPr="00346A20">
        <w:rPr>
          <w:rStyle w:val="af8"/>
          <w:rFonts w:ascii="Times New Roman" w:hAnsi="Times New Roman"/>
          <w:b w:val="0"/>
          <w:bCs w:val="0"/>
          <w:sz w:val="28"/>
          <w:szCs w:val="28"/>
        </w:rPr>
        <w:t xml:space="preserve"> [</w:t>
      </w:r>
      <w:r w:rsidR="003C2380" w:rsidRPr="00346A20">
        <w:rPr>
          <w:rStyle w:val="af8"/>
          <w:rFonts w:ascii="Times New Roman" w:hAnsi="Times New Roman"/>
          <w:b w:val="0"/>
          <w:bCs w:val="0"/>
          <w:sz w:val="28"/>
          <w:szCs w:val="28"/>
        </w:rPr>
        <w:t>100</w:t>
      </w:r>
      <w:r w:rsidRPr="00346A20">
        <w:rPr>
          <w:rStyle w:val="af8"/>
          <w:rFonts w:ascii="Times New Roman" w:hAnsi="Times New Roman"/>
          <w:b w:val="0"/>
          <w:bCs w:val="0"/>
          <w:sz w:val="28"/>
          <w:szCs w:val="28"/>
        </w:rPr>
        <w:t>].</w:t>
      </w:r>
    </w:p>
    <w:p w14:paraId="529C676D" w14:textId="1DA5E5A9" w:rsidR="000E2807" w:rsidRPr="00346A20" w:rsidRDefault="0047671C">
      <w:pPr>
        <w:pStyle w:val="ad"/>
        <w:spacing w:before="0"/>
        <w:ind w:left="0" w:firstLine="851"/>
        <w:jc w:val="both"/>
        <w:rPr>
          <w:rFonts w:ascii="Times New Roman" w:hAnsi="Times New Roman" w:cs="Times New Roman"/>
          <w:b w:val="0"/>
          <w:bCs w:val="0"/>
          <w:sz w:val="28"/>
          <w:szCs w:val="28"/>
        </w:rPr>
      </w:pPr>
      <w:r w:rsidRPr="00346A20">
        <w:rPr>
          <w:rFonts w:ascii="Times New Roman" w:hAnsi="Times New Roman" w:cs="Times New Roman"/>
          <w:b w:val="0"/>
          <w:sz w:val="28"/>
          <w:szCs w:val="28"/>
          <w:lang w:val="en-US"/>
        </w:rPr>
        <w:t>Fe</w:t>
      </w:r>
      <w:r w:rsidRPr="00346A20">
        <w:rPr>
          <w:rFonts w:ascii="Times New Roman" w:hAnsi="Times New Roman" w:cs="Times New Roman"/>
          <w:b w:val="0"/>
          <w:sz w:val="28"/>
          <w:szCs w:val="28"/>
          <w:vertAlign w:val="subscript"/>
        </w:rPr>
        <w:t>2</w:t>
      </w:r>
      <w:r w:rsidRPr="00346A20">
        <w:rPr>
          <w:rFonts w:ascii="Times New Roman" w:hAnsi="Times New Roman" w:cs="Times New Roman"/>
          <w:b w:val="0"/>
          <w:sz w:val="28"/>
          <w:szCs w:val="28"/>
          <w:lang w:val="en-US"/>
        </w:rPr>
        <w:t>O</w:t>
      </w:r>
      <w:r w:rsidRPr="00346A20">
        <w:rPr>
          <w:rFonts w:ascii="Times New Roman" w:hAnsi="Times New Roman" w:cs="Times New Roman"/>
          <w:b w:val="0"/>
          <w:sz w:val="28"/>
          <w:szCs w:val="28"/>
          <w:vertAlign w:val="subscript"/>
        </w:rPr>
        <w:t>3</w:t>
      </w:r>
      <w:r w:rsidRPr="00346A20">
        <w:rPr>
          <w:rFonts w:ascii="Times New Roman" w:hAnsi="Times New Roman" w:cs="Times New Roman"/>
          <w:b w:val="0"/>
          <w:sz w:val="28"/>
          <w:szCs w:val="28"/>
        </w:rPr>
        <w:t xml:space="preserve">, </w:t>
      </w:r>
      <w:r w:rsidRPr="00346A20">
        <w:rPr>
          <w:rFonts w:ascii="Times New Roman" w:hAnsi="Times New Roman" w:cs="Times New Roman"/>
          <w:b w:val="0"/>
          <w:sz w:val="28"/>
          <w:szCs w:val="28"/>
          <w:lang w:val="en-US"/>
        </w:rPr>
        <w:t>MnO</w:t>
      </w:r>
      <w:r w:rsidRPr="00346A20">
        <w:rPr>
          <w:rFonts w:ascii="Times New Roman" w:hAnsi="Times New Roman" w:cs="Times New Roman"/>
          <w:b w:val="0"/>
          <w:sz w:val="28"/>
          <w:szCs w:val="28"/>
          <w:vertAlign w:val="subscript"/>
        </w:rPr>
        <w:t>2</w:t>
      </w:r>
      <w:r w:rsidRPr="00346A20">
        <w:rPr>
          <w:rFonts w:ascii="Times New Roman" w:hAnsi="Times New Roman" w:cs="Times New Roman"/>
          <w:b w:val="0"/>
          <w:sz w:val="28"/>
          <w:szCs w:val="28"/>
        </w:rPr>
        <w:t xml:space="preserve"> и </w:t>
      </w:r>
      <w:r w:rsidRPr="00346A20">
        <w:rPr>
          <w:rFonts w:ascii="Times New Roman" w:hAnsi="Times New Roman" w:cs="Times New Roman"/>
          <w:b w:val="0"/>
          <w:sz w:val="28"/>
          <w:szCs w:val="28"/>
          <w:lang w:val="en-US"/>
        </w:rPr>
        <w:t>NiO</w:t>
      </w:r>
      <w:r w:rsidRPr="00346A20">
        <w:rPr>
          <w:rFonts w:ascii="Times New Roman" w:hAnsi="Times New Roman" w:cs="Times New Roman"/>
          <w:b w:val="0"/>
          <w:sz w:val="28"/>
          <w:szCs w:val="28"/>
        </w:rPr>
        <w:t xml:space="preserve"> </w:t>
      </w:r>
      <w:r w:rsidR="00966C09" w:rsidRPr="00346A20">
        <w:rPr>
          <w:rStyle w:val="af8"/>
          <w:rFonts w:ascii="Times New Roman" w:hAnsi="Times New Roman"/>
          <w:b w:val="0"/>
          <w:bCs w:val="0"/>
          <w:sz w:val="28"/>
          <w:szCs w:val="28"/>
          <w:lang w:val="kk-KZ"/>
        </w:rPr>
        <w:t>тотықты</w:t>
      </w:r>
      <w:r w:rsidR="00DE27C9" w:rsidRPr="00346A20">
        <w:rPr>
          <w:rStyle w:val="af8"/>
          <w:rFonts w:ascii="Times New Roman" w:hAnsi="Times New Roman"/>
          <w:b w:val="0"/>
          <w:bCs w:val="0"/>
          <w:sz w:val="28"/>
          <w:szCs w:val="28"/>
        </w:rPr>
        <w:t xml:space="preserve"> қоспаларының қатты көміртегімен бірге тотық</w:t>
      </w:r>
      <w:r w:rsidR="003C2380" w:rsidRPr="00346A20">
        <w:rPr>
          <w:rStyle w:val="af8"/>
          <w:rFonts w:ascii="Times New Roman" w:hAnsi="Times New Roman"/>
          <w:b w:val="0"/>
          <w:bCs w:val="0"/>
          <w:sz w:val="28"/>
          <w:szCs w:val="28"/>
        </w:rPr>
        <w:t>сыздануын зерттеу нәтижелері [101</w:t>
      </w:r>
      <w:r w:rsidR="00DE27C9" w:rsidRPr="00346A20">
        <w:rPr>
          <w:rStyle w:val="af8"/>
          <w:rFonts w:ascii="Times New Roman" w:hAnsi="Times New Roman"/>
          <w:b w:val="0"/>
          <w:bCs w:val="0"/>
          <w:sz w:val="28"/>
          <w:szCs w:val="28"/>
        </w:rPr>
        <w:t>] 2.1 суретке сәйкес келтірілген</w:t>
      </w:r>
      <w:r w:rsidRPr="00346A20">
        <w:rPr>
          <w:rFonts w:ascii="Times New Roman" w:hAnsi="Times New Roman" w:cs="Times New Roman"/>
          <w:b w:val="0"/>
          <w:sz w:val="28"/>
          <w:szCs w:val="28"/>
        </w:rPr>
        <w:t xml:space="preserve">. </w:t>
      </w:r>
    </w:p>
    <w:p w14:paraId="79893556" w14:textId="77777777" w:rsidR="000E2807" w:rsidRPr="00346A20" w:rsidRDefault="0047671C">
      <w:pPr>
        <w:pStyle w:val="ad"/>
        <w:spacing w:before="0"/>
        <w:ind w:left="0" w:firstLine="0"/>
        <w:jc w:val="center"/>
        <w:rPr>
          <w:rFonts w:ascii="Times New Roman" w:hAnsi="Times New Roman" w:cs="Times New Roman"/>
          <w:sz w:val="28"/>
          <w:szCs w:val="28"/>
        </w:rPr>
      </w:pPr>
      <w:r w:rsidRPr="00346A20">
        <w:rPr>
          <w:rFonts w:ascii="Times New Roman" w:hAnsi="Times New Roman" w:cs="Times New Roman"/>
          <w:noProof/>
          <w:sz w:val="28"/>
          <w:szCs w:val="28"/>
          <w:lang w:eastAsia="ru-RU"/>
        </w:rPr>
        <w:drawing>
          <wp:inline distT="0" distB="0" distL="0" distR="0" wp14:anchorId="34D8F814" wp14:editId="02B1DE14">
            <wp:extent cx="4107180" cy="2961005"/>
            <wp:effectExtent l="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noChangeArrowheads="1"/>
                    </pic:cNvPicPr>
                  </pic:nvPicPr>
                  <pic:blipFill>
                    <a:blip r:embed="rId18" cstate="print"/>
                    <a:srcRect/>
                    <a:stretch>
                      <a:fillRect/>
                    </a:stretch>
                  </pic:blipFill>
                  <pic:spPr>
                    <a:xfrm>
                      <a:off x="0" y="0"/>
                      <a:ext cx="4118267" cy="2969286"/>
                    </a:xfrm>
                    <a:prstGeom prst="rect">
                      <a:avLst/>
                    </a:prstGeom>
                    <a:noFill/>
                    <a:ln w="9525">
                      <a:noFill/>
                      <a:miter lim="800000"/>
                      <a:headEnd/>
                      <a:tailEnd/>
                    </a:ln>
                  </pic:spPr>
                </pic:pic>
              </a:graphicData>
            </a:graphic>
          </wp:inline>
        </w:drawing>
      </w:r>
    </w:p>
    <w:p w14:paraId="060C25AA" w14:textId="77777777" w:rsidR="00E362E0" w:rsidRPr="00346A20" w:rsidRDefault="00E362E0" w:rsidP="00E362E0">
      <w:pPr>
        <w:pStyle w:val="ad"/>
        <w:spacing w:before="0"/>
        <w:ind w:left="0" w:firstLine="0"/>
        <w:jc w:val="center"/>
        <w:rPr>
          <w:rStyle w:val="af8"/>
          <w:rFonts w:ascii="Times New Roman" w:eastAsia="Times New Roman" w:hAnsi="Times New Roman" w:cs="Times New Roman"/>
          <w:b w:val="0"/>
          <w:bCs w:val="0"/>
        </w:rPr>
      </w:pPr>
      <w:r w:rsidRPr="00346A20">
        <w:rPr>
          <w:rStyle w:val="af8"/>
          <w:rFonts w:ascii="Times New Roman" w:hAnsi="Times New Roman"/>
          <w:b w:val="0"/>
          <w:bCs w:val="0"/>
        </w:rPr>
        <w:t>1, 2, 3 – ұстау уақыты тиісінше 30, 60 және 90 минут</w:t>
      </w:r>
    </w:p>
    <w:p w14:paraId="1B0D95FE" w14:textId="77777777" w:rsidR="00E362E0" w:rsidRPr="00346A20" w:rsidRDefault="00E362E0" w:rsidP="00E362E0">
      <w:pPr>
        <w:pStyle w:val="ad"/>
        <w:spacing w:before="0"/>
        <w:ind w:left="0" w:firstLine="851"/>
        <w:rPr>
          <w:rStyle w:val="af8"/>
          <w:rFonts w:ascii="Times New Roman" w:eastAsia="Times New Roman" w:hAnsi="Times New Roman" w:cs="Times New Roman"/>
          <w:b w:val="0"/>
          <w:bCs w:val="0"/>
          <w:sz w:val="28"/>
          <w:szCs w:val="28"/>
        </w:rPr>
      </w:pPr>
    </w:p>
    <w:p w14:paraId="1B8613B1" w14:textId="3E0DFFD1" w:rsidR="000E2807" w:rsidRPr="00346A20" w:rsidRDefault="00E362E0" w:rsidP="00E362E0">
      <w:pPr>
        <w:pStyle w:val="ad"/>
        <w:spacing w:before="0"/>
        <w:ind w:left="0" w:firstLine="0"/>
        <w:jc w:val="center"/>
        <w:rPr>
          <w:rFonts w:ascii="Times New Roman" w:hAnsi="Times New Roman" w:cs="Times New Roman"/>
          <w:b w:val="0"/>
          <w:sz w:val="28"/>
          <w:szCs w:val="28"/>
        </w:rPr>
      </w:pPr>
      <w:r w:rsidRPr="00346A20">
        <w:rPr>
          <w:rStyle w:val="af8"/>
          <w:rFonts w:ascii="Times New Roman" w:hAnsi="Times New Roman"/>
          <w:b w:val="0"/>
          <w:bCs w:val="0"/>
          <w:sz w:val="28"/>
          <w:szCs w:val="28"/>
        </w:rPr>
        <w:t xml:space="preserve">2.1-сурет – Ұнтақталған </w:t>
      </w:r>
      <w:r w:rsidRPr="00346A20">
        <w:rPr>
          <w:rStyle w:val="af8"/>
          <w:rFonts w:ascii="Times New Roman" w:hAnsi="Times New Roman"/>
          <w:b w:val="0"/>
          <w:bCs w:val="0"/>
          <w:sz w:val="28"/>
          <w:szCs w:val="28"/>
          <w:lang w:val="kk-KZ"/>
        </w:rPr>
        <w:t>шекемтастар</w:t>
      </w:r>
      <w:r w:rsidRPr="00346A20">
        <w:rPr>
          <w:rStyle w:val="af8"/>
          <w:rFonts w:ascii="Times New Roman" w:hAnsi="Times New Roman"/>
          <w:b w:val="0"/>
          <w:bCs w:val="0"/>
          <w:sz w:val="28"/>
          <w:szCs w:val="28"/>
        </w:rPr>
        <w:t xml:space="preserve"> мен кокс қоспасындағы темір </w:t>
      </w:r>
      <w:r w:rsidR="00966C09" w:rsidRPr="00346A20">
        <w:rPr>
          <w:rStyle w:val="af8"/>
          <w:rFonts w:ascii="Times New Roman" w:hAnsi="Times New Roman"/>
          <w:b w:val="0"/>
          <w:bCs w:val="0"/>
          <w:sz w:val="28"/>
          <w:szCs w:val="28"/>
        </w:rPr>
        <w:t>тотықтарының</w:t>
      </w:r>
      <w:r w:rsidRPr="00346A20">
        <w:rPr>
          <w:rStyle w:val="af8"/>
          <w:rFonts w:ascii="Times New Roman" w:hAnsi="Times New Roman"/>
          <w:b w:val="0"/>
          <w:bCs w:val="0"/>
          <w:sz w:val="28"/>
          <w:szCs w:val="28"/>
        </w:rPr>
        <w:t xml:space="preserve"> тотықсыздану дәрежесінің температураға тәуелділігі</w:t>
      </w:r>
    </w:p>
    <w:p w14:paraId="01AE1DEF" w14:textId="77777777" w:rsidR="000E2807" w:rsidRPr="00346A20" w:rsidRDefault="000E2807">
      <w:pPr>
        <w:pStyle w:val="ad"/>
        <w:spacing w:before="0"/>
        <w:ind w:left="0" w:firstLine="851"/>
        <w:rPr>
          <w:rFonts w:ascii="Times New Roman" w:hAnsi="Times New Roman" w:cs="Times New Roman"/>
          <w:b w:val="0"/>
          <w:bCs w:val="0"/>
          <w:sz w:val="28"/>
          <w:szCs w:val="28"/>
        </w:rPr>
      </w:pPr>
    </w:p>
    <w:p w14:paraId="0FBF08E2" w14:textId="36739032" w:rsidR="000E2807" w:rsidRPr="00346A20" w:rsidRDefault="00E362E0">
      <w:pPr>
        <w:pStyle w:val="ad"/>
        <w:spacing w:before="0"/>
        <w:ind w:left="0" w:firstLine="851"/>
        <w:jc w:val="both"/>
        <w:rPr>
          <w:rFonts w:ascii="Times New Roman" w:hAnsi="Times New Roman" w:cs="Times New Roman"/>
          <w:b w:val="0"/>
          <w:bCs w:val="0"/>
          <w:sz w:val="28"/>
          <w:szCs w:val="28"/>
        </w:rPr>
      </w:pPr>
      <w:r w:rsidRPr="00346A20">
        <w:rPr>
          <w:rStyle w:val="af8"/>
          <w:rFonts w:ascii="Times New Roman" w:hAnsi="Times New Roman"/>
          <w:b w:val="0"/>
          <w:bCs w:val="0"/>
          <w:sz w:val="28"/>
          <w:szCs w:val="28"/>
        </w:rPr>
        <w:t xml:space="preserve">Құрамында тең мөлшерде темір, марганец және никель </w:t>
      </w:r>
      <w:r w:rsidR="00966C09" w:rsidRPr="00346A20">
        <w:rPr>
          <w:rStyle w:val="af8"/>
          <w:rFonts w:ascii="Times New Roman" w:hAnsi="Times New Roman"/>
          <w:b w:val="0"/>
          <w:bCs w:val="0"/>
          <w:sz w:val="28"/>
          <w:szCs w:val="28"/>
          <w:lang w:val="kk-KZ"/>
        </w:rPr>
        <w:t>тотықтары</w:t>
      </w:r>
      <w:r w:rsidRPr="00346A20">
        <w:rPr>
          <w:rStyle w:val="af8"/>
          <w:rFonts w:ascii="Times New Roman" w:hAnsi="Times New Roman"/>
          <w:b w:val="0"/>
          <w:bCs w:val="0"/>
          <w:sz w:val="28"/>
          <w:szCs w:val="28"/>
        </w:rPr>
        <w:t xml:space="preserve"> бар қоспаның қосылыс тотықсыздануының кинетикалық қисығында көміртегі бойынша төрт максимум жазылған. Біріншісі </w:t>
      </w:r>
      <w:r w:rsidRPr="00346A20">
        <w:rPr>
          <w:rFonts w:ascii="Times New Roman" w:hAnsi="Times New Roman" w:cs="Times New Roman"/>
          <w:b w:val="0"/>
          <w:sz w:val="28"/>
          <w:szCs w:val="28"/>
          <w:lang w:val="en-US"/>
        </w:rPr>
        <w:t>MnO</w:t>
      </w:r>
      <w:r w:rsidRPr="00346A20">
        <w:rPr>
          <w:rFonts w:ascii="Times New Roman" w:hAnsi="Times New Roman" w:cs="Times New Roman"/>
          <w:b w:val="0"/>
          <w:sz w:val="28"/>
          <w:szCs w:val="28"/>
          <w:vertAlign w:val="subscript"/>
        </w:rPr>
        <w:t>2</w:t>
      </w:r>
      <w:r w:rsidRPr="00346A20">
        <w:rPr>
          <w:rFonts w:ascii="Times New Roman" w:hAnsi="Times New Roman" w:cs="Times New Roman"/>
          <w:b w:val="0"/>
          <w:sz w:val="28"/>
          <w:szCs w:val="28"/>
        </w:rPr>
        <w:t>-н</w:t>
      </w:r>
      <w:r w:rsidRPr="00346A20">
        <w:rPr>
          <w:rFonts w:ascii="Times New Roman" w:hAnsi="Times New Roman" w:cs="Times New Roman"/>
          <w:b w:val="0"/>
          <w:sz w:val="28"/>
          <w:szCs w:val="28"/>
          <w:lang w:val="kk-KZ"/>
        </w:rPr>
        <w:t xml:space="preserve">ің </w:t>
      </w:r>
      <w:r w:rsidRPr="00346A20">
        <w:rPr>
          <w:rFonts w:ascii="Times New Roman" w:hAnsi="Times New Roman" w:cs="Times New Roman"/>
          <w:b w:val="0"/>
          <w:sz w:val="28"/>
          <w:szCs w:val="28"/>
          <w:lang w:val="en-US"/>
        </w:rPr>
        <w:t>Mn</w:t>
      </w:r>
      <w:r w:rsidRPr="00346A20">
        <w:rPr>
          <w:rFonts w:ascii="Times New Roman" w:hAnsi="Times New Roman" w:cs="Times New Roman"/>
          <w:b w:val="0"/>
          <w:sz w:val="28"/>
          <w:szCs w:val="28"/>
          <w:vertAlign w:val="subscript"/>
        </w:rPr>
        <w:t>3</w:t>
      </w:r>
      <w:r w:rsidRPr="00346A20">
        <w:rPr>
          <w:rFonts w:ascii="Times New Roman" w:hAnsi="Times New Roman" w:cs="Times New Roman"/>
          <w:b w:val="0"/>
          <w:sz w:val="28"/>
          <w:szCs w:val="28"/>
          <w:lang w:val="en-US"/>
        </w:rPr>
        <w:t>O</w:t>
      </w:r>
      <w:r w:rsidRPr="00346A20">
        <w:rPr>
          <w:rFonts w:ascii="Times New Roman" w:hAnsi="Times New Roman" w:cs="Times New Roman"/>
          <w:b w:val="0"/>
          <w:sz w:val="28"/>
          <w:szCs w:val="28"/>
          <w:vertAlign w:val="subscript"/>
        </w:rPr>
        <w:t>4</w:t>
      </w:r>
      <w:r w:rsidRPr="00346A20">
        <w:rPr>
          <w:rFonts w:ascii="Times New Roman" w:hAnsi="Times New Roman" w:cs="Times New Roman"/>
          <w:b w:val="0"/>
          <w:sz w:val="28"/>
          <w:szCs w:val="28"/>
          <w:lang w:val="kk-KZ"/>
        </w:rPr>
        <w:t xml:space="preserve">-ке </w:t>
      </w:r>
      <w:r w:rsidRPr="00346A20">
        <w:rPr>
          <w:rStyle w:val="af8"/>
          <w:rFonts w:ascii="Times New Roman" w:hAnsi="Times New Roman"/>
          <w:b w:val="0"/>
          <w:bCs w:val="0"/>
          <w:sz w:val="28"/>
          <w:szCs w:val="28"/>
        </w:rPr>
        <w:t>тотықсыздану реакциясының пайда болуымен байланысты, содан кейін</w:t>
      </w:r>
      <w:r w:rsidRPr="00346A20">
        <w:rPr>
          <w:rStyle w:val="af8"/>
          <w:rFonts w:ascii="Times New Roman" w:hAnsi="Times New Roman"/>
          <w:b w:val="0"/>
          <w:bCs w:val="0"/>
          <w:sz w:val="28"/>
          <w:szCs w:val="28"/>
          <w:lang w:val="kk-KZ"/>
        </w:rPr>
        <w:t xml:space="preserve"> </w:t>
      </w:r>
      <w:r w:rsidRPr="00346A20">
        <w:rPr>
          <w:rFonts w:ascii="Times New Roman" w:hAnsi="Times New Roman" w:cs="Times New Roman"/>
          <w:b w:val="0"/>
          <w:sz w:val="28"/>
          <w:szCs w:val="28"/>
        </w:rPr>
        <w:t xml:space="preserve">800 – 920 </w:t>
      </w:r>
      <w:r w:rsidR="00537B1B" w:rsidRPr="00346A20">
        <w:rPr>
          <w:rFonts w:ascii="Times New Roman" w:hAnsi="Times New Roman" w:cs="Times New Roman"/>
          <w:b w:val="0"/>
          <w:sz w:val="28"/>
          <w:szCs w:val="28"/>
        </w:rPr>
        <w:t>º</w:t>
      </w:r>
      <w:r w:rsidRPr="00346A20">
        <w:rPr>
          <w:rFonts w:ascii="Times New Roman" w:hAnsi="Times New Roman" w:cs="Times New Roman"/>
          <w:b w:val="0"/>
          <w:sz w:val="28"/>
          <w:szCs w:val="28"/>
        </w:rPr>
        <w:t xml:space="preserve">С </w:t>
      </w:r>
      <w:r w:rsidRPr="00346A20">
        <w:rPr>
          <w:rStyle w:val="af8"/>
          <w:rFonts w:ascii="Times New Roman" w:hAnsi="Times New Roman"/>
          <w:b w:val="0"/>
          <w:bCs w:val="0"/>
          <w:sz w:val="28"/>
          <w:szCs w:val="28"/>
        </w:rPr>
        <w:t xml:space="preserve">температура диапазонында бірқатар реакциялардың пайда болуымен байланысты максимум тіркеледі. Жоғары температурада </w:t>
      </w:r>
      <w:r w:rsidRPr="00346A20">
        <w:rPr>
          <w:rFonts w:ascii="Times New Roman" w:hAnsi="Times New Roman" w:cs="Times New Roman"/>
          <w:b w:val="0"/>
          <w:sz w:val="28"/>
          <w:szCs w:val="28"/>
        </w:rPr>
        <w:t xml:space="preserve">950 – 1050 </w:t>
      </w:r>
      <w:r w:rsidR="00537B1B" w:rsidRPr="00346A20">
        <w:rPr>
          <w:rFonts w:ascii="Times New Roman" w:hAnsi="Times New Roman" w:cs="Times New Roman"/>
          <w:b w:val="0"/>
          <w:sz w:val="28"/>
          <w:szCs w:val="28"/>
        </w:rPr>
        <w:t>º</w:t>
      </w:r>
      <w:r w:rsidRPr="00346A20">
        <w:rPr>
          <w:rFonts w:ascii="Times New Roman" w:hAnsi="Times New Roman" w:cs="Times New Roman"/>
          <w:b w:val="0"/>
          <w:sz w:val="28"/>
          <w:szCs w:val="28"/>
        </w:rPr>
        <w:t>С</w:t>
      </w:r>
      <w:r w:rsidRPr="00346A20">
        <w:rPr>
          <w:rFonts w:ascii="Times New Roman" w:hAnsi="Times New Roman" w:cs="Times New Roman"/>
          <w:b w:val="0"/>
          <w:sz w:val="28"/>
          <w:szCs w:val="28"/>
          <w:lang w:val="kk-KZ"/>
        </w:rPr>
        <w:t xml:space="preserve"> аралықтарында </w:t>
      </w:r>
      <w:r w:rsidRPr="00346A20">
        <w:rPr>
          <w:rFonts w:ascii="Times New Roman" w:hAnsi="Times New Roman" w:cs="Times New Roman"/>
          <w:b w:val="0"/>
          <w:sz w:val="28"/>
          <w:szCs w:val="28"/>
        </w:rPr>
        <w:t>вюстит</w:t>
      </w:r>
      <w:r w:rsidRPr="00346A20">
        <w:rPr>
          <w:rFonts w:ascii="Times New Roman" w:hAnsi="Times New Roman" w:cs="Times New Roman"/>
          <w:b w:val="0"/>
          <w:sz w:val="28"/>
          <w:szCs w:val="28"/>
          <w:lang w:val="kk-KZ"/>
        </w:rPr>
        <w:t xml:space="preserve">тің </w:t>
      </w:r>
      <w:r w:rsidRPr="00346A20">
        <w:rPr>
          <w:rStyle w:val="af8"/>
          <w:rFonts w:ascii="Times New Roman" w:hAnsi="Times New Roman"/>
          <w:b w:val="0"/>
          <w:bCs w:val="0"/>
          <w:sz w:val="28"/>
          <w:szCs w:val="28"/>
        </w:rPr>
        <w:t>темірге дейін тотықсыздан</w:t>
      </w:r>
      <w:r w:rsidRPr="00346A20">
        <w:rPr>
          <w:rStyle w:val="af8"/>
          <w:rFonts w:ascii="Times New Roman" w:hAnsi="Times New Roman"/>
          <w:b w:val="0"/>
          <w:bCs w:val="0"/>
          <w:sz w:val="28"/>
          <w:szCs w:val="28"/>
          <w:lang w:val="kk-KZ"/>
        </w:rPr>
        <w:t>уы жүреді</w:t>
      </w:r>
      <w:r w:rsidRPr="00346A20">
        <w:rPr>
          <w:rFonts w:ascii="Times New Roman" w:hAnsi="Times New Roman" w:cs="Times New Roman"/>
          <w:b w:val="0"/>
          <w:sz w:val="28"/>
          <w:szCs w:val="28"/>
        </w:rPr>
        <w:t xml:space="preserve">. </w:t>
      </w:r>
      <w:r w:rsidR="00A10340" w:rsidRPr="00346A20">
        <w:rPr>
          <w:rStyle w:val="af8"/>
          <w:rFonts w:ascii="Times New Roman" w:hAnsi="Times New Roman"/>
          <w:b w:val="0"/>
          <w:bCs w:val="0"/>
          <w:sz w:val="28"/>
          <w:szCs w:val="28"/>
        </w:rPr>
        <w:t>Соңғы максимум MnO және FeO – MnO қатты ерітіндісінің карбидтерге және үштік металл ерітіндісіне тотықсыздануымен байланысты.</w:t>
      </w:r>
      <w:r w:rsidRPr="00346A20">
        <w:rPr>
          <w:rFonts w:ascii="Times New Roman" w:hAnsi="Times New Roman" w:cs="Times New Roman"/>
          <w:b w:val="0"/>
          <w:sz w:val="28"/>
          <w:szCs w:val="28"/>
        </w:rPr>
        <w:t xml:space="preserve"> </w:t>
      </w:r>
      <w:r w:rsidR="00966C09" w:rsidRPr="00346A20">
        <w:rPr>
          <w:rStyle w:val="af8"/>
          <w:rFonts w:ascii="Times New Roman" w:hAnsi="Times New Roman"/>
          <w:b w:val="0"/>
          <w:bCs w:val="0"/>
          <w:sz w:val="28"/>
          <w:szCs w:val="28"/>
          <w:lang w:val="kk-KZ"/>
        </w:rPr>
        <w:t>Тотықты</w:t>
      </w:r>
      <w:r w:rsidR="00A10340" w:rsidRPr="00346A20">
        <w:rPr>
          <w:rStyle w:val="af8"/>
          <w:rFonts w:ascii="Times New Roman" w:hAnsi="Times New Roman"/>
          <w:b w:val="0"/>
          <w:bCs w:val="0"/>
          <w:sz w:val="28"/>
          <w:szCs w:val="28"/>
        </w:rPr>
        <w:t xml:space="preserve"> қоспаларды </w:t>
      </w:r>
      <w:r w:rsidR="00A10340" w:rsidRPr="00346A20">
        <w:rPr>
          <w:rStyle w:val="af8"/>
          <w:rFonts w:ascii="Times New Roman" w:hAnsi="Times New Roman"/>
          <w:b w:val="0"/>
          <w:bCs w:val="0"/>
          <w:sz w:val="28"/>
          <w:szCs w:val="28"/>
          <w:lang w:val="kk-KZ"/>
        </w:rPr>
        <w:t>тотықсыздануы</w:t>
      </w:r>
      <w:r w:rsidR="00A10340" w:rsidRPr="00346A20">
        <w:rPr>
          <w:rStyle w:val="af8"/>
          <w:rFonts w:ascii="Times New Roman" w:hAnsi="Times New Roman"/>
          <w:b w:val="0"/>
          <w:bCs w:val="0"/>
          <w:sz w:val="28"/>
          <w:szCs w:val="28"/>
        </w:rPr>
        <w:t xml:space="preserve"> кезінде бастапқы, аралық және соңғы өнімдер арасындағы өзара әрекеттесу процестері осы жүйелердегі металдану процесіне айтарлықтай әсер етуі мүмкін. Жаңадан </w:t>
      </w:r>
      <w:r w:rsidR="00A10340" w:rsidRPr="00346A20">
        <w:rPr>
          <w:rStyle w:val="af8"/>
          <w:rFonts w:ascii="Times New Roman" w:hAnsi="Times New Roman"/>
          <w:b w:val="0"/>
          <w:bCs w:val="0"/>
          <w:sz w:val="28"/>
          <w:szCs w:val="28"/>
          <w:lang w:val="kk-KZ"/>
        </w:rPr>
        <w:t>тотықсыздандырылған</w:t>
      </w:r>
      <w:r w:rsidR="00A10340" w:rsidRPr="00346A20">
        <w:rPr>
          <w:rStyle w:val="af8"/>
          <w:rFonts w:ascii="Times New Roman" w:hAnsi="Times New Roman"/>
          <w:b w:val="0"/>
          <w:bCs w:val="0"/>
          <w:sz w:val="28"/>
          <w:szCs w:val="28"/>
        </w:rPr>
        <w:t xml:space="preserve"> металл фазалары </w:t>
      </w:r>
      <w:r w:rsidR="00966C09" w:rsidRPr="00346A20">
        <w:rPr>
          <w:rStyle w:val="af8"/>
          <w:rFonts w:ascii="Times New Roman" w:hAnsi="Times New Roman"/>
          <w:b w:val="0"/>
          <w:bCs w:val="0"/>
          <w:sz w:val="28"/>
          <w:szCs w:val="28"/>
          <w:lang w:val="kk-KZ"/>
        </w:rPr>
        <w:t>тотықтардың</w:t>
      </w:r>
      <w:r w:rsidR="00A10340" w:rsidRPr="00346A20">
        <w:rPr>
          <w:rStyle w:val="af8"/>
          <w:rFonts w:ascii="Times New Roman" w:hAnsi="Times New Roman"/>
          <w:b w:val="0"/>
          <w:bCs w:val="0"/>
          <w:sz w:val="28"/>
          <w:szCs w:val="28"/>
        </w:rPr>
        <w:t xml:space="preserve"> тотықсыздану процесін жылдамдатады, сонымен бірге </w:t>
      </w:r>
      <w:r w:rsidR="00966C09" w:rsidRPr="00346A20">
        <w:rPr>
          <w:rStyle w:val="af8"/>
          <w:rFonts w:ascii="Times New Roman" w:hAnsi="Times New Roman"/>
          <w:b w:val="0"/>
          <w:bCs w:val="0"/>
          <w:sz w:val="28"/>
          <w:szCs w:val="28"/>
          <w:lang w:val="kk-KZ"/>
        </w:rPr>
        <w:t>тотықтардың</w:t>
      </w:r>
      <w:r w:rsidR="00A10340" w:rsidRPr="00346A20">
        <w:rPr>
          <w:rStyle w:val="af8"/>
          <w:rFonts w:ascii="Times New Roman" w:hAnsi="Times New Roman"/>
          <w:b w:val="0"/>
          <w:bCs w:val="0"/>
          <w:sz w:val="28"/>
          <w:szCs w:val="28"/>
        </w:rPr>
        <w:t xml:space="preserve"> қатты фазалық әрекеттесуі </w:t>
      </w:r>
      <w:r w:rsidR="00966C09" w:rsidRPr="00346A20">
        <w:rPr>
          <w:rStyle w:val="af8"/>
          <w:rFonts w:ascii="Times New Roman" w:hAnsi="Times New Roman"/>
          <w:b w:val="0"/>
          <w:bCs w:val="0"/>
          <w:sz w:val="28"/>
          <w:szCs w:val="28"/>
          <w:lang w:val="kk-KZ"/>
        </w:rPr>
        <w:t xml:space="preserve">тотық </w:t>
      </w:r>
      <w:r w:rsidR="00A10340" w:rsidRPr="00346A20">
        <w:rPr>
          <w:rStyle w:val="af8"/>
          <w:rFonts w:ascii="Times New Roman" w:hAnsi="Times New Roman"/>
          <w:b w:val="0"/>
          <w:bCs w:val="0"/>
          <w:sz w:val="28"/>
          <w:szCs w:val="28"/>
        </w:rPr>
        <w:t>қоспаларының металдануын айтарлықтай баяулатуы мүмкін.</w:t>
      </w:r>
    </w:p>
    <w:p w14:paraId="2EC47C47" w14:textId="77777777" w:rsidR="000E2807" w:rsidRPr="00346A20" w:rsidRDefault="000E2807">
      <w:pPr>
        <w:pStyle w:val="ad"/>
        <w:spacing w:before="0"/>
        <w:ind w:left="0" w:firstLine="851"/>
        <w:jc w:val="both"/>
        <w:rPr>
          <w:rFonts w:ascii="Times New Roman" w:hAnsi="Times New Roman" w:cs="Times New Roman"/>
          <w:b w:val="0"/>
          <w:bCs w:val="0"/>
          <w:sz w:val="28"/>
          <w:szCs w:val="28"/>
        </w:rPr>
      </w:pPr>
    </w:p>
    <w:p w14:paraId="42E086C9" w14:textId="77777777" w:rsidR="000E2807" w:rsidRPr="00346A20" w:rsidRDefault="0047671C">
      <w:pPr>
        <w:pStyle w:val="ad"/>
        <w:spacing w:before="0"/>
        <w:ind w:left="0" w:firstLine="0"/>
        <w:jc w:val="center"/>
        <w:rPr>
          <w:rFonts w:ascii="Times New Roman" w:hAnsi="Times New Roman" w:cs="Times New Roman"/>
          <w:b w:val="0"/>
          <w:bCs w:val="0"/>
          <w:sz w:val="28"/>
          <w:szCs w:val="28"/>
        </w:rPr>
      </w:pPr>
      <w:r w:rsidRPr="00346A20">
        <w:rPr>
          <w:rFonts w:ascii="Times New Roman" w:hAnsi="Times New Roman" w:cs="Times New Roman"/>
          <w:b w:val="0"/>
          <w:noProof/>
          <w:sz w:val="28"/>
          <w:szCs w:val="28"/>
          <w:lang w:eastAsia="ru-RU"/>
        </w:rPr>
        <w:drawing>
          <wp:inline distT="0" distB="0" distL="0" distR="0" wp14:anchorId="7CA14B53" wp14:editId="52D3B9D9">
            <wp:extent cx="3375025" cy="356298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Lst>
                    </a:blip>
                    <a:srcRect/>
                    <a:stretch>
                      <a:fillRect/>
                    </a:stretch>
                  </pic:blipFill>
                  <pic:spPr>
                    <a:xfrm>
                      <a:off x="0" y="0"/>
                      <a:ext cx="3393193" cy="3581831"/>
                    </a:xfrm>
                    <a:prstGeom prst="rect">
                      <a:avLst/>
                    </a:prstGeom>
                    <a:noFill/>
                    <a:ln w="9525">
                      <a:noFill/>
                      <a:miter lim="800000"/>
                      <a:headEnd/>
                      <a:tailEnd/>
                    </a:ln>
                  </pic:spPr>
                </pic:pic>
              </a:graphicData>
            </a:graphic>
          </wp:inline>
        </w:drawing>
      </w:r>
    </w:p>
    <w:p w14:paraId="3A9FA270" w14:textId="77777777" w:rsidR="000E2807" w:rsidRPr="00346A20" w:rsidRDefault="000E2807">
      <w:pPr>
        <w:pStyle w:val="ad"/>
        <w:spacing w:before="0"/>
        <w:ind w:left="0" w:firstLine="851"/>
        <w:rPr>
          <w:rFonts w:ascii="Times New Roman" w:hAnsi="Times New Roman" w:cs="Times New Roman"/>
          <w:b w:val="0"/>
          <w:bCs w:val="0"/>
          <w:sz w:val="28"/>
          <w:szCs w:val="28"/>
        </w:rPr>
      </w:pPr>
    </w:p>
    <w:p w14:paraId="19277F3A" w14:textId="77777777" w:rsidR="000E2807" w:rsidRPr="00346A20" w:rsidRDefault="0047671C">
      <w:pPr>
        <w:pStyle w:val="ad"/>
        <w:spacing w:before="0"/>
        <w:ind w:left="0" w:firstLine="0"/>
        <w:jc w:val="center"/>
        <w:rPr>
          <w:rFonts w:ascii="Times New Roman" w:hAnsi="Times New Roman" w:cs="Times New Roman"/>
          <w:b w:val="0"/>
          <w:bCs w:val="0"/>
          <w:szCs w:val="28"/>
        </w:rPr>
      </w:pPr>
      <w:r w:rsidRPr="00346A20">
        <w:rPr>
          <w:rFonts w:ascii="Times New Roman" w:hAnsi="Times New Roman" w:cs="Times New Roman"/>
          <w:b w:val="0"/>
          <w:szCs w:val="28"/>
        </w:rPr>
        <w:t xml:space="preserve">1 – 50% </w:t>
      </w:r>
      <w:r w:rsidRPr="00346A20">
        <w:rPr>
          <w:rFonts w:ascii="Times New Roman" w:hAnsi="Times New Roman" w:cs="Times New Roman"/>
          <w:b w:val="0"/>
          <w:szCs w:val="28"/>
          <w:lang w:val="en-US"/>
        </w:rPr>
        <w:t>MnO</w:t>
      </w:r>
      <w:r w:rsidRPr="00346A20">
        <w:rPr>
          <w:rFonts w:ascii="Times New Roman" w:hAnsi="Times New Roman" w:cs="Times New Roman"/>
          <w:b w:val="0"/>
          <w:szCs w:val="28"/>
          <w:vertAlign w:val="subscript"/>
        </w:rPr>
        <w:t>2</w:t>
      </w:r>
      <w:r w:rsidRPr="00346A20">
        <w:rPr>
          <w:rFonts w:ascii="Times New Roman" w:hAnsi="Times New Roman" w:cs="Times New Roman"/>
          <w:b w:val="0"/>
          <w:szCs w:val="28"/>
        </w:rPr>
        <w:t xml:space="preserve"> + 50% </w:t>
      </w:r>
      <w:r w:rsidRPr="00346A20">
        <w:rPr>
          <w:rFonts w:ascii="Times New Roman" w:hAnsi="Times New Roman" w:cs="Times New Roman"/>
          <w:b w:val="0"/>
          <w:szCs w:val="28"/>
          <w:lang w:val="en-US"/>
        </w:rPr>
        <w:t>NiO</w:t>
      </w:r>
      <w:r w:rsidRPr="00346A20">
        <w:rPr>
          <w:rFonts w:ascii="Times New Roman" w:hAnsi="Times New Roman" w:cs="Times New Roman"/>
          <w:b w:val="0"/>
          <w:szCs w:val="28"/>
        </w:rPr>
        <w:t xml:space="preserve">; 2 – 33,3% </w:t>
      </w:r>
      <w:r w:rsidRPr="00346A20">
        <w:rPr>
          <w:rFonts w:ascii="Times New Roman" w:hAnsi="Times New Roman" w:cs="Times New Roman"/>
          <w:b w:val="0"/>
          <w:szCs w:val="28"/>
          <w:lang w:val="en-US"/>
        </w:rPr>
        <w:t>Fe</w:t>
      </w:r>
      <w:r w:rsidRPr="00346A20">
        <w:rPr>
          <w:rFonts w:ascii="Times New Roman" w:hAnsi="Times New Roman" w:cs="Times New Roman"/>
          <w:b w:val="0"/>
          <w:szCs w:val="28"/>
          <w:vertAlign w:val="subscript"/>
        </w:rPr>
        <w:t>2</w:t>
      </w:r>
      <w:r w:rsidRPr="00346A20">
        <w:rPr>
          <w:rFonts w:ascii="Times New Roman" w:hAnsi="Times New Roman" w:cs="Times New Roman"/>
          <w:b w:val="0"/>
          <w:szCs w:val="28"/>
          <w:lang w:val="en-US"/>
        </w:rPr>
        <w:t>O</w:t>
      </w:r>
      <w:r w:rsidRPr="00346A20">
        <w:rPr>
          <w:rFonts w:ascii="Times New Roman" w:hAnsi="Times New Roman" w:cs="Times New Roman"/>
          <w:b w:val="0"/>
          <w:szCs w:val="28"/>
          <w:vertAlign w:val="subscript"/>
        </w:rPr>
        <w:t>3</w:t>
      </w:r>
      <w:r w:rsidRPr="00346A20">
        <w:rPr>
          <w:rFonts w:ascii="Times New Roman" w:hAnsi="Times New Roman" w:cs="Times New Roman"/>
          <w:b w:val="0"/>
          <w:szCs w:val="28"/>
        </w:rPr>
        <w:t xml:space="preserve"> + 33,3% </w:t>
      </w:r>
      <w:r w:rsidRPr="00346A20">
        <w:rPr>
          <w:rFonts w:ascii="Times New Roman" w:hAnsi="Times New Roman" w:cs="Times New Roman"/>
          <w:b w:val="0"/>
          <w:szCs w:val="28"/>
          <w:lang w:val="en-US"/>
        </w:rPr>
        <w:t>MnO</w:t>
      </w:r>
      <w:r w:rsidRPr="00346A20">
        <w:rPr>
          <w:rFonts w:ascii="Times New Roman" w:hAnsi="Times New Roman" w:cs="Times New Roman"/>
          <w:b w:val="0"/>
          <w:szCs w:val="28"/>
          <w:vertAlign w:val="subscript"/>
        </w:rPr>
        <w:t>2</w:t>
      </w:r>
      <w:r w:rsidRPr="00346A20">
        <w:rPr>
          <w:rFonts w:ascii="Times New Roman" w:hAnsi="Times New Roman" w:cs="Times New Roman"/>
          <w:b w:val="0"/>
          <w:szCs w:val="28"/>
        </w:rPr>
        <w:t xml:space="preserve"> + 33,3% </w:t>
      </w:r>
      <w:r w:rsidRPr="00346A20">
        <w:rPr>
          <w:rFonts w:ascii="Times New Roman" w:hAnsi="Times New Roman" w:cs="Times New Roman"/>
          <w:b w:val="0"/>
          <w:szCs w:val="28"/>
          <w:lang w:val="en-US"/>
        </w:rPr>
        <w:t>NiO</w:t>
      </w:r>
    </w:p>
    <w:p w14:paraId="1B489410" w14:textId="77777777" w:rsidR="000E2807" w:rsidRPr="00346A20" w:rsidRDefault="000E2807">
      <w:pPr>
        <w:pStyle w:val="ad"/>
        <w:spacing w:before="0"/>
        <w:ind w:left="0" w:firstLine="851"/>
        <w:rPr>
          <w:rFonts w:ascii="Times New Roman" w:hAnsi="Times New Roman" w:cs="Times New Roman"/>
          <w:b w:val="0"/>
          <w:bCs w:val="0"/>
          <w:sz w:val="28"/>
          <w:szCs w:val="28"/>
        </w:rPr>
      </w:pPr>
    </w:p>
    <w:p w14:paraId="4A64E1EF" w14:textId="429DCB2B" w:rsidR="000E2807" w:rsidRPr="00346A20" w:rsidRDefault="007E2F01">
      <w:pPr>
        <w:pStyle w:val="ad"/>
        <w:spacing w:before="0"/>
        <w:ind w:left="0" w:firstLine="0"/>
        <w:jc w:val="center"/>
        <w:rPr>
          <w:rFonts w:ascii="Times New Roman" w:hAnsi="Times New Roman" w:cs="Times New Roman"/>
          <w:b w:val="0"/>
          <w:bCs w:val="0"/>
          <w:sz w:val="28"/>
          <w:szCs w:val="28"/>
        </w:rPr>
      </w:pPr>
      <w:r w:rsidRPr="00346A20">
        <w:rPr>
          <w:rStyle w:val="af8"/>
          <w:rFonts w:ascii="Times New Roman" w:hAnsi="Times New Roman"/>
          <w:b w:val="0"/>
          <w:bCs w:val="0"/>
          <w:sz w:val="28"/>
          <w:szCs w:val="28"/>
        </w:rPr>
        <w:t>2.2-сурет – Температураның жоғарылауымен көміртегі-термиялық тотықсыздану жылдамдығының өзгеруі</w:t>
      </w:r>
    </w:p>
    <w:p w14:paraId="1B3C698A" w14:textId="77777777" w:rsidR="000E2807" w:rsidRPr="00346A20" w:rsidRDefault="000E2807">
      <w:pPr>
        <w:pStyle w:val="ad"/>
        <w:spacing w:before="0"/>
        <w:ind w:left="0" w:firstLine="851"/>
        <w:jc w:val="both"/>
        <w:rPr>
          <w:rFonts w:ascii="Times New Roman" w:hAnsi="Times New Roman" w:cs="Times New Roman"/>
          <w:b w:val="0"/>
          <w:bCs w:val="0"/>
          <w:sz w:val="28"/>
          <w:szCs w:val="28"/>
        </w:rPr>
      </w:pPr>
    </w:p>
    <w:p w14:paraId="77A99332" w14:textId="5351A278" w:rsidR="000E2807" w:rsidRPr="00346A20" w:rsidRDefault="00F85830">
      <w:pPr>
        <w:pStyle w:val="ad"/>
        <w:spacing w:before="0"/>
        <w:ind w:left="0" w:firstLine="851"/>
        <w:jc w:val="both"/>
        <w:rPr>
          <w:rFonts w:ascii="Times New Roman" w:hAnsi="Times New Roman" w:cs="Times New Roman"/>
          <w:b w:val="0"/>
          <w:bCs w:val="0"/>
          <w:sz w:val="28"/>
          <w:szCs w:val="28"/>
        </w:rPr>
      </w:pPr>
      <w:r w:rsidRPr="00346A20">
        <w:rPr>
          <w:rStyle w:val="af8"/>
          <w:rFonts w:ascii="Times New Roman" w:hAnsi="Times New Roman"/>
          <w:b w:val="0"/>
          <w:bCs w:val="0"/>
          <w:sz w:val="28"/>
          <w:szCs w:val="28"/>
        </w:rPr>
        <w:t xml:space="preserve">Изотермиялық емес жағдайларда көміртегімен темір және хром </w:t>
      </w:r>
      <w:r w:rsidR="00966C09" w:rsidRPr="00346A20">
        <w:rPr>
          <w:rStyle w:val="af8"/>
          <w:rFonts w:ascii="Times New Roman" w:hAnsi="Times New Roman"/>
          <w:b w:val="0"/>
          <w:bCs w:val="0"/>
          <w:sz w:val="28"/>
          <w:szCs w:val="28"/>
          <w:lang w:val="kk-KZ"/>
        </w:rPr>
        <w:t xml:space="preserve">тотықтарының </w:t>
      </w:r>
      <w:r w:rsidRPr="00346A20">
        <w:rPr>
          <w:rStyle w:val="af8"/>
          <w:rFonts w:ascii="Times New Roman" w:hAnsi="Times New Roman"/>
          <w:b w:val="0"/>
          <w:bCs w:val="0"/>
          <w:sz w:val="28"/>
          <w:szCs w:val="28"/>
        </w:rPr>
        <w:t xml:space="preserve">бірлескен тотықсыздануын зерттеу кезінде хром </w:t>
      </w:r>
      <w:r w:rsidR="00966C09" w:rsidRPr="00346A20">
        <w:rPr>
          <w:rStyle w:val="af8"/>
          <w:rFonts w:ascii="Times New Roman" w:hAnsi="Times New Roman"/>
          <w:b w:val="0"/>
          <w:bCs w:val="0"/>
          <w:sz w:val="28"/>
          <w:szCs w:val="28"/>
          <w:lang w:val="kk-KZ"/>
        </w:rPr>
        <w:t>тотықтарының</w:t>
      </w:r>
      <w:r w:rsidRPr="00346A20">
        <w:rPr>
          <w:rStyle w:val="af8"/>
          <w:rFonts w:ascii="Times New Roman" w:hAnsi="Times New Roman"/>
          <w:b w:val="0"/>
          <w:bCs w:val="0"/>
          <w:sz w:val="28"/>
          <w:szCs w:val="28"/>
        </w:rPr>
        <w:t xml:space="preserve"> гематитпен немесе в</w:t>
      </w:r>
      <w:r w:rsidRPr="00346A20">
        <w:rPr>
          <w:rStyle w:val="af8"/>
          <w:rFonts w:ascii="Times New Roman" w:hAnsi="Times New Roman"/>
          <w:b w:val="0"/>
          <w:bCs w:val="0"/>
          <w:sz w:val="28"/>
          <w:szCs w:val="28"/>
          <w:lang w:val="kk-KZ"/>
        </w:rPr>
        <w:t>ю</w:t>
      </w:r>
      <w:r w:rsidRPr="00346A20">
        <w:rPr>
          <w:rStyle w:val="af8"/>
          <w:rFonts w:ascii="Times New Roman" w:hAnsi="Times New Roman"/>
          <w:b w:val="0"/>
          <w:bCs w:val="0"/>
          <w:sz w:val="28"/>
          <w:szCs w:val="28"/>
        </w:rPr>
        <w:t xml:space="preserve">ститпен қоспасы алынып, толық </w:t>
      </w:r>
      <w:r w:rsidR="001261DC" w:rsidRPr="00346A20">
        <w:rPr>
          <w:rStyle w:val="af8"/>
          <w:rFonts w:ascii="Times New Roman" w:hAnsi="Times New Roman"/>
          <w:b w:val="0"/>
          <w:bCs w:val="0"/>
          <w:sz w:val="28"/>
          <w:szCs w:val="28"/>
          <w:lang w:val="kk-KZ"/>
        </w:rPr>
        <w:t>тотықсыздандыруға</w:t>
      </w:r>
      <w:r w:rsidRPr="00346A20">
        <w:rPr>
          <w:rStyle w:val="af8"/>
          <w:rFonts w:ascii="Times New Roman" w:hAnsi="Times New Roman"/>
          <w:b w:val="0"/>
          <w:bCs w:val="0"/>
          <w:sz w:val="28"/>
          <w:szCs w:val="28"/>
        </w:rPr>
        <w:t xml:space="preserve"> қажетті мөлшерде тотықсыздандырғыш ретінде лампаның қарасы пайдаланылды (2.2-сурет) [10</w:t>
      </w:r>
      <w:r w:rsidR="003C2380" w:rsidRPr="00346A20">
        <w:rPr>
          <w:rStyle w:val="af8"/>
          <w:rFonts w:ascii="Times New Roman" w:hAnsi="Times New Roman"/>
          <w:b w:val="0"/>
          <w:bCs w:val="0"/>
          <w:sz w:val="28"/>
          <w:szCs w:val="28"/>
        </w:rPr>
        <w:t>5</w:t>
      </w:r>
      <w:r w:rsidRPr="00346A20">
        <w:rPr>
          <w:rStyle w:val="af8"/>
          <w:rFonts w:ascii="Times New Roman" w:hAnsi="Times New Roman"/>
          <w:b w:val="0"/>
          <w:bCs w:val="0"/>
          <w:sz w:val="28"/>
          <w:szCs w:val="28"/>
        </w:rPr>
        <w:t xml:space="preserve">]. Қоспаларда </w:t>
      </w:r>
      <w:r w:rsidR="00966C09" w:rsidRPr="00346A20">
        <w:rPr>
          <w:rStyle w:val="af8"/>
          <w:rFonts w:ascii="Times New Roman" w:hAnsi="Times New Roman"/>
          <w:b w:val="0"/>
          <w:bCs w:val="0"/>
          <w:sz w:val="28"/>
          <w:szCs w:val="28"/>
          <w:lang w:val="kk-KZ"/>
        </w:rPr>
        <w:t>тотықтардың</w:t>
      </w:r>
      <w:r w:rsidRPr="00346A20">
        <w:rPr>
          <w:rStyle w:val="af8"/>
          <w:rFonts w:ascii="Times New Roman" w:hAnsi="Times New Roman"/>
          <w:b w:val="0"/>
          <w:bCs w:val="0"/>
          <w:sz w:val="28"/>
          <w:szCs w:val="28"/>
        </w:rPr>
        <w:t xml:space="preserve"> әрқайсысының 100, 99, содан кейін 5 немесе 10% болды. </w:t>
      </w:r>
      <w:r w:rsidR="00966C09" w:rsidRPr="00346A20">
        <w:rPr>
          <w:rStyle w:val="af8"/>
          <w:rFonts w:ascii="Times New Roman" w:hAnsi="Times New Roman"/>
          <w:b w:val="0"/>
          <w:bCs w:val="0"/>
          <w:sz w:val="28"/>
          <w:szCs w:val="28"/>
          <w:lang w:val="kk-KZ"/>
        </w:rPr>
        <w:t>Тотықтардың</w:t>
      </w:r>
      <w:r w:rsidRPr="00346A20">
        <w:rPr>
          <w:rStyle w:val="af8"/>
          <w:rFonts w:ascii="Times New Roman" w:hAnsi="Times New Roman"/>
          <w:b w:val="0"/>
          <w:bCs w:val="0"/>
          <w:sz w:val="28"/>
          <w:szCs w:val="28"/>
        </w:rPr>
        <w:t xml:space="preserve"> әртүрлі қатынасындағы температураға байланысты</w:t>
      </w:r>
      <w:r w:rsidRPr="00346A20">
        <w:rPr>
          <w:rFonts w:ascii="Times New Roman" w:hAnsi="Times New Roman" w:cs="Times New Roman"/>
          <w:b w:val="0"/>
          <w:sz w:val="28"/>
          <w:szCs w:val="28"/>
        </w:rPr>
        <w:t xml:space="preserve"> </w:t>
      </w:r>
      <w:r w:rsidRPr="00346A20">
        <w:rPr>
          <w:rFonts w:ascii="Times New Roman" w:hAnsi="Times New Roman" w:cs="Times New Roman"/>
          <w:b w:val="0"/>
          <w:sz w:val="28"/>
          <w:szCs w:val="28"/>
          <w:lang w:val="en-US"/>
        </w:rPr>
        <w:t>Fe</w:t>
      </w:r>
      <w:r w:rsidRPr="00346A20">
        <w:rPr>
          <w:rFonts w:ascii="Times New Roman" w:hAnsi="Times New Roman" w:cs="Times New Roman"/>
          <w:b w:val="0"/>
          <w:sz w:val="28"/>
          <w:szCs w:val="28"/>
          <w:vertAlign w:val="subscript"/>
        </w:rPr>
        <w:t>2</w:t>
      </w:r>
      <w:r w:rsidRPr="00346A20">
        <w:rPr>
          <w:rFonts w:ascii="Times New Roman" w:hAnsi="Times New Roman" w:cs="Times New Roman"/>
          <w:b w:val="0"/>
          <w:sz w:val="28"/>
          <w:szCs w:val="28"/>
          <w:lang w:val="en-US"/>
        </w:rPr>
        <w:t>O</w:t>
      </w:r>
      <w:r w:rsidRPr="00346A20">
        <w:rPr>
          <w:rFonts w:ascii="Times New Roman" w:hAnsi="Times New Roman" w:cs="Times New Roman"/>
          <w:b w:val="0"/>
          <w:sz w:val="28"/>
          <w:szCs w:val="28"/>
          <w:vertAlign w:val="subscript"/>
        </w:rPr>
        <w:t>3</w:t>
      </w:r>
      <w:r w:rsidRPr="00346A20">
        <w:rPr>
          <w:rFonts w:ascii="Times New Roman" w:hAnsi="Times New Roman" w:cs="Times New Roman"/>
          <w:b w:val="0"/>
          <w:sz w:val="28"/>
          <w:szCs w:val="28"/>
        </w:rPr>
        <w:t xml:space="preserve"> – </w:t>
      </w:r>
      <w:r w:rsidRPr="00346A20">
        <w:rPr>
          <w:rFonts w:ascii="Times New Roman" w:hAnsi="Times New Roman" w:cs="Times New Roman"/>
          <w:b w:val="0"/>
          <w:sz w:val="28"/>
          <w:szCs w:val="28"/>
          <w:lang w:val="en-US"/>
        </w:rPr>
        <w:t>Cr</w:t>
      </w:r>
      <w:r w:rsidRPr="00346A20">
        <w:rPr>
          <w:rFonts w:ascii="Times New Roman" w:hAnsi="Times New Roman" w:cs="Times New Roman"/>
          <w:b w:val="0"/>
          <w:sz w:val="28"/>
          <w:szCs w:val="28"/>
          <w:vertAlign w:val="subscript"/>
        </w:rPr>
        <w:t>2</w:t>
      </w:r>
      <w:r w:rsidRPr="00346A20">
        <w:rPr>
          <w:rFonts w:ascii="Times New Roman" w:hAnsi="Times New Roman" w:cs="Times New Roman"/>
          <w:b w:val="0"/>
          <w:sz w:val="28"/>
          <w:szCs w:val="28"/>
          <w:lang w:val="en-US"/>
        </w:rPr>
        <w:t>O</w:t>
      </w:r>
      <w:r w:rsidRPr="00346A20">
        <w:rPr>
          <w:rFonts w:ascii="Times New Roman" w:hAnsi="Times New Roman" w:cs="Times New Roman"/>
          <w:b w:val="0"/>
          <w:sz w:val="28"/>
          <w:szCs w:val="28"/>
          <w:vertAlign w:val="subscript"/>
        </w:rPr>
        <w:t>3</w:t>
      </w:r>
      <w:r w:rsidRPr="00346A20">
        <w:rPr>
          <w:rFonts w:ascii="Times New Roman" w:hAnsi="Times New Roman" w:cs="Times New Roman"/>
          <w:b w:val="0"/>
          <w:sz w:val="28"/>
          <w:szCs w:val="28"/>
        </w:rPr>
        <w:t xml:space="preserve"> </w:t>
      </w:r>
      <w:r w:rsidRPr="00346A20">
        <w:rPr>
          <w:rStyle w:val="af8"/>
          <w:rFonts w:ascii="Times New Roman" w:hAnsi="Times New Roman"/>
          <w:b w:val="0"/>
          <w:bCs w:val="0"/>
          <w:sz w:val="28"/>
          <w:szCs w:val="28"/>
        </w:rPr>
        <w:t xml:space="preserve">қоспасының тотықсыздану жылдамдығының өзгеруі 2.3-суретке сәйкес келтірілген, одан әрбір </w:t>
      </w:r>
      <w:r w:rsidR="00966C09" w:rsidRPr="00346A20">
        <w:rPr>
          <w:rStyle w:val="af8"/>
          <w:rFonts w:ascii="Times New Roman" w:hAnsi="Times New Roman"/>
          <w:b w:val="0"/>
          <w:bCs w:val="0"/>
          <w:sz w:val="28"/>
          <w:szCs w:val="28"/>
          <w:lang w:val="kk-KZ"/>
        </w:rPr>
        <w:t>тотықтың</w:t>
      </w:r>
      <w:r w:rsidRPr="00346A20">
        <w:rPr>
          <w:rStyle w:val="af8"/>
          <w:rFonts w:ascii="Times New Roman" w:hAnsi="Times New Roman"/>
          <w:b w:val="0"/>
          <w:bCs w:val="0"/>
          <w:sz w:val="28"/>
          <w:szCs w:val="28"/>
        </w:rPr>
        <w:t xml:space="preserve"> тотықсыздануы сәйкес температура диапазонында және кинетикалық қисық сызықта процестің максималды жылдамдығымен бірге жүреді</w:t>
      </w:r>
      <w:r w:rsidRPr="00346A20">
        <w:rPr>
          <w:rFonts w:ascii="Times New Roman" w:hAnsi="Times New Roman" w:cs="Times New Roman"/>
          <w:b w:val="0"/>
          <w:sz w:val="28"/>
          <w:szCs w:val="28"/>
        </w:rPr>
        <w:t xml:space="preserve">. </w:t>
      </w:r>
    </w:p>
    <w:p w14:paraId="3F80CA9E" w14:textId="2442999B" w:rsidR="000E2807" w:rsidRPr="00346A20" w:rsidRDefault="00F85830">
      <w:pPr>
        <w:pStyle w:val="ad"/>
        <w:spacing w:before="0"/>
        <w:ind w:left="0" w:firstLine="851"/>
        <w:jc w:val="both"/>
        <w:rPr>
          <w:rFonts w:ascii="Times New Roman" w:hAnsi="Times New Roman" w:cs="Times New Roman"/>
          <w:b w:val="0"/>
          <w:bCs w:val="0"/>
          <w:sz w:val="28"/>
          <w:szCs w:val="28"/>
        </w:rPr>
      </w:pPr>
      <w:r w:rsidRPr="00346A20">
        <w:rPr>
          <w:rStyle w:val="af8"/>
          <w:rFonts w:ascii="Times New Roman" w:hAnsi="Times New Roman"/>
          <w:b w:val="0"/>
          <w:bCs w:val="0"/>
          <w:sz w:val="28"/>
          <w:szCs w:val="28"/>
        </w:rPr>
        <w:t>Гематитке бай қоспалар үшін жылдамдықтың бірінші өсуі Fe</w:t>
      </w:r>
      <w:r w:rsidRPr="00346A20">
        <w:rPr>
          <w:rStyle w:val="af8"/>
          <w:rFonts w:ascii="Times New Roman" w:hAnsi="Times New Roman"/>
          <w:b w:val="0"/>
          <w:bCs w:val="0"/>
          <w:sz w:val="28"/>
          <w:szCs w:val="28"/>
          <w:vertAlign w:val="subscript"/>
        </w:rPr>
        <w:t>2</w:t>
      </w:r>
      <w:r w:rsidRPr="00346A20">
        <w:rPr>
          <w:rStyle w:val="af8"/>
          <w:rFonts w:ascii="Times New Roman" w:hAnsi="Times New Roman"/>
          <w:b w:val="0"/>
          <w:bCs w:val="0"/>
          <w:sz w:val="28"/>
          <w:szCs w:val="28"/>
        </w:rPr>
        <w:t>O</w:t>
      </w:r>
      <w:r w:rsidRPr="00346A20">
        <w:rPr>
          <w:rStyle w:val="af8"/>
          <w:rFonts w:ascii="Times New Roman" w:hAnsi="Times New Roman"/>
          <w:b w:val="0"/>
          <w:bCs w:val="0"/>
          <w:sz w:val="28"/>
          <w:szCs w:val="28"/>
          <w:vertAlign w:val="subscript"/>
        </w:rPr>
        <w:t>3</w:t>
      </w:r>
      <w:r w:rsidRPr="00346A20">
        <w:rPr>
          <w:rStyle w:val="af8"/>
          <w:rFonts w:ascii="Times New Roman" w:hAnsi="Times New Roman"/>
          <w:b w:val="0"/>
          <w:bCs w:val="0"/>
          <w:sz w:val="28"/>
          <w:szCs w:val="28"/>
        </w:rPr>
        <w:t>-тің Fe</w:t>
      </w:r>
      <w:r w:rsidRPr="00346A20">
        <w:rPr>
          <w:rStyle w:val="af8"/>
          <w:rFonts w:ascii="Times New Roman" w:hAnsi="Times New Roman"/>
          <w:b w:val="0"/>
          <w:bCs w:val="0"/>
          <w:sz w:val="28"/>
          <w:szCs w:val="28"/>
          <w:vertAlign w:val="subscript"/>
        </w:rPr>
        <w:t>3</w:t>
      </w:r>
      <w:r w:rsidRPr="00346A20">
        <w:rPr>
          <w:rStyle w:val="af8"/>
          <w:rFonts w:ascii="Times New Roman" w:hAnsi="Times New Roman"/>
          <w:b w:val="0"/>
          <w:bCs w:val="0"/>
          <w:sz w:val="28"/>
          <w:szCs w:val="28"/>
        </w:rPr>
        <w:t>O</w:t>
      </w:r>
      <w:r w:rsidRPr="00346A20">
        <w:rPr>
          <w:rStyle w:val="af8"/>
          <w:rFonts w:ascii="Times New Roman" w:hAnsi="Times New Roman"/>
          <w:b w:val="0"/>
          <w:bCs w:val="0"/>
          <w:sz w:val="28"/>
          <w:szCs w:val="28"/>
          <w:vertAlign w:val="subscript"/>
        </w:rPr>
        <w:t>4</w:t>
      </w:r>
      <w:r w:rsidRPr="00346A20">
        <w:rPr>
          <w:rStyle w:val="af8"/>
          <w:rFonts w:ascii="Times New Roman" w:hAnsi="Times New Roman"/>
          <w:b w:val="0"/>
          <w:bCs w:val="0"/>
          <w:sz w:val="28"/>
          <w:szCs w:val="28"/>
        </w:rPr>
        <w:t xml:space="preserve">-ке дейін төмендеуіне сәйкес келеді, содан кейін процесс </w:t>
      </w:r>
      <w:r w:rsidRPr="00346A20">
        <w:rPr>
          <w:rStyle w:val="af8"/>
          <w:rFonts w:ascii="Times New Roman" w:hAnsi="Times New Roman"/>
          <w:b w:val="0"/>
          <w:bCs w:val="0"/>
          <w:sz w:val="28"/>
          <w:szCs w:val="28"/>
          <w:lang w:val="kk-KZ"/>
        </w:rPr>
        <w:t xml:space="preserve">толықтай </w:t>
      </w:r>
      <w:r w:rsidRPr="00346A20">
        <w:rPr>
          <w:rStyle w:val="af8"/>
          <w:rFonts w:ascii="Times New Roman" w:hAnsi="Times New Roman"/>
          <w:b w:val="0"/>
          <w:bCs w:val="0"/>
          <w:sz w:val="28"/>
          <w:szCs w:val="28"/>
        </w:rPr>
        <w:t>дерлік тоқтайды және тек температураның одан әрі жоғарылауымен магнетит в</w:t>
      </w:r>
      <w:r w:rsidRPr="00346A20">
        <w:rPr>
          <w:rStyle w:val="af8"/>
          <w:rFonts w:ascii="Times New Roman" w:hAnsi="Times New Roman"/>
          <w:b w:val="0"/>
          <w:bCs w:val="0"/>
          <w:sz w:val="28"/>
          <w:szCs w:val="28"/>
          <w:lang w:val="kk-KZ"/>
        </w:rPr>
        <w:t>ю</w:t>
      </w:r>
      <w:r w:rsidRPr="00346A20">
        <w:rPr>
          <w:rStyle w:val="af8"/>
          <w:rFonts w:ascii="Times New Roman" w:hAnsi="Times New Roman"/>
          <w:b w:val="0"/>
          <w:bCs w:val="0"/>
          <w:sz w:val="28"/>
          <w:szCs w:val="28"/>
        </w:rPr>
        <w:t>ститке дейін төмендейді, бұл жылдамдық</w:t>
      </w:r>
      <w:r w:rsidRPr="00346A20">
        <w:rPr>
          <w:rStyle w:val="af8"/>
          <w:rFonts w:ascii="Times New Roman" w:hAnsi="Times New Roman"/>
          <w:b w:val="0"/>
          <w:bCs w:val="0"/>
          <w:sz w:val="28"/>
          <w:szCs w:val="28"/>
          <w:lang w:val="kk-KZ"/>
        </w:rPr>
        <w:t xml:space="preserve"> қисық сызығы</w:t>
      </w:r>
      <w:r w:rsidRPr="00346A20">
        <w:rPr>
          <w:rStyle w:val="af8"/>
          <w:rFonts w:ascii="Times New Roman" w:hAnsi="Times New Roman"/>
          <w:b w:val="0"/>
          <w:bCs w:val="0"/>
          <w:sz w:val="28"/>
          <w:szCs w:val="28"/>
        </w:rPr>
        <w:t xml:space="preserve"> бойынша екінші максимумға сәйкес келеді. Жоғары температурада FeO-ның Fe-ге дейін </w:t>
      </w:r>
      <w:r w:rsidRPr="00346A20">
        <w:rPr>
          <w:rStyle w:val="af8"/>
          <w:rFonts w:ascii="Times New Roman" w:hAnsi="Times New Roman"/>
          <w:b w:val="0"/>
          <w:bCs w:val="0"/>
          <w:sz w:val="28"/>
          <w:szCs w:val="28"/>
          <w:lang w:val="kk-KZ"/>
        </w:rPr>
        <w:t>тотықсыздануы</w:t>
      </w:r>
      <w:r w:rsidRPr="00346A20">
        <w:rPr>
          <w:rStyle w:val="af8"/>
          <w:rFonts w:ascii="Times New Roman" w:hAnsi="Times New Roman"/>
          <w:b w:val="0"/>
          <w:bCs w:val="0"/>
          <w:sz w:val="28"/>
          <w:szCs w:val="28"/>
        </w:rPr>
        <w:t xml:space="preserve"> байқалады, ең маңызды т</w:t>
      </w:r>
      <w:r w:rsidRPr="00346A20">
        <w:rPr>
          <w:rStyle w:val="af8"/>
          <w:rFonts w:ascii="Times New Roman" w:hAnsi="Times New Roman"/>
          <w:b w:val="0"/>
          <w:bCs w:val="0"/>
          <w:sz w:val="28"/>
          <w:szCs w:val="28"/>
          <w:lang w:val="kk-KZ"/>
        </w:rPr>
        <w:t xml:space="preserve">отықсыздану </w:t>
      </w:r>
      <w:r w:rsidRPr="00346A20">
        <w:rPr>
          <w:rStyle w:val="af8"/>
          <w:rFonts w:ascii="Times New Roman" w:hAnsi="Times New Roman"/>
          <w:b w:val="0"/>
          <w:bCs w:val="0"/>
          <w:sz w:val="28"/>
          <w:szCs w:val="28"/>
        </w:rPr>
        <w:t>жылдамдығымен бірге жүреді. Құрамында 20%-ға дейін Cr</w:t>
      </w:r>
      <w:r w:rsidRPr="00346A20">
        <w:rPr>
          <w:rStyle w:val="af8"/>
          <w:rFonts w:ascii="Times New Roman" w:hAnsi="Times New Roman"/>
          <w:b w:val="0"/>
          <w:bCs w:val="0"/>
          <w:sz w:val="28"/>
          <w:szCs w:val="28"/>
          <w:vertAlign w:val="subscript"/>
        </w:rPr>
        <w:t>2</w:t>
      </w:r>
      <w:r w:rsidRPr="00346A20">
        <w:rPr>
          <w:rStyle w:val="af8"/>
          <w:rFonts w:ascii="Times New Roman" w:hAnsi="Times New Roman"/>
          <w:b w:val="0"/>
          <w:bCs w:val="0"/>
          <w:sz w:val="28"/>
          <w:szCs w:val="28"/>
        </w:rPr>
        <w:t>O</w:t>
      </w:r>
      <w:r w:rsidRPr="00346A20">
        <w:rPr>
          <w:rStyle w:val="af8"/>
          <w:rFonts w:ascii="Times New Roman" w:hAnsi="Times New Roman"/>
          <w:b w:val="0"/>
          <w:bCs w:val="0"/>
          <w:sz w:val="28"/>
          <w:szCs w:val="28"/>
          <w:vertAlign w:val="subscript"/>
        </w:rPr>
        <w:t>3</w:t>
      </w:r>
      <w:r w:rsidRPr="00346A20">
        <w:rPr>
          <w:rStyle w:val="af8"/>
          <w:rFonts w:ascii="Times New Roman" w:hAnsi="Times New Roman"/>
          <w:b w:val="0"/>
          <w:bCs w:val="0"/>
          <w:sz w:val="28"/>
          <w:szCs w:val="28"/>
        </w:rPr>
        <w:t xml:space="preserve"> бар қоспалар 1200 </w:t>
      </w:r>
      <w:r w:rsidR="00537B1B" w:rsidRPr="00346A20">
        <w:rPr>
          <w:rStyle w:val="af8"/>
          <w:rFonts w:ascii="Times New Roman" w:hAnsi="Times New Roman"/>
          <w:b w:val="0"/>
          <w:bCs w:val="0"/>
          <w:sz w:val="28"/>
          <w:szCs w:val="28"/>
        </w:rPr>
        <w:t>º</w:t>
      </w:r>
      <w:r w:rsidRPr="00346A20">
        <w:rPr>
          <w:rStyle w:val="af8"/>
          <w:rFonts w:ascii="Times New Roman" w:hAnsi="Times New Roman"/>
          <w:b w:val="0"/>
          <w:bCs w:val="0"/>
          <w:sz w:val="28"/>
          <w:szCs w:val="28"/>
        </w:rPr>
        <w:t xml:space="preserve">С аспайтын температурада толық </w:t>
      </w:r>
      <w:r w:rsidR="001261DC" w:rsidRPr="00346A20">
        <w:rPr>
          <w:rStyle w:val="af8"/>
          <w:rFonts w:ascii="Times New Roman" w:hAnsi="Times New Roman"/>
          <w:b w:val="0"/>
          <w:bCs w:val="0"/>
          <w:sz w:val="28"/>
          <w:szCs w:val="28"/>
          <w:lang w:val="kk-KZ"/>
        </w:rPr>
        <w:t>тотықсыздандырылады</w:t>
      </w:r>
      <w:r w:rsidRPr="00346A20">
        <w:rPr>
          <w:rFonts w:ascii="Times New Roman" w:hAnsi="Times New Roman" w:cs="Times New Roman"/>
          <w:b w:val="0"/>
          <w:sz w:val="28"/>
          <w:szCs w:val="28"/>
        </w:rPr>
        <w:t>.</w:t>
      </w:r>
    </w:p>
    <w:p w14:paraId="4AE9E724" w14:textId="77777777" w:rsidR="000E2807" w:rsidRPr="00346A20" w:rsidRDefault="000E2807">
      <w:pPr>
        <w:pStyle w:val="ad"/>
        <w:spacing w:before="0"/>
        <w:ind w:left="0" w:firstLine="851"/>
        <w:jc w:val="both"/>
        <w:rPr>
          <w:rFonts w:ascii="Times New Roman" w:hAnsi="Times New Roman" w:cs="Times New Roman"/>
          <w:b w:val="0"/>
          <w:bCs w:val="0"/>
          <w:sz w:val="28"/>
          <w:szCs w:val="28"/>
        </w:rPr>
      </w:pPr>
    </w:p>
    <w:p w14:paraId="0A551E75" w14:textId="77777777" w:rsidR="000E2807" w:rsidRPr="00346A20" w:rsidRDefault="0047671C">
      <w:pPr>
        <w:pStyle w:val="ad"/>
        <w:spacing w:before="0"/>
        <w:ind w:left="0" w:firstLine="0"/>
        <w:jc w:val="center"/>
        <w:rPr>
          <w:rFonts w:ascii="Times New Roman" w:hAnsi="Times New Roman" w:cs="Times New Roman"/>
          <w:b w:val="0"/>
          <w:bCs w:val="0"/>
          <w:sz w:val="28"/>
          <w:szCs w:val="28"/>
        </w:rPr>
      </w:pPr>
      <w:r w:rsidRPr="00346A20">
        <w:rPr>
          <w:rFonts w:ascii="Times New Roman" w:hAnsi="Times New Roman" w:cs="Times New Roman"/>
          <w:b w:val="0"/>
          <w:noProof/>
          <w:sz w:val="28"/>
          <w:szCs w:val="28"/>
          <w:lang w:eastAsia="ru-RU"/>
        </w:rPr>
        <w:drawing>
          <wp:inline distT="0" distB="0" distL="0" distR="0" wp14:anchorId="1F8D8CA1" wp14:editId="1458CB51">
            <wp:extent cx="5897880" cy="2933700"/>
            <wp:effectExtent l="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noChangeArrowheads="1"/>
                    </pic:cNvPicPr>
                  </pic:nvPicPr>
                  <pic:blipFill>
                    <a:blip r:embed="rId21" cstate="print"/>
                    <a:srcRect/>
                    <a:stretch>
                      <a:fillRect/>
                    </a:stretch>
                  </pic:blipFill>
                  <pic:spPr>
                    <a:xfrm>
                      <a:off x="0" y="0"/>
                      <a:ext cx="5929023" cy="2948962"/>
                    </a:xfrm>
                    <a:prstGeom prst="rect">
                      <a:avLst/>
                    </a:prstGeom>
                    <a:noFill/>
                    <a:ln w="9525">
                      <a:noFill/>
                      <a:miter lim="800000"/>
                      <a:headEnd/>
                      <a:tailEnd/>
                    </a:ln>
                  </pic:spPr>
                </pic:pic>
              </a:graphicData>
            </a:graphic>
          </wp:inline>
        </w:drawing>
      </w:r>
    </w:p>
    <w:p w14:paraId="7E7E21D4" w14:textId="54E27102" w:rsidR="000E2807" w:rsidRPr="00346A20" w:rsidRDefault="00DF3889">
      <w:pPr>
        <w:pStyle w:val="ad"/>
        <w:spacing w:before="0"/>
        <w:ind w:left="0" w:firstLine="0"/>
        <w:jc w:val="center"/>
        <w:rPr>
          <w:rFonts w:ascii="Times New Roman" w:hAnsi="Times New Roman" w:cs="Times New Roman"/>
          <w:b w:val="0"/>
          <w:bCs w:val="0"/>
          <w:sz w:val="28"/>
          <w:szCs w:val="28"/>
        </w:rPr>
      </w:pPr>
      <w:r w:rsidRPr="00346A20">
        <w:rPr>
          <w:rStyle w:val="af8"/>
          <w:rFonts w:ascii="Times New Roman" w:hAnsi="Times New Roman"/>
          <w:b w:val="0"/>
          <w:bCs w:val="0"/>
          <w:sz w:val="28"/>
          <w:szCs w:val="28"/>
        </w:rPr>
        <w:t>2.3</w:t>
      </w:r>
      <w:r w:rsidR="00FA154D" w:rsidRPr="00346A20">
        <w:rPr>
          <w:rStyle w:val="af8"/>
          <w:rFonts w:ascii="Times New Roman" w:hAnsi="Times New Roman"/>
          <w:b w:val="0"/>
          <w:bCs w:val="0"/>
          <w:sz w:val="28"/>
          <w:szCs w:val="28"/>
        </w:rPr>
        <w:t>-</w:t>
      </w:r>
      <w:r w:rsidRPr="00346A20">
        <w:rPr>
          <w:rStyle w:val="af8"/>
          <w:rFonts w:ascii="Times New Roman" w:hAnsi="Times New Roman"/>
          <w:b w:val="0"/>
          <w:bCs w:val="0"/>
          <w:sz w:val="28"/>
          <w:szCs w:val="28"/>
        </w:rPr>
        <w:t xml:space="preserve">сурет – </w:t>
      </w:r>
      <w:r w:rsidRPr="00346A20">
        <w:rPr>
          <w:rFonts w:ascii="Times New Roman" w:hAnsi="Times New Roman" w:cs="Times New Roman"/>
          <w:b w:val="0"/>
          <w:sz w:val="28"/>
          <w:szCs w:val="28"/>
          <w:lang w:val="en-US"/>
        </w:rPr>
        <w:t>Fe</w:t>
      </w:r>
      <w:r w:rsidRPr="00346A20">
        <w:rPr>
          <w:rFonts w:ascii="Times New Roman" w:hAnsi="Times New Roman" w:cs="Times New Roman"/>
          <w:b w:val="0"/>
          <w:sz w:val="28"/>
          <w:szCs w:val="28"/>
          <w:vertAlign w:val="subscript"/>
        </w:rPr>
        <w:t>2</w:t>
      </w:r>
      <w:r w:rsidRPr="00346A20">
        <w:rPr>
          <w:rFonts w:ascii="Times New Roman" w:hAnsi="Times New Roman" w:cs="Times New Roman"/>
          <w:b w:val="0"/>
          <w:sz w:val="28"/>
          <w:szCs w:val="28"/>
          <w:lang w:val="en-US"/>
        </w:rPr>
        <w:t>O</w:t>
      </w:r>
      <w:r w:rsidRPr="00346A20">
        <w:rPr>
          <w:rFonts w:ascii="Times New Roman" w:hAnsi="Times New Roman" w:cs="Times New Roman"/>
          <w:b w:val="0"/>
          <w:sz w:val="28"/>
          <w:szCs w:val="28"/>
          <w:vertAlign w:val="subscript"/>
        </w:rPr>
        <w:t>3</w:t>
      </w:r>
      <w:r w:rsidRPr="00346A20">
        <w:rPr>
          <w:rFonts w:ascii="Times New Roman" w:hAnsi="Times New Roman" w:cs="Times New Roman"/>
          <w:b w:val="0"/>
          <w:sz w:val="28"/>
          <w:szCs w:val="28"/>
        </w:rPr>
        <w:t xml:space="preserve"> – </w:t>
      </w:r>
      <w:r w:rsidRPr="00346A20">
        <w:rPr>
          <w:rFonts w:ascii="Times New Roman" w:hAnsi="Times New Roman" w:cs="Times New Roman"/>
          <w:b w:val="0"/>
          <w:sz w:val="28"/>
          <w:szCs w:val="28"/>
          <w:lang w:val="en-US"/>
        </w:rPr>
        <w:t>Cr</w:t>
      </w:r>
      <w:r w:rsidRPr="00346A20">
        <w:rPr>
          <w:rFonts w:ascii="Times New Roman" w:hAnsi="Times New Roman" w:cs="Times New Roman"/>
          <w:b w:val="0"/>
          <w:sz w:val="28"/>
          <w:szCs w:val="28"/>
          <w:vertAlign w:val="subscript"/>
        </w:rPr>
        <w:t>2</w:t>
      </w:r>
      <w:r w:rsidRPr="00346A20">
        <w:rPr>
          <w:rFonts w:ascii="Times New Roman" w:hAnsi="Times New Roman" w:cs="Times New Roman"/>
          <w:b w:val="0"/>
          <w:sz w:val="28"/>
          <w:szCs w:val="28"/>
          <w:lang w:val="en-US"/>
        </w:rPr>
        <w:t>O</w:t>
      </w:r>
      <w:r w:rsidRPr="00346A20">
        <w:rPr>
          <w:rFonts w:ascii="Times New Roman" w:hAnsi="Times New Roman" w:cs="Times New Roman"/>
          <w:b w:val="0"/>
          <w:sz w:val="28"/>
          <w:szCs w:val="28"/>
          <w:vertAlign w:val="subscript"/>
        </w:rPr>
        <w:t>3</w:t>
      </w:r>
      <w:r w:rsidRPr="00346A20">
        <w:rPr>
          <w:rStyle w:val="af8"/>
          <w:rFonts w:ascii="Times New Roman" w:hAnsi="Times New Roman"/>
          <w:b w:val="0"/>
          <w:bCs w:val="0"/>
          <w:sz w:val="28"/>
          <w:szCs w:val="28"/>
        </w:rPr>
        <w:t xml:space="preserve"> қоспасының көміртегі-термиялық тотықсыздану жылдамдығының температураға тәуелділігі</w:t>
      </w:r>
      <w:r w:rsidRPr="00346A20">
        <w:rPr>
          <w:rFonts w:ascii="Times New Roman" w:hAnsi="Times New Roman" w:cs="Times New Roman"/>
          <w:b w:val="0"/>
          <w:sz w:val="28"/>
          <w:szCs w:val="28"/>
        </w:rPr>
        <w:t xml:space="preserve"> </w:t>
      </w:r>
    </w:p>
    <w:p w14:paraId="47E4AC1D" w14:textId="77777777" w:rsidR="000E2807" w:rsidRPr="00346A20" w:rsidRDefault="000E2807">
      <w:pPr>
        <w:pStyle w:val="ad"/>
        <w:spacing w:before="0"/>
        <w:ind w:left="0" w:firstLine="851"/>
        <w:rPr>
          <w:rFonts w:ascii="Times New Roman" w:hAnsi="Times New Roman" w:cs="Times New Roman"/>
          <w:b w:val="0"/>
          <w:bCs w:val="0"/>
          <w:sz w:val="28"/>
          <w:szCs w:val="28"/>
        </w:rPr>
      </w:pPr>
    </w:p>
    <w:p w14:paraId="2AABB62B" w14:textId="28793C4D" w:rsidR="000E2807" w:rsidRPr="00346A20" w:rsidRDefault="00966C09">
      <w:pPr>
        <w:pStyle w:val="ad"/>
        <w:spacing w:before="0"/>
        <w:ind w:left="0" w:firstLine="851"/>
        <w:jc w:val="both"/>
        <w:rPr>
          <w:rFonts w:ascii="Times New Roman" w:hAnsi="Times New Roman" w:cs="Times New Roman"/>
          <w:b w:val="0"/>
          <w:bCs w:val="0"/>
          <w:sz w:val="28"/>
          <w:szCs w:val="28"/>
          <w:lang w:val="kk-KZ"/>
        </w:rPr>
      </w:pPr>
      <w:r w:rsidRPr="00346A20">
        <w:rPr>
          <w:rStyle w:val="af8"/>
          <w:rFonts w:ascii="Times New Roman" w:hAnsi="Times New Roman"/>
          <w:b w:val="0"/>
          <w:bCs w:val="0"/>
          <w:sz w:val="28"/>
          <w:szCs w:val="28"/>
          <w:lang w:val="kk-KZ"/>
        </w:rPr>
        <w:t>Тотықтар</w:t>
      </w:r>
      <w:r w:rsidR="00DF3889" w:rsidRPr="00346A20">
        <w:rPr>
          <w:rStyle w:val="af8"/>
          <w:rFonts w:ascii="Times New Roman" w:hAnsi="Times New Roman"/>
          <w:b w:val="0"/>
          <w:bCs w:val="0"/>
          <w:sz w:val="28"/>
          <w:szCs w:val="28"/>
        </w:rPr>
        <w:t xml:space="preserve"> қоспаларын қыздырған кезде Fe</w:t>
      </w:r>
      <w:r w:rsidR="00DF3889" w:rsidRPr="00346A20">
        <w:rPr>
          <w:rStyle w:val="af8"/>
          <w:rFonts w:ascii="Times New Roman" w:hAnsi="Times New Roman"/>
          <w:b w:val="0"/>
          <w:bCs w:val="0"/>
          <w:sz w:val="28"/>
          <w:szCs w:val="28"/>
          <w:vertAlign w:val="subscript"/>
        </w:rPr>
        <w:t>х</w:t>
      </w:r>
      <w:r w:rsidR="00DF3889" w:rsidRPr="00346A20">
        <w:rPr>
          <w:rStyle w:val="af8"/>
          <w:rFonts w:ascii="Times New Roman" w:hAnsi="Times New Roman"/>
          <w:b w:val="0"/>
          <w:bCs w:val="0"/>
          <w:sz w:val="28"/>
          <w:szCs w:val="28"/>
        </w:rPr>
        <w:t>O-ның Cr</w:t>
      </w:r>
      <w:r w:rsidR="00DF3889" w:rsidRPr="00346A20">
        <w:rPr>
          <w:rStyle w:val="af8"/>
          <w:rFonts w:ascii="Times New Roman" w:hAnsi="Times New Roman"/>
          <w:b w:val="0"/>
          <w:bCs w:val="0"/>
          <w:sz w:val="28"/>
          <w:szCs w:val="28"/>
          <w:vertAlign w:val="subscript"/>
        </w:rPr>
        <w:t>2</w:t>
      </w:r>
      <w:r w:rsidR="00DF3889" w:rsidRPr="00346A20">
        <w:rPr>
          <w:rStyle w:val="af8"/>
          <w:rFonts w:ascii="Times New Roman" w:hAnsi="Times New Roman"/>
          <w:b w:val="0"/>
          <w:bCs w:val="0"/>
          <w:sz w:val="28"/>
          <w:szCs w:val="28"/>
        </w:rPr>
        <w:t>O</w:t>
      </w:r>
      <w:r w:rsidR="00DF3889" w:rsidRPr="00346A20">
        <w:rPr>
          <w:rStyle w:val="af8"/>
          <w:rFonts w:ascii="Times New Roman" w:hAnsi="Times New Roman"/>
          <w:b w:val="0"/>
          <w:bCs w:val="0"/>
          <w:sz w:val="28"/>
          <w:szCs w:val="28"/>
          <w:vertAlign w:val="subscript"/>
        </w:rPr>
        <w:t>3</w:t>
      </w:r>
      <w:r w:rsidR="00DF3889" w:rsidRPr="00346A20">
        <w:rPr>
          <w:rStyle w:val="af8"/>
          <w:rFonts w:ascii="Times New Roman" w:hAnsi="Times New Roman"/>
          <w:b w:val="0"/>
          <w:bCs w:val="0"/>
          <w:sz w:val="28"/>
          <w:szCs w:val="28"/>
        </w:rPr>
        <w:t>-пен бөлшекаралық әрекеттесуі хромиттің пайда болуымен мүмкін болады, оның пайда болуы шихтаның көміртегі-термиялық тотықсыздануын қиындатады. Атап айтқанда, в</w:t>
      </w:r>
      <w:r w:rsidR="00DF3889" w:rsidRPr="00346A20">
        <w:rPr>
          <w:rStyle w:val="af8"/>
          <w:rFonts w:ascii="Times New Roman" w:hAnsi="Times New Roman"/>
          <w:b w:val="0"/>
          <w:bCs w:val="0"/>
          <w:sz w:val="28"/>
          <w:szCs w:val="28"/>
          <w:lang w:val="kk-KZ"/>
        </w:rPr>
        <w:t>ю</w:t>
      </w:r>
      <w:r w:rsidR="00DF3889" w:rsidRPr="00346A20">
        <w:rPr>
          <w:rStyle w:val="af8"/>
          <w:rFonts w:ascii="Times New Roman" w:hAnsi="Times New Roman"/>
          <w:b w:val="0"/>
          <w:bCs w:val="0"/>
          <w:sz w:val="28"/>
          <w:szCs w:val="28"/>
        </w:rPr>
        <w:t>ститті тотықсыздандырудың аяқталуымен байланысты процестің баяулауынан кейін темір үшін металдану дәрежесі 100</w:t>
      </w:r>
      <w:r w:rsidR="00FA154D" w:rsidRPr="00346A20">
        <w:rPr>
          <w:rStyle w:val="af8"/>
          <w:rFonts w:ascii="Times New Roman" w:hAnsi="Times New Roman"/>
          <w:b w:val="0"/>
          <w:bCs w:val="0"/>
          <w:sz w:val="28"/>
          <w:szCs w:val="28"/>
        </w:rPr>
        <w:t xml:space="preserve"> </w:t>
      </w:r>
      <w:r w:rsidR="00DF3889" w:rsidRPr="00346A20">
        <w:rPr>
          <w:rStyle w:val="af8"/>
          <w:rFonts w:ascii="Times New Roman" w:hAnsi="Times New Roman"/>
          <w:b w:val="0"/>
          <w:bCs w:val="0"/>
          <w:sz w:val="28"/>
          <w:szCs w:val="28"/>
        </w:rPr>
        <w:t>%-ға жетпейді.</w:t>
      </w:r>
      <w:r w:rsidR="00DF3889" w:rsidRPr="00346A20">
        <w:rPr>
          <w:rFonts w:ascii="Times New Roman" w:hAnsi="Times New Roman" w:cs="Times New Roman"/>
          <w:b w:val="0"/>
          <w:sz w:val="28"/>
          <w:szCs w:val="28"/>
        </w:rPr>
        <w:t xml:space="preserve"> </w:t>
      </w:r>
      <w:r w:rsidR="00DF3889" w:rsidRPr="00346A20">
        <w:rPr>
          <w:rStyle w:val="af8"/>
          <w:rFonts w:ascii="Times New Roman" w:hAnsi="Times New Roman"/>
          <w:b w:val="0"/>
          <w:bCs w:val="0"/>
          <w:sz w:val="28"/>
          <w:szCs w:val="28"/>
        </w:rPr>
        <w:t>Сонымен 10</w:t>
      </w:r>
      <w:r w:rsidR="00FA154D" w:rsidRPr="00346A20">
        <w:rPr>
          <w:rStyle w:val="af8"/>
          <w:rFonts w:ascii="Times New Roman" w:hAnsi="Times New Roman"/>
          <w:b w:val="0"/>
          <w:bCs w:val="0"/>
          <w:sz w:val="28"/>
          <w:szCs w:val="28"/>
        </w:rPr>
        <w:t xml:space="preserve"> </w:t>
      </w:r>
      <w:r w:rsidR="00DF3889" w:rsidRPr="00346A20">
        <w:rPr>
          <w:rStyle w:val="af8"/>
          <w:rFonts w:ascii="Times New Roman" w:hAnsi="Times New Roman"/>
          <w:b w:val="0"/>
          <w:bCs w:val="0"/>
          <w:sz w:val="28"/>
          <w:szCs w:val="28"/>
        </w:rPr>
        <w:t>% Cr</w:t>
      </w:r>
      <w:r w:rsidR="00DF3889" w:rsidRPr="00346A20">
        <w:rPr>
          <w:rStyle w:val="af8"/>
          <w:rFonts w:ascii="Times New Roman" w:hAnsi="Times New Roman"/>
          <w:b w:val="0"/>
          <w:bCs w:val="0"/>
          <w:sz w:val="28"/>
          <w:szCs w:val="28"/>
          <w:vertAlign w:val="subscript"/>
        </w:rPr>
        <w:t>2</w:t>
      </w:r>
      <w:r w:rsidR="00DF3889" w:rsidRPr="00346A20">
        <w:rPr>
          <w:rStyle w:val="af8"/>
          <w:rFonts w:ascii="Times New Roman" w:hAnsi="Times New Roman"/>
          <w:b w:val="0"/>
          <w:bCs w:val="0"/>
          <w:sz w:val="28"/>
          <w:szCs w:val="28"/>
        </w:rPr>
        <w:t>O</w:t>
      </w:r>
      <w:r w:rsidR="00DF3889" w:rsidRPr="00346A20">
        <w:rPr>
          <w:rStyle w:val="af8"/>
          <w:rFonts w:ascii="Times New Roman" w:hAnsi="Times New Roman"/>
          <w:b w:val="0"/>
          <w:bCs w:val="0"/>
          <w:sz w:val="28"/>
          <w:szCs w:val="28"/>
          <w:vertAlign w:val="subscript"/>
        </w:rPr>
        <w:t>3</w:t>
      </w:r>
      <w:r w:rsidR="00DF3889" w:rsidRPr="00346A20">
        <w:rPr>
          <w:rStyle w:val="af8"/>
          <w:rFonts w:ascii="Times New Roman" w:hAnsi="Times New Roman"/>
          <w:b w:val="0"/>
          <w:bCs w:val="0"/>
          <w:sz w:val="28"/>
          <w:szCs w:val="28"/>
        </w:rPr>
        <w:t xml:space="preserve"> қоспасы үшін бұл көрсеткіш 93</w:t>
      </w:r>
      <w:r w:rsidR="00FA154D" w:rsidRPr="00346A20">
        <w:rPr>
          <w:rStyle w:val="af8"/>
          <w:rFonts w:ascii="Times New Roman" w:hAnsi="Times New Roman"/>
          <w:b w:val="0"/>
          <w:bCs w:val="0"/>
          <w:sz w:val="28"/>
          <w:szCs w:val="28"/>
        </w:rPr>
        <w:t xml:space="preserve"> </w:t>
      </w:r>
      <w:r w:rsidR="00DF3889" w:rsidRPr="00346A20">
        <w:rPr>
          <w:rStyle w:val="af8"/>
          <w:rFonts w:ascii="Times New Roman" w:hAnsi="Times New Roman"/>
          <w:b w:val="0"/>
          <w:bCs w:val="0"/>
          <w:sz w:val="28"/>
          <w:szCs w:val="28"/>
        </w:rPr>
        <w:t>%, ал 70</w:t>
      </w:r>
      <w:r w:rsidR="00FA154D" w:rsidRPr="00346A20">
        <w:rPr>
          <w:rStyle w:val="af8"/>
          <w:rFonts w:ascii="Times New Roman" w:hAnsi="Times New Roman"/>
          <w:b w:val="0"/>
          <w:bCs w:val="0"/>
          <w:sz w:val="28"/>
          <w:szCs w:val="28"/>
        </w:rPr>
        <w:t xml:space="preserve"> </w:t>
      </w:r>
      <w:r w:rsidR="00DF3889" w:rsidRPr="00346A20">
        <w:rPr>
          <w:rStyle w:val="af8"/>
          <w:rFonts w:ascii="Times New Roman" w:hAnsi="Times New Roman"/>
          <w:b w:val="0"/>
          <w:bCs w:val="0"/>
          <w:sz w:val="28"/>
          <w:szCs w:val="28"/>
        </w:rPr>
        <w:t>% Cr</w:t>
      </w:r>
      <w:r w:rsidR="00DF3889" w:rsidRPr="00346A20">
        <w:rPr>
          <w:rStyle w:val="af8"/>
          <w:rFonts w:ascii="Times New Roman" w:hAnsi="Times New Roman"/>
          <w:b w:val="0"/>
          <w:bCs w:val="0"/>
          <w:sz w:val="28"/>
          <w:szCs w:val="28"/>
          <w:vertAlign w:val="subscript"/>
        </w:rPr>
        <w:t>2</w:t>
      </w:r>
      <w:r w:rsidR="00DF3889" w:rsidRPr="00346A20">
        <w:rPr>
          <w:rStyle w:val="af8"/>
          <w:rFonts w:ascii="Times New Roman" w:hAnsi="Times New Roman"/>
          <w:b w:val="0"/>
          <w:bCs w:val="0"/>
          <w:sz w:val="28"/>
          <w:szCs w:val="28"/>
        </w:rPr>
        <w:t>O</w:t>
      </w:r>
      <w:r w:rsidR="00DF3889" w:rsidRPr="00346A20">
        <w:rPr>
          <w:rStyle w:val="af8"/>
          <w:rFonts w:ascii="Times New Roman" w:hAnsi="Times New Roman"/>
          <w:b w:val="0"/>
          <w:bCs w:val="0"/>
          <w:sz w:val="28"/>
          <w:szCs w:val="28"/>
          <w:vertAlign w:val="subscript"/>
        </w:rPr>
        <w:t>3</w:t>
      </w:r>
      <w:r w:rsidR="00DF3889" w:rsidRPr="00346A20">
        <w:rPr>
          <w:rStyle w:val="af8"/>
          <w:rFonts w:ascii="Times New Roman" w:hAnsi="Times New Roman"/>
          <w:b w:val="0"/>
          <w:bCs w:val="0"/>
          <w:sz w:val="28"/>
          <w:szCs w:val="28"/>
        </w:rPr>
        <w:t xml:space="preserve"> қоспасы үшін көрсетілген уақытта 70% аспайды. Сонымен, бастапқыда хром </w:t>
      </w:r>
      <w:r w:rsidRPr="00346A20">
        <w:rPr>
          <w:rStyle w:val="af8"/>
          <w:rFonts w:ascii="Times New Roman" w:hAnsi="Times New Roman"/>
          <w:b w:val="0"/>
          <w:bCs w:val="0"/>
          <w:sz w:val="28"/>
          <w:szCs w:val="28"/>
          <w:lang w:val="kk-KZ"/>
        </w:rPr>
        <w:t>тотығының</w:t>
      </w:r>
      <w:r w:rsidR="00DF3889" w:rsidRPr="00346A20">
        <w:rPr>
          <w:rStyle w:val="af8"/>
          <w:rFonts w:ascii="Times New Roman" w:hAnsi="Times New Roman"/>
          <w:b w:val="0"/>
          <w:bCs w:val="0"/>
          <w:sz w:val="28"/>
          <w:szCs w:val="28"/>
        </w:rPr>
        <w:t xml:space="preserve"> тотықсыздануымен байланысты болған процесс жылдамдығының 1000 </w:t>
      </w:r>
      <w:r w:rsidR="00537B1B" w:rsidRPr="00346A20">
        <w:rPr>
          <w:rStyle w:val="af8"/>
          <w:rFonts w:ascii="Times New Roman" w:hAnsi="Times New Roman"/>
          <w:b w:val="0"/>
          <w:bCs w:val="0"/>
          <w:sz w:val="28"/>
          <w:szCs w:val="28"/>
        </w:rPr>
        <w:t>º</w:t>
      </w:r>
      <w:r w:rsidR="00DF3889" w:rsidRPr="00346A20">
        <w:rPr>
          <w:rStyle w:val="af8"/>
          <w:rFonts w:ascii="Times New Roman" w:hAnsi="Times New Roman"/>
          <w:b w:val="0"/>
          <w:bCs w:val="0"/>
          <w:sz w:val="28"/>
          <w:szCs w:val="28"/>
        </w:rPr>
        <w:t xml:space="preserve">С-тан жоғары көтерілуі тек осы процесспен ғана емес, сонымен қатар қыздыру кезінде түзілетін хром шпинельінің </w:t>
      </w:r>
      <w:r w:rsidR="00DF3889" w:rsidRPr="00346A20">
        <w:rPr>
          <w:rStyle w:val="af8"/>
          <w:rFonts w:ascii="Times New Roman" w:hAnsi="Times New Roman"/>
          <w:b w:val="0"/>
          <w:bCs w:val="0"/>
          <w:sz w:val="28"/>
          <w:szCs w:val="28"/>
          <w:lang w:val="kk-KZ"/>
        </w:rPr>
        <w:t>тотықсыздануымен</w:t>
      </w:r>
      <w:r w:rsidR="00DF3889" w:rsidRPr="00346A20">
        <w:rPr>
          <w:rStyle w:val="af8"/>
          <w:rFonts w:ascii="Times New Roman" w:hAnsi="Times New Roman"/>
          <w:b w:val="0"/>
          <w:bCs w:val="0"/>
          <w:sz w:val="28"/>
          <w:szCs w:val="28"/>
        </w:rPr>
        <w:t xml:space="preserve"> де байланысты.</w:t>
      </w:r>
      <w:r w:rsidR="00DF3889" w:rsidRPr="00346A20">
        <w:rPr>
          <w:rStyle w:val="af8"/>
          <w:rFonts w:ascii="Times New Roman" w:hAnsi="Times New Roman"/>
          <w:b w:val="0"/>
          <w:bCs w:val="0"/>
          <w:sz w:val="28"/>
          <w:szCs w:val="28"/>
          <w:lang w:val="kk-KZ"/>
        </w:rPr>
        <w:t xml:space="preserve"> </w:t>
      </w:r>
      <w:r w:rsidR="00047232" w:rsidRPr="00346A20">
        <w:rPr>
          <w:rStyle w:val="af8"/>
          <w:rFonts w:ascii="Times New Roman" w:hAnsi="Times New Roman"/>
          <w:b w:val="0"/>
          <w:bCs w:val="0"/>
          <w:sz w:val="28"/>
          <w:szCs w:val="28"/>
          <w:lang w:val="kk-KZ"/>
        </w:rPr>
        <w:t>Шпинельді тотықсыздандыру үшін температура диапазоны Cr</w:t>
      </w:r>
      <w:r w:rsidR="00047232" w:rsidRPr="00346A20">
        <w:rPr>
          <w:rStyle w:val="af8"/>
          <w:rFonts w:ascii="Times New Roman" w:hAnsi="Times New Roman"/>
          <w:b w:val="0"/>
          <w:bCs w:val="0"/>
          <w:sz w:val="28"/>
          <w:szCs w:val="28"/>
          <w:vertAlign w:val="subscript"/>
          <w:lang w:val="kk-KZ"/>
        </w:rPr>
        <w:t>2</w:t>
      </w:r>
      <w:r w:rsidR="00047232" w:rsidRPr="00346A20">
        <w:rPr>
          <w:rStyle w:val="af8"/>
          <w:rFonts w:ascii="Times New Roman" w:hAnsi="Times New Roman"/>
          <w:b w:val="0"/>
          <w:bCs w:val="0"/>
          <w:sz w:val="28"/>
          <w:szCs w:val="28"/>
          <w:lang w:val="kk-KZ"/>
        </w:rPr>
        <w:t>O</w:t>
      </w:r>
      <w:r w:rsidR="00047232" w:rsidRPr="00346A20">
        <w:rPr>
          <w:rStyle w:val="af8"/>
          <w:rFonts w:ascii="Times New Roman" w:hAnsi="Times New Roman"/>
          <w:b w:val="0"/>
          <w:bCs w:val="0"/>
          <w:sz w:val="28"/>
          <w:szCs w:val="28"/>
          <w:vertAlign w:val="subscript"/>
          <w:lang w:val="kk-KZ"/>
        </w:rPr>
        <w:t>3</w:t>
      </w:r>
      <w:r w:rsidR="00047232" w:rsidRPr="00346A20">
        <w:rPr>
          <w:rStyle w:val="af8"/>
          <w:rFonts w:ascii="Times New Roman" w:hAnsi="Times New Roman"/>
          <w:b w:val="0"/>
          <w:bCs w:val="0"/>
          <w:sz w:val="28"/>
          <w:szCs w:val="28"/>
          <w:lang w:val="kk-KZ"/>
        </w:rPr>
        <w:t xml:space="preserve"> тотықсыздандыру температура диапазонына жақын, сондықтан қоспаның тотықсыздануының кинетикалық қисығы бойынша олардың әрқайсысының тотықсыздануын анықтау қиын. Бұл 10</w:t>
      </w:r>
      <w:r w:rsidR="00FA154D" w:rsidRPr="00346A20">
        <w:rPr>
          <w:rStyle w:val="af8"/>
          <w:rFonts w:ascii="Times New Roman" w:hAnsi="Times New Roman"/>
          <w:b w:val="0"/>
          <w:bCs w:val="0"/>
          <w:sz w:val="28"/>
          <w:szCs w:val="28"/>
          <w:lang w:val="kk-KZ"/>
        </w:rPr>
        <w:t xml:space="preserve"> </w:t>
      </w:r>
      <w:r w:rsidR="00047232" w:rsidRPr="00346A20">
        <w:rPr>
          <w:rStyle w:val="af8"/>
          <w:rFonts w:ascii="Times New Roman" w:hAnsi="Times New Roman"/>
          <w:b w:val="0"/>
          <w:bCs w:val="0"/>
          <w:sz w:val="28"/>
          <w:szCs w:val="28"/>
          <w:lang w:val="kk-KZ"/>
        </w:rPr>
        <w:t xml:space="preserve">% немесе одан аз темір </w:t>
      </w:r>
      <w:r w:rsidRPr="00346A20">
        <w:rPr>
          <w:rStyle w:val="af8"/>
          <w:rFonts w:ascii="Times New Roman" w:hAnsi="Times New Roman"/>
          <w:b w:val="0"/>
          <w:bCs w:val="0"/>
          <w:sz w:val="28"/>
          <w:szCs w:val="28"/>
          <w:lang w:val="kk-KZ"/>
        </w:rPr>
        <w:t>тотығы</w:t>
      </w:r>
      <w:r w:rsidR="00047232" w:rsidRPr="00346A20">
        <w:rPr>
          <w:rStyle w:val="af8"/>
          <w:rFonts w:ascii="Times New Roman" w:hAnsi="Times New Roman"/>
          <w:b w:val="0"/>
          <w:bCs w:val="0"/>
          <w:sz w:val="28"/>
          <w:szCs w:val="28"/>
          <w:lang w:val="kk-KZ"/>
        </w:rPr>
        <w:t xml:space="preserve"> бар қоспалар үшін анық байқалады. Мұндай қоспалар үшін 1020 - 1030 </w:t>
      </w:r>
      <w:r w:rsidR="00537B1B" w:rsidRPr="00346A20">
        <w:rPr>
          <w:rStyle w:val="af8"/>
          <w:rFonts w:ascii="Times New Roman" w:hAnsi="Times New Roman"/>
          <w:b w:val="0"/>
          <w:bCs w:val="0"/>
          <w:sz w:val="28"/>
          <w:szCs w:val="28"/>
          <w:lang w:val="kk-KZ"/>
        </w:rPr>
        <w:t>º</w:t>
      </w:r>
      <w:r w:rsidR="00047232" w:rsidRPr="00346A20">
        <w:rPr>
          <w:rStyle w:val="af8"/>
          <w:rFonts w:ascii="Times New Roman" w:hAnsi="Times New Roman"/>
          <w:b w:val="0"/>
          <w:bCs w:val="0"/>
          <w:sz w:val="28"/>
          <w:szCs w:val="28"/>
          <w:lang w:val="kk-KZ"/>
        </w:rPr>
        <w:t xml:space="preserve">С температурадан хром шпинелінің тотықсыздануының төмендеу жылдамдығының күрт өсуімен жүреді; температураның одан әрі жоғарылауымен процестің жылдамдығы, сәл баяулаудан кейін, қайтадан жоғарылайды </w:t>
      </w:r>
      <w:r w:rsidRPr="00346A20">
        <w:rPr>
          <w:rStyle w:val="af8"/>
          <w:rFonts w:ascii="Times New Roman" w:hAnsi="Times New Roman"/>
          <w:b w:val="0"/>
          <w:bCs w:val="0"/>
          <w:sz w:val="28"/>
          <w:szCs w:val="28"/>
          <w:lang w:val="kk-KZ"/>
        </w:rPr>
        <w:t>–</w:t>
      </w:r>
      <w:r w:rsidR="00047232" w:rsidRPr="00346A20">
        <w:rPr>
          <w:rStyle w:val="af8"/>
          <w:rFonts w:ascii="Times New Roman" w:hAnsi="Times New Roman"/>
          <w:b w:val="0"/>
          <w:bCs w:val="0"/>
          <w:sz w:val="28"/>
          <w:szCs w:val="28"/>
          <w:lang w:val="kk-KZ"/>
        </w:rPr>
        <w:t xml:space="preserve"> хром</w:t>
      </w:r>
      <w:r w:rsidRPr="00346A20">
        <w:rPr>
          <w:rStyle w:val="af8"/>
          <w:rFonts w:ascii="Times New Roman" w:hAnsi="Times New Roman"/>
          <w:b w:val="0"/>
          <w:bCs w:val="0"/>
          <w:sz w:val="28"/>
          <w:szCs w:val="28"/>
          <w:lang w:val="kk-KZ"/>
        </w:rPr>
        <w:t xml:space="preserve"> тотығы</w:t>
      </w:r>
      <w:r w:rsidR="00047232" w:rsidRPr="00346A20">
        <w:rPr>
          <w:rStyle w:val="af8"/>
          <w:rFonts w:ascii="Times New Roman" w:hAnsi="Times New Roman"/>
          <w:b w:val="0"/>
          <w:bCs w:val="0"/>
          <w:sz w:val="28"/>
          <w:szCs w:val="28"/>
          <w:lang w:val="kk-KZ"/>
        </w:rPr>
        <w:t xml:space="preserve"> карбидтерге дейін тотықсызданады.</w:t>
      </w:r>
    </w:p>
    <w:p w14:paraId="34290EBB" w14:textId="10D92FD7" w:rsidR="00476F4A" w:rsidRPr="00346A20" w:rsidRDefault="0047671C" w:rsidP="00476F4A">
      <w:pPr>
        <w:pStyle w:val="ad"/>
        <w:spacing w:before="0"/>
        <w:ind w:left="0" w:firstLine="851"/>
        <w:jc w:val="both"/>
        <w:rPr>
          <w:rStyle w:val="af8"/>
          <w:rFonts w:ascii="Times New Roman" w:eastAsia="Times New Roman" w:hAnsi="Times New Roman" w:cs="Times New Roman"/>
          <w:b w:val="0"/>
          <w:bCs w:val="0"/>
          <w:sz w:val="28"/>
          <w:szCs w:val="28"/>
          <w:lang w:val="kk-KZ"/>
        </w:rPr>
      </w:pPr>
      <w:r w:rsidRPr="00346A20">
        <w:rPr>
          <w:rStyle w:val="af8"/>
          <w:rFonts w:ascii="Times New Roman" w:hAnsi="Times New Roman"/>
          <w:b w:val="0"/>
          <w:bCs w:val="0"/>
          <w:sz w:val="28"/>
          <w:szCs w:val="28"/>
          <w:lang w:val="kk-KZ"/>
        </w:rPr>
        <w:t>Мақалалардың авторлары [9</w:t>
      </w:r>
      <w:r w:rsidR="003C2380" w:rsidRPr="00346A20">
        <w:rPr>
          <w:rStyle w:val="af8"/>
          <w:rFonts w:ascii="Times New Roman" w:hAnsi="Times New Roman"/>
          <w:b w:val="0"/>
          <w:bCs w:val="0"/>
          <w:sz w:val="28"/>
          <w:szCs w:val="28"/>
          <w:lang w:val="kk-KZ"/>
        </w:rPr>
        <w:t>2</w:t>
      </w:r>
      <w:r w:rsidR="00476F4A" w:rsidRPr="00346A20">
        <w:rPr>
          <w:rStyle w:val="af8"/>
          <w:rFonts w:ascii="Times New Roman" w:hAnsi="Times New Roman"/>
          <w:b w:val="0"/>
          <w:bCs w:val="0"/>
          <w:sz w:val="28"/>
          <w:szCs w:val="28"/>
          <w:lang w:val="kk-KZ"/>
        </w:rPr>
        <w:t>-9</w:t>
      </w:r>
      <w:r w:rsidR="003C2380" w:rsidRPr="00346A20">
        <w:rPr>
          <w:rStyle w:val="af8"/>
          <w:rFonts w:ascii="Times New Roman" w:hAnsi="Times New Roman"/>
          <w:b w:val="0"/>
          <w:bCs w:val="0"/>
          <w:sz w:val="28"/>
          <w:szCs w:val="28"/>
          <w:lang w:val="kk-KZ"/>
        </w:rPr>
        <w:t>6</w:t>
      </w:r>
      <w:r w:rsidR="00476F4A" w:rsidRPr="00346A20">
        <w:rPr>
          <w:rStyle w:val="af8"/>
          <w:rFonts w:ascii="Times New Roman" w:hAnsi="Times New Roman"/>
          <w:b w:val="0"/>
          <w:bCs w:val="0"/>
          <w:sz w:val="28"/>
          <w:szCs w:val="28"/>
          <w:lang w:val="kk-KZ"/>
        </w:rPr>
        <w:t xml:space="preserve">] темір </w:t>
      </w:r>
      <w:r w:rsidR="00966C09" w:rsidRPr="00346A20">
        <w:rPr>
          <w:rStyle w:val="af8"/>
          <w:rFonts w:ascii="Times New Roman" w:hAnsi="Times New Roman"/>
          <w:b w:val="0"/>
          <w:bCs w:val="0"/>
          <w:sz w:val="28"/>
          <w:szCs w:val="28"/>
          <w:lang w:val="kk-KZ"/>
        </w:rPr>
        <w:t>тотықтарының</w:t>
      </w:r>
      <w:r w:rsidR="00476F4A" w:rsidRPr="00346A20">
        <w:rPr>
          <w:rStyle w:val="af8"/>
          <w:rFonts w:ascii="Times New Roman" w:hAnsi="Times New Roman"/>
          <w:b w:val="0"/>
          <w:bCs w:val="0"/>
          <w:sz w:val="28"/>
          <w:szCs w:val="28"/>
          <w:lang w:val="kk-KZ"/>
        </w:rPr>
        <w:t xml:space="preserve"> тотықсыздану жылдамдықтары тотықсыздандырғыштың түріне және процестің шарттарына байланысты көптеген реттілікпен ерекшеленетінін анықтады. Ең жоғары жылдамдыққа темір </w:t>
      </w:r>
      <w:r w:rsidR="00966C09" w:rsidRPr="00346A20">
        <w:rPr>
          <w:rStyle w:val="af8"/>
          <w:rFonts w:ascii="Times New Roman" w:hAnsi="Times New Roman"/>
          <w:b w:val="0"/>
          <w:bCs w:val="0"/>
          <w:sz w:val="28"/>
          <w:szCs w:val="28"/>
          <w:lang w:val="kk-KZ"/>
        </w:rPr>
        <w:t>тотығының</w:t>
      </w:r>
      <w:r w:rsidR="00476F4A" w:rsidRPr="00346A20">
        <w:rPr>
          <w:rStyle w:val="af8"/>
          <w:rFonts w:ascii="Times New Roman" w:hAnsi="Times New Roman"/>
          <w:b w:val="0"/>
          <w:bCs w:val="0"/>
          <w:sz w:val="28"/>
          <w:szCs w:val="28"/>
          <w:lang w:val="kk-KZ"/>
        </w:rPr>
        <w:t xml:space="preserve"> темірде еріген көміртегімен жоғары температуралық әрекеттесу арқылы қол жеткізуге болады; темір қатты </w:t>
      </w:r>
      <w:r w:rsidR="00966C09" w:rsidRPr="00346A20">
        <w:rPr>
          <w:rStyle w:val="af8"/>
          <w:rFonts w:ascii="Times New Roman" w:hAnsi="Times New Roman"/>
          <w:b w:val="0"/>
          <w:bCs w:val="0"/>
          <w:sz w:val="28"/>
          <w:szCs w:val="28"/>
          <w:lang w:val="kk-KZ"/>
        </w:rPr>
        <w:t>тотықтардан</w:t>
      </w:r>
      <w:r w:rsidR="00476F4A" w:rsidRPr="00346A20">
        <w:rPr>
          <w:rStyle w:val="af8"/>
          <w:rFonts w:ascii="Times New Roman" w:hAnsi="Times New Roman"/>
          <w:b w:val="0"/>
          <w:bCs w:val="0"/>
          <w:sz w:val="28"/>
          <w:szCs w:val="28"/>
          <w:lang w:val="kk-KZ"/>
        </w:rPr>
        <w:t xml:space="preserve"> газдар арқылы ең баяу тотықсызданады.</w:t>
      </w:r>
    </w:p>
    <w:p w14:paraId="5C985AE0" w14:textId="77777777" w:rsidR="000E2807" w:rsidRPr="00346A20" w:rsidRDefault="000E2807">
      <w:pPr>
        <w:pStyle w:val="ad"/>
        <w:spacing w:before="0"/>
        <w:ind w:left="0" w:firstLine="851"/>
        <w:jc w:val="both"/>
        <w:rPr>
          <w:rFonts w:ascii="Times New Roman" w:hAnsi="Times New Roman" w:cs="Times New Roman"/>
          <w:b w:val="0"/>
          <w:sz w:val="28"/>
          <w:szCs w:val="28"/>
          <w:lang w:val="kk-KZ"/>
        </w:rPr>
      </w:pPr>
    </w:p>
    <w:p w14:paraId="36FDC973" w14:textId="05CCCA6F" w:rsidR="000E2807" w:rsidRPr="00346A20" w:rsidRDefault="0047671C">
      <w:pPr>
        <w:pStyle w:val="af3"/>
        <w:spacing w:after="0" w:line="240" w:lineRule="auto"/>
        <w:ind w:left="0" w:firstLine="567"/>
        <w:jc w:val="both"/>
        <w:rPr>
          <w:rFonts w:ascii="Times New Roman" w:hAnsi="Times New Roman" w:cs="Times New Roman"/>
          <w:bCs/>
          <w:sz w:val="28"/>
          <w:szCs w:val="28"/>
          <w:lang w:val="kk-KZ"/>
        </w:rPr>
      </w:pPr>
      <w:r w:rsidRPr="00346A20">
        <w:rPr>
          <w:rFonts w:ascii="Times New Roman" w:hAnsi="Times New Roman" w:cs="Times New Roman"/>
          <w:bCs/>
          <w:sz w:val="28"/>
          <w:szCs w:val="28"/>
          <w:lang w:val="kk-KZ"/>
        </w:rPr>
        <w:t xml:space="preserve">2.3 </w:t>
      </w:r>
      <w:r w:rsidR="00442E19" w:rsidRPr="00346A20">
        <w:rPr>
          <w:rStyle w:val="af8"/>
          <w:rFonts w:ascii="Times New Roman" w:hAnsi="Times New Roman"/>
          <w:bCs/>
          <w:sz w:val="28"/>
          <w:szCs w:val="28"/>
          <w:lang w:val="kk-KZ"/>
        </w:rPr>
        <w:t>Металданған</w:t>
      </w:r>
      <w:r w:rsidR="00870FAC" w:rsidRPr="00346A20">
        <w:rPr>
          <w:rStyle w:val="af8"/>
          <w:rFonts w:ascii="Times New Roman" w:hAnsi="Times New Roman"/>
          <w:bCs/>
          <w:sz w:val="28"/>
          <w:szCs w:val="28"/>
          <w:lang w:val="kk-KZ"/>
        </w:rPr>
        <w:t xml:space="preserve"> өнімді алу үшін тәжірибелерді жоспарлаудың математикалық моделі</w:t>
      </w:r>
    </w:p>
    <w:p w14:paraId="41261226" w14:textId="77777777" w:rsidR="000E2807" w:rsidRPr="00346A20" w:rsidRDefault="000E2807">
      <w:pPr>
        <w:pStyle w:val="af3"/>
        <w:spacing w:after="0" w:line="240" w:lineRule="auto"/>
        <w:ind w:left="0"/>
        <w:jc w:val="both"/>
        <w:rPr>
          <w:rFonts w:ascii="Times New Roman" w:hAnsi="Times New Roman" w:cs="Times New Roman"/>
          <w:bCs/>
          <w:sz w:val="28"/>
          <w:szCs w:val="28"/>
          <w:lang w:val="kk-KZ"/>
        </w:rPr>
      </w:pPr>
    </w:p>
    <w:p w14:paraId="6C931FAF" w14:textId="77777777" w:rsidR="000E2807" w:rsidRPr="00346A20" w:rsidRDefault="000E2807">
      <w:pPr>
        <w:spacing w:after="0" w:line="240" w:lineRule="auto"/>
        <w:ind w:firstLine="567"/>
        <w:jc w:val="both"/>
        <w:rPr>
          <w:rFonts w:ascii="Times New Roman" w:hAnsi="Times New Roman" w:cs="Times New Roman"/>
          <w:sz w:val="28"/>
          <w:szCs w:val="28"/>
          <w:highlight w:val="red"/>
          <w:lang w:val="kk-KZ"/>
        </w:rPr>
      </w:pPr>
    </w:p>
    <w:p w14:paraId="4F1DF3BC" w14:textId="77777777" w:rsidR="00870FAC" w:rsidRPr="00346A20" w:rsidRDefault="00870FAC" w:rsidP="00FA154D">
      <w:pPr>
        <w:pStyle w:val="a9"/>
        <w:tabs>
          <w:tab w:val="left" w:pos="851"/>
        </w:tabs>
        <w:ind w:left="0" w:firstLine="567"/>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Экспериментті жоспарлау көп факторлы жоспарланған эксперименттің шығыс деректерін жоспарлау және өңдеу үшін матрицаны есептеуді қамтиды. Зерттеу объектісі қасиеттерінің айнымалы параметрлерге (мысалы, құрамы, технологиялық режимдері және т.б.) тәжірибелік тәуелділіктерінің функционалдық үлгілерін құру келесі кезеңдерді қамтиды:</w:t>
      </w:r>
    </w:p>
    <w:p w14:paraId="4B1C48DD" w14:textId="77777777" w:rsidR="00870FAC" w:rsidRPr="00346A20" w:rsidRDefault="00870FAC" w:rsidP="00FA154D">
      <w:pPr>
        <w:pStyle w:val="af3"/>
        <w:widowControl w:val="0"/>
        <w:numPr>
          <w:ilvl w:val="0"/>
          <w:numId w:val="25"/>
        </w:numPr>
        <w:pBdr>
          <w:top w:val="nil"/>
          <w:left w:val="nil"/>
          <w:bottom w:val="nil"/>
          <w:right w:val="nil"/>
          <w:between w:val="nil"/>
          <w:bar w:val="nil"/>
        </w:pBdr>
        <w:spacing w:after="0" w:line="240" w:lineRule="auto"/>
        <w:ind w:left="0" w:firstLine="567"/>
        <w:contextualSpacing w:val="0"/>
        <w:jc w:val="both"/>
        <w:rPr>
          <w:rFonts w:ascii="Times New Roman" w:hAnsi="Times New Roman"/>
          <w:sz w:val="28"/>
          <w:szCs w:val="28"/>
          <w:lang w:val="kk-KZ"/>
        </w:rPr>
      </w:pPr>
      <w:r w:rsidRPr="00346A20">
        <w:rPr>
          <w:rStyle w:val="af8"/>
          <w:rFonts w:ascii="Times New Roman" w:hAnsi="Times New Roman"/>
          <w:sz w:val="28"/>
          <w:szCs w:val="28"/>
          <w:lang w:val="kk-KZ"/>
        </w:rPr>
        <w:t>нақты тапсырмаға байланысты оңтайландырылған параметрлерді нақтылау;</w:t>
      </w:r>
    </w:p>
    <w:p w14:paraId="172430C3" w14:textId="77777777" w:rsidR="00870FAC" w:rsidRPr="00346A20" w:rsidRDefault="00870FAC" w:rsidP="00FA154D">
      <w:pPr>
        <w:pStyle w:val="af3"/>
        <w:widowControl w:val="0"/>
        <w:numPr>
          <w:ilvl w:val="0"/>
          <w:numId w:val="25"/>
        </w:numPr>
        <w:pBdr>
          <w:top w:val="nil"/>
          <w:left w:val="nil"/>
          <w:bottom w:val="nil"/>
          <w:right w:val="nil"/>
          <w:between w:val="nil"/>
          <w:bar w:val="nil"/>
        </w:pBdr>
        <w:spacing w:after="0" w:line="240" w:lineRule="auto"/>
        <w:ind w:left="0" w:firstLine="567"/>
        <w:contextualSpacing w:val="0"/>
        <w:jc w:val="both"/>
        <w:rPr>
          <w:rFonts w:ascii="Times New Roman" w:hAnsi="Times New Roman"/>
          <w:sz w:val="28"/>
          <w:szCs w:val="28"/>
          <w:lang w:val="kk-KZ"/>
        </w:rPr>
      </w:pPr>
      <w:r w:rsidRPr="00346A20">
        <w:rPr>
          <w:rStyle w:val="af8"/>
          <w:rFonts w:ascii="Times New Roman" w:hAnsi="Times New Roman"/>
          <w:sz w:val="28"/>
          <w:szCs w:val="28"/>
          <w:lang w:val="kk-KZ"/>
        </w:rPr>
        <w:t>оңтайландырылған параметрлердің өзгергіштігін анықтайтын факторларды таңдау;</w:t>
      </w:r>
    </w:p>
    <w:p w14:paraId="626F6096" w14:textId="77777777" w:rsidR="00870FAC" w:rsidRPr="00346A20" w:rsidRDefault="00870FAC" w:rsidP="00FA154D">
      <w:pPr>
        <w:pStyle w:val="af3"/>
        <w:widowControl w:val="0"/>
        <w:numPr>
          <w:ilvl w:val="0"/>
          <w:numId w:val="25"/>
        </w:numPr>
        <w:pBdr>
          <w:top w:val="nil"/>
          <w:left w:val="nil"/>
          <w:bottom w:val="nil"/>
          <w:right w:val="nil"/>
          <w:between w:val="nil"/>
          <w:bar w:val="nil"/>
        </w:pBdr>
        <w:spacing w:after="0" w:line="240" w:lineRule="auto"/>
        <w:ind w:left="0" w:firstLine="567"/>
        <w:contextualSpacing w:val="0"/>
        <w:jc w:val="both"/>
        <w:rPr>
          <w:rFonts w:ascii="Times New Roman" w:hAnsi="Times New Roman"/>
          <w:sz w:val="28"/>
          <w:szCs w:val="28"/>
          <w:lang w:val="ru-RU"/>
        </w:rPr>
      </w:pPr>
      <w:r w:rsidRPr="00346A20">
        <w:rPr>
          <w:rStyle w:val="af8"/>
          <w:rFonts w:ascii="Times New Roman" w:hAnsi="Times New Roman"/>
          <w:sz w:val="28"/>
          <w:szCs w:val="28"/>
          <w:lang w:val="ru-RU"/>
        </w:rPr>
        <w:t>өзгермелі факторлар үшін интервалдарды таңдау;</w:t>
      </w:r>
    </w:p>
    <w:p w14:paraId="65D939B9" w14:textId="77777777" w:rsidR="00870FAC" w:rsidRPr="00346A20" w:rsidRDefault="00870FAC" w:rsidP="00FA154D">
      <w:pPr>
        <w:pStyle w:val="af3"/>
        <w:widowControl w:val="0"/>
        <w:numPr>
          <w:ilvl w:val="0"/>
          <w:numId w:val="25"/>
        </w:numPr>
        <w:pBdr>
          <w:top w:val="nil"/>
          <w:left w:val="nil"/>
          <w:bottom w:val="nil"/>
          <w:right w:val="nil"/>
          <w:between w:val="nil"/>
          <w:bar w:val="nil"/>
        </w:pBdr>
        <w:spacing w:after="0" w:line="240" w:lineRule="auto"/>
        <w:ind w:left="0" w:firstLine="567"/>
        <w:contextualSpacing w:val="0"/>
        <w:jc w:val="both"/>
        <w:rPr>
          <w:rFonts w:ascii="Times New Roman" w:hAnsi="Times New Roman"/>
          <w:sz w:val="28"/>
          <w:szCs w:val="28"/>
          <w:lang w:val="ru-RU"/>
        </w:rPr>
      </w:pPr>
      <w:r w:rsidRPr="00346A20">
        <w:rPr>
          <w:rStyle w:val="af8"/>
          <w:rFonts w:ascii="Times New Roman" w:hAnsi="Times New Roman"/>
          <w:sz w:val="28"/>
          <w:szCs w:val="28"/>
          <w:lang w:val="ru-RU"/>
        </w:rPr>
        <w:t>жоспар мен эксперимент шарттарын таңдау;</w:t>
      </w:r>
    </w:p>
    <w:p w14:paraId="5988693D" w14:textId="2F8AB822" w:rsidR="00870FAC" w:rsidRPr="00346A20" w:rsidRDefault="00870FAC" w:rsidP="00FA154D">
      <w:pPr>
        <w:pStyle w:val="af3"/>
        <w:widowControl w:val="0"/>
        <w:numPr>
          <w:ilvl w:val="0"/>
          <w:numId w:val="25"/>
        </w:numPr>
        <w:pBdr>
          <w:top w:val="nil"/>
          <w:left w:val="nil"/>
          <w:bottom w:val="nil"/>
          <w:right w:val="nil"/>
          <w:between w:val="nil"/>
          <w:bar w:val="nil"/>
        </w:pBdr>
        <w:spacing w:after="0" w:line="240" w:lineRule="auto"/>
        <w:ind w:left="0" w:firstLine="567"/>
        <w:contextualSpacing w:val="0"/>
        <w:jc w:val="both"/>
        <w:rPr>
          <w:rFonts w:ascii="Times New Roman" w:hAnsi="Times New Roman"/>
          <w:sz w:val="28"/>
          <w:szCs w:val="28"/>
          <w:lang w:val="ru-RU"/>
        </w:rPr>
      </w:pPr>
      <w:r w:rsidRPr="00346A20">
        <w:rPr>
          <w:rStyle w:val="af8"/>
          <w:rFonts w:ascii="Times New Roman" w:hAnsi="Times New Roman"/>
          <w:sz w:val="28"/>
          <w:szCs w:val="28"/>
          <w:lang w:val="ru-RU"/>
        </w:rPr>
        <w:t>таңдалған факторларға зерттеу объектісінің қасиеттерінің тәуелділіктерінің математикалық модельдерін құру арқылы эксперимент нәтижелерін өңдеу [10</w:t>
      </w:r>
      <w:r w:rsidR="00B04BE1" w:rsidRPr="00346A20">
        <w:rPr>
          <w:rStyle w:val="af8"/>
          <w:rFonts w:ascii="Times New Roman" w:hAnsi="Times New Roman"/>
          <w:sz w:val="28"/>
          <w:szCs w:val="28"/>
          <w:lang w:val="ru-RU"/>
        </w:rPr>
        <w:t>6</w:t>
      </w:r>
      <w:r w:rsidRPr="00346A20">
        <w:rPr>
          <w:rStyle w:val="af8"/>
          <w:rFonts w:ascii="Times New Roman" w:hAnsi="Times New Roman"/>
          <w:sz w:val="28"/>
          <w:szCs w:val="28"/>
          <w:lang w:val="ru-RU"/>
        </w:rPr>
        <w:t>-1</w:t>
      </w:r>
      <w:r w:rsidR="0047671C" w:rsidRPr="00346A20">
        <w:rPr>
          <w:rStyle w:val="af8"/>
          <w:rFonts w:ascii="Times New Roman" w:hAnsi="Times New Roman"/>
          <w:sz w:val="28"/>
          <w:szCs w:val="28"/>
          <w:lang w:val="ru-RU"/>
        </w:rPr>
        <w:t>1</w:t>
      </w:r>
      <w:r w:rsidR="00B04BE1" w:rsidRPr="00346A20">
        <w:rPr>
          <w:rStyle w:val="af8"/>
          <w:rFonts w:ascii="Times New Roman" w:hAnsi="Times New Roman"/>
          <w:sz w:val="28"/>
          <w:szCs w:val="28"/>
          <w:lang w:val="ru-RU"/>
        </w:rPr>
        <w:t>2</w:t>
      </w:r>
      <w:r w:rsidRPr="00346A20">
        <w:rPr>
          <w:rStyle w:val="af8"/>
          <w:rFonts w:ascii="Times New Roman" w:hAnsi="Times New Roman"/>
          <w:sz w:val="28"/>
          <w:szCs w:val="28"/>
          <w:lang w:val="ru-RU"/>
        </w:rPr>
        <w:t>].</w:t>
      </w:r>
    </w:p>
    <w:p w14:paraId="613A2CBD" w14:textId="77777777" w:rsidR="00870FAC" w:rsidRPr="00346A20" w:rsidRDefault="00870FAC" w:rsidP="00FA154D">
      <w:pPr>
        <w:widowControl w:val="0"/>
        <w:tabs>
          <w:tab w:val="left" w:pos="851"/>
        </w:tabs>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Математикалық модельді құру үшін тәжірибелерді ортогональды жобалау әдісі қолданылды.</w:t>
      </w:r>
    </w:p>
    <w:p w14:paraId="12CBE241" w14:textId="24DDE3B6" w:rsidR="000E2807" w:rsidRPr="00346A20" w:rsidRDefault="00870FAC" w:rsidP="00FA154D">
      <w:pPr>
        <w:widowControl w:val="0"/>
        <w:tabs>
          <w:tab w:val="left" w:pos="709"/>
        </w:tabs>
        <w:autoSpaceDE w:val="0"/>
        <w:autoSpaceDN w:val="0"/>
        <w:spacing w:after="0" w:line="240" w:lineRule="auto"/>
        <w:ind w:firstLine="567"/>
        <w:jc w:val="both"/>
        <w:rPr>
          <w:rFonts w:ascii="Times New Roman" w:hAnsi="Times New Roman" w:cs="Times New Roman"/>
          <w:sz w:val="28"/>
          <w:szCs w:val="28"/>
          <w:lang w:val="ru-RU"/>
        </w:rPr>
      </w:pPr>
      <w:r w:rsidRPr="00346A20">
        <w:rPr>
          <w:rStyle w:val="af8"/>
          <w:rFonts w:ascii="Times New Roman" w:hAnsi="Times New Roman"/>
          <w:sz w:val="28"/>
          <w:szCs w:val="28"/>
          <w:lang w:val="ru-RU"/>
        </w:rPr>
        <w:t>Факторлық жоспарды есептеу кезінде әрбір фактордың негізгі деңгейі (жоспардың ортасы) «0» және төменгі және жоғарғы деңгейлері «–» деп белгіленіп, кіріс факторларының деңгейлерінің мәндері кодталған түрде «-1»  және «+1» тиісінше қабылданады. Факторлардың берілген табиғи мәндерін қайта есептеу мәндердің сызықтық интерполяциясы арқылы жүзеге асырылады</w:t>
      </w:r>
      <w:r w:rsidRPr="00346A20">
        <w:rPr>
          <w:rFonts w:ascii="Times New Roman" w:hAnsi="Times New Roman" w:cs="Times New Roman"/>
          <w:sz w:val="28"/>
          <w:szCs w:val="28"/>
          <w:lang w:val="ru-RU"/>
        </w:rPr>
        <w:t>:</w:t>
      </w:r>
    </w:p>
    <w:p w14:paraId="32B3A5B1" w14:textId="77777777" w:rsidR="000E2807" w:rsidRPr="00346A20" w:rsidRDefault="000E2807">
      <w:pPr>
        <w:widowControl w:val="0"/>
        <w:tabs>
          <w:tab w:val="left" w:pos="709"/>
        </w:tabs>
        <w:autoSpaceDE w:val="0"/>
        <w:autoSpaceDN w:val="0"/>
        <w:spacing w:after="0" w:line="240" w:lineRule="auto"/>
        <w:ind w:firstLine="567"/>
        <w:jc w:val="both"/>
        <w:rPr>
          <w:rFonts w:ascii="Times New Roman" w:hAnsi="Times New Roman" w:cs="Times New Roman"/>
          <w:sz w:val="28"/>
          <w:szCs w:val="28"/>
          <w:lang w:val="ru-RU"/>
        </w:rPr>
      </w:pPr>
    </w:p>
    <w:p w14:paraId="30E8351E" w14:textId="77777777" w:rsidR="000E2807" w:rsidRPr="00346A20" w:rsidRDefault="00AD6E38">
      <w:pPr>
        <w:pStyle w:val="a9"/>
        <w:ind w:left="0" w:firstLine="567"/>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0</m:t>
                </m:r>
                <m:r>
                  <w:rPr>
                    <w:rFonts w:ascii="Cambria Math" w:hAnsi="Cambria Math" w:cs="Times New Roman"/>
                    <w:sz w:val="28"/>
                    <w:szCs w:val="28"/>
                  </w:rPr>
                  <m:t>i</m:t>
                </m:r>
              </m:sub>
            </m:sSub>
          </m:num>
          <m:den>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den>
        </m:f>
      </m:oMath>
      <w:r w:rsidR="0047671C" w:rsidRPr="00346A20">
        <w:rPr>
          <w:rFonts w:ascii="Times New Roman" w:hAnsi="Times New Roman" w:cs="Times New Roman"/>
          <w:sz w:val="28"/>
          <w:szCs w:val="28"/>
        </w:rPr>
        <w:t xml:space="preserve">   </w:t>
      </w:r>
      <w:r w:rsidR="0047671C" w:rsidRPr="00346A20">
        <w:rPr>
          <w:rFonts w:ascii="Times New Roman" w:hAnsi="Times New Roman" w:cs="Times New Roman"/>
          <w:sz w:val="28"/>
          <w:szCs w:val="28"/>
        </w:rPr>
        <w:tab/>
      </w:r>
      <w:r w:rsidR="0047671C" w:rsidRPr="00346A20">
        <w:rPr>
          <w:rFonts w:ascii="Times New Roman" w:hAnsi="Times New Roman" w:cs="Times New Roman"/>
          <w:sz w:val="28"/>
          <w:szCs w:val="28"/>
        </w:rPr>
        <w:tab/>
      </w:r>
      <w:r w:rsidR="0047671C" w:rsidRPr="00346A20">
        <w:rPr>
          <w:rFonts w:ascii="Times New Roman" w:hAnsi="Times New Roman" w:cs="Times New Roman"/>
          <w:sz w:val="28"/>
          <w:szCs w:val="28"/>
        </w:rPr>
        <w:tab/>
      </w:r>
      <w:r w:rsidR="0047671C" w:rsidRPr="00346A20">
        <w:rPr>
          <w:rFonts w:ascii="Times New Roman" w:hAnsi="Times New Roman" w:cs="Times New Roman"/>
          <w:sz w:val="28"/>
          <w:szCs w:val="28"/>
        </w:rPr>
        <w:tab/>
      </w:r>
      <w:r w:rsidR="0047671C" w:rsidRPr="00346A20">
        <w:rPr>
          <w:rFonts w:ascii="Times New Roman" w:hAnsi="Times New Roman" w:cs="Times New Roman"/>
          <w:sz w:val="28"/>
          <w:szCs w:val="28"/>
        </w:rPr>
        <w:tab/>
      </w:r>
      <w:r w:rsidR="0047671C" w:rsidRPr="00346A20">
        <w:rPr>
          <w:rFonts w:ascii="Times New Roman" w:hAnsi="Times New Roman" w:cs="Times New Roman"/>
          <w:sz w:val="28"/>
          <w:szCs w:val="28"/>
        </w:rPr>
        <w:tab/>
        <w:t>(2.17)</w:t>
      </w:r>
    </w:p>
    <w:p w14:paraId="574A941E" w14:textId="77777777" w:rsidR="000E2807" w:rsidRPr="00346A20" w:rsidRDefault="000E2807">
      <w:pPr>
        <w:pStyle w:val="a9"/>
        <w:ind w:left="0" w:firstLine="567"/>
        <w:jc w:val="right"/>
        <w:rPr>
          <w:rFonts w:ascii="Times New Roman" w:hAnsi="Times New Roman" w:cs="Times New Roman"/>
          <w:sz w:val="28"/>
          <w:szCs w:val="28"/>
        </w:rPr>
      </w:pPr>
    </w:p>
    <w:p w14:paraId="63212308" w14:textId="2E26ADF3" w:rsidR="000E2807" w:rsidRPr="00346A20" w:rsidRDefault="00870FAC">
      <w:pPr>
        <w:pStyle w:val="a9"/>
        <w:ind w:left="0" w:firstLine="567"/>
        <w:rPr>
          <w:rFonts w:ascii="Times New Roman" w:hAnsi="Times New Roman" w:cs="Times New Roman"/>
          <w:sz w:val="28"/>
          <w:szCs w:val="28"/>
        </w:rPr>
      </w:pPr>
      <w:r w:rsidRPr="00346A20">
        <w:rPr>
          <w:rFonts w:ascii="Times New Roman" w:hAnsi="Times New Roman" w:cs="Times New Roman"/>
          <w:sz w:val="28"/>
          <w:szCs w:val="28"/>
          <w:lang w:val="kk-KZ"/>
        </w:rPr>
        <w:t>мұндағы</w:t>
      </w:r>
      <w:r w:rsidRPr="00346A20">
        <w:rPr>
          <w:rFonts w:ascii="Times New Roman" w:hAnsi="Times New Roman" w:cs="Times New Roman"/>
          <w:sz w:val="28"/>
          <w:szCs w:val="28"/>
        </w:rPr>
        <w:t xml:space="preserve"> </w:t>
      </w:r>
      <w:r w:rsidRPr="00346A20">
        <w:rPr>
          <w:rFonts w:ascii="Times New Roman" w:hAnsi="Times New Roman" w:cs="Times New Roman"/>
          <w:i/>
          <w:sz w:val="28"/>
          <w:szCs w:val="28"/>
        </w:rPr>
        <w:t>x</w:t>
      </w:r>
      <w:r w:rsidRPr="00346A20">
        <w:rPr>
          <w:rFonts w:ascii="Times New Roman" w:hAnsi="Times New Roman" w:cs="Times New Roman"/>
          <w:i/>
          <w:sz w:val="28"/>
          <w:szCs w:val="28"/>
          <w:vertAlign w:val="subscript"/>
        </w:rPr>
        <w:t>i</w:t>
      </w:r>
      <w:r w:rsidRPr="00346A20">
        <w:rPr>
          <w:rFonts w:ascii="Times New Roman" w:hAnsi="Times New Roman" w:cs="Times New Roman"/>
          <w:i/>
          <w:sz w:val="28"/>
          <w:szCs w:val="28"/>
        </w:rPr>
        <w:t xml:space="preserve"> </w:t>
      </w:r>
      <w:r w:rsidRPr="00346A20">
        <w:rPr>
          <w:rFonts w:ascii="Times New Roman" w:hAnsi="Times New Roman" w:cs="Times New Roman"/>
          <w:sz w:val="28"/>
          <w:szCs w:val="28"/>
        </w:rPr>
        <w:t xml:space="preserve">– </w:t>
      </w:r>
      <w:r w:rsidRPr="00346A20">
        <w:rPr>
          <w:rStyle w:val="af8"/>
          <w:rFonts w:ascii="Times New Roman" w:hAnsi="Times New Roman"/>
          <w:sz w:val="28"/>
          <w:szCs w:val="28"/>
        </w:rPr>
        <w:t>кодталған түрдегі</w:t>
      </w:r>
      <w:r w:rsidRPr="00346A20">
        <w:rPr>
          <w:rFonts w:ascii="Times New Roman" w:hAnsi="Times New Roman" w:cs="Times New Roman"/>
          <w:sz w:val="28"/>
          <w:szCs w:val="28"/>
        </w:rPr>
        <w:t xml:space="preserve"> </w:t>
      </w:r>
      <w:r w:rsidRPr="00346A20">
        <w:rPr>
          <w:rFonts w:ascii="Times New Roman" w:hAnsi="Times New Roman" w:cs="Times New Roman"/>
          <w:i/>
          <w:sz w:val="28"/>
          <w:szCs w:val="28"/>
        </w:rPr>
        <w:t>i</w:t>
      </w:r>
      <w:r w:rsidRPr="00346A20">
        <w:rPr>
          <w:rFonts w:ascii="Times New Roman" w:hAnsi="Times New Roman" w:cs="Times New Roman"/>
          <w:sz w:val="28"/>
          <w:szCs w:val="28"/>
        </w:rPr>
        <w:t>-</w:t>
      </w:r>
      <w:r w:rsidRPr="00346A20">
        <w:rPr>
          <w:rFonts w:ascii="Times New Roman" w:hAnsi="Times New Roman" w:cs="Times New Roman"/>
          <w:sz w:val="28"/>
          <w:szCs w:val="28"/>
          <w:lang w:val="kk-KZ"/>
        </w:rPr>
        <w:t>ші</w:t>
      </w:r>
      <w:r w:rsidRPr="00346A20">
        <w:rPr>
          <w:rFonts w:ascii="Times New Roman" w:hAnsi="Times New Roman" w:cs="Times New Roman"/>
          <w:sz w:val="28"/>
          <w:szCs w:val="28"/>
        </w:rPr>
        <w:t xml:space="preserve"> </w:t>
      </w:r>
      <w:r w:rsidRPr="00346A20">
        <w:rPr>
          <w:rStyle w:val="af8"/>
          <w:rFonts w:ascii="Times New Roman" w:hAnsi="Times New Roman"/>
          <w:sz w:val="28"/>
          <w:szCs w:val="28"/>
        </w:rPr>
        <w:t>фактордың мәні,</w:t>
      </w:r>
      <w:r w:rsidRPr="00346A20">
        <w:rPr>
          <w:rStyle w:val="af8"/>
          <w:rFonts w:ascii="Times New Roman" w:hAnsi="Times New Roman"/>
          <w:sz w:val="28"/>
          <w:szCs w:val="28"/>
          <w:lang w:val="kk-KZ"/>
        </w:rPr>
        <w:t xml:space="preserve"> </w:t>
      </w:r>
      <w:r w:rsidRPr="00346A20">
        <w:rPr>
          <w:rFonts w:ascii="Times New Roman" w:hAnsi="Times New Roman" w:cs="Times New Roman"/>
          <w:i/>
          <w:sz w:val="28"/>
          <w:szCs w:val="28"/>
        </w:rPr>
        <w:t>X</w:t>
      </w:r>
      <w:r w:rsidRPr="00346A20">
        <w:rPr>
          <w:rFonts w:ascii="Times New Roman" w:hAnsi="Times New Roman" w:cs="Times New Roman"/>
          <w:i/>
          <w:sz w:val="28"/>
          <w:szCs w:val="28"/>
          <w:vertAlign w:val="subscript"/>
        </w:rPr>
        <w:t>i</w:t>
      </w:r>
      <w:r w:rsidRPr="00346A20">
        <w:rPr>
          <w:rFonts w:ascii="Times New Roman" w:hAnsi="Times New Roman" w:cs="Times New Roman"/>
          <w:i/>
          <w:sz w:val="28"/>
          <w:szCs w:val="28"/>
        </w:rPr>
        <w:t xml:space="preserve"> </w:t>
      </w:r>
      <w:r w:rsidRPr="00346A20">
        <w:rPr>
          <w:rFonts w:ascii="Times New Roman" w:hAnsi="Times New Roman" w:cs="Times New Roman"/>
          <w:sz w:val="28"/>
          <w:szCs w:val="28"/>
        </w:rPr>
        <w:t xml:space="preserve">– </w:t>
      </w:r>
      <w:r w:rsidRPr="00346A20">
        <w:rPr>
          <w:rStyle w:val="af8"/>
          <w:rFonts w:ascii="Times New Roman" w:hAnsi="Times New Roman"/>
          <w:sz w:val="28"/>
          <w:szCs w:val="28"/>
        </w:rPr>
        <w:t>табиғи түрдегі</w:t>
      </w:r>
      <w:r w:rsidRPr="00346A20">
        <w:rPr>
          <w:rFonts w:ascii="Times New Roman" w:hAnsi="Times New Roman" w:cs="Times New Roman"/>
          <w:sz w:val="28"/>
          <w:szCs w:val="28"/>
        </w:rPr>
        <w:t xml:space="preserve"> </w:t>
      </w:r>
      <w:r w:rsidRPr="00346A20">
        <w:rPr>
          <w:rFonts w:ascii="Times New Roman" w:hAnsi="Times New Roman" w:cs="Times New Roman"/>
          <w:i/>
          <w:sz w:val="28"/>
          <w:szCs w:val="28"/>
        </w:rPr>
        <w:t>i</w:t>
      </w:r>
      <w:r w:rsidRPr="00346A20">
        <w:rPr>
          <w:rFonts w:ascii="Times New Roman" w:hAnsi="Times New Roman" w:cs="Times New Roman"/>
          <w:sz w:val="28"/>
          <w:szCs w:val="28"/>
        </w:rPr>
        <w:t>-</w:t>
      </w:r>
      <w:r w:rsidRPr="00346A20">
        <w:rPr>
          <w:rFonts w:ascii="Times New Roman" w:hAnsi="Times New Roman" w:cs="Times New Roman"/>
          <w:sz w:val="28"/>
          <w:szCs w:val="28"/>
          <w:lang w:val="kk-KZ"/>
        </w:rPr>
        <w:t>ші</w:t>
      </w:r>
      <w:r w:rsidRPr="00346A20">
        <w:rPr>
          <w:rFonts w:ascii="Times New Roman" w:hAnsi="Times New Roman" w:cs="Times New Roman"/>
          <w:sz w:val="28"/>
          <w:szCs w:val="28"/>
        </w:rPr>
        <w:t xml:space="preserve"> </w:t>
      </w:r>
      <w:r w:rsidRPr="00346A20">
        <w:rPr>
          <w:rStyle w:val="af8"/>
          <w:rFonts w:ascii="Times New Roman" w:hAnsi="Times New Roman"/>
          <w:sz w:val="28"/>
          <w:szCs w:val="28"/>
        </w:rPr>
        <w:t>фактордың мәні</w:t>
      </w:r>
      <w:r w:rsidRPr="00346A20">
        <w:rPr>
          <w:rFonts w:ascii="Times New Roman" w:hAnsi="Times New Roman" w:cs="Times New Roman"/>
          <w:sz w:val="28"/>
          <w:szCs w:val="28"/>
        </w:rPr>
        <w:t>,</w:t>
      </w:r>
      <w:r w:rsidRPr="00346A20">
        <w:rPr>
          <w:rFonts w:ascii="Times New Roman" w:hAnsi="Times New Roman" w:cs="Times New Roman"/>
          <w:spacing w:val="-1"/>
          <w:sz w:val="28"/>
          <w:szCs w:val="28"/>
        </w:rPr>
        <w:t xml:space="preserve"> </w:t>
      </w:r>
      <w:r w:rsidRPr="00346A20">
        <w:rPr>
          <w:rFonts w:ascii="Times New Roman" w:hAnsi="Times New Roman" w:cs="Times New Roman"/>
          <w:sz w:val="28"/>
          <w:szCs w:val="28"/>
        </w:rPr>
        <w:t>Δ</w:t>
      </w:r>
      <w:r w:rsidRPr="00346A20">
        <w:rPr>
          <w:rFonts w:ascii="Times New Roman" w:hAnsi="Times New Roman" w:cs="Times New Roman"/>
          <w:i/>
          <w:sz w:val="28"/>
          <w:szCs w:val="28"/>
        </w:rPr>
        <w:t>X</w:t>
      </w:r>
      <w:r w:rsidRPr="00346A20">
        <w:rPr>
          <w:rFonts w:ascii="Times New Roman" w:hAnsi="Times New Roman" w:cs="Times New Roman"/>
          <w:i/>
          <w:sz w:val="28"/>
          <w:szCs w:val="28"/>
          <w:vertAlign w:val="subscript"/>
        </w:rPr>
        <w:t>i</w:t>
      </w:r>
      <w:r w:rsidRPr="00346A20">
        <w:rPr>
          <w:rFonts w:ascii="Times New Roman" w:hAnsi="Times New Roman" w:cs="Times New Roman"/>
          <w:i/>
          <w:sz w:val="28"/>
          <w:szCs w:val="28"/>
        </w:rPr>
        <w:t xml:space="preserve"> </w:t>
      </w:r>
      <w:r w:rsidRPr="00346A20">
        <w:rPr>
          <w:rFonts w:ascii="Times New Roman" w:hAnsi="Times New Roman" w:cs="Times New Roman"/>
          <w:sz w:val="28"/>
          <w:szCs w:val="28"/>
        </w:rPr>
        <w:t>–</w:t>
      </w:r>
      <w:r w:rsidRPr="00346A20">
        <w:rPr>
          <w:rFonts w:ascii="Times New Roman" w:hAnsi="Times New Roman" w:cs="Times New Roman"/>
          <w:sz w:val="28"/>
          <w:szCs w:val="28"/>
          <w:lang w:val="kk-KZ"/>
        </w:rPr>
        <w:t xml:space="preserve"> </w:t>
      </w:r>
      <w:r w:rsidRPr="00346A20">
        <w:rPr>
          <w:rFonts w:ascii="Times New Roman" w:hAnsi="Times New Roman" w:cs="Times New Roman"/>
          <w:i/>
          <w:sz w:val="28"/>
          <w:szCs w:val="28"/>
        </w:rPr>
        <w:t>i</w:t>
      </w:r>
      <w:r w:rsidRPr="00346A20">
        <w:rPr>
          <w:rFonts w:ascii="Times New Roman" w:hAnsi="Times New Roman" w:cs="Times New Roman"/>
          <w:sz w:val="28"/>
          <w:szCs w:val="28"/>
        </w:rPr>
        <w:t>-</w:t>
      </w:r>
      <w:r w:rsidRPr="00346A20">
        <w:rPr>
          <w:rFonts w:ascii="Times New Roman" w:hAnsi="Times New Roman"/>
          <w:sz w:val="28"/>
          <w:szCs w:val="28"/>
        </w:rPr>
        <w:t xml:space="preserve"> </w:t>
      </w:r>
      <w:r w:rsidRPr="00346A20">
        <w:rPr>
          <w:rStyle w:val="af8"/>
          <w:rFonts w:ascii="Times New Roman" w:hAnsi="Times New Roman"/>
          <w:sz w:val="28"/>
          <w:szCs w:val="28"/>
        </w:rPr>
        <w:t>ші фактордың вариация аралығы</w:t>
      </w:r>
      <w:r w:rsidRPr="00346A20">
        <w:rPr>
          <w:rFonts w:ascii="Times New Roman" w:hAnsi="Times New Roman" w:cs="Times New Roman"/>
          <w:sz w:val="28"/>
          <w:szCs w:val="28"/>
        </w:rPr>
        <w:t>.</w:t>
      </w:r>
    </w:p>
    <w:p w14:paraId="1A0095B1" w14:textId="77777777" w:rsidR="00870FAC" w:rsidRPr="00346A20" w:rsidRDefault="00870FAC" w:rsidP="00870FAC">
      <w:pPr>
        <w:widowControl w:val="0"/>
        <w:tabs>
          <w:tab w:val="left" w:pos="709"/>
        </w:tabs>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Анықталған факторлар 2.2-кестеде келтірілген.</w:t>
      </w:r>
    </w:p>
    <w:p w14:paraId="6E296515" w14:textId="77777777" w:rsidR="000E2807" w:rsidRPr="00346A20" w:rsidRDefault="000E2807">
      <w:pPr>
        <w:widowControl w:val="0"/>
        <w:tabs>
          <w:tab w:val="left" w:pos="709"/>
        </w:tabs>
        <w:autoSpaceDE w:val="0"/>
        <w:autoSpaceDN w:val="0"/>
        <w:spacing w:after="0" w:line="240" w:lineRule="auto"/>
        <w:ind w:firstLine="567"/>
        <w:jc w:val="both"/>
        <w:rPr>
          <w:rFonts w:ascii="Times New Roman" w:hAnsi="Times New Roman" w:cs="Times New Roman"/>
          <w:sz w:val="28"/>
          <w:szCs w:val="28"/>
          <w:lang w:val="ru-RU"/>
        </w:rPr>
      </w:pPr>
    </w:p>
    <w:p w14:paraId="4517C453" w14:textId="1CB680F5" w:rsidR="000E2807" w:rsidRPr="00346A20" w:rsidRDefault="00870FAC">
      <w:pPr>
        <w:widowControl w:val="0"/>
        <w:tabs>
          <w:tab w:val="left" w:pos="709"/>
        </w:tabs>
        <w:autoSpaceDE w:val="0"/>
        <w:autoSpaceDN w:val="0"/>
        <w:spacing w:after="0" w:line="240" w:lineRule="auto"/>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ab/>
        <w:t>2.2</w:t>
      </w:r>
      <w:r w:rsidRPr="00346A20">
        <w:rPr>
          <w:rStyle w:val="af8"/>
          <w:rFonts w:ascii="Times New Roman" w:hAnsi="Times New Roman"/>
          <w:sz w:val="28"/>
          <w:szCs w:val="28"/>
          <w:lang w:val="ru-RU"/>
        </w:rPr>
        <w:t>-</w:t>
      </w:r>
      <w:r w:rsidR="003A1736" w:rsidRPr="00346A20">
        <w:rPr>
          <w:rStyle w:val="af8"/>
          <w:rFonts w:ascii="Times New Roman" w:hAnsi="Times New Roman"/>
          <w:sz w:val="28"/>
          <w:szCs w:val="28"/>
          <w:lang w:val="ru-RU"/>
        </w:rPr>
        <w:t>Кесте</w:t>
      </w:r>
      <w:r w:rsidR="003A1736"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lang w:val="ru-RU"/>
        </w:rPr>
        <w:t xml:space="preserve">– </w:t>
      </w:r>
      <w:r w:rsidRPr="00346A20">
        <w:rPr>
          <w:rStyle w:val="af8"/>
          <w:rFonts w:ascii="Times New Roman" w:hAnsi="Times New Roman"/>
          <w:sz w:val="28"/>
          <w:szCs w:val="28"/>
          <w:lang w:val="ru-RU"/>
        </w:rPr>
        <w:t>Оңтайландырылған параметрлердің өзгергіштігін анықтайтын факторлар</w:t>
      </w:r>
    </w:p>
    <w:p w14:paraId="3BD37AFF" w14:textId="77777777" w:rsidR="000E2807" w:rsidRPr="00346A20" w:rsidRDefault="000E2807">
      <w:pPr>
        <w:widowControl w:val="0"/>
        <w:tabs>
          <w:tab w:val="left" w:pos="709"/>
        </w:tabs>
        <w:autoSpaceDE w:val="0"/>
        <w:autoSpaceDN w:val="0"/>
        <w:spacing w:after="0" w:line="240" w:lineRule="auto"/>
        <w:jc w:val="both"/>
        <w:rPr>
          <w:rFonts w:ascii="Times New Roman" w:hAnsi="Times New Roman" w:cs="Times New Roman"/>
          <w:sz w:val="28"/>
          <w:szCs w:val="28"/>
          <w:lang w:val="ru-RU"/>
        </w:rPr>
      </w:pPr>
    </w:p>
    <w:tbl>
      <w:tblPr>
        <w:tblStyle w:val="af2"/>
        <w:tblW w:w="5081" w:type="pct"/>
        <w:tblLayout w:type="fixed"/>
        <w:tblLook w:val="04A0" w:firstRow="1" w:lastRow="0" w:firstColumn="1" w:lastColumn="0" w:noHBand="0" w:noVBand="1"/>
      </w:tblPr>
      <w:tblGrid>
        <w:gridCol w:w="1340"/>
        <w:gridCol w:w="1482"/>
        <w:gridCol w:w="1656"/>
        <w:gridCol w:w="1496"/>
        <w:gridCol w:w="1276"/>
        <w:gridCol w:w="2764"/>
      </w:tblGrid>
      <w:tr w:rsidR="00870FAC" w:rsidRPr="00346A20" w14:paraId="66FE4A35" w14:textId="77777777" w:rsidTr="00870FAC">
        <w:tc>
          <w:tcPr>
            <w:tcW w:w="669" w:type="pct"/>
          </w:tcPr>
          <w:p w14:paraId="3B22501E" w14:textId="3EC627E8" w:rsidR="00870FAC" w:rsidRPr="00346A20" w:rsidRDefault="00870FAC" w:rsidP="00870FAC">
            <w:pPr>
              <w:widowControl w:val="0"/>
              <w:tabs>
                <w:tab w:val="left" w:pos="709"/>
              </w:tabs>
              <w:autoSpaceDE w:val="0"/>
              <w:autoSpaceDN w:val="0"/>
              <w:spacing w:after="0" w:line="240" w:lineRule="auto"/>
              <w:jc w:val="both"/>
              <w:rPr>
                <w:rFonts w:ascii="Times New Roman" w:hAnsi="Times New Roman" w:cs="Times New Roman"/>
                <w:sz w:val="24"/>
                <w:szCs w:val="24"/>
                <w:lang w:val="ru-RU"/>
              </w:rPr>
            </w:pPr>
            <w:r w:rsidRPr="00346A20">
              <w:rPr>
                <w:rStyle w:val="af8"/>
                <w:rFonts w:ascii="Times New Roman" w:hAnsi="Times New Roman"/>
                <w:sz w:val="24"/>
                <w:szCs w:val="24"/>
                <w:lang w:val="ru-RU"/>
              </w:rPr>
              <w:t>Деңгейлер</w:t>
            </w:r>
          </w:p>
        </w:tc>
        <w:tc>
          <w:tcPr>
            <w:tcW w:w="740" w:type="pct"/>
          </w:tcPr>
          <w:p w14:paraId="2E6873AE" w14:textId="4C0BCDB5" w:rsidR="00870FAC" w:rsidRPr="00346A20" w:rsidRDefault="00870FAC" w:rsidP="00870FAC">
            <w:pPr>
              <w:widowControl w:val="0"/>
              <w:tabs>
                <w:tab w:val="left" w:pos="709"/>
              </w:tabs>
              <w:autoSpaceDE w:val="0"/>
              <w:autoSpaceDN w:val="0"/>
              <w:spacing w:after="0" w:line="240" w:lineRule="auto"/>
              <w:jc w:val="both"/>
              <w:rPr>
                <w:rFonts w:ascii="Times New Roman" w:hAnsi="Times New Roman" w:cs="Times New Roman"/>
                <w:sz w:val="24"/>
                <w:szCs w:val="24"/>
                <w:lang w:val="ru-RU"/>
              </w:rPr>
            </w:pPr>
            <w:r w:rsidRPr="00346A20">
              <w:rPr>
                <w:rStyle w:val="af8"/>
                <w:rFonts w:ascii="Times New Roman" w:hAnsi="Times New Roman"/>
                <w:sz w:val="24"/>
                <w:szCs w:val="24"/>
                <w:lang w:val="ru-RU"/>
              </w:rPr>
              <w:t>Төменгі деңгей (-1)</w:t>
            </w:r>
          </w:p>
        </w:tc>
        <w:tc>
          <w:tcPr>
            <w:tcW w:w="827" w:type="pct"/>
          </w:tcPr>
          <w:p w14:paraId="782A9973" w14:textId="47B491F3" w:rsidR="00870FAC" w:rsidRPr="00346A20" w:rsidRDefault="00870FAC" w:rsidP="00870FAC">
            <w:pPr>
              <w:widowControl w:val="0"/>
              <w:autoSpaceDE w:val="0"/>
              <w:autoSpaceDN w:val="0"/>
              <w:spacing w:after="0" w:line="240" w:lineRule="auto"/>
              <w:jc w:val="both"/>
              <w:rPr>
                <w:rFonts w:ascii="Times New Roman" w:hAnsi="Times New Roman" w:cs="Times New Roman"/>
                <w:sz w:val="24"/>
                <w:szCs w:val="24"/>
                <w:lang w:val="ru-RU"/>
              </w:rPr>
            </w:pPr>
            <w:r w:rsidRPr="00346A20">
              <w:rPr>
                <w:rStyle w:val="af8"/>
                <w:rFonts w:ascii="Times New Roman" w:hAnsi="Times New Roman"/>
                <w:sz w:val="24"/>
                <w:szCs w:val="24"/>
                <w:lang w:val="ru-RU"/>
              </w:rPr>
              <w:t>Негізгі деңгей (0)</w:t>
            </w:r>
          </w:p>
        </w:tc>
        <w:tc>
          <w:tcPr>
            <w:tcW w:w="747" w:type="pct"/>
          </w:tcPr>
          <w:p w14:paraId="154DB64F" w14:textId="16692301" w:rsidR="00870FAC" w:rsidRPr="00346A20" w:rsidRDefault="00870FAC" w:rsidP="00870FAC">
            <w:pPr>
              <w:widowControl w:val="0"/>
              <w:tabs>
                <w:tab w:val="left" w:pos="709"/>
              </w:tabs>
              <w:autoSpaceDE w:val="0"/>
              <w:autoSpaceDN w:val="0"/>
              <w:spacing w:after="0" w:line="240" w:lineRule="auto"/>
              <w:jc w:val="both"/>
              <w:rPr>
                <w:rFonts w:ascii="Times New Roman" w:hAnsi="Times New Roman" w:cs="Times New Roman"/>
                <w:sz w:val="24"/>
                <w:szCs w:val="24"/>
                <w:lang w:val="ru-RU"/>
              </w:rPr>
            </w:pPr>
            <w:r w:rsidRPr="00346A20">
              <w:rPr>
                <w:rStyle w:val="af8"/>
                <w:rFonts w:ascii="Times New Roman" w:hAnsi="Times New Roman"/>
                <w:sz w:val="24"/>
                <w:szCs w:val="24"/>
                <w:lang w:val="ru-RU"/>
              </w:rPr>
              <w:t>Жоғарғы деңгей (+1)</w:t>
            </w:r>
          </w:p>
        </w:tc>
        <w:tc>
          <w:tcPr>
            <w:tcW w:w="637" w:type="pct"/>
          </w:tcPr>
          <w:p w14:paraId="6157ACF8" w14:textId="2E5138AC" w:rsidR="00870FAC" w:rsidRPr="00346A20" w:rsidRDefault="00870FAC" w:rsidP="00870FAC">
            <w:pPr>
              <w:widowControl w:val="0"/>
              <w:tabs>
                <w:tab w:val="left" w:pos="709"/>
              </w:tabs>
              <w:autoSpaceDE w:val="0"/>
              <w:autoSpaceDN w:val="0"/>
              <w:spacing w:after="0" w:line="240" w:lineRule="auto"/>
              <w:jc w:val="both"/>
              <w:rPr>
                <w:rFonts w:ascii="Times New Roman" w:hAnsi="Times New Roman" w:cs="Times New Roman"/>
                <w:sz w:val="24"/>
                <w:szCs w:val="24"/>
                <w:lang w:val="ru-RU"/>
              </w:rPr>
            </w:pPr>
            <w:r w:rsidRPr="00346A20">
              <w:rPr>
                <w:rStyle w:val="af8"/>
                <w:rFonts w:ascii="Times New Roman" w:hAnsi="Times New Roman"/>
                <w:sz w:val="24"/>
                <w:szCs w:val="24"/>
                <w:lang w:val="ru-RU"/>
              </w:rPr>
              <w:t>Вариация аралығы</w:t>
            </w:r>
          </w:p>
        </w:tc>
        <w:tc>
          <w:tcPr>
            <w:tcW w:w="1380" w:type="pct"/>
          </w:tcPr>
          <w:p w14:paraId="7B938FBD" w14:textId="4D0D3BB5" w:rsidR="00870FAC" w:rsidRPr="00346A20" w:rsidRDefault="00870FAC" w:rsidP="00870FAC">
            <w:pPr>
              <w:widowControl w:val="0"/>
              <w:tabs>
                <w:tab w:val="left" w:pos="709"/>
              </w:tabs>
              <w:autoSpaceDE w:val="0"/>
              <w:autoSpaceDN w:val="0"/>
              <w:spacing w:after="0" w:line="240" w:lineRule="auto"/>
              <w:jc w:val="both"/>
              <w:rPr>
                <w:rFonts w:ascii="Times New Roman" w:hAnsi="Times New Roman" w:cs="Times New Roman"/>
                <w:sz w:val="24"/>
                <w:szCs w:val="24"/>
                <w:lang w:val="ru-RU"/>
              </w:rPr>
            </w:pPr>
            <w:r w:rsidRPr="00346A20">
              <w:rPr>
                <w:rStyle w:val="af8"/>
                <w:rFonts w:ascii="Times New Roman" w:hAnsi="Times New Roman"/>
                <w:sz w:val="24"/>
                <w:szCs w:val="24"/>
                <w:lang w:val="ru-RU"/>
              </w:rPr>
              <w:t>Фактор атауы</w:t>
            </w:r>
          </w:p>
        </w:tc>
      </w:tr>
      <w:tr w:rsidR="000E2807" w:rsidRPr="00346A20" w14:paraId="147D093B" w14:textId="77777777" w:rsidTr="00870FAC">
        <w:tc>
          <w:tcPr>
            <w:tcW w:w="669" w:type="pct"/>
          </w:tcPr>
          <w:p w14:paraId="4471B988"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Х1</w:t>
            </w:r>
          </w:p>
        </w:tc>
        <w:tc>
          <w:tcPr>
            <w:tcW w:w="740" w:type="pct"/>
          </w:tcPr>
          <w:p w14:paraId="59E76DEC"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1000</w:t>
            </w:r>
          </w:p>
        </w:tc>
        <w:tc>
          <w:tcPr>
            <w:tcW w:w="827" w:type="pct"/>
          </w:tcPr>
          <w:p w14:paraId="1E70D692"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1100</w:t>
            </w:r>
          </w:p>
        </w:tc>
        <w:tc>
          <w:tcPr>
            <w:tcW w:w="747" w:type="pct"/>
          </w:tcPr>
          <w:p w14:paraId="69E45EBA"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1200</w:t>
            </w:r>
          </w:p>
        </w:tc>
        <w:tc>
          <w:tcPr>
            <w:tcW w:w="637" w:type="pct"/>
          </w:tcPr>
          <w:p w14:paraId="7912EE8B"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100</w:t>
            </w:r>
          </w:p>
        </w:tc>
        <w:tc>
          <w:tcPr>
            <w:tcW w:w="1380" w:type="pct"/>
          </w:tcPr>
          <w:p w14:paraId="665636B1" w14:textId="29711F36" w:rsidR="000E2807" w:rsidRPr="00346A20" w:rsidRDefault="0047671C">
            <w:pPr>
              <w:widowControl w:val="0"/>
              <w:tabs>
                <w:tab w:val="left" w:pos="709"/>
              </w:tabs>
              <w:autoSpaceDE w:val="0"/>
              <w:autoSpaceDN w:val="0"/>
              <w:spacing w:after="0" w:line="240" w:lineRule="auto"/>
              <w:jc w:val="both"/>
              <w:rPr>
                <w:rFonts w:ascii="Times New Roman" w:hAnsi="Times New Roman" w:cs="Times New Roman"/>
                <w:sz w:val="24"/>
                <w:szCs w:val="24"/>
                <w:lang w:val="ru-RU"/>
              </w:rPr>
            </w:pPr>
            <w:r w:rsidRPr="00346A20">
              <w:rPr>
                <w:rFonts w:ascii="Times New Roman" w:hAnsi="Times New Roman" w:cs="Times New Roman"/>
                <w:sz w:val="24"/>
                <w:szCs w:val="24"/>
                <w:lang w:val="ru-RU"/>
              </w:rPr>
              <w:t xml:space="preserve">Т, </w:t>
            </w:r>
            <w:r w:rsidR="00537B1B" w:rsidRPr="00346A20">
              <w:rPr>
                <w:rFonts w:ascii="Times New Roman" w:hAnsi="Times New Roman" w:cs="Times New Roman"/>
                <w:sz w:val="24"/>
                <w:szCs w:val="24"/>
                <w:vertAlign w:val="superscript"/>
                <w:lang w:val="ru-RU"/>
              </w:rPr>
              <w:t>º</w:t>
            </w:r>
            <w:r w:rsidRPr="00346A20">
              <w:rPr>
                <w:rFonts w:ascii="Times New Roman" w:hAnsi="Times New Roman" w:cs="Times New Roman"/>
                <w:sz w:val="24"/>
                <w:szCs w:val="24"/>
                <w:lang w:val="ru-RU"/>
              </w:rPr>
              <w:t>С</w:t>
            </w:r>
          </w:p>
        </w:tc>
      </w:tr>
      <w:tr w:rsidR="000E2807" w:rsidRPr="00346A20" w14:paraId="43F484DE" w14:textId="77777777" w:rsidTr="00870FAC">
        <w:tc>
          <w:tcPr>
            <w:tcW w:w="669" w:type="pct"/>
          </w:tcPr>
          <w:p w14:paraId="1BD7E99D"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Х2</w:t>
            </w:r>
          </w:p>
        </w:tc>
        <w:tc>
          <w:tcPr>
            <w:tcW w:w="740" w:type="pct"/>
          </w:tcPr>
          <w:p w14:paraId="4529E2F5"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30</w:t>
            </w:r>
          </w:p>
        </w:tc>
        <w:tc>
          <w:tcPr>
            <w:tcW w:w="827" w:type="pct"/>
          </w:tcPr>
          <w:p w14:paraId="72F4B04F"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60</w:t>
            </w:r>
          </w:p>
        </w:tc>
        <w:tc>
          <w:tcPr>
            <w:tcW w:w="747" w:type="pct"/>
          </w:tcPr>
          <w:p w14:paraId="301CC8B3"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90</w:t>
            </w:r>
          </w:p>
        </w:tc>
        <w:tc>
          <w:tcPr>
            <w:tcW w:w="637" w:type="pct"/>
          </w:tcPr>
          <w:p w14:paraId="5B4C5A8F"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30</w:t>
            </w:r>
          </w:p>
        </w:tc>
        <w:tc>
          <w:tcPr>
            <w:tcW w:w="1380" w:type="pct"/>
          </w:tcPr>
          <w:p w14:paraId="1B3B107E" w14:textId="10A6924F" w:rsidR="000E2807" w:rsidRPr="00346A20" w:rsidRDefault="000447DF">
            <w:pPr>
              <w:widowControl w:val="0"/>
              <w:tabs>
                <w:tab w:val="left" w:pos="709"/>
              </w:tabs>
              <w:autoSpaceDE w:val="0"/>
              <w:autoSpaceDN w:val="0"/>
              <w:spacing w:after="0" w:line="240" w:lineRule="auto"/>
              <w:jc w:val="both"/>
              <w:rPr>
                <w:rFonts w:ascii="Times New Roman" w:hAnsi="Times New Roman" w:cs="Times New Roman"/>
                <w:sz w:val="24"/>
                <w:szCs w:val="24"/>
                <w:lang w:val="ru-RU"/>
              </w:rPr>
            </w:pPr>
            <w:r w:rsidRPr="00346A20">
              <w:rPr>
                <w:rFonts w:ascii="Times New Roman" w:hAnsi="Times New Roman" w:cs="Times New Roman"/>
                <w:sz w:val="24"/>
                <w:szCs w:val="24"/>
                <w:lang w:val="ru-RU"/>
              </w:rPr>
              <w:t>Уақыт, мин</w:t>
            </w:r>
          </w:p>
        </w:tc>
      </w:tr>
      <w:tr w:rsidR="000E2807" w:rsidRPr="00346A20" w14:paraId="6258B318" w14:textId="77777777" w:rsidTr="00870FAC">
        <w:tc>
          <w:tcPr>
            <w:tcW w:w="669" w:type="pct"/>
          </w:tcPr>
          <w:p w14:paraId="169A2359"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Х3</w:t>
            </w:r>
          </w:p>
        </w:tc>
        <w:tc>
          <w:tcPr>
            <w:tcW w:w="740" w:type="pct"/>
          </w:tcPr>
          <w:p w14:paraId="324AD9FC"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10</w:t>
            </w:r>
          </w:p>
        </w:tc>
        <w:tc>
          <w:tcPr>
            <w:tcW w:w="827" w:type="pct"/>
          </w:tcPr>
          <w:p w14:paraId="7C996B6A"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25</w:t>
            </w:r>
          </w:p>
        </w:tc>
        <w:tc>
          <w:tcPr>
            <w:tcW w:w="747" w:type="pct"/>
          </w:tcPr>
          <w:p w14:paraId="24BABDAA"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40</w:t>
            </w:r>
          </w:p>
        </w:tc>
        <w:tc>
          <w:tcPr>
            <w:tcW w:w="637" w:type="pct"/>
          </w:tcPr>
          <w:p w14:paraId="2B0AFBD9" w14:textId="77777777" w:rsidR="000E2807" w:rsidRPr="00346A20" w:rsidRDefault="0047671C" w:rsidP="00870FAC">
            <w:pPr>
              <w:widowControl w:val="0"/>
              <w:tabs>
                <w:tab w:val="left" w:pos="709"/>
              </w:tabs>
              <w:autoSpaceDE w:val="0"/>
              <w:autoSpaceDN w:val="0"/>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15</w:t>
            </w:r>
          </w:p>
        </w:tc>
        <w:tc>
          <w:tcPr>
            <w:tcW w:w="1380" w:type="pct"/>
          </w:tcPr>
          <w:p w14:paraId="5F6C8C8C" w14:textId="6136F85B" w:rsidR="000E2807" w:rsidRPr="00346A20" w:rsidRDefault="00870FAC">
            <w:pPr>
              <w:widowControl w:val="0"/>
              <w:tabs>
                <w:tab w:val="left" w:pos="709"/>
              </w:tabs>
              <w:autoSpaceDE w:val="0"/>
              <w:autoSpaceDN w:val="0"/>
              <w:spacing w:after="0" w:line="240" w:lineRule="auto"/>
              <w:jc w:val="both"/>
              <w:rPr>
                <w:rFonts w:ascii="Times New Roman" w:hAnsi="Times New Roman" w:cs="Times New Roman"/>
                <w:sz w:val="24"/>
                <w:szCs w:val="24"/>
                <w:lang w:val="ru-RU"/>
              </w:rPr>
            </w:pPr>
            <w:r w:rsidRPr="00346A20">
              <w:rPr>
                <w:rFonts w:ascii="Times New Roman" w:hAnsi="Times New Roman" w:cs="Times New Roman"/>
                <w:sz w:val="24"/>
                <w:szCs w:val="24"/>
                <w:lang w:val="kk-KZ"/>
              </w:rPr>
              <w:t>күйіндінің мөлшері</w:t>
            </w:r>
            <w:r w:rsidRPr="00346A20">
              <w:rPr>
                <w:rFonts w:ascii="Times New Roman" w:hAnsi="Times New Roman" w:cs="Times New Roman"/>
                <w:sz w:val="24"/>
                <w:szCs w:val="24"/>
                <w:lang w:val="ru-RU"/>
              </w:rPr>
              <w:t>, %</w:t>
            </w:r>
          </w:p>
        </w:tc>
      </w:tr>
    </w:tbl>
    <w:p w14:paraId="7FDB908F" w14:textId="77777777" w:rsidR="000E2807" w:rsidRPr="00346A20" w:rsidRDefault="0047671C">
      <w:pPr>
        <w:widowControl w:val="0"/>
        <w:tabs>
          <w:tab w:val="left" w:pos="709"/>
        </w:tabs>
        <w:autoSpaceDE w:val="0"/>
        <w:autoSpaceDN w:val="0"/>
        <w:spacing w:after="0" w:line="240" w:lineRule="auto"/>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ab/>
      </w:r>
    </w:p>
    <w:p w14:paraId="683AC775" w14:textId="77777777" w:rsidR="008C090E" w:rsidRPr="00346A20" w:rsidRDefault="008C090E" w:rsidP="008C090E">
      <w:pPr>
        <w:widowControl w:val="0"/>
        <w:tabs>
          <w:tab w:val="left" w:pos="709"/>
        </w:tabs>
        <w:spacing w:after="0" w:line="240" w:lineRule="auto"/>
        <w:jc w:val="both"/>
        <w:rPr>
          <w:rStyle w:val="af8"/>
          <w:rFonts w:ascii="Times New Roman" w:eastAsia="Times New Roman" w:hAnsi="Times New Roman" w:cs="Times New Roman"/>
          <w:sz w:val="28"/>
          <w:szCs w:val="28"/>
          <w:lang w:val="ru-RU"/>
        </w:rPr>
      </w:pPr>
      <w:r w:rsidRPr="00346A20">
        <w:rPr>
          <w:rStyle w:val="af8"/>
          <w:rFonts w:ascii="Times New Roman" w:eastAsia="Times New Roman" w:hAnsi="Times New Roman" w:cs="Times New Roman"/>
          <w:sz w:val="28"/>
          <w:szCs w:val="28"/>
          <w:lang w:val="ru-RU"/>
        </w:rPr>
        <w:tab/>
        <w:t xml:space="preserve">Әрі қарай үш факторлы эксперимент жоспары құрылды </w:t>
      </w:r>
      <w:r w:rsidRPr="00346A20">
        <w:rPr>
          <w:rStyle w:val="af8"/>
          <w:rFonts w:ascii="Times New Roman" w:hAnsi="Times New Roman"/>
          <w:sz w:val="28"/>
          <w:szCs w:val="28"/>
          <w:lang w:val="ru-RU"/>
        </w:rPr>
        <w:t>(2.3-кесте), жоспарлау матрицасы есептелді.</w:t>
      </w:r>
    </w:p>
    <w:p w14:paraId="2C4DB44E" w14:textId="1CD23D3E" w:rsidR="008C090E" w:rsidRPr="00346A20" w:rsidRDefault="008C090E" w:rsidP="008C090E">
      <w:pPr>
        <w:widowControl w:val="0"/>
        <w:spacing w:after="0" w:line="240" w:lineRule="auto"/>
        <w:jc w:val="both"/>
        <w:rPr>
          <w:rStyle w:val="af8"/>
          <w:rFonts w:ascii="Times New Roman" w:eastAsia="Times New Roman" w:hAnsi="Times New Roman" w:cs="Times New Roman"/>
          <w:sz w:val="28"/>
          <w:szCs w:val="28"/>
          <w:lang w:val="ru-RU"/>
        </w:rPr>
      </w:pPr>
      <w:r w:rsidRPr="00346A20">
        <w:rPr>
          <w:rStyle w:val="af8"/>
          <w:rFonts w:ascii="Times New Roman" w:eastAsia="Times New Roman" w:hAnsi="Times New Roman" w:cs="Times New Roman"/>
          <w:sz w:val="28"/>
          <w:szCs w:val="28"/>
          <w:lang w:val="ru-RU"/>
        </w:rPr>
        <w:tab/>
      </w:r>
      <w:r w:rsidRPr="00346A20">
        <w:rPr>
          <w:rStyle w:val="af8"/>
          <w:rFonts w:ascii="Times New Roman" w:hAnsi="Times New Roman"/>
          <w:sz w:val="28"/>
          <w:szCs w:val="28"/>
          <w:lang w:val="ru-RU"/>
        </w:rPr>
        <w:t>2.3-</w:t>
      </w:r>
      <w:r w:rsidR="003A1736" w:rsidRPr="00346A20">
        <w:rPr>
          <w:rStyle w:val="af8"/>
          <w:rFonts w:ascii="Times New Roman" w:eastAsia="Times New Roman" w:hAnsi="Times New Roman" w:cs="Times New Roman"/>
          <w:sz w:val="28"/>
          <w:szCs w:val="28"/>
          <w:lang w:val="ru-RU"/>
        </w:rPr>
        <w:t xml:space="preserve">Кесте </w:t>
      </w:r>
      <w:r w:rsidRPr="00346A20">
        <w:rPr>
          <w:rStyle w:val="af8"/>
          <w:rFonts w:ascii="Times New Roman" w:hAnsi="Times New Roman"/>
          <w:sz w:val="28"/>
          <w:szCs w:val="28"/>
          <w:lang w:val="ru-RU"/>
        </w:rPr>
        <w:t>– Үш факторлы эксперимент жоспары</w:t>
      </w:r>
    </w:p>
    <w:p w14:paraId="12F3C59F" w14:textId="77777777" w:rsidR="000E2807" w:rsidRPr="00346A20" w:rsidRDefault="000E2807">
      <w:pPr>
        <w:widowControl w:val="0"/>
        <w:tabs>
          <w:tab w:val="left" w:pos="709"/>
        </w:tabs>
        <w:autoSpaceDE w:val="0"/>
        <w:autoSpaceDN w:val="0"/>
        <w:spacing w:after="0" w:line="240" w:lineRule="auto"/>
        <w:jc w:val="both"/>
        <w:rPr>
          <w:rFonts w:ascii="Times New Roman" w:hAnsi="Times New Roman" w:cs="Times New Roman"/>
          <w:sz w:val="28"/>
          <w:szCs w:val="28"/>
          <w:lang w:val="ru-RU"/>
        </w:rPr>
      </w:pPr>
    </w:p>
    <w:tbl>
      <w:tblPr>
        <w:tblStyle w:val="af2"/>
        <w:tblW w:w="5000" w:type="pct"/>
        <w:jc w:val="center"/>
        <w:tblLook w:val="04A0" w:firstRow="1" w:lastRow="0" w:firstColumn="1" w:lastColumn="0" w:noHBand="0" w:noVBand="1"/>
      </w:tblPr>
      <w:tblGrid>
        <w:gridCol w:w="1290"/>
        <w:gridCol w:w="786"/>
        <w:gridCol w:w="786"/>
        <w:gridCol w:w="786"/>
        <w:gridCol w:w="840"/>
        <w:gridCol w:w="1177"/>
        <w:gridCol w:w="1793"/>
        <w:gridCol w:w="798"/>
        <w:gridCol w:w="798"/>
        <w:gridCol w:w="800"/>
      </w:tblGrid>
      <w:tr w:rsidR="008C090E" w:rsidRPr="00346A20" w14:paraId="22E3862D" w14:textId="77777777" w:rsidTr="008C090E">
        <w:trPr>
          <w:jc w:val="center"/>
        </w:trPr>
        <w:tc>
          <w:tcPr>
            <w:tcW w:w="654" w:type="pct"/>
            <w:vMerge w:val="restart"/>
          </w:tcPr>
          <w:p w14:paraId="3556E3FA" w14:textId="77777777" w:rsidR="008C090E" w:rsidRPr="00346A20" w:rsidRDefault="008C090E" w:rsidP="008C090E">
            <w:pPr>
              <w:widowControl w:val="0"/>
              <w:tabs>
                <w:tab w:val="left" w:pos="709"/>
              </w:tabs>
              <w:spacing w:after="0" w:line="240" w:lineRule="auto"/>
              <w:jc w:val="center"/>
              <w:rPr>
                <w:rStyle w:val="af8"/>
                <w:rFonts w:ascii="Times New Roman" w:eastAsia="Times New Roman" w:hAnsi="Times New Roman" w:cs="Times New Roman"/>
                <w:sz w:val="26"/>
                <w:szCs w:val="26"/>
              </w:rPr>
            </w:pPr>
            <w:r w:rsidRPr="00346A20">
              <w:rPr>
                <w:rStyle w:val="af8"/>
                <w:rFonts w:ascii="Times New Roman" w:hAnsi="Times New Roman"/>
                <w:sz w:val="26"/>
                <w:szCs w:val="26"/>
                <w:lang w:val="ru-RU"/>
              </w:rPr>
              <w:t>Тәжірибе №.</w:t>
            </w:r>
          </w:p>
          <w:p w14:paraId="36D45E00" w14:textId="6174B620" w:rsidR="008C090E" w:rsidRPr="00346A20" w:rsidRDefault="008C090E" w:rsidP="008C090E">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Style w:val="af8"/>
                <w:rFonts w:ascii="Times New Roman" w:hAnsi="Times New Roman"/>
                <w:sz w:val="26"/>
                <w:szCs w:val="26"/>
                <w:lang w:val="ru-RU"/>
              </w:rPr>
              <w:t>(u)</w:t>
            </w:r>
          </w:p>
        </w:tc>
        <w:tc>
          <w:tcPr>
            <w:tcW w:w="1197" w:type="pct"/>
            <w:gridSpan w:val="3"/>
          </w:tcPr>
          <w:p w14:paraId="0C26E970" w14:textId="09A74B27" w:rsidR="008C090E" w:rsidRPr="00346A20" w:rsidRDefault="008C090E" w:rsidP="008C090E">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Style w:val="af8"/>
                <w:rFonts w:ascii="Times New Roman" w:hAnsi="Times New Roman"/>
                <w:sz w:val="26"/>
                <w:szCs w:val="26"/>
                <w:lang w:val="ru-RU"/>
              </w:rPr>
              <w:t>Жоспарлау матрицасы</w:t>
            </w:r>
          </w:p>
        </w:tc>
        <w:tc>
          <w:tcPr>
            <w:tcW w:w="1933" w:type="pct"/>
            <w:gridSpan w:val="3"/>
          </w:tcPr>
          <w:p w14:paraId="4BD63372" w14:textId="3F9B7253" w:rsidR="008C090E" w:rsidRPr="00346A20" w:rsidRDefault="008C090E" w:rsidP="008C090E">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Style w:val="af8"/>
                <w:rFonts w:ascii="Times New Roman" w:hAnsi="Times New Roman"/>
                <w:sz w:val="26"/>
                <w:szCs w:val="26"/>
                <w:lang w:val="ru-RU"/>
              </w:rPr>
              <w:t>Айнымалылардың табиғи мәндері</w:t>
            </w:r>
          </w:p>
        </w:tc>
        <w:tc>
          <w:tcPr>
            <w:tcW w:w="1217" w:type="pct"/>
            <w:gridSpan w:val="3"/>
          </w:tcPr>
          <w:p w14:paraId="73807A5F" w14:textId="7014A15A" w:rsidR="008C090E" w:rsidRPr="00346A20" w:rsidRDefault="008C090E" w:rsidP="008C090E">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Style w:val="af8"/>
                <w:rFonts w:ascii="Times New Roman" w:hAnsi="Times New Roman"/>
                <w:sz w:val="26"/>
                <w:szCs w:val="26"/>
                <w:lang w:val="ru-RU"/>
              </w:rPr>
              <w:t>Шығу параметрі</w:t>
            </w:r>
          </w:p>
        </w:tc>
      </w:tr>
      <w:tr w:rsidR="008C090E" w:rsidRPr="00346A20" w14:paraId="1CFABC19" w14:textId="77777777" w:rsidTr="008C090E">
        <w:trPr>
          <w:jc w:val="center"/>
        </w:trPr>
        <w:tc>
          <w:tcPr>
            <w:tcW w:w="654" w:type="pct"/>
            <w:vMerge/>
          </w:tcPr>
          <w:p w14:paraId="0D9F22F9" w14:textId="77777777" w:rsidR="008C090E" w:rsidRPr="00346A20" w:rsidRDefault="008C090E" w:rsidP="008C090E">
            <w:pPr>
              <w:widowControl w:val="0"/>
              <w:tabs>
                <w:tab w:val="left" w:pos="709"/>
              </w:tabs>
              <w:autoSpaceDE w:val="0"/>
              <w:autoSpaceDN w:val="0"/>
              <w:spacing w:after="0" w:line="240" w:lineRule="auto"/>
              <w:jc w:val="center"/>
              <w:rPr>
                <w:rFonts w:ascii="Times New Roman" w:hAnsi="Times New Roman" w:cs="Times New Roman"/>
                <w:sz w:val="26"/>
                <w:szCs w:val="26"/>
                <w:lang w:val="ru-RU"/>
              </w:rPr>
            </w:pPr>
          </w:p>
        </w:tc>
        <w:tc>
          <w:tcPr>
            <w:tcW w:w="399" w:type="pct"/>
          </w:tcPr>
          <w:p w14:paraId="2D0D6DE5" w14:textId="77777777" w:rsidR="008C090E" w:rsidRPr="00346A20" w:rsidRDefault="008C090E" w:rsidP="008C090E">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Х1</w:t>
            </w:r>
          </w:p>
        </w:tc>
        <w:tc>
          <w:tcPr>
            <w:tcW w:w="399" w:type="pct"/>
          </w:tcPr>
          <w:p w14:paraId="773DAFF2" w14:textId="77777777" w:rsidR="008C090E" w:rsidRPr="00346A20" w:rsidRDefault="008C090E" w:rsidP="008C090E">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Х2</w:t>
            </w:r>
          </w:p>
        </w:tc>
        <w:tc>
          <w:tcPr>
            <w:tcW w:w="399" w:type="pct"/>
          </w:tcPr>
          <w:p w14:paraId="1493DB3E" w14:textId="77777777" w:rsidR="008C090E" w:rsidRPr="00346A20" w:rsidRDefault="008C090E" w:rsidP="008C090E">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Х3</w:t>
            </w:r>
          </w:p>
        </w:tc>
        <w:tc>
          <w:tcPr>
            <w:tcW w:w="426" w:type="pct"/>
          </w:tcPr>
          <w:p w14:paraId="074E849C" w14:textId="377A149F" w:rsidR="008C090E" w:rsidRPr="00346A20" w:rsidRDefault="008C090E" w:rsidP="008C090E">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 xml:space="preserve">Т, </w:t>
            </w:r>
            <w:r w:rsidR="00537B1B" w:rsidRPr="00346A20">
              <w:rPr>
                <w:rFonts w:ascii="Times New Roman" w:hAnsi="Times New Roman" w:cs="Times New Roman"/>
                <w:sz w:val="26"/>
                <w:szCs w:val="26"/>
                <w:lang w:val="ru-RU"/>
              </w:rPr>
              <w:t>º</w:t>
            </w:r>
            <w:r w:rsidRPr="00346A20">
              <w:rPr>
                <w:rFonts w:ascii="Times New Roman" w:hAnsi="Times New Roman" w:cs="Times New Roman"/>
                <w:sz w:val="26"/>
                <w:szCs w:val="26"/>
                <w:lang w:val="ru-RU"/>
              </w:rPr>
              <w:t>С</w:t>
            </w:r>
          </w:p>
        </w:tc>
        <w:tc>
          <w:tcPr>
            <w:tcW w:w="597" w:type="pct"/>
          </w:tcPr>
          <w:p w14:paraId="6A421927" w14:textId="599D9113" w:rsidR="008C090E" w:rsidRPr="00346A20" w:rsidRDefault="008C090E" w:rsidP="008C090E">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Style w:val="af8"/>
                <w:rFonts w:ascii="Times New Roman" w:hAnsi="Times New Roman"/>
                <w:sz w:val="26"/>
                <w:szCs w:val="26"/>
                <w:lang w:val="ru-RU"/>
              </w:rPr>
              <w:t>Уақыт, мин</w:t>
            </w:r>
          </w:p>
        </w:tc>
        <w:tc>
          <w:tcPr>
            <w:tcW w:w="910" w:type="pct"/>
          </w:tcPr>
          <w:p w14:paraId="04CBEE20" w14:textId="196EFF86" w:rsidR="008C090E" w:rsidRPr="00346A20" w:rsidRDefault="00D95A6F" w:rsidP="008C090E">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Style w:val="af8"/>
                <w:rFonts w:ascii="Times New Roman" w:hAnsi="Times New Roman"/>
                <w:sz w:val="26"/>
                <w:szCs w:val="26"/>
                <w:lang w:val="ru-RU"/>
              </w:rPr>
              <w:t xml:space="preserve">Күйіндінің </w:t>
            </w:r>
            <w:r w:rsidR="008C090E" w:rsidRPr="00346A20">
              <w:rPr>
                <w:rStyle w:val="af8"/>
                <w:rFonts w:ascii="Times New Roman" w:hAnsi="Times New Roman"/>
                <w:sz w:val="26"/>
                <w:szCs w:val="26"/>
                <w:lang w:val="ru-RU"/>
              </w:rPr>
              <w:t>мөлшері, %</w:t>
            </w:r>
          </w:p>
        </w:tc>
        <w:tc>
          <w:tcPr>
            <w:tcW w:w="405" w:type="pct"/>
          </w:tcPr>
          <w:p w14:paraId="1E7AE5E5" w14:textId="77777777" w:rsidR="008C090E" w:rsidRPr="00346A20" w:rsidRDefault="008C090E" w:rsidP="008C090E">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Y (u1)</w:t>
            </w:r>
          </w:p>
        </w:tc>
        <w:tc>
          <w:tcPr>
            <w:tcW w:w="405" w:type="pct"/>
          </w:tcPr>
          <w:p w14:paraId="6BD2325E" w14:textId="77777777" w:rsidR="008C090E" w:rsidRPr="00346A20" w:rsidRDefault="008C090E" w:rsidP="008C090E">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Y (u2)</w:t>
            </w:r>
          </w:p>
        </w:tc>
        <w:tc>
          <w:tcPr>
            <w:tcW w:w="408" w:type="pct"/>
          </w:tcPr>
          <w:p w14:paraId="79E3387B" w14:textId="77777777" w:rsidR="008C090E" w:rsidRPr="00346A20" w:rsidRDefault="008C090E" w:rsidP="008C090E">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Y (u3)</w:t>
            </w:r>
          </w:p>
        </w:tc>
      </w:tr>
      <w:tr w:rsidR="000E2807" w:rsidRPr="00346A20" w14:paraId="53BA6516" w14:textId="77777777" w:rsidTr="008C090E">
        <w:trPr>
          <w:jc w:val="center"/>
        </w:trPr>
        <w:tc>
          <w:tcPr>
            <w:tcW w:w="654" w:type="pct"/>
          </w:tcPr>
          <w:p w14:paraId="5A0ED6D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06549BB9"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76E6C2B9"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0DC92E1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79F9FDF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1000</w:t>
            </w:r>
          </w:p>
        </w:tc>
        <w:tc>
          <w:tcPr>
            <w:tcW w:w="597" w:type="pct"/>
          </w:tcPr>
          <w:p w14:paraId="0692111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30</w:t>
            </w:r>
          </w:p>
        </w:tc>
        <w:tc>
          <w:tcPr>
            <w:tcW w:w="910" w:type="pct"/>
          </w:tcPr>
          <w:p w14:paraId="2CA6066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10</w:t>
            </w:r>
          </w:p>
        </w:tc>
        <w:tc>
          <w:tcPr>
            <w:tcW w:w="405" w:type="pct"/>
          </w:tcPr>
          <w:p w14:paraId="78508AF6"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86,9</w:t>
            </w:r>
          </w:p>
        </w:tc>
        <w:tc>
          <w:tcPr>
            <w:tcW w:w="405" w:type="pct"/>
          </w:tcPr>
          <w:p w14:paraId="44EFEEA3"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86,8</w:t>
            </w:r>
          </w:p>
        </w:tc>
        <w:tc>
          <w:tcPr>
            <w:tcW w:w="408" w:type="pct"/>
          </w:tcPr>
          <w:p w14:paraId="43A2B303"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92,5</w:t>
            </w:r>
          </w:p>
        </w:tc>
      </w:tr>
      <w:tr w:rsidR="000E2807" w:rsidRPr="00346A20" w14:paraId="73E23EEC" w14:textId="77777777" w:rsidTr="008C090E">
        <w:trPr>
          <w:jc w:val="center"/>
        </w:trPr>
        <w:tc>
          <w:tcPr>
            <w:tcW w:w="654" w:type="pct"/>
          </w:tcPr>
          <w:p w14:paraId="30C4E58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2</w:t>
            </w:r>
          </w:p>
        </w:tc>
        <w:tc>
          <w:tcPr>
            <w:tcW w:w="399" w:type="pct"/>
          </w:tcPr>
          <w:p w14:paraId="0CA5E1B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52D08DA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25D83D8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73BC49EA"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1200</w:t>
            </w:r>
          </w:p>
        </w:tc>
        <w:tc>
          <w:tcPr>
            <w:tcW w:w="597" w:type="pct"/>
          </w:tcPr>
          <w:p w14:paraId="196C7DDC"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30</w:t>
            </w:r>
          </w:p>
        </w:tc>
        <w:tc>
          <w:tcPr>
            <w:tcW w:w="910" w:type="pct"/>
          </w:tcPr>
          <w:p w14:paraId="7225317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10</w:t>
            </w:r>
          </w:p>
        </w:tc>
        <w:tc>
          <w:tcPr>
            <w:tcW w:w="405" w:type="pct"/>
          </w:tcPr>
          <w:p w14:paraId="17E7AC8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78,9</w:t>
            </w:r>
          </w:p>
        </w:tc>
        <w:tc>
          <w:tcPr>
            <w:tcW w:w="405" w:type="pct"/>
          </w:tcPr>
          <w:p w14:paraId="2DD35CB0"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82,6</w:t>
            </w:r>
          </w:p>
        </w:tc>
        <w:tc>
          <w:tcPr>
            <w:tcW w:w="408" w:type="pct"/>
          </w:tcPr>
          <w:p w14:paraId="2097A002"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88,2</w:t>
            </w:r>
          </w:p>
        </w:tc>
      </w:tr>
      <w:tr w:rsidR="000E2807" w:rsidRPr="00346A20" w14:paraId="52AC2CCB" w14:textId="77777777" w:rsidTr="008C090E">
        <w:trPr>
          <w:jc w:val="center"/>
        </w:trPr>
        <w:tc>
          <w:tcPr>
            <w:tcW w:w="654" w:type="pct"/>
          </w:tcPr>
          <w:p w14:paraId="4994C78A"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3</w:t>
            </w:r>
          </w:p>
        </w:tc>
        <w:tc>
          <w:tcPr>
            <w:tcW w:w="399" w:type="pct"/>
          </w:tcPr>
          <w:p w14:paraId="6BB7D0D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05D4EFC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54FE7297"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407EDC87"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1000</w:t>
            </w:r>
          </w:p>
        </w:tc>
        <w:tc>
          <w:tcPr>
            <w:tcW w:w="597" w:type="pct"/>
          </w:tcPr>
          <w:p w14:paraId="5DDF006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90</w:t>
            </w:r>
          </w:p>
        </w:tc>
        <w:tc>
          <w:tcPr>
            <w:tcW w:w="910" w:type="pct"/>
          </w:tcPr>
          <w:p w14:paraId="4F20708C"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10</w:t>
            </w:r>
          </w:p>
        </w:tc>
        <w:tc>
          <w:tcPr>
            <w:tcW w:w="405" w:type="pct"/>
          </w:tcPr>
          <w:p w14:paraId="2A8A9CFA"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78,4</w:t>
            </w:r>
          </w:p>
        </w:tc>
        <w:tc>
          <w:tcPr>
            <w:tcW w:w="405" w:type="pct"/>
          </w:tcPr>
          <w:p w14:paraId="22B4EEC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80,0</w:t>
            </w:r>
          </w:p>
        </w:tc>
        <w:tc>
          <w:tcPr>
            <w:tcW w:w="408" w:type="pct"/>
          </w:tcPr>
          <w:p w14:paraId="1239E8F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83,1</w:t>
            </w:r>
          </w:p>
        </w:tc>
      </w:tr>
      <w:tr w:rsidR="000E2807" w:rsidRPr="00346A20" w14:paraId="1BAB1B05" w14:textId="77777777" w:rsidTr="008C090E">
        <w:trPr>
          <w:jc w:val="center"/>
        </w:trPr>
        <w:tc>
          <w:tcPr>
            <w:tcW w:w="654" w:type="pct"/>
          </w:tcPr>
          <w:p w14:paraId="323F3D64"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4</w:t>
            </w:r>
          </w:p>
        </w:tc>
        <w:tc>
          <w:tcPr>
            <w:tcW w:w="399" w:type="pct"/>
          </w:tcPr>
          <w:p w14:paraId="3F22F06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3A6D9FC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rPr>
              <w:t>-0,2</w:t>
            </w:r>
            <w:r w:rsidRPr="00346A20">
              <w:rPr>
                <w:rFonts w:ascii="Times New Roman" w:hAnsi="Times New Roman" w:cs="Times New Roman"/>
                <w:sz w:val="26"/>
                <w:szCs w:val="26"/>
                <w:lang w:val="ru-RU"/>
              </w:rPr>
              <w:t>7</w:t>
            </w:r>
          </w:p>
        </w:tc>
        <w:tc>
          <w:tcPr>
            <w:tcW w:w="399" w:type="pct"/>
          </w:tcPr>
          <w:p w14:paraId="1A97282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33ED177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1200</w:t>
            </w:r>
          </w:p>
        </w:tc>
        <w:tc>
          <w:tcPr>
            <w:tcW w:w="597" w:type="pct"/>
          </w:tcPr>
          <w:p w14:paraId="29AB321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45</w:t>
            </w:r>
          </w:p>
        </w:tc>
        <w:tc>
          <w:tcPr>
            <w:tcW w:w="910" w:type="pct"/>
          </w:tcPr>
          <w:p w14:paraId="27AE473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20</w:t>
            </w:r>
          </w:p>
        </w:tc>
        <w:tc>
          <w:tcPr>
            <w:tcW w:w="405" w:type="pct"/>
          </w:tcPr>
          <w:p w14:paraId="63F00504"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89,5</w:t>
            </w:r>
          </w:p>
        </w:tc>
        <w:tc>
          <w:tcPr>
            <w:tcW w:w="405" w:type="pct"/>
          </w:tcPr>
          <w:p w14:paraId="09FD4F16"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80,7</w:t>
            </w:r>
          </w:p>
        </w:tc>
        <w:tc>
          <w:tcPr>
            <w:tcW w:w="408" w:type="pct"/>
          </w:tcPr>
          <w:p w14:paraId="55CFB04B"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83,2</w:t>
            </w:r>
          </w:p>
        </w:tc>
      </w:tr>
      <w:tr w:rsidR="000E2807" w:rsidRPr="00346A20" w14:paraId="24AC2439" w14:textId="77777777" w:rsidTr="008C090E">
        <w:trPr>
          <w:jc w:val="center"/>
        </w:trPr>
        <w:tc>
          <w:tcPr>
            <w:tcW w:w="654" w:type="pct"/>
          </w:tcPr>
          <w:p w14:paraId="0E384644"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5</w:t>
            </w:r>
          </w:p>
        </w:tc>
        <w:tc>
          <w:tcPr>
            <w:tcW w:w="399" w:type="pct"/>
          </w:tcPr>
          <w:p w14:paraId="1FEC621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4A7AE4F7"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67AEB9C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rPr>
              <w:t>-0,2</w:t>
            </w:r>
            <w:r w:rsidRPr="00346A20">
              <w:rPr>
                <w:rFonts w:ascii="Times New Roman" w:hAnsi="Times New Roman" w:cs="Times New Roman"/>
                <w:sz w:val="26"/>
                <w:szCs w:val="26"/>
                <w:lang w:val="ru-RU"/>
              </w:rPr>
              <w:t>7</w:t>
            </w:r>
          </w:p>
        </w:tc>
        <w:tc>
          <w:tcPr>
            <w:tcW w:w="426" w:type="pct"/>
          </w:tcPr>
          <w:p w14:paraId="351B317C"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r w:rsidRPr="00346A20">
              <w:rPr>
                <w:rFonts w:ascii="Times New Roman" w:hAnsi="Times New Roman" w:cs="Times New Roman"/>
                <w:sz w:val="26"/>
                <w:szCs w:val="26"/>
                <w:lang w:val="ru-RU"/>
              </w:rPr>
              <w:t>2</w:t>
            </w:r>
            <w:r w:rsidRPr="00346A20">
              <w:rPr>
                <w:rFonts w:ascii="Times New Roman" w:hAnsi="Times New Roman" w:cs="Times New Roman"/>
                <w:sz w:val="26"/>
                <w:szCs w:val="26"/>
              </w:rPr>
              <w:t>00</w:t>
            </w:r>
          </w:p>
        </w:tc>
        <w:tc>
          <w:tcPr>
            <w:tcW w:w="597" w:type="pct"/>
          </w:tcPr>
          <w:p w14:paraId="6F46427A"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60</w:t>
            </w:r>
          </w:p>
        </w:tc>
        <w:tc>
          <w:tcPr>
            <w:tcW w:w="910" w:type="pct"/>
          </w:tcPr>
          <w:p w14:paraId="757139C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10</w:t>
            </w:r>
          </w:p>
        </w:tc>
        <w:tc>
          <w:tcPr>
            <w:tcW w:w="405" w:type="pct"/>
          </w:tcPr>
          <w:p w14:paraId="13C18FA3"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88,9</w:t>
            </w:r>
          </w:p>
        </w:tc>
        <w:tc>
          <w:tcPr>
            <w:tcW w:w="405" w:type="pct"/>
          </w:tcPr>
          <w:p w14:paraId="03B010B3"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89,0</w:t>
            </w:r>
          </w:p>
        </w:tc>
        <w:tc>
          <w:tcPr>
            <w:tcW w:w="408" w:type="pct"/>
          </w:tcPr>
          <w:p w14:paraId="147D4426"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83,5</w:t>
            </w:r>
          </w:p>
        </w:tc>
      </w:tr>
      <w:tr w:rsidR="000E2807" w:rsidRPr="00346A20" w14:paraId="7FFCECA7" w14:textId="77777777" w:rsidTr="008C090E">
        <w:trPr>
          <w:jc w:val="center"/>
        </w:trPr>
        <w:tc>
          <w:tcPr>
            <w:tcW w:w="654" w:type="pct"/>
          </w:tcPr>
          <w:p w14:paraId="7AF65DF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6</w:t>
            </w:r>
          </w:p>
        </w:tc>
        <w:tc>
          <w:tcPr>
            <w:tcW w:w="399" w:type="pct"/>
          </w:tcPr>
          <w:p w14:paraId="587EF27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1927B7B0"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23BE9E3A"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62C8CEE4"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1000</w:t>
            </w:r>
          </w:p>
        </w:tc>
        <w:tc>
          <w:tcPr>
            <w:tcW w:w="597" w:type="pct"/>
          </w:tcPr>
          <w:p w14:paraId="4CB5E70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30</w:t>
            </w:r>
          </w:p>
        </w:tc>
        <w:tc>
          <w:tcPr>
            <w:tcW w:w="910" w:type="pct"/>
          </w:tcPr>
          <w:p w14:paraId="796CEE73"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40</w:t>
            </w:r>
          </w:p>
        </w:tc>
        <w:tc>
          <w:tcPr>
            <w:tcW w:w="405" w:type="pct"/>
          </w:tcPr>
          <w:p w14:paraId="6304BC1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86,9</w:t>
            </w:r>
          </w:p>
        </w:tc>
        <w:tc>
          <w:tcPr>
            <w:tcW w:w="405" w:type="pct"/>
          </w:tcPr>
          <w:p w14:paraId="47B0CA8C"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86,3</w:t>
            </w:r>
          </w:p>
        </w:tc>
        <w:tc>
          <w:tcPr>
            <w:tcW w:w="408" w:type="pct"/>
          </w:tcPr>
          <w:p w14:paraId="645730E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92,3</w:t>
            </w:r>
          </w:p>
        </w:tc>
      </w:tr>
      <w:tr w:rsidR="000E2807" w:rsidRPr="00346A20" w14:paraId="76082D90" w14:textId="77777777" w:rsidTr="008C090E">
        <w:trPr>
          <w:jc w:val="center"/>
        </w:trPr>
        <w:tc>
          <w:tcPr>
            <w:tcW w:w="654" w:type="pct"/>
          </w:tcPr>
          <w:p w14:paraId="250FCCD6"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7</w:t>
            </w:r>
          </w:p>
        </w:tc>
        <w:tc>
          <w:tcPr>
            <w:tcW w:w="399" w:type="pct"/>
          </w:tcPr>
          <w:p w14:paraId="6A32057B"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1C09346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0,19</w:t>
            </w:r>
          </w:p>
        </w:tc>
        <w:tc>
          <w:tcPr>
            <w:tcW w:w="399" w:type="pct"/>
          </w:tcPr>
          <w:p w14:paraId="282CECE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0,19</w:t>
            </w:r>
          </w:p>
        </w:tc>
        <w:tc>
          <w:tcPr>
            <w:tcW w:w="426" w:type="pct"/>
          </w:tcPr>
          <w:p w14:paraId="5E8A03D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1000</w:t>
            </w:r>
          </w:p>
        </w:tc>
        <w:tc>
          <w:tcPr>
            <w:tcW w:w="597" w:type="pct"/>
          </w:tcPr>
          <w:p w14:paraId="6FC1E402"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65,7</w:t>
            </w:r>
          </w:p>
        </w:tc>
        <w:tc>
          <w:tcPr>
            <w:tcW w:w="910" w:type="pct"/>
          </w:tcPr>
          <w:p w14:paraId="7C551490"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27,85</w:t>
            </w:r>
          </w:p>
        </w:tc>
        <w:tc>
          <w:tcPr>
            <w:tcW w:w="405" w:type="pct"/>
          </w:tcPr>
          <w:p w14:paraId="6702D19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89,3</w:t>
            </w:r>
          </w:p>
        </w:tc>
        <w:tc>
          <w:tcPr>
            <w:tcW w:w="405" w:type="pct"/>
          </w:tcPr>
          <w:p w14:paraId="72309D9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87,0</w:t>
            </w:r>
          </w:p>
        </w:tc>
        <w:tc>
          <w:tcPr>
            <w:tcW w:w="408" w:type="pct"/>
          </w:tcPr>
          <w:p w14:paraId="4E1AD272"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89,5</w:t>
            </w:r>
          </w:p>
        </w:tc>
      </w:tr>
      <w:tr w:rsidR="000E2807" w:rsidRPr="00346A20" w14:paraId="776D7130" w14:textId="77777777" w:rsidTr="008C090E">
        <w:trPr>
          <w:jc w:val="center"/>
        </w:trPr>
        <w:tc>
          <w:tcPr>
            <w:tcW w:w="654" w:type="pct"/>
          </w:tcPr>
          <w:p w14:paraId="32C8D876"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w:t>
            </w:r>
          </w:p>
        </w:tc>
        <w:tc>
          <w:tcPr>
            <w:tcW w:w="399" w:type="pct"/>
          </w:tcPr>
          <w:p w14:paraId="5E24F71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0,19</w:t>
            </w:r>
          </w:p>
        </w:tc>
        <w:tc>
          <w:tcPr>
            <w:tcW w:w="399" w:type="pct"/>
          </w:tcPr>
          <w:p w14:paraId="4B2901FB"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7F3DC9FB"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0,19</w:t>
            </w:r>
          </w:p>
        </w:tc>
        <w:tc>
          <w:tcPr>
            <w:tcW w:w="426" w:type="pct"/>
          </w:tcPr>
          <w:p w14:paraId="007A8D2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1119</w:t>
            </w:r>
          </w:p>
        </w:tc>
        <w:tc>
          <w:tcPr>
            <w:tcW w:w="597" w:type="pct"/>
          </w:tcPr>
          <w:p w14:paraId="7887063C"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kk-KZ"/>
              </w:rPr>
            </w:pPr>
            <w:r w:rsidRPr="00346A20">
              <w:rPr>
                <w:rFonts w:ascii="Times New Roman" w:hAnsi="Times New Roman" w:cs="Times New Roman"/>
                <w:sz w:val="26"/>
                <w:szCs w:val="26"/>
                <w:lang w:val="kk-KZ"/>
              </w:rPr>
              <w:t>60</w:t>
            </w:r>
          </w:p>
        </w:tc>
        <w:tc>
          <w:tcPr>
            <w:tcW w:w="910" w:type="pct"/>
          </w:tcPr>
          <w:p w14:paraId="6F07148C"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18,75</w:t>
            </w:r>
          </w:p>
        </w:tc>
        <w:tc>
          <w:tcPr>
            <w:tcW w:w="405" w:type="pct"/>
          </w:tcPr>
          <w:p w14:paraId="7DAC21B0"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93,6</w:t>
            </w:r>
          </w:p>
        </w:tc>
        <w:tc>
          <w:tcPr>
            <w:tcW w:w="405" w:type="pct"/>
          </w:tcPr>
          <w:p w14:paraId="4F954D4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93,4</w:t>
            </w:r>
          </w:p>
        </w:tc>
        <w:tc>
          <w:tcPr>
            <w:tcW w:w="408" w:type="pct"/>
          </w:tcPr>
          <w:p w14:paraId="2DC19B3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92,0</w:t>
            </w:r>
          </w:p>
        </w:tc>
      </w:tr>
      <w:tr w:rsidR="000E2807" w:rsidRPr="00346A20" w14:paraId="6E18ACCE" w14:textId="77777777" w:rsidTr="008C090E">
        <w:trPr>
          <w:jc w:val="center"/>
        </w:trPr>
        <w:tc>
          <w:tcPr>
            <w:tcW w:w="654" w:type="pct"/>
          </w:tcPr>
          <w:p w14:paraId="3C9C2C3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w:t>
            </w:r>
          </w:p>
        </w:tc>
        <w:tc>
          <w:tcPr>
            <w:tcW w:w="399" w:type="pct"/>
          </w:tcPr>
          <w:p w14:paraId="4E58CB23"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3F75EE6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2A47ECD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2454CA0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1000</w:t>
            </w:r>
          </w:p>
        </w:tc>
        <w:tc>
          <w:tcPr>
            <w:tcW w:w="597" w:type="pct"/>
          </w:tcPr>
          <w:p w14:paraId="63D6EF37"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30</w:t>
            </w:r>
          </w:p>
        </w:tc>
        <w:tc>
          <w:tcPr>
            <w:tcW w:w="910" w:type="pct"/>
          </w:tcPr>
          <w:p w14:paraId="47A4032C"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10</w:t>
            </w:r>
          </w:p>
        </w:tc>
        <w:tc>
          <w:tcPr>
            <w:tcW w:w="405" w:type="pct"/>
          </w:tcPr>
          <w:p w14:paraId="7A1A81E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86,9</w:t>
            </w:r>
          </w:p>
        </w:tc>
        <w:tc>
          <w:tcPr>
            <w:tcW w:w="405" w:type="pct"/>
          </w:tcPr>
          <w:p w14:paraId="65F7643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86,8</w:t>
            </w:r>
          </w:p>
        </w:tc>
        <w:tc>
          <w:tcPr>
            <w:tcW w:w="408" w:type="pct"/>
          </w:tcPr>
          <w:p w14:paraId="5ECCB3C0"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91,2</w:t>
            </w:r>
          </w:p>
        </w:tc>
      </w:tr>
      <w:tr w:rsidR="000E2807" w:rsidRPr="00346A20" w14:paraId="784F6D59" w14:textId="77777777" w:rsidTr="008C090E">
        <w:trPr>
          <w:jc w:val="center"/>
        </w:trPr>
        <w:tc>
          <w:tcPr>
            <w:tcW w:w="654" w:type="pct"/>
          </w:tcPr>
          <w:p w14:paraId="43AA55CB"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10</w:t>
            </w:r>
          </w:p>
        </w:tc>
        <w:tc>
          <w:tcPr>
            <w:tcW w:w="399" w:type="pct"/>
          </w:tcPr>
          <w:p w14:paraId="78AA296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33045540"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48474E7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729B143B"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r w:rsidRPr="00346A20">
              <w:rPr>
                <w:rFonts w:ascii="Times New Roman" w:hAnsi="Times New Roman" w:cs="Times New Roman"/>
                <w:sz w:val="26"/>
                <w:szCs w:val="26"/>
                <w:lang w:val="ru-RU"/>
              </w:rPr>
              <w:t>1</w:t>
            </w:r>
            <w:r w:rsidRPr="00346A20">
              <w:rPr>
                <w:rFonts w:ascii="Times New Roman" w:hAnsi="Times New Roman" w:cs="Times New Roman"/>
                <w:sz w:val="26"/>
                <w:szCs w:val="26"/>
              </w:rPr>
              <w:t>00</w:t>
            </w:r>
          </w:p>
        </w:tc>
        <w:tc>
          <w:tcPr>
            <w:tcW w:w="597" w:type="pct"/>
          </w:tcPr>
          <w:p w14:paraId="4264212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30</w:t>
            </w:r>
          </w:p>
        </w:tc>
        <w:tc>
          <w:tcPr>
            <w:tcW w:w="910" w:type="pct"/>
          </w:tcPr>
          <w:p w14:paraId="1659C46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10</w:t>
            </w:r>
          </w:p>
        </w:tc>
        <w:tc>
          <w:tcPr>
            <w:tcW w:w="405" w:type="pct"/>
          </w:tcPr>
          <w:p w14:paraId="0CD012A3"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75,4</w:t>
            </w:r>
          </w:p>
        </w:tc>
        <w:tc>
          <w:tcPr>
            <w:tcW w:w="405" w:type="pct"/>
          </w:tcPr>
          <w:p w14:paraId="2567B6A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83,0</w:t>
            </w:r>
          </w:p>
        </w:tc>
        <w:tc>
          <w:tcPr>
            <w:tcW w:w="408" w:type="pct"/>
          </w:tcPr>
          <w:p w14:paraId="16D80549"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87,7</w:t>
            </w:r>
          </w:p>
        </w:tc>
      </w:tr>
      <w:tr w:rsidR="000E2807" w:rsidRPr="00346A20" w14:paraId="4AFA32FE" w14:textId="77777777" w:rsidTr="008C090E">
        <w:trPr>
          <w:jc w:val="center"/>
        </w:trPr>
        <w:tc>
          <w:tcPr>
            <w:tcW w:w="654" w:type="pct"/>
          </w:tcPr>
          <w:p w14:paraId="1A22F98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11</w:t>
            </w:r>
          </w:p>
        </w:tc>
        <w:tc>
          <w:tcPr>
            <w:tcW w:w="399" w:type="pct"/>
          </w:tcPr>
          <w:p w14:paraId="4ACA7B3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54E6C7E6"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348F9C3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0469E0A0"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r w:rsidRPr="00346A20">
              <w:rPr>
                <w:rFonts w:ascii="Times New Roman" w:hAnsi="Times New Roman" w:cs="Times New Roman"/>
                <w:sz w:val="26"/>
                <w:szCs w:val="26"/>
                <w:lang w:val="ru-RU"/>
              </w:rPr>
              <w:t>1</w:t>
            </w:r>
            <w:r w:rsidRPr="00346A20">
              <w:rPr>
                <w:rFonts w:ascii="Times New Roman" w:hAnsi="Times New Roman" w:cs="Times New Roman"/>
                <w:sz w:val="26"/>
                <w:szCs w:val="26"/>
              </w:rPr>
              <w:t>00</w:t>
            </w:r>
          </w:p>
        </w:tc>
        <w:tc>
          <w:tcPr>
            <w:tcW w:w="597" w:type="pct"/>
          </w:tcPr>
          <w:p w14:paraId="6CDB1564"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90</w:t>
            </w:r>
          </w:p>
        </w:tc>
        <w:tc>
          <w:tcPr>
            <w:tcW w:w="910" w:type="pct"/>
          </w:tcPr>
          <w:p w14:paraId="2BD0912B"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10</w:t>
            </w:r>
          </w:p>
        </w:tc>
        <w:tc>
          <w:tcPr>
            <w:tcW w:w="405" w:type="pct"/>
          </w:tcPr>
          <w:p w14:paraId="7B5DF190"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76,3</w:t>
            </w:r>
          </w:p>
        </w:tc>
        <w:tc>
          <w:tcPr>
            <w:tcW w:w="405" w:type="pct"/>
          </w:tcPr>
          <w:p w14:paraId="5E09246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80,0</w:t>
            </w:r>
          </w:p>
        </w:tc>
        <w:tc>
          <w:tcPr>
            <w:tcW w:w="408" w:type="pct"/>
          </w:tcPr>
          <w:p w14:paraId="1FC7B1BC"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78,9</w:t>
            </w:r>
          </w:p>
        </w:tc>
      </w:tr>
      <w:tr w:rsidR="000E2807" w:rsidRPr="00346A20" w14:paraId="1A0B166E" w14:textId="77777777" w:rsidTr="008C090E">
        <w:trPr>
          <w:jc w:val="center"/>
        </w:trPr>
        <w:tc>
          <w:tcPr>
            <w:tcW w:w="654" w:type="pct"/>
          </w:tcPr>
          <w:p w14:paraId="7B830ED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12</w:t>
            </w:r>
          </w:p>
        </w:tc>
        <w:tc>
          <w:tcPr>
            <w:tcW w:w="399" w:type="pct"/>
          </w:tcPr>
          <w:p w14:paraId="6DDE3742"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00FACC4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307C5A0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2D97616B"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r w:rsidRPr="00346A20">
              <w:rPr>
                <w:rFonts w:ascii="Times New Roman" w:hAnsi="Times New Roman" w:cs="Times New Roman"/>
                <w:sz w:val="26"/>
                <w:szCs w:val="26"/>
                <w:lang w:val="ru-RU"/>
              </w:rPr>
              <w:t>2</w:t>
            </w:r>
            <w:r w:rsidRPr="00346A20">
              <w:rPr>
                <w:rFonts w:ascii="Times New Roman" w:hAnsi="Times New Roman" w:cs="Times New Roman"/>
                <w:sz w:val="26"/>
                <w:szCs w:val="26"/>
              </w:rPr>
              <w:t>00</w:t>
            </w:r>
          </w:p>
        </w:tc>
        <w:tc>
          <w:tcPr>
            <w:tcW w:w="597" w:type="pct"/>
          </w:tcPr>
          <w:p w14:paraId="238109CC"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30</w:t>
            </w:r>
          </w:p>
        </w:tc>
        <w:tc>
          <w:tcPr>
            <w:tcW w:w="910" w:type="pct"/>
          </w:tcPr>
          <w:p w14:paraId="2861909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32</w:t>
            </w:r>
          </w:p>
        </w:tc>
        <w:tc>
          <w:tcPr>
            <w:tcW w:w="405" w:type="pct"/>
          </w:tcPr>
          <w:p w14:paraId="41F5D3C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87,5</w:t>
            </w:r>
          </w:p>
        </w:tc>
        <w:tc>
          <w:tcPr>
            <w:tcW w:w="405" w:type="pct"/>
          </w:tcPr>
          <w:p w14:paraId="0EC966D9"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82,7</w:t>
            </w:r>
          </w:p>
        </w:tc>
        <w:tc>
          <w:tcPr>
            <w:tcW w:w="408" w:type="pct"/>
          </w:tcPr>
          <w:p w14:paraId="5F7B58D0"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93,2</w:t>
            </w:r>
          </w:p>
        </w:tc>
      </w:tr>
      <w:tr w:rsidR="000E2807" w:rsidRPr="00346A20" w14:paraId="7A7CAD27" w14:textId="77777777" w:rsidTr="008C090E">
        <w:trPr>
          <w:jc w:val="center"/>
        </w:trPr>
        <w:tc>
          <w:tcPr>
            <w:tcW w:w="654" w:type="pct"/>
          </w:tcPr>
          <w:p w14:paraId="36683EE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13</w:t>
            </w:r>
          </w:p>
        </w:tc>
        <w:tc>
          <w:tcPr>
            <w:tcW w:w="399" w:type="pct"/>
          </w:tcPr>
          <w:p w14:paraId="5841B53A"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0,19</w:t>
            </w:r>
          </w:p>
        </w:tc>
        <w:tc>
          <w:tcPr>
            <w:tcW w:w="399" w:type="pct"/>
          </w:tcPr>
          <w:p w14:paraId="6BD24A5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0,19</w:t>
            </w:r>
          </w:p>
        </w:tc>
        <w:tc>
          <w:tcPr>
            <w:tcW w:w="399" w:type="pct"/>
          </w:tcPr>
          <w:p w14:paraId="7D7A9E07"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640D7C2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1119</w:t>
            </w:r>
          </w:p>
        </w:tc>
        <w:tc>
          <w:tcPr>
            <w:tcW w:w="597" w:type="pct"/>
          </w:tcPr>
          <w:p w14:paraId="74620AD6"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65,7</w:t>
            </w:r>
          </w:p>
        </w:tc>
        <w:tc>
          <w:tcPr>
            <w:tcW w:w="910" w:type="pct"/>
          </w:tcPr>
          <w:p w14:paraId="7046A5E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18,75</w:t>
            </w:r>
          </w:p>
        </w:tc>
        <w:tc>
          <w:tcPr>
            <w:tcW w:w="405" w:type="pct"/>
          </w:tcPr>
          <w:p w14:paraId="615894C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98,2</w:t>
            </w:r>
          </w:p>
        </w:tc>
        <w:tc>
          <w:tcPr>
            <w:tcW w:w="405" w:type="pct"/>
          </w:tcPr>
          <w:p w14:paraId="1E50266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98,0</w:t>
            </w:r>
          </w:p>
        </w:tc>
        <w:tc>
          <w:tcPr>
            <w:tcW w:w="408" w:type="pct"/>
          </w:tcPr>
          <w:p w14:paraId="03DE1949"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98,4</w:t>
            </w:r>
          </w:p>
        </w:tc>
      </w:tr>
      <w:tr w:rsidR="000E2807" w:rsidRPr="00346A20" w14:paraId="143ADD15" w14:textId="77777777" w:rsidTr="008C090E">
        <w:trPr>
          <w:jc w:val="center"/>
        </w:trPr>
        <w:tc>
          <w:tcPr>
            <w:tcW w:w="654" w:type="pct"/>
          </w:tcPr>
          <w:p w14:paraId="1C0BB4B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14</w:t>
            </w:r>
          </w:p>
        </w:tc>
        <w:tc>
          <w:tcPr>
            <w:tcW w:w="399" w:type="pct"/>
          </w:tcPr>
          <w:p w14:paraId="0821B55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-0,29</w:t>
            </w:r>
          </w:p>
        </w:tc>
        <w:tc>
          <w:tcPr>
            <w:tcW w:w="399" w:type="pct"/>
          </w:tcPr>
          <w:p w14:paraId="1037908C"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3EB1039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27E331D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1071</w:t>
            </w:r>
          </w:p>
        </w:tc>
        <w:tc>
          <w:tcPr>
            <w:tcW w:w="597" w:type="pct"/>
          </w:tcPr>
          <w:p w14:paraId="51FCB0B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90</w:t>
            </w:r>
          </w:p>
        </w:tc>
        <w:tc>
          <w:tcPr>
            <w:tcW w:w="910" w:type="pct"/>
          </w:tcPr>
          <w:p w14:paraId="66155179"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40</w:t>
            </w:r>
          </w:p>
        </w:tc>
        <w:tc>
          <w:tcPr>
            <w:tcW w:w="405" w:type="pct"/>
          </w:tcPr>
          <w:p w14:paraId="5AE370B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86,8</w:t>
            </w:r>
          </w:p>
        </w:tc>
        <w:tc>
          <w:tcPr>
            <w:tcW w:w="405" w:type="pct"/>
          </w:tcPr>
          <w:p w14:paraId="6268DE12"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89,0</w:t>
            </w:r>
          </w:p>
        </w:tc>
        <w:tc>
          <w:tcPr>
            <w:tcW w:w="408" w:type="pct"/>
          </w:tcPr>
          <w:p w14:paraId="6C1C4974"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88,0</w:t>
            </w:r>
          </w:p>
        </w:tc>
      </w:tr>
      <w:tr w:rsidR="000E2807" w:rsidRPr="00346A20" w14:paraId="23BB187D" w14:textId="77777777" w:rsidTr="008C090E">
        <w:trPr>
          <w:jc w:val="center"/>
        </w:trPr>
        <w:tc>
          <w:tcPr>
            <w:tcW w:w="654" w:type="pct"/>
          </w:tcPr>
          <w:p w14:paraId="31401E82"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15</w:t>
            </w:r>
          </w:p>
        </w:tc>
        <w:tc>
          <w:tcPr>
            <w:tcW w:w="399" w:type="pct"/>
          </w:tcPr>
          <w:p w14:paraId="03DF3DB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264E6853"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-0,29</w:t>
            </w:r>
          </w:p>
        </w:tc>
        <w:tc>
          <w:tcPr>
            <w:tcW w:w="399" w:type="pct"/>
          </w:tcPr>
          <w:p w14:paraId="2904F46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3E20A20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1200</w:t>
            </w:r>
          </w:p>
        </w:tc>
        <w:tc>
          <w:tcPr>
            <w:tcW w:w="597" w:type="pct"/>
          </w:tcPr>
          <w:p w14:paraId="04F4D07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51,3</w:t>
            </w:r>
          </w:p>
        </w:tc>
        <w:tc>
          <w:tcPr>
            <w:tcW w:w="910" w:type="pct"/>
          </w:tcPr>
          <w:p w14:paraId="3EEF457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40</w:t>
            </w:r>
          </w:p>
        </w:tc>
        <w:tc>
          <w:tcPr>
            <w:tcW w:w="405" w:type="pct"/>
          </w:tcPr>
          <w:p w14:paraId="7C48E24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83,5</w:t>
            </w:r>
          </w:p>
        </w:tc>
        <w:tc>
          <w:tcPr>
            <w:tcW w:w="405" w:type="pct"/>
          </w:tcPr>
          <w:p w14:paraId="131EE91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90,1</w:t>
            </w:r>
          </w:p>
        </w:tc>
        <w:tc>
          <w:tcPr>
            <w:tcW w:w="408" w:type="pct"/>
          </w:tcPr>
          <w:p w14:paraId="23E1AD1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92,3</w:t>
            </w:r>
          </w:p>
        </w:tc>
      </w:tr>
      <w:tr w:rsidR="000E2807" w:rsidRPr="00346A20" w14:paraId="7EDECE9D" w14:textId="77777777" w:rsidTr="008C090E">
        <w:trPr>
          <w:jc w:val="center"/>
        </w:trPr>
        <w:tc>
          <w:tcPr>
            <w:tcW w:w="654" w:type="pct"/>
          </w:tcPr>
          <w:p w14:paraId="5BA73CEA"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16</w:t>
            </w:r>
          </w:p>
        </w:tc>
        <w:tc>
          <w:tcPr>
            <w:tcW w:w="399" w:type="pct"/>
          </w:tcPr>
          <w:p w14:paraId="39D8BE1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4B0247F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318F71A6"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-0,29</w:t>
            </w:r>
          </w:p>
        </w:tc>
        <w:tc>
          <w:tcPr>
            <w:tcW w:w="426" w:type="pct"/>
          </w:tcPr>
          <w:p w14:paraId="6707B98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1200</w:t>
            </w:r>
          </w:p>
        </w:tc>
        <w:tc>
          <w:tcPr>
            <w:tcW w:w="597" w:type="pct"/>
          </w:tcPr>
          <w:p w14:paraId="2E647FA7"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90</w:t>
            </w:r>
          </w:p>
        </w:tc>
        <w:tc>
          <w:tcPr>
            <w:tcW w:w="910" w:type="pct"/>
          </w:tcPr>
          <w:p w14:paraId="6081F1D2"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20,65</w:t>
            </w:r>
          </w:p>
        </w:tc>
        <w:tc>
          <w:tcPr>
            <w:tcW w:w="405" w:type="pct"/>
          </w:tcPr>
          <w:p w14:paraId="7427026B"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89,3</w:t>
            </w:r>
          </w:p>
        </w:tc>
        <w:tc>
          <w:tcPr>
            <w:tcW w:w="405" w:type="pct"/>
          </w:tcPr>
          <w:p w14:paraId="1794A9C0"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92,0</w:t>
            </w:r>
          </w:p>
        </w:tc>
        <w:tc>
          <w:tcPr>
            <w:tcW w:w="408" w:type="pct"/>
          </w:tcPr>
          <w:p w14:paraId="3D40ED5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92,6</w:t>
            </w:r>
          </w:p>
        </w:tc>
      </w:tr>
      <w:tr w:rsidR="000E2807" w:rsidRPr="00346A20" w14:paraId="7CA53221" w14:textId="77777777" w:rsidTr="008C090E">
        <w:trPr>
          <w:jc w:val="center"/>
        </w:trPr>
        <w:tc>
          <w:tcPr>
            <w:tcW w:w="654" w:type="pct"/>
          </w:tcPr>
          <w:p w14:paraId="44A96854"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17</w:t>
            </w:r>
          </w:p>
        </w:tc>
        <w:tc>
          <w:tcPr>
            <w:tcW w:w="399" w:type="pct"/>
          </w:tcPr>
          <w:p w14:paraId="32142BC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4ADFE27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0,19</w:t>
            </w:r>
          </w:p>
        </w:tc>
        <w:tc>
          <w:tcPr>
            <w:tcW w:w="399" w:type="pct"/>
          </w:tcPr>
          <w:p w14:paraId="09FF7DB2"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0,19</w:t>
            </w:r>
          </w:p>
        </w:tc>
        <w:tc>
          <w:tcPr>
            <w:tcW w:w="426" w:type="pct"/>
          </w:tcPr>
          <w:p w14:paraId="2985CB50"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r w:rsidRPr="00346A20">
              <w:rPr>
                <w:rFonts w:ascii="Times New Roman" w:hAnsi="Times New Roman" w:cs="Times New Roman"/>
                <w:sz w:val="26"/>
                <w:szCs w:val="26"/>
                <w:lang w:val="ru-RU"/>
              </w:rPr>
              <w:t>1</w:t>
            </w:r>
            <w:r w:rsidRPr="00346A20">
              <w:rPr>
                <w:rFonts w:ascii="Times New Roman" w:hAnsi="Times New Roman" w:cs="Times New Roman"/>
                <w:sz w:val="26"/>
                <w:szCs w:val="26"/>
              </w:rPr>
              <w:t>00</w:t>
            </w:r>
          </w:p>
        </w:tc>
        <w:tc>
          <w:tcPr>
            <w:tcW w:w="597" w:type="pct"/>
          </w:tcPr>
          <w:p w14:paraId="0CD5980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75</w:t>
            </w:r>
          </w:p>
        </w:tc>
        <w:tc>
          <w:tcPr>
            <w:tcW w:w="910" w:type="pct"/>
          </w:tcPr>
          <w:p w14:paraId="79350CF7"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24,13</w:t>
            </w:r>
          </w:p>
        </w:tc>
        <w:tc>
          <w:tcPr>
            <w:tcW w:w="405" w:type="pct"/>
          </w:tcPr>
          <w:p w14:paraId="033F5F30"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88,6</w:t>
            </w:r>
          </w:p>
        </w:tc>
        <w:tc>
          <w:tcPr>
            <w:tcW w:w="405" w:type="pct"/>
          </w:tcPr>
          <w:p w14:paraId="313366D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85,0</w:t>
            </w:r>
          </w:p>
        </w:tc>
        <w:tc>
          <w:tcPr>
            <w:tcW w:w="408" w:type="pct"/>
          </w:tcPr>
          <w:p w14:paraId="1BFE0F7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88,7</w:t>
            </w:r>
          </w:p>
        </w:tc>
      </w:tr>
      <w:tr w:rsidR="000E2807" w:rsidRPr="00346A20" w14:paraId="39D0EFB6" w14:textId="77777777" w:rsidTr="008C090E">
        <w:trPr>
          <w:jc w:val="center"/>
        </w:trPr>
        <w:tc>
          <w:tcPr>
            <w:tcW w:w="654" w:type="pct"/>
          </w:tcPr>
          <w:p w14:paraId="688128A0"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18</w:t>
            </w:r>
          </w:p>
        </w:tc>
        <w:tc>
          <w:tcPr>
            <w:tcW w:w="399" w:type="pct"/>
          </w:tcPr>
          <w:p w14:paraId="3E008014"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0,19</w:t>
            </w:r>
          </w:p>
        </w:tc>
        <w:tc>
          <w:tcPr>
            <w:tcW w:w="399" w:type="pct"/>
          </w:tcPr>
          <w:p w14:paraId="343E661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58DE7C1B"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0,19</w:t>
            </w:r>
          </w:p>
        </w:tc>
        <w:tc>
          <w:tcPr>
            <w:tcW w:w="426" w:type="pct"/>
          </w:tcPr>
          <w:p w14:paraId="6A4C012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rPr>
              <w:t>1</w:t>
            </w:r>
            <w:r w:rsidRPr="00346A20">
              <w:rPr>
                <w:rFonts w:ascii="Times New Roman" w:hAnsi="Times New Roman" w:cs="Times New Roman"/>
                <w:sz w:val="26"/>
                <w:szCs w:val="26"/>
                <w:lang w:val="ru-RU"/>
              </w:rPr>
              <w:t>000</w:t>
            </w:r>
          </w:p>
        </w:tc>
        <w:tc>
          <w:tcPr>
            <w:tcW w:w="597" w:type="pct"/>
          </w:tcPr>
          <w:p w14:paraId="00D54436"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kk-KZ"/>
              </w:rPr>
            </w:pPr>
            <w:r w:rsidRPr="00346A20">
              <w:rPr>
                <w:rFonts w:ascii="Times New Roman" w:hAnsi="Times New Roman" w:cs="Times New Roman"/>
                <w:sz w:val="26"/>
                <w:szCs w:val="26"/>
                <w:lang w:val="kk-KZ"/>
              </w:rPr>
              <w:t>60</w:t>
            </w:r>
          </w:p>
        </w:tc>
        <w:tc>
          <w:tcPr>
            <w:tcW w:w="910" w:type="pct"/>
          </w:tcPr>
          <w:p w14:paraId="10A6759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19,8</w:t>
            </w:r>
          </w:p>
        </w:tc>
        <w:tc>
          <w:tcPr>
            <w:tcW w:w="405" w:type="pct"/>
          </w:tcPr>
          <w:p w14:paraId="5CF97DD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91,0</w:t>
            </w:r>
          </w:p>
        </w:tc>
        <w:tc>
          <w:tcPr>
            <w:tcW w:w="405" w:type="pct"/>
          </w:tcPr>
          <w:p w14:paraId="6A5C921A"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93,2</w:t>
            </w:r>
          </w:p>
        </w:tc>
        <w:tc>
          <w:tcPr>
            <w:tcW w:w="408" w:type="pct"/>
          </w:tcPr>
          <w:p w14:paraId="7C5DE96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93,3</w:t>
            </w:r>
          </w:p>
        </w:tc>
      </w:tr>
      <w:tr w:rsidR="000E2807" w:rsidRPr="00346A20" w14:paraId="5544D007" w14:textId="77777777" w:rsidTr="008C090E">
        <w:trPr>
          <w:jc w:val="center"/>
        </w:trPr>
        <w:tc>
          <w:tcPr>
            <w:tcW w:w="654" w:type="pct"/>
          </w:tcPr>
          <w:p w14:paraId="1F88EF5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19</w:t>
            </w:r>
          </w:p>
        </w:tc>
        <w:tc>
          <w:tcPr>
            <w:tcW w:w="399" w:type="pct"/>
          </w:tcPr>
          <w:p w14:paraId="635378E2"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0,19</w:t>
            </w:r>
          </w:p>
        </w:tc>
        <w:tc>
          <w:tcPr>
            <w:tcW w:w="399" w:type="pct"/>
          </w:tcPr>
          <w:p w14:paraId="1451557D"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0,19</w:t>
            </w:r>
          </w:p>
        </w:tc>
        <w:tc>
          <w:tcPr>
            <w:tcW w:w="399" w:type="pct"/>
          </w:tcPr>
          <w:p w14:paraId="0F4958A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0BDADA02"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rPr>
              <w:t>1</w:t>
            </w:r>
            <w:r w:rsidRPr="00346A20">
              <w:rPr>
                <w:rFonts w:ascii="Times New Roman" w:hAnsi="Times New Roman" w:cs="Times New Roman"/>
                <w:sz w:val="26"/>
                <w:szCs w:val="26"/>
                <w:lang w:val="ru-RU"/>
              </w:rPr>
              <w:t>200</w:t>
            </w:r>
          </w:p>
        </w:tc>
        <w:tc>
          <w:tcPr>
            <w:tcW w:w="597" w:type="pct"/>
          </w:tcPr>
          <w:p w14:paraId="65EA424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68</w:t>
            </w:r>
          </w:p>
        </w:tc>
        <w:tc>
          <w:tcPr>
            <w:tcW w:w="910" w:type="pct"/>
          </w:tcPr>
          <w:p w14:paraId="66FECAC1"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15,6</w:t>
            </w:r>
          </w:p>
        </w:tc>
        <w:tc>
          <w:tcPr>
            <w:tcW w:w="405" w:type="pct"/>
          </w:tcPr>
          <w:p w14:paraId="57B54A32"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81,5</w:t>
            </w:r>
          </w:p>
        </w:tc>
        <w:tc>
          <w:tcPr>
            <w:tcW w:w="405" w:type="pct"/>
          </w:tcPr>
          <w:p w14:paraId="60EC3235"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98,0</w:t>
            </w:r>
          </w:p>
        </w:tc>
        <w:tc>
          <w:tcPr>
            <w:tcW w:w="408" w:type="pct"/>
          </w:tcPr>
          <w:p w14:paraId="604F177C"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96,0</w:t>
            </w:r>
          </w:p>
        </w:tc>
      </w:tr>
      <w:tr w:rsidR="000E2807" w:rsidRPr="00346A20" w14:paraId="2E9F80C3" w14:textId="77777777" w:rsidTr="008C090E">
        <w:trPr>
          <w:jc w:val="center"/>
        </w:trPr>
        <w:tc>
          <w:tcPr>
            <w:tcW w:w="654" w:type="pct"/>
          </w:tcPr>
          <w:p w14:paraId="4BED9088"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20</w:t>
            </w:r>
          </w:p>
        </w:tc>
        <w:tc>
          <w:tcPr>
            <w:tcW w:w="399" w:type="pct"/>
          </w:tcPr>
          <w:p w14:paraId="73CE9223"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-0,29</w:t>
            </w:r>
          </w:p>
        </w:tc>
        <w:tc>
          <w:tcPr>
            <w:tcW w:w="399" w:type="pct"/>
          </w:tcPr>
          <w:p w14:paraId="56C935A9"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399" w:type="pct"/>
          </w:tcPr>
          <w:p w14:paraId="001C726F"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rPr>
            </w:pPr>
            <w:r w:rsidRPr="00346A20">
              <w:rPr>
                <w:rFonts w:ascii="Times New Roman" w:hAnsi="Times New Roman" w:cs="Times New Roman"/>
                <w:sz w:val="26"/>
                <w:szCs w:val="26"/>
              </w:rPr>
              <w:t>+1</w:t>
            </w:r>
          </w:p>
        </w:tc>
        <w:tc>
          <w:tcPr>
            <w:tcW w:w="426" w:type="pct"/>
          </w:tcPr>
          <w:p w14:paraId="5E5EBE3A"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rPr>
              <w:t>1</w:t>
            </w:r>
            <w:r w:rsidRPr="00346A20">
              <w:rPr>
                <w:rFonts w:ascii="Times New Roman" w:hAnsi="Times New Roman" w:cs="Times New Roman"/>
                <w:sz w:val="26"/>
                <w:szCs w:val="26"/>
                <w:lang w:val="ru-RU"/>
              </w:rPr>
              <w:t>100</w:t>
            </w:r>
          </w:p>
        </w:tc>
        <w:tc>
          <w:tcPr>
            <w:tcW w:w="597" w:type="pct"/>
          </w:tcPr>
          <w:p w14:paraId="73B48FDC"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90</w:t>
            </w:r>
          </w:p>
        </w:tc>
        <w:tc>
          <w:tcPr>
            <w:tcW w:w="910" w:type="pct"/>
          </w:tcPr>
          <w:p w14:paraId="70FFDC83"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24</w:t>
            </w:r>
          </w:p>
        </w:tc>
        <w:tc>
          <w:tcPr>
            <w:tcW w:w="405" w:type="pct"/>
          </w:tcPr>
          <w:p w14:paraId="22BB7584"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88,6</w:t>
            </w:r>
          </w:p>
        </w:tc>
        <w:tc>
          <w:tcPr>
            <w:tcW w:w="405" w:type="pct"/>
          </w:tcPr>
          <w:p w14:paraId="0C982066"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89,0</w:t>
            </w:r>
          </w:p>
        </w:tc>
        <w:tc>
          <w:tcPr>
            <w:tcW w:w="408" w:type="pct"/>
          </w:tcPr>
          <w:p w14:paraId="431F9B8E" w14:textId="77777777" w:rsidR="000E2807" w:rsidRPr="00346A20" w:rsidRDefault="0047671C">
            <w:pPr>
              <w:widowControl w:val="0"/>
              <w:tabs>
                <w:tab w:val="left" w:pos="709"/>
              </w:tabs>
              <w:autoSpaceDE w:val="0"/>
              <w:autoSpaceDN w:val="0"/>
              <w:spacing w:after="0" w:line="240" w:lineRule="auto"/>
              <w:jc w:val="center"/>
              <w:rPr>
                <w:rFonts w:ascii="Times New Roman" w:hAnsi="Times New Roman" w:cs="Times New Roman"/>
                <w:sz w:val="26"/>
                <w:szCs w:val="26"/>
                <w:lang w:val="ru-RU"/>
              </w:rPr>
            </w:pPr>
            <w:r w:rsidRPr="00346A20">
              <w:rPr>
                <w:rFonts w:ascii="Times New Roman" w:hAnsi="Times New Roman" w:cs="Times New Roman"/>
                <w:sz w:val="26"/>
                <w:szCs w:val="26"/>
                <w:lang w:val="ru-RU"/>
              </w:rPr>
              <w:t>89,2</w:t>
            </w:r>
          </w:p>
        </w:tc>
      </w:tr>
    </w:tbl>
    <w:p w14:paraId="381B7B14" w14:textId="77777777" w:rsidR="000E2807" w:rsidRPr="00346A20" w:rsidRDefault="000E2807">
      <w:pPr>
        <w:widowControl w:val="0"/>
        <w:tabs>
          <w:tab w:val="left" w:pos="709"/>
        </w:tabs>
        <w:autoSpaceDE w:val="0"/>
        <w:autoSpaceDN w:val="0"/>
        <w:spacing w:after="0" w:line="240" w:lineRule="auto"/>
        <w:ind w:firstLine="567"/>
        <w:jc w:val="both"/>
        <w:rPr>
          <w:rFonts w:ascii="Times New Roman" w:hAnsi="Times New Roman" w:cs="Times New Roman"/>
          <w:sz w:val="28"/>
          <w:szCs w:val="28"/>
          <w:lang w:val="ru-RU"/>
        </w:rPr>
      </w:pPr>
    </w:p>
    <w:p w14:paraId="7B69CE06" w14:textId="651726E2" w:rsidR="008C090E" w:rsidRPr="00346A20" w:rsidRDefault="008C090E" w:rsidP="008C090E">
      <w:pPr>
        <w:widowControl w:val="0"/>
        <w:tabs>
          <w:tab w:val="left" w:pos="709"/>
        </w:tabs>
        <w:spacing w:after="0" w:line="240" w:lineRule="auto"/>
        <w:ind w:firstLine="567"/>
        <w:jc w:val="both"/>
        <w:rPr>
          <w:rStyle w:val="af8"/>
          <w:rFonts w:ascii="Times New Roman" w:hAnsi="Times New Roman"/>
          <w:sz w:val="28"/>
          <w:szCs w:val="28"/>
          <w:lang w:val="ru-RU"/>
        </w:rPr>
      </w:pPr>
      <w:r w:rsidRPr="00346A20">
        <w:rPr>
          <w:rStyle w:val="af8"/>
          <w:rFonts w:ascii="Times New Roman" w:hAnsi="Times New Roman"/>
          <w:sz w:val="28"/>
          <w:szCs w:val="28"/>
          <w:lang w:val="ru-RU"/>
        </w:rPr>
        <w:t xml:space="preserve">Бұл тәжірибені жоспарлау кезінде қосылған </w:t>
      </w:r>
      <w:r w:rsidR="00D95A6F" w:rsidRPr="00346A20">
        <w:rPr>
          <w:rStyle w:val="af8"/>
          <w:rFonts w:ascii="Times New Roman" w:hAnsi="Times New Roman"/>
          <w:sz w:val="28"/>
          <w:szCs w:val="28"/>
          <w:lang w:val="ru-RU"/>
        </w:rPr>
        <w:t>к</w:t>
      </w:r>
      <w:r w:rsidRPr="00346A20">
        <w:rPr>
          <w:rStyle w:val="af8"/>
          <w:rFonts w:ascii="Times New Roman" w:hAnsi="Times New Roman"/>
          <w:sz w:val="28"/>
          <w:szCs w:val="28"/>
          <w:lang w:val="ru-RU"/>
        </w:rPr>
        <w:t xml:space="preserve">үйіндінің мөлшері бақыланады, өйткені оның мөлшері тәжірибенің бүкіл барысына пайызбен әсер етеді, сонымен қатар тәжірибенің температурасы мен ұзақтығы анықталды. Шығу параметрі алынған </w:t>
      </w:r>
      <w:r w:rsidR="00442E19" w:rsidRPr="00346A20">
        <w:rPr>
          <w:rStyle w:val="af8"/>
          <w:rFonts w:ascii="Times New Roman" w:hAnsi="Times New Roman"/>
          <w:sz w:val="28"/>
          <w:szCs w:val="28"/>
          <w:lang w:val="ru-RU"/>
        </w:rPr>
        <w:t>металданған</w:t>
      </w:r>
      <w:r w:rsidRPr="00346A20">
        <w:rPr>
          <w:rStyle w:val="af8"/>
          <w:rFonts w:ascii="Times New Roman" w:hAnsi="Times New Roman"/>
          <w:sz w:val="28"/>
          <w:szCs w:val="28"/>
          <w:lang w:val="ru-RU"/>
        </w:rPr>
        <w:t xml:space="preserve"> өнімдердегі темір мөлшерімен анықталды. Шығу параметрінің өлшемдерінің сенімділігін анықтау үшін параллельді өлшеулерді жүргізу қажет. Бұл әрқайсысында 3 параллель сынақтан тұратын 20 тәжірибені есептейді.</w:t>
      </w:r>
    </w:p>
    <w:p w14:paraId="7EF33CD8" w14:textId="77777777" w:rsidR="00460BB2" w:rsidRPr="00346A20" w:rsidRDefault="00460BB2" w:rsidP="008C090E">
      <w:pPr>
        <w:widowControl w:val="0"/>
        <w:tabs>
          <w:tab w:val="left" w:pos="709"/>
        </w:tabs>
        <w:spacing w:after="0" w:line="240" w:lineRule="auto"/>
        <w:ind w:firstLine="567"/>
        <w:jc w:val="both"/>
        <w:rPr>
          <w:rStyle w:val="af8"/>
          <w:rFonts w:ascii="Times New Roman" w:hAnsi="Times New Roman"/>
          <w:sz w:val="28"/>
          <w:szCs w:val="28"/>
          <w:lang w:val="ru-RU"/>
        </w:rPr>
      </w:pPr>
    </w:p>
    <w:p w14:paraId="39E4A55B" w14:textId="77777777" w:rsidR="00460BB2" w:rsidRPr="00346A20" w:rsidRDefault="00460BB2" w:rsidP="008C090E">
      <w:pPr>
        <w:widowControl w:val="0"/>
        <w:tabs>
          <w:tab w:val="left" w:pos="709"/>
        </w:tabs>
        <w:spacing w:after="0" w:line="240" w:lineRule="auto"/>
        <w:ind w:firstLine="567"/>
        <w:jc w:val="both"/>
        <w:rPr>
          <w:rStyle w:val="af8"/>
          <w:rFonts w:ascii="Times New Roman" w:hAnsi="Times New Roman"/>
          <w:sz w:val="28"/>
          <w:szCs w:val="28"/>
          <w:lang w:val="ru-RU"/>
        </w:rPr>
      </w:pPr>
    </w:p>
    <w:p w14:paraId="3C25E96A" w14:textId="15784F97" w:rsidR="00460BB2" w:rsidRPr="00346A20" w:rsidRDefault="00460BB2">
      <w:pPr>
        <w:spacing w:after="0" w:line="240" w:lineRule="auto"/>
        <w:rPr>
          <w:rStyle w:val="af8"/>
          <w:rFonts w:ascii="Times New Roman" w:hAnsi="Times New Roman"/>
          <w:sz w:val="28"/>
          <w:szCs w:val="28"/>
          <w:lang w:val="ru-RU"/>
        </w:rPr>
      </w:pPr>
      <w:r w:rsidRPr="00346A20">
        <w:rPr>
          <w:rStyle w:val="af8"/>
          <w:rFonts w:ascii="Times New Roman" w:hAnsi="Times New Roman"/>
          <w:sz w:val="28"/>
          <w:szCs w:val="28"/>
          <w:lang w:val="ru-RU"/>
        </w:rPr>
        <w:br w:type="page"/>
      </w:r>
    </w:p>
    <w:p w14:paraId="05EDEE69" w14:textId="77777777" w:rsidR="00460BB2" w:rsidRPr="00346A20" w:rsidRDefault="00460BB2" w:rsidP="00460BB2">
      <w:pPr>
        <w:widowControl w:val="0"/>
        <w:tabs>
          <w:tab w:val="left" w:pos="709"/>
        </w:tabs>
        <w:spacing w:after="0" w:line="240" w:lineRule="auto"/>
        <w:jc w:val="both"/>
        <w:rPr>
          <w:rStyle w:val="af8"/>
          <w:rFonts w:ascii="Times New Roman" w:eastAsia="Times New Roman" w:hAnsi="Times New Roman" w:cs="Times New Roman"/>
          <w:sz w:val="28"/>
          <w:szCs w:val="28"/>
          <w:lang w:val="ru-RU"/>
        </w:rPr>
      </w:pPr>
      <w:r w:rsidRPr="00346A20">
        <w:rPr>
          <w:noProof/>
          <w:lang w:val="ru-RU" w:eastAsia="ru-RU"/>
        </w:rPr>
        <w:drawing>
          <wp:inline distT="0" distB="0" distL="0" distR="0" wp14:anchorId="4C6F140C" wp14:editId="1F932F00">
            <wp:extent cx="6067425" cy="3419475"/>
            <wp:effectExtent l="0" t="0" r="9525" b="9525"/>
            <wp:docPr id="1571903280"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C0388D-55B6-FE4A-B613-E2A81876E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51DEE5" w14:textId="77777777" w:rsidR="00FA154D" w:rsidRPr="00346A20" w:rsidRDefault="00FA154D" w:rsidP="00460BB2">
      <w:pPr>
        <w:widowControl w:val="0"/>
        <w:tabs>
          <w:tab w:val="left" w:pos="709"/>
        </w:tabs>
        <w:spacing w:after="0" w:line="240" w:lineRule="auto"/>
        <w:jc w:val="both"/>
        <w:rPr>
          <w:rStyle w:val="af8"/>
          <w:rFonts w:ascii="Times New Roman" w:eastAsia="Times New Roman" w:hAnsi="Times New Roman" w:cs="Times New Roman"/>
          <w:sz w:val="28"/>
          <w:szCs w:val="28"/>
          <w:lang w:val="ru-RU"/>
        </w:rPr>
      </w:pPr>
    </w:p>
    <w:p w14:paraId="0F8FD567" w14:textId="62B19A94" w:rsidR="00460BB2" w:rsidRPr="00346A20" w:rsidRDefault="00460BB2" w:rsidP="006F12F4">
      <w:pPr>
        <w:widowControl w:val="0"/>
        <w:tabs>
          <w:tab w:val="left" w:pos="709"/>
        </w:tabs>
        <w:spacing w:after="0" w:line="240" w:lineRule="auto"/>
        <w:jc w:val="center"/>
        <w:rPr>
          <w:rStyle w:val="af8"/>
          <w:rFonts w:ascii="Times New Roman" w:eastAsia="Times New Roman" w:hAnsi="Times New Roman" w:cs="Times New Roman"/>
          <w:sz w:val="28"/>
          <w:szCs w:val="28"/>
          <w:lang w:val="kk-KZ"/>
        </w:rPr>
      </w:pPr>
      <w:r w:rsidRPr="00346A20">
        <w:rPr>
          <w:rStyle w:val="af8"/>
          <w:rFonts w:ascii="Times New Roman" w:eastAsia="Times New Roman" w:hAnsi="Times New Roman" w:cs="Times New Roman"/>
          <w:sz w:val="28"/>
          <w:szCs w:val="28"/>
          <w:lang w:val="ru-RU"/>
        </w:rPr>
        <w:t>2.4</w:t>
      </w:r>
      <w:r w:rsidR="00FA154D" w:rsidRPr="00346A20">
        <w:rPr>
          <w:rStyle w:val="af8"/>
          <w:rFonts w:ascii="Times New Roman" w:eastAsia="Times New Roman" w:hAnsi="Times New Roman" w:cs="Times New Roman"/>
          <w:sz w:val="28"/>
          <w:szCs w:val="28"/>
          <w:lang w:val="ru-RU"/>
        </w:rPr>
        <w:t>-</w:t>
      </w:r>
      <w:r w:rsidRPr="00346A20">
        <w:rPr>
          <w:rStyle w:val="af8"/>
          <w:rFonts w:ascii="Times New Roman" w:eastAsia="Times New Roman" w:hAnsi="Times New Roman" w:cs="Times New Roman"/>
          <w:sz w:val="28"/>
          <w:szCs w:val="28"/>
          <w:lang w:val="ru-RU"/>
        </w:rPr>
        <w:t>сурет</w:t>
      </w:r>
      <w:r w:rsidR="00FA154D" w:rsidRPr="00346A20">
        <w:rPr>
          <w:rStyle w:val="af8"/>
          <w:rFonts w:ascii="Times New Roman" w:eastAsia="Times New Roman" w:hAnsi="Times New Roman" w:cs="Times New Roman"/>
          <w:sz w:val="28"/>
          <w:szCs w:val="28"/>
          <w:lang w:val="ru-RU"/>
        </w:rPr>
        <w:t xml:space="preserve"> - </w:t>
      </w:r>
      <w:r w:rsidR="00FE5F8C" w:rsidRPr="00346A20">
        <w:rPr>
          <w:rStyle w:val="af8"/>
          <w:rFonts w:ascii="Times New Roman" w:eastAsia="Times New Roman" w:hAnsi="Times New Roman" w:cs="Times New Roman"/>
          <w:sz w:val="28"/>
          <w:szCs w:val="28"/>
          <w:lang w:val="ru-RU"/>
        </w:rPr>
        <w:t>Математикалық модель бойынша 30 – 60 минут аралықтарында темір мөлшерінің тотықсыздануы</w:t>
      </w:r>
    </w:p>
    <w:p w14:paraId="75607153" w14:textId="77777777" w:rsidR="00460BB2" w:rsidRPr="00346A20" w:rsidRDefault="00460BB2" w:rsidP="006F12F4">
      <w:pPr>
        <w:widowControl w:val="0"/>
        <w:tabs>
          <w:tab w:val="left" w:pos="709"/>
        </w:tabs>
        <w:spacing w:after="0" w:line="240" w:lineRule="auto"/>
        <w:jc w:val="both"/>
        <w:rPr>
          <w:rStyle w:val="af8"/>
          <w:rFonts w:ascii="Times New Roman" w:eastAsia="Times New Roman" w:hAnsi="Times New Roman" w:cs="Times New Roman"/>
          <w:sz w:val="28"/>
          <w:szCs w:val="28"/>
          <w:lang w:val="ru-RU"/>
        </w:rPr>
      </w:pPr>
    </w:p>
    <w:p w14:paraId="32D8F2C9" w14:textId="77777777" w:rsidR="00FE5F8C" w:rsidRPr="00346A20" w:rsidRDefault="00FE5F8C" w:rsidP="008C090E">
      <w:pPr>
        <w:widowControl w:val="0"/>
        <w:tabs>
          <w:tab w:val="left" w:pos="709"/>
        </w:tabs>
        <w:spacing w:after="0" w:line="240" w:lineRule="auto"/>
        <w:ind w:firstLine="567"/>
        <w:jc w:val="both"/>
        <w:rPr>
          <w:rStyle w:val="af8"/>
          <w:rFonts w:ascii="Times New Roman" w:eastAsia="Times New Roman" w:hAnsi="Times New Roman" w:cs="Times New Roman"/>
          <w:sz w:val="28"/>
          <w:szCs w:val="28"/>
          <w:lang w:val="ru-RU"/>
        </w:rPr>
      </w:pPr>
    </w:p>
    <w:p w14:paraId="7B3BB5E6" w14:textId="7A8F9EC3" w:rsidR="00FE5F8C" w:rsidRPr="00346A20" w:rsidRDefault="00984E82" w:rsidP="00984E82">
      <w:pPr>
        <w:widowControl w:val="0"/>
        <w:tabs>
          <w:tab w:val="left" w:pos="709"/>
        </w:tabs>
        <w:spacing w:after="0" w:line="240" w:lineRule="auto"/>
        <w:jc w:val="both"/>
        <w:rPr>
          <w:rStyle w:val="af8"/>
          <w:rFonts w:ascii="Times New Roman" w:eastAsia="Times New Roman" w:hAnsi="Times New Roman" w:cs="Times New Roman"/>
          <w:sz w:val="28"/>
          <w:szCs w:val="28"/>
          <w:lang w:val="ru-RU"/>
        </w:rPr>
      </w:pPr>
      <w:r w:rsidRPr="00346A20">
        <w:rPr>
          <w:noProof/>
          <w:lang w:val="ru-RU" w:eastAsia="ru-RU"/>
        </w:rPr>
        <w:drawing>
          <wp:inline distT="0" distB="0" distL="0" distR="0" wp14:anchorId="72CA8650" wp14:editId="6C7EC460">
            <wp:extent cx="5953125" cy="3657600"/>
            <wp:effectExtent l="0" t="0" r="9525" b="0"/>
            <wp:docPr id="2092517925"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5CB8A2-4970-43FD-8AF0-CD974FD37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444D56" w14:textId="77777777" w:rsidR="00FA154D" w:rsidRPr="00346A20" w:rsidRDefault="00FA154D" w:rsidP="00984E82">
      <w:pPr>
        <w:widowControl w:val="0"/>
        <w:tabs>
          <w:tab w:val="left" w:pos="709"/>
        </w:tabs>
        <w:spacing w:after="0" w:line="240" w:lineRule="auto"/>
        <w:jc w:val="both"/>
        <w:rPr>
          <w:rStyle w:val="af8"/>
          <w:rFonts w:ascii="Times New Roman" w:eastAsia="Times New Roman" w:hAnsi="Times New Roman" w:cs="Times New Roman"/>
          <w:sz w:val="28"/>
          <w:szCs w:val="28"/>
          <w:lang w:val="ru-RU"/>
        </w:rPr>
      </w:pPr>
    </w:p>
    <w:p w14:paraId="6A61F07E" w14:textId="301FECFC" w:rsidR="00984E82" w:rsidRPr="00346A20" w:rsidRDefault="00984E82" w:rsidP="006F12F4">
      <w:pPr>
        <w:widowControl w:val="0"/>
        <w:tabs>
          <w:tab w:val="left" w:pos="709"/>
        </w:tabs>
        <w:spacing w:after="0" w:line="240" w:lineRule="auto"/>
        <w:jc w:val="center"/>
        <w:rPr>
          <w:rStyle w:val="af8"/>
          <w:rFonts w:ascii="Times New Roman" w:eastAsia="Times New Roman" w:hAnsi="Times New Roman" w:cs="Times New Roman"/>
          <w:sz w:val="28"/>
          <w:szCs w:val="28"/>
          <w:lang w:val="ru-RU"/>
        </w:rPr>
      </w:pPr>
      <w:r w:rsidRPr="00346A20">
        <w:rPr>
          <w:rStyle w:val="af8"/>
          <w:rFonts w:ascii="Times New Roman" w:eastAsia="Times New Roman" w:hAnsi="Times New Roman" w:cs="Times New Roman"/>
          <w:sz w:val="28"/>
          <w:szCs w:val="28"/>
          <w:lang w:val="ru-RU"/>
        </w:rPr>
        <w:t>2.5</w:t>
      </w:r>
      <w:r w:rsidR="00FA154D" w:rsidRPr="00346A20">
        <w:rPr>
          <w:rStyle w:val="af8"/>
          <w:rFonts w:ascii="Times New Roman" w:eastAsia="Times New Roman" w:hAnsi="Times New Roman" w:cs="Times New Roman"/>
          <w:sz w:val="28"/>
          <w:szCs w:val="28"/>
          <w:lang w:val="ru-RU"/>
        </w:rPr>
        <w:t>-</w:t>
      </w:r>
      <w:r w:rsidRPr="00346A20">
        <w:rPr>
          <w:rStyle w:val="af8"/>
          <w:rFonts w:ascii="Times New Roman" w:eastAsia="Times New Roman" w:hAnsi="Times New Roman" w:cs="Times New Roman"/>
          <w:sz w:val="28"/>
          <w:szCs w:val="28"/>
          <w:lang w:val="ru-RU"/>
        </w:rPr>
        <w:t>сурет</w:t>
      </w:r>
      <w:r w:rsidR="00FA154D" w:rsidRPr="00346A20">
        <w:rPr>
          <w:rStyle w:val="af8"/>
          <w:rFonts w:ascii="Times New Roman" w:eastAsia="Times New Roman" w:hAnsi="Times New Roman" w:cs="Times New Roman"/>
          <w:sz w:val="28"/>
          <w:szCs w:val="28"/>
          <w:lang w:val="ru-RU"/>
        </w:rPr>
        <w:t xml:space="preserve"> - </w:t>
      </w:r>
      <w:r w:rsidRPr="00346A20">
        <w:rPr>
          <w:rStyle w:val="af8"/>
          <w:rFonts w:ascii="Times New Roman" w:eastAsia="Times New Roman" w:hAnsi="Times New Roman" w:cs="Times New Roman"/>
          <w:sz w:val="28"/>
          <w:szCs w:val="28"/>
          <w:lang w:val="ru-RU"/>
        </w:rPr>
        <w:t>Математикалық модель бойынша 60-90 минут аралықтарында темір мөлшерінің тотықсыздануы</w:t>
      </w:r>
    </w:p>
    <w:p w14:paraId="6749AB05" w14:textId="77777777" w:rsidR="00FE5F8C" w:rsidRPr="00346A20" w:rsidRDefault="00FE5F8C" w:rsidP="008C090E">
      <w:pPr>
        <w:widowControl w:val="0"/>
        <w:tabs>
          <w:tab w:val="left" w:pos="709"/>
        </w:tabs>
        <w:spacing w:after="0" w:line="240" w:lineRule="auto"/>
        <w:ind w:firstLine="567"/>
        <w:jc w:val="both"/>
        <w:rPr>
          <w:rStyle w:val="af8"/>
          <w:rFonts w:ascii="Times New Roman" w:eastAsia="Times New Roman" w:hAnsi="Times New Roman" w:cs="Times New Roman"/>
          <w:sz w:val="28"/>
          <w:szCs w:val="28"/>
          <w:lang w:val="ru-RU"/>
        </w:rPr>
      </w:pPr>
    </w:p>
    <w:p w14:paraId="7990D02E" w14:textId="77777777" w:rsidR="003F0538" w:rsidRPr="00346A20" w:rsidRDefault="003F0538" w:rsidP="003F0538">
      <w:pPr>
        <w:widowControl w:val="0"/>
        <w:tabs>
          <w:tab w:val="left" w:pos="709"/>
        </w:tabs>
        <w:spacing w:after="0" w:line="240" w:lineRule="auto"/>
        <w:jc w:val="both"/>
        <w:rPr>
          <w:rStyle w:val="af8"/>
          <w:rFonts w:ascii="Times New Roman" w:eastAsia="Times New Roman" w:hAnsi="Times New Roman" w:cs="Times New Roman"/>
          <w:sz w:val="28"/>
          <w:szCs w:val="28"/>
          <w:lang w:val="ru-RU"/>
        </w:rPr>
      </w:pPr>
      <w:r w:rsidRPr="00346A20">
        <w:rPr>
          <w:noProof/>
          <w:lang w:val="ru-RU" w:eastAsia="ru-RU"/>
        </w:rPr>
        <w:drawing>
          <wp:inline distT="0" distB="0" distL="0" distR="0" wp14:anchorId="31EED5CD" wp14:editId="080B9293">
            <wp:extent cx="5991225" cy="4143375"/>
            <wp:effectExtent l="0" t="0" r="0" b="0"/>
            <wp:docPr id="870088757"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DE309C-7328-4C6B-B8E6-E9C1E8E646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8E9153" w14:textId="77777777" w:rsidR="00FA154D" w:rsidRPr="00346A20" w:rsidRDefault="00FA154D" w:rsidP="003F0538">
      <w:pPr>
        <w:widowControl w:val="0"/>
        <w:tabs>
          <w:tab w:val="left" w:pos="709"/>
        </w:tabs>
        <w:spacing w:after="0" w:line="240" w:lineRule="auto"/>
        <w:jc w:val="both"/>
        <w:rPr>
          <w:rStyle w:val="af8"/>
          <w:rFonts w:ascii="Times New Roman" w:eastAsia="Times New Roman" w:hAnsi="Times New Roman" w:cs="Times New Roman"/>
          <w:sz w:val="28"/>
          <w:szCs w:val="28"/>
          <w:lang w:val="ru-RU"/>
        </w:rPr>
      </w:pPr>
    </w:p>
    <w:p w14:paraId="746361CA" w14:textId="0542A2D2" w:rsidR="003F0538" w:rsidRPr="00346A20" w:rsidRDefault="003F0538" w:rsidP="006F12F4">
      <w:pPr>
        <w:widowControl w:val="0"/>
        <w:tabs>
          <w:tab w:val="left" w:pos="709"/>
        </w:tabs>
        <w:spacing w:after="0" w:line="240" w:lineRule="auto"/>
        <w:jc w:val="center"/>
        <w:rPr>
          <w:rStyle w:val="af8"/>
          <w:rFonts w:ascii="Times New Roman" w:eastAsia="Times New Roman" w:hAnsi="Times New Roman" w:cs="Times New Roman"/>
          <w:sz w:val="28"/>
          <w:szCs w:val="28"/>
          <w:lang w:val="kk-KZ"/>
        </w:rPr>
      </w:pPr>
      <w:r w:rsidRPr="00346A20">
        <w:rPr>
          <w:rStyle w:val="af8"/>
          <w:rFonts w:ascii="Times New Roman" w:eastAsia="Times New Roman" w:hAnsi="Times New Roman" w:cs="Times New Roman"/>
          <w:sz w:val="28"/>
          <w:szCs w:val="28"/>
          <w:lang w:val="ru-RU"/>
        </w:rPr>
        <w:t>2.6</w:t>
      </w:r>
      <w:r w:rsidR="00FA154D" w:rsidRPr="00346A20">
        <w:rPr>
          <w:rStyle w:val="af8"/>
          <w:rFonts w:ascii="Times New Roman" w:eastAsia="Times New Roman" w:hAnsi="Times New Roman" w:cs="Times New Roman"/>
          <w:sz w:val="28"/>
          <w:szCs w:val="28"/>
          <w:lang w:val="ru-RU"/>
        </w:rPr>
        <w:t>-</w:t>
      </w:r>
      <w:r w:rsidRPr="00346A20">
        <w:rPr>
          <w:rStyle w:val="af8"/>
          <w:rFonts w:ascii="Times New Roman" w:eastAsia="Times New Roman" w:hAnsi="Times New Roman" w:cs="Times New Roman"/>
          <w:sz w:val="28"/>
          <w:szCs w:val="28"/>
          <w:lang w:val="ru-RU"/>
        </w:rPr>
        <w:t>сурет</w:t>
      </w:r>
      <w:r w:rsidR="00FA154D" w:rsidRPr="00346A20">
        <w:rPr>
          <w:rStyle w:val="af8"/>
          <w:rFonts w:ascii="Times New Roman" w:eastAsia="Times New Roman" w:hAnsi="Times New Roman" w:cs="Times New Roman"/>
          <w:sz w:val="28"/>
          <w:szCs w:val="28"/>
          <w:lang w:val="ru-RU"/>
        </w:rPr>
        <w:t xml:space="preserve"> - </w:t>
      </w:r>
      <w:r w:rsidRPr="00346A20">
        <w:rPr>
          <w:rStyle w:val="af8"/>
          <w:rFonts w:ascii="Times New Roman" w:eastAsia="Times New Roman" w:hAnsi="Times New Roman" w:cs="Times New Roman"/>
          <w:sz w:val="28"/>
          <w:szCs w:val="28"/>
          <w:lang w:val="ru-RU"/>
        </w:rPr>
        <w:t xml:space="preserve">Математикалық модель бойынша берілген температура аралықтарына байланысты күйіндінің тиімді мөлшері </w:t>
      </w:r>
    </w:p>
    <w:p w14:paraId="0E53172C" w14:textId="77777777" w:rsidR="003F0538" w:rsidRPr="00346A20" w:rsidRDefault="003F0538" w:rsidP="008C090E">
      <w:pPr>
        <w:widowControl w:val="0"/>
        <w:tabs>
          <w:tab w:val="left" w:pos="709"/>
        </w:tabs>
        <w:spacing w:after="0" w:line="240" w:lineRule="auto"/>
        <w:ind w:firstLine="567"/>
        <w:jc w:val="both"/>
        <w:rPr>
          <w:rStyle w:val="af8"/>
          <w:rFonts w:ascii="Times New Roman" w:eastAsia="Times New Roman" w:hAnsi="Times New Roman" w:cs="Times New Roman"/>
          <w:sz w:val="28"/>
          <w:szCs w:val="28"/>
          <w:lang w:val="kk-KZ"/>
        </w:rPr>
      </w:pPr>
    </w:p>
    <w:p w14:paraId="0D21DE10" w14:textId="77777777" w:rsidR="003F0538" w:rsidRPr="00346A20" w:rsidRDefault="003F0538" w:rsidP="00FA154D">
      <w:pPr>
        <w:widowControl w:val="0"/>
        <w:spacing w:after="0" w:line="240" w:lineRule="auto"/>
        <w:ind w:firstLine="567"/>
        <w:jc w:val="both"/>
        <w:rPr>
          <w:rStyle w:val="af8"/>
          <w:rFonts w:ascii="Times New Roman" w:eastAsia="Times New Roman" w:hAnsi="Times New Roman" w:cs="Times New Roman"/>
          <w:sz w:val="28"/>
          <w:szCs w:val="28"/>
          <w:lang w:val="ru-RU"/>
        </w:rPr>
      </w:pPr>
    </w:p>
    <w:p w14:paraId="2511B724" w14:textId="24AC9D79" w:rsidR="008C090E" w:rsidRPr="00346A20" w:rsidRDefault="008C090E" w:rsidP="00FA154D">
      <w:pPr>
        <w:widowControl w:val="0"/>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eastAsia="Times New Roman" w:hAnsi="Times New Roman" w:cs="Times New Roman"/>
          <w:sz w:val="28"/>
          <w:szCs w:val="28"/>
          <w:lang w:val="ru-RU"/>
        </w:rPr>
        <w:t>Келесі кезекте математикалық модельдің коэффициенттері есептелді</w:t>
      </w:r>
      <w:r w:rsidRPr="00346A20">
        <w:rPr>
          <w:rStyle w:val="af8"/>
          <w:rFonts w:ascii="Times New Roman" w:hAnsi="Times New Roman"/>
          <w:sz w:val="28"/>
          <w:szCs w:val="28"/>
          <w:lang w:val="ru-RU"/>
        </w:rPr>
        <w:t>.</w:t>
      </w:r>
    </w:p>
    <w:p w14:paraId="33ABA1F1" w14:textId="28496A49" w:rsidR="008C090E" w:rsidRPr="00346A20" w:rsidRDefault="008C090E" w:rsidP="00FA154D">
      <w:pPr>
        <w:widowControl w:val="0"/>
        <w:spacing w:after="0" w:line="240" w:lineRule="auto"/>
        <w:ind w:firstLine="567"/>
        <w:jc w:val="both"/>
        <w:rPr>
          <w:rStyle w:val="af8"/>
          <w:rFonts w:ascii="Times New Roman" w:hAnsi="Times New Roman"/>
          <w:sz w:val="28"/>
          <w:szCs w:val="28"/>
          <w:lang w:val="ru-RU"/>
        </w:rPr>
      </w:pPr>
      <w:r w:rsidRPr="00346A20">
        <w:rPr>
          <w:rStyle w:val="af8"/>
          <w:rFonts w:ascii="Times New Roman" w:eastAsia="Times New Roman" w:hAnsi="Times New Roman" w:cs="Times New Roman"/>
          <w:sz w:val="28"/>
          <w:szCs w:val="28"/>
          <w:lang w:val="ru-RU"/>
        </w:rPr>
        <w:t>Шығарылатын параметрдің айнымалы факторларға тәуелділігінің математикалық моделі</w:t>
      </w:r>
      <w:r w:rsidRPr="00346A20">
        <w:rPr>
          <w:rStyle w:val="af8"/>
          <w:rFonts w:ascii="Times New Roman" w:hAnsi="Times New Roman"/>
          <w:sz w:val="28"/>
          <w:szCs w:val="28"/>
          <w:lang w:val="ru-RU"/>
        </w:rPr>
        <w:t>:</w:t>
      </w:r>
    </w:p>
    <w:p w14:paraId="2FA91757" w14:textId="77777777" w:rsidR="00FA154D" w:rsidRPr="00346A20" w:rsidRDefault="00FA154D" w:rsidP="00FA154D">
      <w:pPr>
        <w:widowControl w:val="0"/>
        <w:spacing w:after="0" w:line="240" w:lineRule="auto"/>
        <w:ind w:firstLine="567"/>
        <w:jc w:val="both"/>
        <w:rPr>
          <w:rStyle w:val="af8"/>
          <w:rFonts w:ascii="Times New Roman" w:eastAsia="Times New Roman" w:hAnsi="Times New Roman" w:cs="Times New Roman"/>
          <w:sz w:val="28"/>
          <w:szCs w:val="28"/>
          <w:lang w:val="ru-RU"/>
        </w:rPr>
      </w:pPr>
    </w:p>
    <w:p w14:paraId="590A348F" w14:textId="77777777" w:rsidR="000E2807" w:rsidRPr="00346A20" w:rsidRDefault="00AD6E38" w:rsidP="00FA154D">
      <w:pPr>
        <w:widowControl w:val="0"/>
        <w:autoSpaceDE w:val="0"/>
        <w:autoSpaceDN w:val="0"/>
        <w:spacing w:after="0" w:line="240" w:lineRule="auto"/>
        <w:ind w:firstLine="567"/>
        <w:jc w:val="both"/>
        <w:rPr>
          <w:rFonts w:ascii="Times New Roman" w:hAnsi="Times New Roman" w:cs="Times New Roman"/>
          <w:sz w:val="28"/>
          <w:szCs w:val="28"/>
          <w:lang w:val="ru-RU"/>
        </w:rPr>
      </w:pPr>
      <m:oMathPara>
        <m:oMath>
          <m:acc>
            <m:accPr>
              <m:chr m:val="̅"/>
              <m:ctrlPr>
                <w:rPr>
                  <w:rFonts w:ascii="Cambria Math" w:hAnsi="Cambria Math" w:cs="Times New Roman"/>
                  <w:sz w:val="28"/>
                  <w:szCs w:val="28"/>
                  <w:lang w:val="ru-RU"/>
                </w:rPr>
              </m:ctrlPr>
            </m:accPr>
            <m:e>
              <m:r>
                <w:rPr>
                  <w:rFonts w:ascii="Cambria Math" w:hAnsi="Cambria Math" w:cs="Times New Roman"/>
                  <w:sz w:val="28"/>
                  <w:szCs w:val="28"/>
                  <w:lang w:val="ru-RU"/>
                </w:rPr>
                <m:t>y</m:t>
              </m:r>
            </m:e>
          </m:acc>
          <m:r>
            <m:rPr>
              <m:sty m:val="p"/>
            </m:rP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b</m:t>
              </m:r>
            </m:e>
            <m:sub>
              <m:r>
                <m:rPr>
                  <m:sty m:val="p"/>
                </m:rPr>
                <w:rPr>
                  <w:rFonts w:ascii="Cambria Math" w:hAnsi="Cambria Math" w:cs="Times New Roman"/>
                  <w:sz w:val="28"/>
                  <w:szCs w:val="28"/>
                  <w:lang w:val="ru-RU"/>
                </w:rPr>
                <m:t>0</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b</m:t>
              </m:r>
            </m:e>
            <m:sub>
              <m:r>
                <m:rPr>
                  <m:sty m:val="p"/>
                </m:rPr>
                <w:rPr>
                  <w:rFonts w:ascii="Cambria Math" w:hAnsi="Cambria Math" w:cs="Times New Roman"/>
                  <w:sz w:val="28"/>
                  <w:szCs w:val="28"/>
                  <w:lang w:val="ru-RU"/>
                </w:rPr>
                <m:t>1</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1</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b</m:t>
              </m:r>
            </m:e>
            <m:sub>
              <m:r>
                <m:rPr>
                  <m:sty m:val="p"/>
                </m:rPr>
                <w:rPr>
                  <w:rFonts w:ascii="Cambria Math" w:hAnsi="Cambria Math" w:cs="Times New Roman"/>
                  <w:sz w:val="28"/>
                  <w:szCs w:val="28"/>
                  <w:lang w:val="ru-RU"/>
                </w:rPr>
                <m:t>2</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2</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b</m:t>
              </m:r>
            </m:e>
            <m:sub>
              <m:r>
                <m:rPr>
                  <m:sty m:val="p"/>
                </m:rPr>
                <w:rPr>
                  <w:rFonts w:ascii="Cambria Math" w:hAnsi="Cambria Math" w:cs="Times New Roman"/>
                  <w:sz w:val="28"/>
                  <w:szCs w:val="28"/>
                  <w:lang w:val="ru-RU"/>
                </w:rPr>
                <m:t>3</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3</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b</m:t>
              </m:r>
            </m:e>
            <m:sub>
              <m:r>
                <m:rPr>
                  <m:sty m:val="p"/>
                </m:rPr>
                <w:rPr>
                  <w:rFonts w:ascii="Cambria Math" w:hAnsi="Cambria Math" w:cs="Times New Roman"/>
                  <w:sz w:val="28"/>
                  <w:szCs w:val="28"/>
                  <w:lang w:val="ru-RU"/>
                </w:rPr>
                <m:t>11</m:t>
              </m:r>
            </m:sub>
          </m:sSub>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1</m:t>
              </m:r>
            </m:sub>
            <m:sup>
              <m:r>
                <m:rPr>
                  <m:sty m:val="p"/>
                </m:rPr>
                <w:rPr>
                  <w:rFonts w:ascii="Cambria Math" w:hAnsi="Cambria Math" w:cs="Times New Roman"/>
                  <w:sz w:val="28"/>
                  <w:szCs w:val="28"/>
                  <w:lang w:val="ru-RU"/>
                </w:rPr>
                <m:t>2</m:t>
              </m:r>
            </m:sup>
          </m:sSubSup>
          <m:r>
            <m:rPr>
              <m:sty m:val="p"/>
            </m:rP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b</m:t>
              </m:r>
            </m:e>
            <m:sub>
              <m:r>
                <m:rPr>
                  <m:sty m:val="p"/>
                </m:rPr>
                <w:rPr>
                  <w:rFonts w:ascii="Cambria Math" w:hAnsi="Cambria Math" w:cs="Times New Roman"/>
                  <w:sz w:val="28"/>
                  <w:szCs w:val="28"/>
                  <w:lang w:val="ru-RU"/>
                </w:rPr>
                <m:t>22</m:t>
              </m:r>
            </m:sub>
          </m:sSub>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2</m:t>
              </m:r>
            </m:sub>
            <m:sup>
              <m:r>
                <m:rPr>
                  <m:sty m:val="p"/>
                </m:rPr>
                <w:rPr>
                  <w:rFonts w:ascii="Cambria Math" w:hAnsi="Cambria Math" w:cs="Times New Roman"/>
                  <w:sz w:val="28"/>
                  <w:szCs w:val="28"/>
                  <w:lang w:val="ru-RU"/>
                </w:rPr>
                <m:t>2</m:t>
              </m:r>
            </m:sup>
          </m:sSubSup>
          <m:r>
            <m:rPr>
              <m:sty m:val="p"/>
            </m:rP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b</m:t>
              </m:r>
            </m:e>
            <m:sub>
              <m:r>
                <m:rPr>
                  <m:sty m:val="p"/>
                </m:rPr>
                <w:rPr>
                  <w:rFonts w:ascii="Cambria Math" w:hAnsi="Cambria Math" w:cs="Times New Roman"/>
                  <w:sz w:val="28"/>
                  <w:szCs w:val="28"/>
                  <w:lang w:val="ru-RU"/>
                </w:rPr>
                <m:t>33</m:t>
              </m:r>
            </m:sub>
          </m:sSub>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3</m:t>
              </m:r>
            </m:sub>
            <m:sup>
              <m:r>
                <m:rPr>
                  <m:sty m:val="p"/>
                </m:rPr>
                <w:rPr>
                  <w:rFonts w:ascii="Cambria Math" w:hAnsi="Cambria Math" w:cs="Times New Roman"/>
                  <w:sz w:val="28"/>
                  <w:szCs w:val="28"/>
                  <w:lang w:val="ru-RU"/>
                </w:rPr>
                <m:t>2</m:t>
              </m:r>
            </m:sup>
          </m:sSubSup>
          <m:r>
            <m:rPr>
              <m:sty m:val="p"/>
            </m:rP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b</m:t>
              </m:r>
            </m:e>
            <m:sub>
              <m:r>
                <m:rPr>
                  <m:sty m:val="p"/>
                </m:rPr>
                <w:rPr>
                  <w:rFonts w:ascii="Cambria Math" w:hAnsi="Cambria Math" w:cs="Times New Roman"/>
                  <w:sz w:val="28"/>
                  <w:szCs w:val="28"/>
                  <w:lang w:val="ru-RU"/>
                </w:rPr>
                <m:t>12</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1</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2</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b</m:t>
              </m:r>
            </m:e>
            <m:sub>
              <m:r>
                <m:rPr>
                  <m:sty m:val="p"/>
                </m:rPr>
                <w:rPr>
                  <w:rFonts w:ascii="Cambria Math" w:hAnsi="Cambria Math" w:cs="Times New Roman"/>
                  <w:sz w:val="28"/>
                  <w:szCs w:val="28"/>
                  <w:lang w:val="ru-RU"/>
                </w:rPr>
                <m:t>13</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1</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3</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b</m:t>
              </m:r>
            </m:e>
            <m:sub>
              <m:r>
                <m:rPr>
                  <m:sty m:val="p"/>
                </m:rPr>
                <w:rPr>
                  <w:rFonts w:ascii="Cambria Math" w:hAnsi="Cambria Math" w:cs="Times New Roman"/>
                  <w:sz w:val="28"/>
                  <w:szCs w:val="28"/>
                  <w:lang w:val="ru-RU"/>
                </w:rPr>
                <m:t>23</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2</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3</m:t>
              </m:r>
            </m:sub>
          </m:sSub>
        </m:oMath>
      </m:oMathPara>
    </w:p>
    <w:p w14:paraId="7DD8AD7A" w14:textId="77777777" w:rsidR="008C090E" w:rsidRPr="00346A20" w:rsidRDefault="008C090E" w:rsidP="00FA154D">
      <w:pPr>
        <w:widowControl w:val="0"/>
        <w:autoSpaceDE w:val="0"/>
        <w:autoSpaceDN w:val="0"/>
        <w:spacing w:after="0" w:line="240" w:lineRule="auto"/>
        <w:ind w:firstLine="567"/>
        <w:jc w:val="both"/>
        <w:rPr>
          <w:rStyle w:val="af8"/>
          <w:rFonts w:ascii="Times New Roman" w:hAnsi="Times New Roman"/>
          <w:sz w:val="28"/>
          <w:szCs w:val="28"/>
          <w:lang w:val="ru-RU"/>
        </w:rPr>
      </w:pPr>
    </w:p>
    <w:p w14:paraId="778F4A95" w14:textId="413087DB" w:rsidR="000E2807" w:rsidRPr="00346A20" w:rsidRDefault="008C090E" w:rsidP="00FA154D">
      <w:pPr>
        <w:widowControl w:val="0"/>
        <w:autoSpaceDE w:val="0"/>
        <w:autoSpaceDN w:val="0"/>
        <w:spacing w:after="0" w:line="240" w:lineRule="auto"/>
        <w:ind w:firstLine="567"/>
        <w:jc w:val="both"/>
        <w:rPr>
          <w:rFonts w:ascii="Times New Roman" w:hAnsi="Times New Roman" w:cs="Times New Roman"/>
          <w:sz w:val="28"/>
          <w:szCs w:val="28"/>
          <w:lang w:val="ru-RU"/>
        </w:rPr>
      </w:pPr>
      <w:r w:rsidRPr="00346A20">
        <w:rPr>
          <w:rStyle w:val="af8"/>
          <w:rFonts w:ascii="Times New Roman" w:hAnsi="Times New Roman"/>
          <w:sz w:val="28"/>
          <w:szCs w:val="28"/>
          <w:lang w:val="ru-RU"/>
        </w:rPr>
        <w:t>Табиғи мәндерде біз мыналарды аламыз</w:t>
      </w:r>
      <w:r w:rsidRPr="00346A20">
        <w:rPr>
          <w:rFonts w:ascii="Times New Roman" w:hAnsi="Times New Roman" w:cs="Times New Roman"/>
          <w:sz w:val="28"/>
          <w:szCs w:val="28"/>
          <w:lang w:val="ru-RU"/>
        </w:rPr>
        <w:t>:</w:t>
      </w:r>
    </w:p>
    <w:p w14:paraId="4F2D20E7" w14:textId="77777777" w:rsidR="000E2807" w:rsidRPr="00346A20" w:rsidRDefault="000E2807" w:rsidP="00FA154D">
      <w:pPr>
        <w:widowControl w:val="0"/>
        <w:autoSpaceDE w:val="0"/>
        <w:autoSpaceDN w:val="0"/>
        <w:spacing w:after="0" w:line="240" w:lineRule="auto"/>
        <w:ind w:firstLine="567"/>
        <w:jc w:val="both"/>
        <w:rPr>
          <w:rFonts w:ascii="Times New Roman" w:hAnsi="Times New Roman" w:cs="Times New Roman"/>
          <w:sz w:val="28"/>
          <w:szCs w:val="28"/>
          <w:lang w:val="ru-RU"/>
        </w:rPr>
      </w:pPr>
    </w:p>
    <w:p w14:paraId="1154119E" w14:textId="77777777" w:rsidR="000E2807" w:rsidRPr="00346A20" w:rsidRDefault="00AD6E38" w:rsidP="00FA154D">
      <w:pPr>
        <w:widowControl w:val="0"/>
        <w:autoSpaceDE w:val="0"/>
        <w:autoSpaceDN w:val="0"/>
        <w:spacing w:after="0" w:line="240" w:lineRule="auto"/>
        <w:ind w:firstLine="567"/>
        <w:jc w:val="both"/>
        <w:rPr>
          <w:rFonts w:ascii="Times New Roman" w:hAnsi="Times New Roman" w:cs="Times New Roman"/>
          <w:sz w:val="28"/>
          <w:szCs w:val="28"/>
          <w:lang w:val="ru-RU"/>
        </w:rPr>
      </w:pPr>
      <m:oMathPara>
        <m:oMath>
          <m:acc>
            <m:accPr>
              <m:chr m:val="̅"/>
              <m:ctrlPr>
                <w:rPr>
                  <w:rFonts w:ascii="Cambria Math" w:hAnsi="Cambria Math" w:cs="Times New Roman"/>
                  <w:sz w:val="28"/>
                  <w:szCs w:val="28"/>
                  <w:lang w:val="ru-RU"/>
                </w:rPr>
              </m:ctrlPr>
            </m:accPr>
            <m:e>
              <m:r>
                <w:rPr>
                  <w:rFonts w:ascii="Cambria Math" w:hAnsi="Cambria Math" w:cs="Times New Roman"/>
                  <w:sz w:val="28"/>
                  <w:szCs w:val="28"/>
                  <w:lang w:val="ru-RU"/>
                </w:rPr>
                <m:t>y</m:t>
              </m:r>
            </m:e>
          </m:acc>
          <m:r>
            <m:rPr>
              <m:sty m:val="p"/>
            </m:rPr>
            <w:rPr>
              <w:rFonts w:ascii="Cambria Math" w:hAnsi="Cambria Math" w:cs="Times New Roman"/>
              <w:sz w:val="28"/>
              <w:szCs w:val="28"/>
              <w:lang w:val="ru-RU"/>
            </w:rPr>
            <m:t>=98,224+0,986</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1</m:t>
              </m:r>
            </m:sub>
          </m:sSub>
          <m:r>
            <m:rPr>
              <m:sty m:val="p"/>
            </m:rPr>
            <w:rPr>
              <w:rFonts w:ascii="Cambria Math" w:hAnsi="Cambria Math" w:cs="Times New Roman"/>
              <w:sz w:val="28"/>
              <w:szCs w:val="28"/>
              <w:lang w:val="ru-RU"/>
            </w:rPr>
            <m:t>+</m:t>
          </m:r>
          <m:d>
            <m:dPr>
              <m:ctrlPr>
                <w:rPr>
                  <w:rFonts w:ascii="Cambria Math" w:hAnsi="Cambria Math" w:cs="Times New Roman"/>
                  <w:sz w:val="28"/>
                  <w:szCs w:val="28"/>
                  <w:lang w:val="ru-RU"/>
                </w:rPr>
              </m:ctrlPr>
            </m:dPr>
            <m:e>
              <m:r>
                <m:rPr>
                  <m:sty m:val="p"/>
                </m:rPr>
                <w:rPr>
                  <w:rFonts w:ascii="Cambria Math" w:hAnsi="Cambria Math" w:cs="Times New Roman"/>
                  <w:sz w:val="28"/>
                  <w:szCs w:val="28"/>
                  <w:lang w:val="ru-RU"/>
                </w:rPr>
                <m:t>-</m:t>
              </m:r>
              <m:r>
                <m:rPr>
                  <m:sty m:val="p"/>
                </m:rPr>
                <w:rPr>
                  <w:rFonts w:ascii="Cambria Math" w:hAnsi="Cambria Math" w:cs="Times New Roman"/>
                  <w:sz w:val="28"/>
                  <w:szCs w:val="28"/>
                  <w:lang w:val="ru-RU"/>
                </w:rPr>
                <m:t>0,776</m:t>
              </m:r>
            </m:e>
          </m:d>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2</m:t>
              </m:r>
            </m:sub>
          </m:sSub>
          <m:r>
            <m:rPr>
              <m:sty m:val="p"/>
            </m:rPr>
            <w:rPr>
              <w:rFonts w:ascii="Cambria Math" w:hAnsi="Cambria Math" w:cs="Times New Roman"/>
              <w:sz w:val="28"/>
              <w:szCs w:val="28"/>
              <w:lang w:val="ru-RU"/>
            </w:rPr>
            <m:t>+</m:t>
          </m:r>
          <m:d>
            <m:dPr>
              <m:ctrlPr>
                <w:rPr>
                  <w:rFonts w:ascii="Cambria Math" w:hAnsi="Cambria Math" w:cs="Times New Roman"/>
                  <w:sz w:val="28"/>
                  <w:szCs w:val="28"/>
                  <w:lang w:val="ru-RU"/>
                </w:rPr>
              </m:ctrlPr>
            </m:dPr>
            <m:e>
              <m:r>
                <m:rPr>
                  <m:sty m:val="p"/>
                </m:rPr>
                <w:rPr>
                  <w:rFonts w:ascii="Cambria Math" w:hAnsi="Cambria Math" w:cs="Times New Roman"/>
                  <w:sz w:val="28"/>
                  <w:szCs w:val="28"/>
                  <w:lang w:val="ru-RU"/>
                </w:rPr>
                <m:t>-</m:t>
              </m:r>
              <m:r>
                <m:rPr>
                  <m:sty m:val="p"/>
                </m:rPr>
                <w:rPr>
                  <w:rFonts w:ascii="Cambria Math" w:hAnsi="Cambria Math" w:cs="Times New Roman"/>
                  <w:sz w:val="28"/>
                  <w:szCs w:val="28"/>
                  <w:lang w:val="ru-RU"/>
                </w:rPr>
                <m:t>1,168</m:t>
              </m:r>
            </m:e>
          </m:d>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3</m:t>
              </m:r>
            </m:sub>
          </m:sSub>
          <m:r>
            <m:rPr>
              <m:sty m:val="p"/>
            </m:rPr>
            <w:rPr>
              <w:rFonts w:ascii="Cambria Math" w:hAnsi="Cambria Math" w:cs="Times New Roman"/>
              <w:sz w:val="28"/>
              <w:szCs w:val="28"/>
              <w:lang w:val="ru-RU"/>
            </w:rPr>
            <m:t>+</m:t>
          </m:r>
          <m:d>
            <m:dPr>
              <m:ctrlPr>
                <w:rPr>
                  <w:rFonts w:ascii="Cambria Math" w:hAnsi="Cambria Math" w:cs="Times New Roman"/>
                  <w:sz w:val="28"/>
                  <w:szCs w:val="28"/>
                  <w:lang w:val="ru-RU"/>
                </w:rPr>
              </m:ctrlPr>
            </m:dPr>
            <m:e>
              <m:r>
                <m:rPr>
                  <m:sty m:val="p"/>
                </m:rPr>
                <w:rPr>
                  <w:rFonts w:ascii="Cambria Math" w:hAnsi="Cambria Math" w:cs="Times New Roman"/>
                  <w:sz w:val="28"/>
                  <w:szCs w:val="28"/>
                  <w:lang w:val="ru-RU"/>
                </w:rPr>
                <m:t>-</m:t>
              </m:r>
              <m:r>
                <m:rPr>
                  <m:sty m:val="p"/>
                </m:rPr>
                <w:rPr>
                  <w:rFonts w:ascii="Cambria Math" w:hAnsi="Cambria Math" w:cs="Times New Roman"/>
                  <w:sz w:val="28"/>
                  <w:szCs w:val="28"/>
                  <w:lang w:val="ru-RU"/>
                </w:rPr>
                <m:t>7,322</m:t>
              </m:r>
            </m:e>
          </m:d>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1</m:t>
              </m:r>
            </m:sub>
            <m:sup>
              <m:r>
                <m:rPr>
                  <m:sty m:val="p"/>
                </m:rPr>
                <w:rPr>
                  <w:rFonts w:ascii="Cambria Math" w:hAnsi="Cambria Math" w:cs="Times New Roman"/>
                  <w:sz w:val="28"/>
                  <w:szCs w:val="28"/>
                  <w:lang w:val="ru-RU"/>
                </w:rPr>
                <m:t>2</m:t>
              </m:r>
            </m:sup>
          </m:sSubSup>
          <m:r>
            <m:rPr>
              <m:sty m:val="p"/>
            </m:rPr>
            <w:rPr>
              <w:rFonts w:ascii="Cambria Math" w:hAnsi="Cambria Math" w:cs="Times New Roman"/>
              <w:sz w:val="28"/>
              <w:szCs w:val="28"/>
              <w:lang w:val="ru-RU"/>
            </w:rPr>
            <m:t>+(-5,037)</m:t>
          </m:r>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2</m:t>
              </m:r>
            </m:sub>
            <m:sup>
              <m:r>
                <m:rPr>
                  <m:sty m:val="p"/>
                </m:rPr>
                <w:rPr>
                  <w:rFonts w:ascii="Cambria Math" w:hAnsi="Cambria Math" w:cs="Times New Roman"/>
                  <w:sz w:val="28"/>
                  <w:szCs w:val="28"/>
                  <w:lang w:val="ru-RU"/>
                </w:rPr>
                <m:t>2</m:t>
              </m:r>
            </m:sup>
          </m:sSubSup>
          <m:r>
            <m:rPr>
              <m:sty m:val="p"/>
            </m:rPr>
            <w:rPr>
              <w:rFonts w:ascii="Cambria Math" w:hAnsi="Cambria Math" w:cs="Times New Roman"/>
              <w:sz w:val="28"/>
              <w:szCs w:val="28"/>
              <w:lang w:val="ru-RU"/>
            </w:rPr>
            <m:t>+(-1,183)</m:t>
          </m:r>
          <m:sSubSup>
            <m:sSubSupPr>
              <m:ctrlPr>
                <w:rPr>
                  <w:rFonts w:ascii="Cambria Math" w:hAnsi="Cambria Math" w:cs="Times New Roman"/>
                  <w:sz w:val="28"/>
                  <w:szCs w:val="28"/>
                  <w:lang w:val="ru-RU"/>
                </w:rPr>
              </m:ctrlPr>
            </m:sSubSup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3</m:t>
              </m:r>
            </m:sub>
            <m:sup>
              <m:r>
                <m:rPr>
                  <m:sty m:val="p"/>
                </m:rPr>
                <w:rPr>
                  <w:rFonts w:ascii="Cambria Math" w:hAnsi="Cambria Math" w:cs="Times New Roman"/>
                  <w:sz w:val="28"/>
                  <w:szCs w:val="28"/>
                  <w:lang w:val="ru-RU"/>
                </w:rPr>
                <m:t>2</m:t>
              </m:r>
            </m:sup>
          </m:sSubSup>
          <m:r>
            <m:rPr>
              <m:sty m:val="p"/>
            </m:rPr>
            <w:rPr>
              <w:rFonts w:ascii="Cambria Math" w:hAnsi="Cambria Math" w:cs="Times New Roman"/>
              <w:sz w:val="28"/>
              <w:szCs w:val="28"/>
              <w:lang w:val="ru-RU"/>
            </w:rPr>
            <m:t>+4,059</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1</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2</m:t>
              </m:r>
            </m:sub>
          </m:sSub>
          <m:r>
            <m:rPr>
              <m:sty m:val="p"/>
            </m:rPr>
            <w:rPr>
              <w:rFonts w:ascii="Cambria Math" w:hAnsi="Cambria Math" w:cs="Times New Roman"/>
              <w:sz w:val="28"/>
              <w:szCs w:val="28"/>
              <w:lang w:val="ru-RU"/>
            </w:rPr>
            <m:t>+(-0,327)</m:t>
          </m:r>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1</m:t>
              </m:r>
            </m:sub>
          </m:sSub>
          <m:sSub>
            <m:sSubPr>
              <m:ctrlPr>
                <w:rPr>
                  <w:rFonts w:ascii="Cambria Math" w:hAnsi="Cambria Math" w:cs="Times New Roman"/>
                  <w:sz w:val="28"/>
                  <w:szCs w:val="28"/>
                  <w:lang w:val="ru-RU"/>
                </w:rPr>
              </m:ctrlPr>
            </m:sSubPr>
            <m:e>
              <m:r>
                <w:rPr>
                  <w:rFonts w:ascii="Cambria Math" w:hAnsi="Cambria Math" w:cs="Times New Roman"/>
                  <w:sz w:val="28"/>
                  <w:szCs w:val="28"/>
                  <w:lang w:val="ru-RU"/>
                </w:rPr>
                <m:t>x</m:t>
              </m:r>
            </m:e>
            <m:sub>
              <m:r>
                <m:rPr>
                  <m:sty m:val="p"/>
                </m:rPr>
                <w:rPr>
                  <w:rFonts w:ascii="Cambria Math" w:hAnsi="Cambria Math" w:cs="Times New Roman"/>
                  <w:sz w:val="28"/>
                  <w:szCs w:val="28"/>
                  <w:lang w:val="ru-RU"/>
                </w:rPr>
                <m:t>3</m:t>
              </m:r>
            </m:sub>
          </m:sSub>
        </m:oMath>
      </m:oMathPara>
    </w:p>
    <w:p w14:paraId="613489C0" w14:textId="77777777" w:rsidR="000E2807" w:rsidRPr="00346A20" w:rsidRDefault="000E2807" w:rsidP="00FA154D">
      <w:pPr>
        <w:widowControl w:val="0"/>
        <w:autoSpaceDE w:val="0"/>
        <w:autoSpaceDN w:val="0"/>
        <w:spacing w:after="0" w:line="240" w:lineRule="auto"/>
        <w:ind w:firstLine="567"/>
        <w:jc w:val="both"/>
        <w:rPr>
          <w:rFonts w:ascii="Times New Roman" w:hAnsi="Times New Roman" w:cs="Times New Roman"/>
          <w:sz w:val="28"/>
          <w:szCs w:val="28"/>
          <w:lang w:val="ru-RU"/>
        </w:rPr>
      </w:pPr>
    </w:p>
    <w:p w14:paraId="2AF25910" w14:textId="01FDC234" w:rsidR="00FA0D32" w:rsidRPr="00346A20" w:rsidRDefault="00FA0D32" w:rsidP="00FA154D">
      <w:pPr>
        <w:widowControl w:val="0"/>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Математикалық модельді алғаннан кейін модель коэффициенттерінің маңыздылығы (нөлден айырмашылығы) және оның сәйкестігі тексеріледі. Коэффициенттер мәнділік үшін Стьюдент тесті (t-тест) арқылы тексеріледі, ол мына формула бойынша есептеледі:</w:t>
      </w:r>
    </w:p>
    <w:p w14:paraId="7DD591C2" w14:textId="77777777" w:rsidR="000E2807" w:rsidRPr="00346A20" w:rsidRDefault="000E2807" w:rsidP="00FA154D">
      <w:pPr>
        <w:widowControl w:val="0"/>
        <w:autoSpaceDE w:val="0"/>
        <w:autoSpaceDN w:val="0"/>
        <w:spacing w:after="0" w:line="240" w:lineRule="auto"/>
        <w:ind w:firstLine="567"/>
        <w:jc w:val="both"/>
        <w:rPr>
          <w:rFonts w:ascii="Times New Roman" w:hAnsi="Times New Roman" w:cs="Times New Roman"/>
          <w:sz w:val="28"/>
          <w:szCs w:val="28"/>
          <w:lang w:val="ru-RU"/>
        </w:rPr>
      </w:pPr>
    </w:p>
    <w:p w14:paraId="0545C5D4" w14:textId="77777777" w:rsidR="000E2807" w:rsidRPr="00346A20" w:rsidRDefault="00AD6E38" w:rsidP="00FA154D">
      <w:pPr>
        <w:spacing w:after="0" w:line="240" w:lineRule="auto"/>
        <w:ind w:firstLine="567"/>
        <w:jc w:val="right"/>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rPr>
              <m:t>t</m:t>
            </m:r>
          </m:e>
          <m:sub>
            <m:r>
              <w:rPr>
                <w:rFonts w:ascii="Cambria Math" w:hAnsi="Cambria Math" w:cs="Times New Roman"/>
                <w:sz w:val="28"/>
                <w:szCs w:val="28"/>
                <w:lang w:val="ru-RU"/>
              </w:rPr>
              <m:t>i</m:t>
            </m:r>
          </m:sub>
        </m:sSub>
        <m:r>
          <w:rPr>
            <w:rFonts w:ascii="Cambria Math" w:hAnsi="Cambria Math" w:cs="Times New Roman"/>
            <w:sz w:val="28"/>
            <w:szCs w:val="28"/>
            <w:lang w:val="ru-RU"/>
          </w:rPr>
          <m:t>=</m:t>
        </m:r>
        <m:f>
          <m:fPr>
            <m:type m:val="skw"/>
            <m:ctrlPr>
              <w:rPr>
                <w:rFonts w:ascii="Cambria Math" w:hAnsi="Cambria Math" w:cs="Times New Roman"/>
                <w:i/>
                <w:sz w:val="28"/>
                <w:szCs w:val="28"/>
                <w:lang w:val="ru-RU"/>
              </w:rPr>
            </m:ctrlPr>
          </m:fPr>
          <m:num>
            <m:d>
              <m:dPr>
                <m:begChr m:val="|"/>
                <m:endChr m:val="|"/>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b</m:t>
                    </m:r>
                  </m:e>
                  <m:sub>
                    <m:r>
                      <w:rPr>
                        <w:rFonts w:ascii="Cambria Math" w:hAnsi="Cambria Math" w:cs="Times New Roman"/>
                        <w:sz w:val="28"/>
                        <w:szCs w:val="28"/>
                        <w:lang w:val="ru-RU"/>
                      </w:rPr>
                      <m:t>i</m:t>
                    </m:r>
                  </m:sub>
                </m:sSub>
              </m:e>
            </m:d>
          </m:num>
          <m:den>
            <m:r>
              <w:rPr>
                <w:rFonts w:ascii="Cambria Math" w:hAnsi="Cambria Math" w:cs="Times New Roman"/>
                <w:sz w:val="28"/>
                <w:szCs w:val="28"/>
                <w:lang w:val="ru-RU"/>
              </w:rPr>
              <m:t>S</m:t>
            </m:r>
            <m:d>
              <m:dPr>
                <m:begChr m:val="{"/>
                <m:endChr m:val="}"/>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b</m:t>
                    </m:r>
                  </m:e>
                  <m:sub>
                    <m:r>
                      <w:rPr>
                        <w:rFonts w:ascii="Cambria Math" w:hAnsi="Cambria Math" w:cs="Times New Roman"/>
                        <w:sz w:val="28"/>
                        <w:szCs w:val="28"/>
                        <w:lang w:val="ru-RU"/>
                      </w:rPr>
                      <m:t>i</m:t>
                    </m:r>
                  </m:sub>
                </m:sSub>
              </m:e>
            </m:d>
          </m:den>
        </m:f>
      </m:oMath>
      <w:r w:rsidR="0047671C" w:rsidRPr="00346A20">
        <w:rPr>
          <w:rFonts w:ascii="Times New Roman" w:eastAsiaTheme="minorEastAsia" w:hAnsi="Times New Roman" w:cs="Times New Roman"/>
          <w:sz w:val="28"/>
          <w:szCs w:val="28"/>
          <w:lang w:val="ru-RU"/>
        </w:rPr>
        <w:t xml:space="preserve">  </w:t>
      </w:r>
      <w:r w:rsidR="0047671C" w:rsidRPr="00346A20">
        <w:rPr>
          <w:rFonts w:ascii="Times New Roman" w:eastAsiaTheme="minorEastAsia" w:hAnsi="Times New Roman" w:cs="Times New Roman"/>
          <w:sz w:val="28"/>
          <w:szCs w:val="28"/>
          <w:lang w:val="ru-RU"/>
        </w:rPr>
        <w:tab/>
      </w:r>
      <w:r w:rsidR="0047671C" w:rsidRPr="00346A20">
        <w:rPr>
          <w:rFonts w:ascii="Times New Roman" w:eastAsiaTheme="minorEastAsia" w:hAnsi="Times New Roman" w:cs="Times New Roman"/>
          <w:sz w:val="28"/>
          <w:szCs w:val="28"/>
          <w:lang w:val="ru-RU"/>
        </w:rPr>
        <w:tab/>
      </w:r>
      <w:r w:rsidR="0047671C" w:rsidRPr="00346A20">
        <w:rPr>
          <w:rFonts w:ascii="Times New Roman" w:eastAsiaTheme="minorEastAsia" w:hAnsi="Times New Roman" w:cs="Times New Roman"/>
          <w:sz w:val="28"/>
          <w:szCs w:val="28"/>
          <w:lang w:val="ru-RU"/>
        </w:rPr>
        <w:tab/>
      </w:r>
      <w:r w:rsidR="0047671C" w:rsidRPr="00346A20">
        <w:rPr>
          <w:rFonts w:ascii="Times New Roman" w:eastAsiaTheme="minorEastAsia" w:hAnsi="Times New Roman" w:cs="Times New Roman"/>
          <w:sz w:val="28"/>
          <w:szCs w:val="28"/>
          <w:lang w:val="ru-RU"/>
        </w:rPr>
        <w:tab/>
      </w:r>
      <w:r w:rsidR="0047671C" w:rsidRPr="00346A20">
        <w:rPr>
          <w:rFonts w:ascii="Times New Roman" w:eastAsiaTheme="minorEastAsia" w:hAnsi="Times New Roman" w:cs="Times New Roman"/>
          <w:sz w:val="28"/>
          <w:szCs w:val="28"/>
          <w:lang w:val="ru-RU"/>
        </w:rPr>
        <w:tab/>
        <w:t>(2.18)</w:t>
      </w:r>
    </w:p>
    <w:p w14:paraId="337E4D66" w14:textId="228E5BE2" w:rsidR="000E2807" w:rsidRPr="00346A20" w:rsidRDefault="00FA0D32" w:rsidP="00FA154D">
      <w:pPr>
        <w:pStyle w:val="a9"/>
        <w:ind w:left="0" w:firstLine="567"/>
        <w:rPr>
          <w:rFonts w:ascii="Times New Roman" w:hAnsi="Times New Roman" w:cs="Times New Roman"/>
          <w:sz w:val="28"/>
          <w:szCs w:val="28"/>
        </w:rPr>
      </w:pPr>
      <w:r w:rsidRPr="00346A20">
        <w:rPr>
          <w:rFonts w:ascii="Times New Roman" w:eastAsiaTheme="minorHAnsi" w:hAnsi="Times New Roman" w:cs="Times New Roman"/>
          <w:sz w:val="28"/>
          <w:szCs w:val="28"/>
          <w:lang w:val="kk-KZ"/>
        </w:rPr>
        <w:t>мұндағы</w:t>
      </w:r>
      <w:r w:rsidRPr="00346A20">
        <w:rPr>
          <w:rFonts w:ascii="Times New Roman" w:eastAsiaTheme="minorHAnsi" w:hAnsi="Times New Roman" w:cs="Times New Roman"/>
          <w:sz w:val="28"/>
          <w:szCs w:val="28"/>
        </w:rPr>
        <w:t xml:space="preserve"> </w:t>
      </w:r>
      <w:r w:rsidRPr="00346A20">
        <w:rPr>
          <w:rFonts w:ascii="Times New Roman" w:hAnsi="Times New Roman" w:cs="Times New Roman"/>
          <w:i/>
          <w:sz w:val="28"/>
          <w:szCs w:val="28"/>
        </w:rPr>
        <w:t>b</w:t>
      </w:r>
      <w:r w:rsidRPr="00346A20">
        <w:rPr>
          <w:rFonts w:ascii="Times New Roman" w:hAnsi="Times New Roman" w:cs="Times New Roman"/>
          <w:i/>
          <w:sz w:val="28"/>
          <w:szCs w:val="28"/>
          <w:vertAlign w:val="subscript"/>
        </w:rPr>
        <w:t>i</w:t>
      </w:r>
      <w:r w:rsidRPr="00346A20">
        <w:rPr>
          <w:rFonts w:ascii="Times New Roman" w:hAnsi="Times New Roman" w:cs="Times New Roman"/>
          <w:i/>
          <w:spacing w:val="4"/>
          <w:sz w:val="28"/>
          <w:szCs w:val="28"/>
        </w:rPr>
        <w:t xml:space="preserve"> </w:t>
      </w:r>
      <w:r w:rsidRPr="00346A20">
        <w:rPr>
          <w:rFonts w:ascii="Times New Roman" w:hAnsi="Times New Roman" w:cs="Times New Roman"/>
          <w:sz w:val="28"/>
          <w:szCs w:val="28"/>
        </w:rPr>
        <w:t>–</w:t>
      </w:r>
      <w:r w:rsidRPr="00346A20">
        <w:rPr>
          <w:rFonts w:ascii="Times New Roman" w:hAnsi="Times New Roman" w:cs="Times New Roman"/>
          <w:spacing w:val="4"/>
          <w:sz w:val="28"/>
          <w:szCs w:val="28"/>
        </w:rPr>
        <w:t xml:space="preserve"> </w:t>
      </w:r>
      <w:r w:rsidRPr="00346A20">
        <w:rPr>
          <w:rStyle w:val="af8"/>
          <w:rFonts w:ascii="Times New Roman" w:hAnsi="Times New Roman"/>
          <w:sz w:val="28"/>
          <w:szCs w:val="28"/>
        </w:rPr>
        <w:t xml:space="preserve">математикалық модельдің </w:t>
      </w:r>
      <w:r w:rsidRPr="00346A20">
        <w:rPr>
          <w:rFonts w:ascii="Times New Roman" w:hAnsi="Times New Roman" w:cs="Times New Roman"/>
          <w:i/>
          <w:sz w:val="28"/>
          <w:szCs w:val="28"/>
        </w:rPr>
        <w:t>i</w:t>
      </w:r>
      <w:r w:rsidRPr="00346A20">
        <w:rPr>
          <w:rFonts w:ascii="Times New Roman" w:hAnsi="Times New Roman" w:cs="Times New Roman"/>
          <w:sz w:val="28"/>
          <w:szCs w:val="28"/>
        </w:rPr>
        <w:t>-</w:t>
      </w:r>
      <w:r w:rsidRPr="00346A20">
        <w:rPr>
          <w:rFonts w:ascii="Times New Roman" w:hAnsi="Times New Roman" w:cs="Times New Roman"/>
          <w:sz w:val="28"/>
          <w:szCs w:val="28"/>
          <w:lang w:val="kk-KZ"/>
        </w:rPr>
        <w:t>ші</w:t>
      </w:r>
      <w:r w:rsidRPr="00346A20">
        <w:rPr>
          <w:rFonts w:ascii="Times New Roman" w:hAnsi="Times New Roman" w:cs="Times New Roman"/>
          <w:spacing w:val="4"/>
          <w:sz w:val="28"/>
          <w:szCs w:val="28"/>
        </w:rPr>
        <w:t xml:space="preserve"> </w:t>
      </w:r>
      <w:r w:rsidRPr="00346A20">
        <w:rPr>
          <w:rFonts w:ascii="Times New Roman" w:hAnsi="Times New Roman" w:cs="Times New Roman"/>
          <w:sz w:val="28"/>
          <w:szCs w:val="28"/>
        </w:rPr>
        <w:t>коэффициент</w:t>
      </w:r>
      <w:r w:rsidRPr="00346A20">
        <w:rPr>
          <w:rFonts w:ascii="Times New Roman" w:hAnsi="Times New Roman" w:cs="Times New Roman"/>
          <w:sz w:val="28"/>
          <w:szCs w:val="28"/>
          <w:lang w:val="kk-KZ"/>
        </w:rPr>
        <w:t>і,</w:t>
      </w:r>
      <w:r w:rsidRPr="00346A20">
        <w:rPr>
          <w:rFonts w:ascii="Times New Roman" w:hAnsi="Times New Roman" w:cs="Times New Roman"/>
          <w:spacing w:val="3"/>
          <w:sz w:val="28"/>
          <w:szCs w:val="28"/>
        </w:rPr>
        <w:t xml:space="preserve"> </w:t>
      </w:r>
      <w:r w:rsidRPr="00346A20">
        <w:rPr>
          <w:rFonts w:ascii="Times New Roman" w:hAnsi="Times New Roman" w:cs="Times New Roman"/>
          <w:i/>
          <w:sz w:val="28"/>
          <w:szCs w:val="28"/>
        </w:rPr>
        <w:t>S</w:t>
      </w:r>
      <w:r w:rsidRPr="00346A20">
        <w:rPr>
          <w:rFonts w:ascii="Times New Roman" w:hAnsi="Times New Roman" w:cs="Times New Roman"/>
          <w:sz w:val="28"/>
          <w:szCs w:val="28"/>
        </w:rPr>
        <w:t>{</w:t>
      </w:r>
      <w:r w:rsidRPr="00346A20">
        <w:rPr>
          <w:rFonts w:ascii="Times New Roman" w:hAnsi="Times New Roman" w:cs="Times New Roman"/>
          <w:i/>
          <w:sz w:val="28"/>
          <w:szCs w:val="28"/>
        </w:rPr>
        <w:t>b</w:t>
      </w:r>
      <w:r w:rsidRPr="00346A20">
        <w:rPr>
          <w:rFonts w:ascii="Times New Roman" w:hAnsi="Times New Roman" w:cs="Times New Roman"/>
          <w:i/>
          <w:sz w:val="28"/>
          <w:szCs w:val="28"/>
          <w:vertAlign w:val="subscript"/>
        </w:rPr>
        <w:t>i</w:t>
      </w:r>
      <w:r w:rsidRPr="00346A20">
        <w:rPr>
          <w:rFonts w:ascii="Times New Roman" w:hAnsi="Times New Roman" w:cs="Times New Roman"/>
          <w:sz w:val="28"/>
          <w:szCs w:val="28"/>
        </w:rPr>
        <w:t>}</w:t>
      </w:r>
      <w:r w:rsidRPr="00346A20">
        <w:rPr>
          <w:rFonts w:ascii="Times New Roman" w:hAnsi="Times New Roman" w:cs="Times New Roman"/>
          <w:spacing w:val="3"/>
          <w:sz w:val="28"/>
          <w:szCs w:val="28"/>
        </w:rPr>
        <w:t xml:space="preserve"> </w:t>
      </w:r>
      <w:r w:rsidRPr="00346A20">
        <w:rPr>
          <w:rFonts w:ascii="Times New Roman" w:hAnsi="Times New Roman" w:cs="Times New Roman"/>
          <w:sz w:val="28"/>
          <w:szCs w:val="28"/>
        </w:rPr>
        <w:t>–</w:t>
      </w:r>
      <w:r w:rsidRPr="00346A20">
        <w:rPr>
          <w:rFonts w:ascii="Times New Roman" w:hAnsi="Times New Roman" w:cs="Times New Roman"/>
          <w:spacing w:val="4"/>
          <w:sz w:val="28"/>
          <w:szCs w:val="28"/>
        </w:rPr>
        <w:t xml:space="preserve"> </w:t>
      </w:r>
      <w:r w:rsidRPr="00346A20">
        <w:rPr>
          <w:rStyle w:val="af8"/>
          <w:rFonts w:ascii="Times New Roman" w:hAnsi="Times New Roman"/>
          <w:sz w:val="28"/>
          <w:szCs w:val="28"/>
        </w:rPr>
        <w:t xml:space="preserve">коэффициенттерді анықтаудағы </w:t>
      </w:r>
      <w:r w:rsidRPr="00346A20">
        <w:rPr>
          <w:rStyle w:val="af8"/>
          <w:rFonts w:ascii="Times New Roman" w:hAnsi="Times New Roman"/>
          <w:sz w:val="28"/>
          <w:szCs w:val="28"/>
          <w:lang w:val="kk-KZ"/>
        </w:rPr>
        <w:t>орташа квадратты</w:t>
      </w:r>
      <w:r w:rsidRPr="00346A20">
        <w:rPr>
          <w:rStyle w:val="af8"/>
          <w:rFonts w:ascii="Times New Roman" w:hAnsi="Times New Roman"/>
          <w:sz w:val="28"/>
          <w:szCs w:val="28"/>
        </w:rPr>
        <w:t xml:space="preserve"> ауытқу</w:t>
      </w:r>
      <w:r w:rsidRPr="00346A20">
        <w:rPr>
          <w:rStyle w:val="af8"/>
          <w:rFonts w:ascii="Times New Roman" w:hAnsi="Times New Roman"/>
          <w:sz w:val="28"/>
          <w:szCs w:val="28"/>
          <w:lang w:val="kk-KZ"/>
        </w:rPr>
        <w:t>ы</w:t>
      </w:r>
      <w:r w:rsidRPr="00346A20">
        <w:rPr>
          <w:rFonts w:ascii="Times New Roman" w:hAnsi="Times New Roman" w:cs="Times New Roman"/>
          <w:sz w:val="28"/>
          <w:szCs w:val="28"/>
        </w:rPr>
        <w:t>.</w:t>
      </w:r>
    </w:p>
    <w:p w14:paraId="3DF61A37" w14:textId="145DBE94" w:rsidR="000E2807" w:rsidRPr="00346A20" w:rsidRDefault="00FA0D32">
      <w:pPr>
        <w:pStyle w:val="a9"/>
        <w:ind w:left="0" w:firstLine="567"/>
        <w:rPr>
          <w:rFonts w:ascii="Times New Roman" w:hAnsi="Times New Roman" w:cs="Times New Roman"/>
          <w:sz w:val="28"/>
          <w:szCs w:val="28"/>
        </w:rPr>
      </w:pPr>
      <w:r w:rsidRPr="00346A20">
        <w:rPr>
          <w:rStyle w:val="af8"/>
          <w:rFonts w:ascii="Times New Roman" w:hAnsi="Times New Roman"/>
          <w:sz w:val="28"/>
          <w:szCs w:val="28"/>
        </w:rPr>
        <w:t xml:space="preserve">Функцияның коэффициенттерін анықтаудағы </w:t>
      </w:r>
      <w:r w:rsidRPr="00346A20">
        <w:rPr>
          <w:rStyle w:val="af8"/>
          <w:rFonts w:ascii="Times New Roman" w:hAnsi="Times New Roman"/>
          <w:sz w:val="28"/>
          <w:szCs w:val="28"/>
          <w:lang w:val="kk-KZ"/>
        </w:rPr>
        <w:t>орташа квадраттық</w:t>
      </w:r>
      <w:r w:rsidRPr="00346A20">
        <w:rPr>
          <w:rStyle w:val="af8"/>
          <w:rFonts w:ascii="Times New Roman" w:hAnsi="Times New Roman"/>
          <w:sz w:val="28"/>
          <w:szCs w:val="28"/>
        </w:rPr>
        <w:t xml:space="preserve"> ауытқу</w:t>
      </w:r>
      <w:r w:rsidRPr="00346A20">
        <w:rPr>
          <w:rStyle w:val="af8"/>
          <w:rFonts w:ascii="Times New Roman" w:hAnsi="Times New Roman"/>
          <w:sz w:val="28"/>
          <w:szCs w:val="28"/>
          <w:lang w:val="kk-KZ"/>
        </w:rPr>
        <w:t>ы</w:t>
      </w:r>
      <w:r w:rsidRPr="00346A20">
        <w:rPr>
          <w:rStyle w:val="af8"/>
          <w:rFonts w:ascii="Times New Roman" w:hAnsi="Times New Roman"/>
          <w:sz w:val="28"/>
          <w:szCs w:val="28"/>
        </w:rPr>
        <w:t xml:space="preserve"> мына формуламен анықталады</w:t>
      </w:r>
      <w:r w:rsidRPr="00346A20">
        <w:rPr>
          <w:rFonts w:ascii="Times New Roman" w:hAnsi="Times New Roman" w:cs="Times New Roman"/>
          <w:sz w:val="28"/>
          <w:szCs w:val="28"/>
        </w:rPr>
        <w:t>:</w:t>
      </w:r>
    </w:p>
    <w:p w14:paraId="255876CA" w14:textId="77777777" w:rsidR="000E2807" w:rsidRPr="00346A20" w:rsidRDefault="000E2807">
      <w:pPr>
        <w:pStyle w:val="a9"/>
        <w:ind w:left="0" w:firstLine="567"/>
        <w:rPr>
          <w:rFonts w:ascii="Times New Roman" w:hAnsi="Times New Roman" w:cs="Times New Roman"/>
          <w:sz w:val="28"/>
          <w:szCs w:val="28"/>
        </w:rPr>
      </w:pPr>
    </w:p>
    <w:p w14:paraId="4DD1EFCF" w14:textId="77777777" w:rsidR="000E2807" w:rsidRPr="00346A20" w:rsidRDefault="0047671C" w:rsidP="00FA154D">
      <w:pPr>
        <w:spacing w:after="0" w:line="240" w:lineRule="auto"/>
        <w:jc w:val="right"/>
        <w:rPr>
          <w:rFonts w:ascii="Times New Roman" w:hAnsi="Times New Roman" w:cs="Times New Roman"/>
          <w:sz w:val="28"/>
          <w:szCs w:val="28"/>
          <w:lang w:val="ru-RU"/>
        </w:rPr>
      </w:pPr>
      <m:oMath>
        <m:r>
          <w:rPr>
            <w:rFonts w:ascii="Cambria Math" w:hAnsi="Cambria Math" w:cs="Times New Roman"/>
            <w:sz w:val="28"/>
            <w:szCs w:val="28"/>
            <w:lang w:val="ru-RU"/>
          </w:rPr>
          <m:t>S</m:t>
        </m:r>
        <m:d>
          <m:dPr>
            <m:begChr m:val="{"/>
            <m:endChr m:val="}"/>
            <m:ctrlPr>
              <w:rPr>
                <w:rFonts w:ascii="Cambria Math" w:hAnsi="Cambria Math" w:cs="Times New Roman"/>
                <w:i/>
                <w:sz w:val="28"/>
                <w:szCs w:val="28"/>
                <w:lang w:val="ru-RU"/>
              </w:rPr>
            </m:ctrlPr>
          </m:d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b</m:t>
                </m:r>
              </m:e>
              <m:sub>
                <m:r>
                  <w:rPr>
                    <w:rFonts w:ascii="Cambria Math" w:hAnsi="Cambria Math" w:cs="Times New Roman"/>
                    <w:sz w:val="28"/>
                    <w:szCs w:val="28"/>
                    <w:lang w:val="ru-RU"/>
                  </w:rPr>
                  <m:t>i</m:t>
                </m:r>
              </m:sub>
            </m:sSub>
          </m:e>
        </m:d>
        <m:r>
          <w:rPr>
            <w:rFonts w:ascii="Cambria Math" w:hAnsi="Cambria Math" w:cs="Times New Roman"/>
            <w:sz w:val="28"/>
            <w:szCs w:val="28"/>
            <w:lang w:val="ru-RU"/>
          </w:rPr>
          <m:t>=</m:t>
        </m:r>
        <m:rad>
          <m:radPr>
            <m:degHide m:val="1"/>
            <m:ctrlPr>
              <w:rPr>
                <w:rFonts w:ascii="Cambria Math" w:hAnsi="Cambria Math" w:cs="Times New Roman"/>
                <w:i/>
                <w:sz w:val="28"/>
                <w:szCs w:val="28"/>
                <w:lang w:val="ru-RU"/>
              </w:rPr>
            </m:ctrlPr>
          </m:radPr>
          <m:deg/>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С</m:t>
                </m:r>
              </m:e>
              <m:sub>
                <m:r>
                  <w:rPr>
                    <w:rFonts w:ascii="Cambria Math" w:hAnsi="Cambria Math" w:cs="Times New Roman"/>
                    <w:sz w:val="28"/>
                    <w:szCs w:val="28"/>
                    <w:lang w:val="ru-RU"/>
                  </w:rPr>
                  <m:t>i</m:t>
                </m:r>
              </m:sub>
            </m:sSub>
            <m:r>
              <w:rPr>
                <w:rFonts w:ascii="Cambria Math" w:hAnsi="Cambria Math" w:cs="Times New Roman"/>
                <w:sz w:val="28"/>
                <w:szCs w:val="28"/>
                <w:lang w:val="ru-RU"/>
              </w:rPr>
              <m:t>∙</m:t>
            </m:r>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S</m:t>
                </m:r>
              </m:e>
              <m:sub>
                <m:r>
                  <w:rPr>
                    <w:rFonts w:ascii="Cambria Math" w:hAnsi="Cambria Math" w:cs="Times New Roman"/>
                    <w:sz w:val="28"/>
                    <w:szCs w:val="28"/>
                    <w:lang w:val="ru-RU"/>
                  </w:rPr>
                  <m:t>в</m:t>
                </m:r>
              </m:sub>
              <m:sup>
                <m:r>
                  <w:rPr>
                    <w:rFonts w:ascii="Cambria Math" w:hAnsi="Cambria Math" w:cs="Times New Roman"/>
                    <w:sz w:val="28"/>
                    <w:szCs w:val="28"/>
                    <w:lang w:val="ru-RU"/>
                  </w:rPr>
                  <m:t>2</m:t>
                </m:r>
              </m:sup>
            </m:sSubSup>
          </m:e>
        </m:rad>
      </m:oMath>
      <w:r w:rsidRPr="00346A20">
        <w:rPr>
          <w:rFonts w:ascii="Times New Roman" w:eastAsiaTheme="minorEastAsia" w:hAnsi="Times New Roman" w:cs="Times New Roman"/>
          <w:sz w:val="28"/>
          <w:szCs w:val="28"/>
          <w:lang w:val="ru-RU"/>
        </w:rPr>
        <w:t xml:space="preserve"> </w:t>
      </w:r>
      <w:r w:rsidRPr="00346A20">
        <w:rPr>
          <w:rFonts w:ascii="Times New Roman" w:eastAsiaTheme="minorEastAsia" w:hAnsi="Times New Roman" w:cs="Times New Roman"/>
          <w:sz w:val="28"/>
          <w:szCs w:val="28"/>
          <w:lang w:val="ru-RU"/>
        </w:rPr>
        <w:tab/>
      </w:r>
      <w:r w:rsidRPr="00346A20">
        <w:rPr>
          <w:rFonts w:ascii="Times New Roman" w:eastAsiaTheme="minorEastAsia" w:hAnsi="Times New Roman" w:cs="Times New Roman"/>
          <w:sz w:val="28"/>
          <w:szCs w:val="28"/>
          <w:lang w:val="ru-RU"/>
        </w:rPr>
        <w:tab/>
      </w:r>
      <w:r w:rsidRPr="00346A20">
        <w:rPr>
          <w:rFonts w:ascii="Times New Roman" w:eastAsiaTheme="minorEastAsia" w:hAnsi="Times New Roman" w:cs="Times New Roman"/>
          <w:sz w:val="28"/>
          <w:szCs w:val="28"/>
          <w:lang w:val="ru-RU"/>
        </w:rPr>
        <w:tab/>
      </w:r>
      <w:r w:rsidRPr="00346A20">
        <w:rPr>
          <w:rFonts w:ascii="Times New Roman" w:eastAsiaTheme="minorEastAsia" w:hAnsi="Times New Roman" w:cs="Times New Roman"/>
          <w:sz w:val="28"/>
          <w:szCs w:val="28"/>
          <w:lang w:val="ru-RU"/>
        </w:rPr>
        <w:tab/>
      </w:r>
      <w:r w:rsidRPr="00346A20">
        <w:rPr>
          <w:rFonts w:ascii="Times New Roman" w:eastAsiaTheme="minorEastAsia" w:hAnsi="Times New Roman" w:cs="Times New Roman"/>
          <w:sz w:val="28"/>
          <w:szCs w:val="28"/>
          <w:lang w:val="ru-RU"/>
        </w:rPr>
        <w:tab/>
        <w:t>(2.19)</w:t>
      </w:r>
    </w:p>
    <w:p w14:paraId="09E9BC88" w14:textId="77777777" w:rsidR="000E2807" w:rsidRPr="00346A20" w:rsidRDefault="000E2807">
      <w:pPr>
        <w:pStyle w:val="a9"/>
        <w:ind w:left="0" w:firstLine="567"/>
        <w:rPr>
          <w:rFonts w:ascii="Times New Roman" w:eastAsiaTheme="minorHAnsi" w:hAnsi="Times New Roman" w:cs="Times New Roman"/>
          <w:sz w:val="28"/>
          <w:szCs w:val="28"/>
        </w:rPr>
      </w:pPr>
    </w:p>
    <w:p w14:paraId="66F26932" w14:textId="2592EE11" w:rsidR="000E2807" w:rsidRPr="00346A20" w:rsidRDefault="00EC048A">
      <w:pPr>
        <w:pStyle w:val="a9"/>
        <w:ind w:left="0" w:firstLine="567"/>
        <w:rPr>
          <w:rFonts w:ascii="Times New Roman" w:hAnsi="Times New Roman" w:cs="Times New Roman"/>
          <w:sz w:val="28"/>
          <w:szCs w:val="28"/>
        </w:rPr>
      </w:pPr>
      <w:r w:rsidRPr="00346A20">
        <w:rPr>
          <w:rFonts w:ascii="Times New Roman" w:eastAsiaTheme="minorHAnsi" w:hAnsi="Times New Roman" w:cs="Times New Roman"/>
          <w:sz w:val="28"/>
          <w:szCs w:val="28"/>
          <w:lang w:val="kk-KZ"/>
        </w:rPr>
        <w:t>мұндағы</w:t>
      </w:r>
      <w:r w:rsidRPr="00346A20">
        <w:rPr>
          <w:rFonts w:ascii="Times New Roman" w:eastAsiaTheme="minorHAnsi" w:hAnsi="Times New Roman" w:cs="Times New Roman"/>
          <w:sz w:val="28"/>
          <w:szCs w:val="28"/>
        </w:rPr>
        <w:t xml:space="preserve"> </w:t>
      </w:r>
      <m:oMath>
        <m:sSub>
          <m:sSubPr>
            <m:ctrlPr>
              <w:rPr>
                <w:rFonts w:ascii="Cambria Math" w:eastAsiaTheme="minorHAnsi"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i</m:t>
            </m:r>
          </m:sub>
        </m:sSub>
      </m:oMath>
      <w:r w:rsidRPr="00346A20">
        <w:rPr>
          <w:rFonts w:ascii="Times New Roman" w:eastAsiaTheme="minorHAnsi" w:hAnsi="Times New Roman" w:cs="Times New Roman"/>
          <w:sz w:val="28"/>
          <w:szCs w:val="28"/>
        </w:rPr>
        <w:t xml:space="preserve"> – </w:t>
      </w:r>
      <w:r w:rsidRPr="00346A20">
        <w:rPr>
          <w:rStyle w:val="af8"/>
          <w:rFonts w:ascii="Times New Roman" w:hAnsi="Times New Roman"/>
          <w:sz w:val="28"/>
          <w:szCs w:val="28"/>
        </w:rPr>
        <w:t xml:space="preserve">жоспар үшін берілген мәндер </w:t>
      </w:r>
      <w:r w:rsidRPr="00346A20">
        <w:rPr>
          <w:rFonts w:ascii="Times New Roman" w:eastAsiaTheme="minorHAnsi" w:hAnsi="Times New Roman" w:cs="Times New Roman"/>
          <w:sz w:val="28"/>
          <w:szCs w:val="28"/>
        </w:rPr>
        <w:t>(2.4-</w:t>
      </w:r>
      <w:r w:rsidRPr="00346A20">
        <w:rPr>
          <w:rFonts w:ascii="Times New Roman" w:eastAsiaTheme="minorHAnsi" w:hAnsi="Times New Roman" w:cs="Times New Roman"/>
          <w:sz w:val="28"/>
          <w:szCs w:val="28"/>
          <w:lang w:val="kk-KZ"/>
        </w:rPr>
        <w:t>кесте</w:t>
      </w:r>
      <w:r w:rsidRPr="00346A20">
        <w:rPr>
          <w:rFonts w:ascii="Times New Roman" w:eastAsiaTheme="minorHAnsi" w:hAnsi="Times New Roman" w:cs="Times New Roman"/>
          <w:sz w:val="28"/>
          <w:szCs w:val="28"/>
        </w:rPr>
        <w:t xml:space="preserve">), </w:t>
      </w:r>
      <m:oMath>
        <m:sSubSup>
          <m:sSubSupPr>
            <m:ctrlPr>
              <w:rPr>
                <w:rFonts w:ascii="Cambria Math" w:eastAsiaTheme="minorHAnsi" w:hAnsi="Cambria Math" w:cs="Times New Roman"/>
                <w:i/>
                <w:sz w:val="28"/>
                <w:szCs w:val="28"/>
              </w:rPr>
            </m:ctrlPr>
          </m:sSubSupPr>
          <m:e>
            <m:r>
              <w:rPr>
                <w:rFonts w:ascii="Cambria Math" w:hAnsi="Cambria Math" w:cs="Times New Roman"/>
                <w:sz w:val="28"/>
                <w:szCs w:val="28"/>
              </w:rPr>
              <m:t>S</m:t>
            </m:r>
          </m:e>
          <m:sub>
            <m:r>
              <w:rPr>
                <w:rFonts w:ascii="Cambria Math" w:hAnsi="Cambria Math" w:cs="Times New Roman"/>
                <w:sz w:val="28"/>
                <w:szCs w:val="28"/>
              </w:rPr>
              <m:t>в</m:t>
            </m:r>
          </m:sub>
          <m:sup>
            <m:r>
              <w:rPr>
                <w:rFonts w:ascii="Cambria Math" w:hAnsi="Cambria Math" w:cs="Times New Roman"/>
                <w:sz w:val="28"/>
                <w:szCs w:val="28"/>
              </w:rPr>
              <m:t>2</m:t>
            </m:r>
          </m:sup>
        </m:sSubSup>
      </m:oMath>
      <w:r w:rsidRPr="00346A20">
        <w:rPr>
          <w:rFonts w:ascii="Times New Roman" w:eastAsiaTheme="minorEastAsia" w:hAnsi="Times New Roman" w:cs="Times New Roman"/>
          <w:sz w:val="28"/>
          <w:szCs w:val="28"/>
        </w:rPr>
        <w:t xml:space="preserve"> – </w:t>
      </w:r>
      <w:r w:rsidRPr="00346A20">
        <w:rPr>
          <w:rFonts w:ascii="Times New Roman" w:eastAsiaTheme="minorEastAsia" w:hAnsi="Times New Roman" w:cs="Times New Roman"/>
          <w:sz w:val="28"/>
          <w:szCs w:val="28"/>
          <w:lang w:val="kk-KZ"/>
        </w:rPr>
        <w:t xml:space="preserve">параллельді тәжірибелерде қайталану мүмкіндігі </w:t>
      </w:r>
      <w:r w:rsidRPr="00346A20">
        <w:rPr>
          <w:rFonts w:ascii="Times New Roman" w:eastAsiaTheme="minorEastAsia" w:hAnsi="Times New Roman" w:cs="Times New Roman"/>
          <w:sz w:val="28"/>
          <w:szCs w:val="28"/>
        </w:rPr>
        <w:t>(дисперсиясы)</w:t>
      </w:r>
      <w:r w:rsidRPr="00346A20">
        <w:rPr>
          <w:rFonts w:ascii="Times New Roman" w:hAnsi="Times New Roman" w:cs="Times New Roman"/>
          <w:sz w:val="28"/>
          <w:szCs w:val="28"/>
        </w:rPr>
        <w:t>.</w:t>
      </w:r>
    </w:p>
    <w:p w14:paraId="7CBAA16A" w14:textId="77777777" w:rsidR="000E2807" w:rsidRPr="00346A20" w:rsidRDefault="000E2807">
      <w:pPr>
        <w:pStyle w:val="a9"/>
        <w:ind w:left="0"/>
        <w:rPr>
          <w:rFonts w:ascii="Times New Roman" w:hAnsi="Times New Roman" w:cs="Times New Roman"/>
          <w:sz w:val="28"/>
          <w:szCs w:val="28"/>
        </w:rPr>
      </w:pPr>
    </w:p>
    <w:p w14:paraId="1ECF622F" w14:textId="2F5F5F07" w:rsidR="000E2807" w:rsidRPr="00346A20" w:rsidRDefault="0047671C">
      <w:pPr>
        <w:pStyle w:val="a9"/>
        <w:ind w:left="0" w:firstLine="567"/>
        <w:rPr>
          <w:rFonts w:ascii="Times New Roman" w:hAnsi="Times New Roman" w:cs="Times New Roman"/>
          <w:iCs/>
          <w:spacing w:val="-1"/>
          <w:sz w:val="28"/>
          <w:szCs w:val="28"/>
          <w:lang w:val="kk-KZ"/>
        </w:rPr>
      </w:pPr>
      <w:r w:rsidRPr="00346A20">
        <w:rPr>
          <w:rFonts w:ascii="Times New Roman" w:hAnsi="Times New Roman" w:cs="Times New Roman"/>
          <w:spacing w:val="-2"/>
          <w:sz w:val="28"/>
          <w:szCs w:val="28"/>
        </w:rPr>
        <w:t>2.4</w:t>
      </w:r>
      <w:r w:rsidR="00EC048A" w:rsidRPr="00346A20">
        <w:rPr>
          <w:rFonts w:ascii="Times New Roman" w:hAnsi="Times New Roman" w:cs="Times New Roman"/>
          <w:spacing w:val="-2"/>
          <w:sz w:val="28"/>
          <w:szCs w:val="28"/>
        </w:rPr>
        <w:t>-</w:t>
      </w:r>
      <w:r w:rsidR="003A1736" w:rsidRPr="00346A20">
        <w:rPr>
          <w:rFonts w:ascii="Times New Roman" w:hAnsi="Times New Roman" w:cs="Times New Roman"/>
          <w:spacing w:val="-2"/>
          <w:sz w:val="28"/>
          <w:szCs w:val="28"/>
        </w:rPr>
        <w:t xml:space="preserve">Кесте </w:t>
      </w:r>
      <w:r w:rsidRPr="00346A20">
        <w:rPr>
          <w:rFonts w:ascii="Times New Roman" w:hAnsi="Times New Roman" w:cs="Times New Roman"/>
          <w:spacing w:val="-2"/>
          <w:sz w:val="28"/>
          <w:szCs w:val="28"/>
        </w:rPr>
        <w:t>–</w:t>
      </w:r>
      <w:r w:rsidRPr="00346A20">
        <w:rPr>
          <w:rFonts w:ascii="Times New Roman" w:hAnsi="Times New Roman" w:cs="Times New Roman"/>
          <w:i/>
          <w:sz w:val="28"/>
          <w:szCs w:val="28"/>
        </w:rPr>
        <w:t>C</w:t>
      </w:r>
      <w:r w:rsidRPr="00346A20">
        <w:rPr>
          <w:rFonts w:ascii="Times New Roman" w:hAnsi="Times New Roman" w:cs="Times New Roman"/>
          <w:i/>
          <w:sz w:val="28"/>
          <w:szCs w:val="28"/>
          <w:vertAlign w:val="subscript"/>
        </w:rPr>
        <w:t>i</w:t>
      </w:r>
      <w:r w:rsidRPr="00346A20">
        <w:rPr>
          <w:rFonts w:ascii="Times New Roman" w:hAnsi="Times New Roman" w:cs="Times New Roman"/>
          <w:i/>
          <w:spacing w:val="-1"/>
          <w:sz w:val="28"/>
          <w:szCs w:val="28"/>
        </w:rPr>
        <w:t xml:space="preserve"> </w:t>
      </w:r>
      <w:r w:rsidR="00EC048A" w:rsidRPr="00346A20">
        <w:rPr>
          <w:rFonts w:ascii="Times New Roman" w:hAnsi="Times New Roman" w:cs="Times New Roman"/>
          <w:iCs/>
          <w:spacing w:val="-1"/>
          <w:sz w:val="28"/>
          <w:szCs w:val="28"/>
        </w:rPr>
        <w:t>м</w:t>
      </w:r>
      <w:r w:rsidR="0030001B" w:rsidRPr="00346A20">
        <w:rPr>
          <w:rFonts w:ascii="Times New Roman" w:hAnsi="Times New Roman" w:cs="Times New Roman"/>
          <w:iCs/>
          <w:spacing w:val="-1"/>
          <w:sz w:val="28"/>
          <w:szCs w:val="28"/>
          <w:lang w:val="kk-KZ"/>
        </w:rPr>
        <w:t>әндері</w:t>
      </w:r>
    </w:p>
    <w:p w14:paraId="14F67686" w14:textId="77777777" w:rsidR="000E2807" w:rsidRPr="00346A20" w:rsidRDefault="000E2807">
      <w:pPr>
        <w:pStyle w:val="a9"/>
        <w:ind w:left="0"/>
        <w:rPr>
          <w:rFonts w:ascii="Times New Roman" w:hAnsi="Times New Roman" w:cs="Times New Roman"/>
          <w:sz w:val="28"/>
          <w:szCs w:val="28"/>
        </w:rPr>
      </w:pPr>
    </w:p>
    <w:tbl>
      <w:tblPr>
        <w:tblStyle w:val="TableNormal"/>
        <w:tblW w:w="5005"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5"/>
        <w:gridCol w:w="953"/>
        <w:gridCol w:w="1009"/>
        <w:gridCol w:w="955"/>
        <w:gridCol w:w="955"/>
        <w:gridCol w:w="955"/>
        <w:gridCol w:w="956"/>
        <w:gridCol w:w="956"/>
        <w:gridCol w:w="1010"/>
        <w:gridCol w:w="954"/>
      </w:tblGrid>
      <w:tr w:rsidR="000E2807" w:rsidRPr="00346A20" w14:paraId="3F7115CB" w14:textId="77777777" w:rsidTr="00FA154D">
        <w:trPr>
          <w:trHeight w:val="285"/>
        </w:trPr>
        <w:tc>
          <w:tcPr>
            <w:tcW w:w="494" w:type="pct"/>
          </w:tcPr>
          <w:p w14:paraId="4E2DB72A" w14:textId="77777777" w:rsidR="000E2807" w:rsidRPr="00346A20" w:rsidRDefault="0047671C">
            <w:pPr>
              <w:pStyle w:val="TableParagraph"/>
              <w:spacing w:before="0" w:line="240" w:lineRule="auto"/>
              <w:ind w:left="0" w:right="0"/>
              <w:rPr>
                <w:sz w:val="28"/>
                <w:szCs w:val="28"/>
              </w:rPr>
            </w:pPr>
            <w:r w:rsidRPr="00346A20">
              <w:rPr>
                <w:i/>
                <w:sz w:val="28"/>
                <w:szCs w:val="28"/>
              </w:rPr>
              <w:t>b</w:t>
            </w:r>
            <w:r w:rsidRPr="00346A20">
              <w:rPr>
                <w:sz w:val="28"/>
                <w:szCs w:val="28"/>
                <w:vertAlign w:val="subscript"/>
              </w:rPr>
              <w:t>0</w:t>
            </w:r>
          </w:p>
        </w:tc>
        <w:tc>
          <w:tcPr>
            <w:tcW w:w="493" w:type="pct"/>
          </w:tcPr>
          <w:p w14:paraId="4AD8A0D9" w14:textId="77777777" w:rsidR="000E2807" w:rsidRPr="00346A20" w:rsidRDefault="0047671C">
            <w:pPr>
              <w:pStyle w:val="TableParagraph"/>
              <w:spacing w:before="0" w:line="240" w:lineRule="auto"/>
              <w:ind w:left="0" w:right="0"/>
              <w:rPr>
                <w:sz w:val="28"/>
                <w:szCs w:val="28"/>
              </w:rPr>
            </w:pPr>
            <w:r w:rsidRPr="00346A20">
              <w:rPr>
                <w:i/>
                <w:sz w:val="28"/>
                <w:szCs w:val="28"/>
              </w:rPr>
              <w:t>b</w:t>
            </w:r>
            <w:r w:rsidRPr="00346A20">
              <w:rPr>
                <w:sz w:val="28"/>
                <w:szCs w:val="28"/>
                <w:vertAlign w:val="subscript"/>
              </w:rPr>
              <w:t>1</w:t>
            </w:r>
          </w:p>
        </w:tc>
        <w:tc>
          <w:tcPr>
            <w:tcW w:w="522" w:type="pct"/>
          </w:tcPr>
          <w:p w14:paraId="739F6F75" w14:textId="77777777" w:rsidR="000E2807" w:rsidRPr="00346A20" w:rsidRDefault="0047671C">
            <w:pPr>
              <w:pStyle w:val="TableParagraph"/>
              <w:spacing w:before="0" w:line="240" w:lineRule="auto"/>
              <w:ind w:left="0" w:right="0"/>
              <w:rPr>
                <w:sz w:val="28"/>
                <w:szCs w:val="28"/>
              </w:rPr>
            </w:pPr>
            <w:r w:rsidRPr="00346A20">
              <w:rPr>
                <w:i/>
                <w:sz w:val="28"/>
                <w:szCs w:val="28"/>
              </w:rPr>
              <w:t>b</w:t>
            </w:r>
            <w:r w:rsidRPr="00346A20">
              <w:rPr>
                <w:sz w:val="28"/>
                <w:szCs w:val="28"/>
                <w:vertAlign w:val="subscript"/>
              </w:rPr>
              <w:t>2</w:t>
            </w:r>
          </w:p>
        </w:tc>
        <w:tc>
          <w:tcPr>
            <w:tcW w:w="494" w:type="pct"/>
          </w:tcPr>
          <w:p w14:paraId="4683D869" w14:textId="77777777" w:rsidR="000E2807" w:rsidRPr="00346A20" w:rsidRDefault="0047671C">
            <w:pPr>
              <w:pStyle w:val="TableParagraph"/>
              <w:spacing w:before="0" w:line="240" w:lineRule="auto"/>
              <w:ind w:left="0" w:right="0"/>
              <w:rPr>
                <w:sz w:val="28"/>
                <w:szCs w:val="28"/>
              </w:rPr>
            </w:pPr>
            <w:r w:rsidRPr="00346A20">
              <w:rPr>
                <w:i/>
                <w:sz w:val="28"/>
                <w:szCs w:val="28"/>
              </w:rPr>
              <w:t>b</w:t>
            </w:r>
            <w:r w:rsidRPr="00346A20">
              <w:rPr>
                <w:sz w:val="28"/>
                <w:szCs w:val="28"/>
                <w:vertAlign w:val="subscript"/>
              </w:rPr>
              <w:t>3</w:t>
            </w:r>
          </w:p>
        </w:tc>
        <w:tc>
          <w:tcPr>
            <w:tcW w:w="494" w:type="pct"/>
          </w:tcPr>
          <w:p w14:paraId="4B120631" w14:textId="77777777" w:rsidR="000E2807" w:rsidRPr="00346A20" w:rsidRDefault="0047671C">
            <w:pPr>
              <w:pStyle w:val="TableParagraph"/>
              <w:spacing w:before="0" w:line="240" w:lineRule="auto"/>
              <w:ind w:left="0" w:right="0"/>
              <w:rPr>
                <w:sz w:val="28"/>
                <w:szCs w:val="28"/>
              </w:rPr>
            </w:pPr>
            <w:r w:rsidRPr="00346A20">
              <w:rPr>
                <w:i/>
                <w:position w:val="3"/>
                <w:sz w:val="28"/>
                <w:szCs w:val="28"/>
              </w:rPr>
              <w:t>b</w:t>
            </w:r>
            <w:r w:rsidRPr="00346A20">
              <w:rPr>
                <w:sz w:val="28"/>
                <w:szCs w:val="28"/>
              </w:rPr>
              <w:t>11</w:t>
            </w:r>
          </w:p>
        </w:tc>
        <w:tc>
          <w:tcPr>
            <w:tcW w:w="494" w:type="pct"/>
          </w:tcPr>
          <w:p w14:paraId="0D845BAC" w14:textId="77777777" w:rsidR="000E2807" w:rsidRPr="00346A20" w:rsidRDefault="0047671C">
            <w:pPr>
              <w:pStyle w:val="TableParagraph"/>
              <w:spacing w:before="0" w:line="240" w:lineRule="auto"/>
              <w:ind w:left="0" w:right="0"/>
              <w:rPr>
                <w:sz w:val="28"/>
                <w:szCs w:val="28"/>
              </w:rPr>
            </w:pPr>
            <w:r w:rsidRPr="00346A20">
              <w:rPr>
                <w:i/>
                <w:position w:val="3"/>
                <w:sz w:val="28"/>
                <w:szCs w:val="28"/>
              </w:rPr>
              <w:t>b</w:t>
            </w:r>
            <w:r w:rsidRPr="00346A20">
              <w:rPr>
                <w:sz w:val="28"/>
                <w:szCs w:val="28"/>
              </w:rPr>
              <w:t>12</w:t>
            </w:r>
          </w:p>
        </w:tc>
        <w:tc>
          <w:tcPr>
            <w:tcW w:w="494" w:type="pct"/>
          </w:tcPr>
          <w:p w14:paraId="29BD8F1B" w14:textId="77777777" w:rsidR="000E2807" w:rsidRPr="00346A20" w:rsidRDefault="0047671C">
            <w:pPr>
              <w:pStyle w:val="TableParagraph"/>
              <w:spacing w:before="0" w:line="240" w:lineRule="auto"/>
              <w:ind w:left="0" w:right="0"/>
              <w:rPr>
                <w:sz w:val="28"/>
                <w:szCs w:val="28"/>
              </w:rPr>
            </w:pPr>
            <w:r w:rsidRPr="00346A20">
              <w:rPr>
                <w:i/>
                <w:position w:val="3"/>
                <w:sz w:val="28"/>
                <w:szCs w:val="28"/>
              </w:rPr>
              <w:t>b</w:t>
            </w:r>
            <w:r w:rsidRPr="00346A20">
              <w:rPr>
                <w:sz w:val="28"/>
                <w:szCs w:val="28"/>
              </w:rPr>
              <w:t>13</w:t>
            </w:r>
          </w:p>
        </w:tc>
        <w:tc>
          <w:tcPr>
            <w:tcW w:w="494" w:type="pct"/>
          </w:tcPr>
          <w:p w14:paraId="6827CC6F" w14:textId="77777777" w:rsidR="000E2807" w:rsidRPr="00346A20" w:rsidRDefault="0047671C">
            <w:pPr>
              <w:pStyle w:val="TableParagraph"/>
              <w:spacing w:before="0" w:line="240" w:lineRule="auto"/>
              <w:ind w:left="0" w:right="0"/>
              <w:rPr>
                <w:sz w:val="28"/>
                <w:szCs w:val="28"/>
              </w:rPr>
            </w:pPr>
            <w:r w:rsidRPr="00346A20">
              <w:rPr>
                <w:i/>
                <w:position w:val="3"/>
                <w:sz w:val="28"/>
                <w:szCs w:val="28"/>
              </w:rPr>
              <w:t>b</w:t>
            </w:r>
            <w:r w:rsidRPr="00346A20">
              <w:rPr>
                <w:sz w:val="28"/>
                <w:szCs w:val="28"/>
              </w:rPr>
              <w:t>22</w:t>
            </w:r>
          </w:p>
        </w:tc>
        <w:tc>
          <w:tcPr>
            <w:tcW w:w="522" w:type="pct"/>
          </w:tcPr>
          <w:p w14:paraId="59DA9F0E" w14:textId="77777777" w:rsidR="000E2807" w:rsidRPr="00346A20" w:rsidRDefault="0047671C">
            <w:pPr>
              <w:pStyle w:val="TableParagraph"/>
              <w:spacing w:before="0" w:line="240" w:lineRule="auto"/>
              <w:ind w:left="0" w:right="0"/>
              <w:rPr>
                <w:sz w:val="28"/>
                <w:szCs w:val="28"/>
              </w:rPr>
            </w:pPr>
            <w:r w:rsidRPr="00346A20">
              <w:rPr>
                <w:i/>
                <w:position w:val="3"/>
                <w:sz w:val="28"/>
                <w:szCs w:val="28"/>
              </w:rPr>
              <w:t>b</w:t>
            </w:r>
            <w:r w:rsidRPr="00346A20">
              <w:rPr>
                <w:sz w:val="28"/>
                <w:szCs w:val="28"/>
              </w:rPr>
              <w:t>23</w:t>
            </w:r>
          </w:p>
        </w:tc>
        <w:tc>
          <w:tcPr>
            <w:tcW w:w="493" w:type="pct"/>
          </w:tcPr>
          <w:p w14:paraId="3314C908" w14:textId="77777777" w:rsidR="000E2807" w:rsidRPr="00346A20" w:rsidRDefault="0047671C">
            <w:pPr>
              <w:pStyle w:val="TableParagraph"/>
              <w:spacing w:before="0" w:line="240" w:lineRule="auto"/>
              <w:ind w:left="0" w:right="0"/>
              <w:rPr>
                <w:sz w:val="28"/>
                <w:szCs w:val="28"/>
              </w:rPr>
            </w:pPr>
            <w:r w:rsidRPr="00346A20">
              <w:rPr>
                <w:i/>
                <w:position w:val="3"/>
                <w:sz w:val="28"/>
                <w:szCs w:val="28"/>
              </w:rPr>
              <w:t>b</w:t>
            </w:r>
            <w:r w:rsidRPr="00346A20">
              <w:rPr>
                <w:sz w:val="28"/>
                <w:szCs w:val="28"/>
              </w:rPr>
              <w:t>33</w:t>
            </w:r>
          </w:p>
        </w:tc>
      </w:tr>
      <w:tr w:rsidR="000E2807" w:rsidRPr="00346A20" w14:paraId="1DF20DD6" w14:textId="77777777" w:rsidTr="00FA154D">
        <w:trPr>
          <w:trHeight w:val="206"/>
        </w:trPr>
        <w:tc>
          <w:tcPr>
            <w:tcW w:w="494" w:type="pct"/>
          </w:tcPr>
          <w:p w14:paraId="705DD713" w14:textId="77777777" w:rsidR="000E2807" w:rsidRPr="00346A20" w:rsidRDefault="0047671C">
            <w:pPr>
              <w:pStyle w:val="TableParagraph"/>
              <w:spacing w:before="0" w:line="240" w:lineRule="auto"/>
              <w:ind w:left="0" w:right="0"/>
              <w:rPr>
                <w:sz w:val="28"/>
                <w:szCs w:val="28"/>
              </w:rPr>
            </w:pPr>
            <w:r w:rsidRPr="00346A20">
              <w:rPr>
                <w:sz w:val="28"/>
                <w:szCs w:val="28"/>
              </w:rPr>
              <w:t>0,768</w:t>
            </w:r>
          </w:p>
        </w:tc>
        <w:tc>
          <w:tcPr>
            <w:tcW w:w="493" w:type="pct"/>
          </w:tcPr>
          <w:p w14:paraId="5B10D4EF" w14:textId="77777777" w:rsidR="000E2807" w:rsidRPr="00346A20" w:rsidRDefault="0047671C">
            <w:pPr>
              <w:pStyle w:val="TableParagraph"/>
              <w:spacing w:before="0" w:line="240" w:lineRule="auto"/>
              <w:ind w:left="0" w:right="0"/>
              <w:rPr>
                <w:sz w:val="28"/>
                <w:szCs w:val="28"/>
              </w:rPr>
            </w:pPr>
            <w:r w:rsidRPr="00346A20">
              <w:rPr>
                <w:sz w:val="28"/>
                <w:szCs w:val="28"/>
              </w:rPr>
              <w:t>0,169</w:t>
            </w:r>
          </w:p>
        </w:tc>
        <w:tc>
          <w:tcPr>
            <w:tcW w:w="522" w:type="pct"/>
          </w:tcPr>
          <w:p w14:paraId="2FC5B75B" w14:textId="77777777" w:rsidR="000E2807" w:rsidRPr="00346A20" w:rsidRDefault="0047671C">
            <w:pPr>
              <w:pStyle w:val="TableParagraph"/>
              <w:spacing w:before="0" w:line="240" w:lineRule="auto"/>
              <w:ind w:left="0" w:right="0"/>
              <w:rPr>
                <w:sz w:val="28"/>
                <w:szCs w:val="28"/>
              </w:rPr>
            </w:pPr>
            <w:r w:rsidRPr="00346A20">
              <w:rPr>
                <w:sz w:val="28"/>
                <w:szCs w:val="28"/>
              </w:rPr>
              <w:t>0,169</w:t>
            </w:r>
          </w:p>
        </w:tc>
        <w:tc>
          <w:tcPr>
            <w:tcW w:w="494" w:type="pct"/>
          </w:tcPr>
          <w:p w14:paraId="4F17F26D" w14:textId="77777777" w:rsidR="000E2807" w:rsidRPr="00346A20" w:rsidRDefault="0047671C">
            <w:pPr>
              <w:pStyle w:val="TableParagraph"/>
              <w:spacing w:before="0" w:line="240" w:lineRule="auto"/>
              <w:ind w:left="0" w:right="0"/>
              <w:rPr>
                <w:sz w:val="28"/>
                <w:szCs w:val="28"/>
              </w:rPr>
            </w:pPr>
            <w:r w:rsidRPr="00346A20">
              <w:rPr>
                <w:sz w:val="28"/>
                <w:szCs w:val="28"/>
              </w:rPr>
              <w:t>0,169</w:t>
            </w:r>
          </w:p>
        </w:tc>
        <w:tc>
          <w:tcPr>
            <w:tcW w:w="494" w:type="pct"/>
          </w:tcPr>
          <w:p w14:paraId="64BC2DAA" w14:textId="77777777" w:rsidR="000E2807" w:rsidRPr="00346A20" w:rsidRDefault="0047671C">
            <w:pPr>
              <w:pStyle w:val="TableParagraph"/>
              <w:spacing w:before="0" w:line="240" w:lineRule="auto"/>
              <w:ind w:left="0" w:right="0"/>
              <w:rPr>
                <w:sz w:val="28"/>
                <w:szCs w:val="28"/>
              </w:rPr>
            </w:pPr>
            <w:r w:rsidRPr="00346A20">
              <w:rPr>
                <w:sz w:val="28"/>
                <w:szCs w:val="28"/>
              </w:rPr>
              <w:t>0,462</w:t>
            </w:r>
          </w:p>
        </w:tc>
        <w:tc>
          <w:tcPr>
            <w:tcW w:w="494" w:type="pct"/>
          </w:tcPr>
          <w:p w14:paraId="2230CC72" w14:textId="77777777" w:rsidR="000E2807" w:rsidRPr="00346A20" w:rsidRDefault="0047671C">
            <w:pPr>
              <w:pStyle w:val="TableParagraph"/>
              <w:spacing w:before="0" w:line="240" w:lineRule="auto"/>
              <w:ind w:left="0" w:right="0"/>
              <w:rPr>
                <w:sz w:val="28"/>
                <w:szCs w:val="28"/>
              </w:rPr>
            </w:pPr>
            <w:r w:rsidRPr="00346A20">
              <w:rPr>
                <w:sz w:val="28"/>
                <w:szCs w:val="28"/>
              </w:rPr>
              <w:t>0,231</w:t>
            </w:r>
          </w:p>
        </w:tc>
        <w:tc>
          <w:tcPr>
            <w:tcW w:w="494" w:type="pct"/>
          </w:tcPr>
          <w:p w14:paraId="451FE44A" w14:textId="77777777" w:rsidR="000E2807" w:rsidRPr="00346A20" w:rsidRDefault="0047671C">
            <w:pPr>
              <w:pStyle w:val="TableParagraph"/>
              <w:spacing w:before="0" w:line="240" w:lineRule="auto"/>
              <w:ind w:left="0" w:right="0"/>
              <w:rPr>
                <w:sz w:val="28"/>
                <w:szCs w:val="28"/>
              </w:rPr>
            </w:pPr>
            <w:r w:rsidRPr="00346A20">
              <w:rPr>
                <w:sz w:val="28"/>
                <w:szCs w:val="28"/>
              </w:rPr>
              <w:t>0,258</w:t>
            </w:r>
          </w:p>
        </w:tc>
        <w:tc>
          <w:tcPr>
            <w:tcW w:w="494" w:type="pct"/>
          </w:tcPr>
          <w:p w14:paraId="7385D188" w14:textId="77777777" w:rsidR="000E2807" w:rsidRPr="00346A20" w:rsidRDefault="0047671C">
            <w:pPr>
              <w:pStyle w:val="TableParagraph"/>
              <w:spacing w:before="0" w:line="240" w:lineRule="auto"/>
              <w:ind w:left="0" w:right="0"/>
              <w:rPr>
                <w:sz w:val="28"/>
                <w:szCs w:val="28"/>
              </w:rPr>
            </w:pPr>
            <w:r w:rsidRPr="00346A20">
              <w:rPr>
                <w:sz w:val="28"/>
                <w:szCs w:val="28"/>
              </w:rPr>
              <w:t>0,612</w:t>
            </w:r>
          </w:p>
        </w:tc>
        <w:tc>
          <w:tcPr>
            <w:tcW w:w="522" w:type="pct"/>
          </w:tcPr>
          <w:p w14:paraId="6FC448C3" w14:textId="77777777" w:rsidR="000E2807" w:rsidRPr="00346A20" w:rsidRDefault="0047671C">
            <w:pPr>
              <w:pStyle w:val="TableParagraph"/>
              <w:spacing w:before="0" w:line="240" w:lineRule="auto"/>
              <w:ind w:left="0" w:right="0"/>
              <w:rPr>
                <w:sz w:val="28"/>
                <w:szCs w:val="28"/>
              </w:rPr>
            </w:pPr>
            <w:r w:rsidRPr="00346A20">
              <w:rPr>
                <w:sz w:val="28"/>
                <w:szCs w:val="28"/>
              </w:rPr>
              <w:t>0,246</w:t>
            </w:r>
          </w:p>
        </w:tc>
        <w:tc>
          <w:tcPr>
            <w:tcW w:w="493" w:type="pct"/>
          </w:tcPr>
          <w:p w14:paraId="58285281" w14:textId="77777777" w:rsidR="000E2807" w:rsidRPr="00346A20" w:rsidRDefault="0047671C">
            <w:pPr>
              <w:pStyle w:val="TableParagraph"/>
              <w:spacing w:before="0" w:line="240" w:lineRule="auto"/>
              <w:ind w:left="0" w:right="0"/>
              <w:rPr>
                <w:sz w:val="28"/>
                <w:szCs w:val="28"/>
              </w:rPr>
            </w:pPr>
            <w:r w:rsidRPr="00346A20">
              <w:rPr>
                <w:sz w:val="28"/>
                <w:szCs w:val="28"/>
              </w:rPr>
              <w:t>0,564</w:t>
            </w:r>
          </w:p>
        </w:tc>
      </w:tr>
    </w:tbl>
    <w:p w14:paraId="6A097E97" w14:textId="77777777" w:rsidR="000E2807" w:rsidRPr="00346A20" w:rsidRDefault="000E2807">
      <w:pPr>
        <w:pStyle w:val="a9"/>
        <w:ind w:left="0" w:firstLine="567"/>
        <w:rPr>
          <w:rFonts w:ascii="Times New Roman" w:hAnsi="Times New Roman" w:cs="Times New Roman"/>
          <w:sz w:val="28"/>
          <w:szCs w:val="28"/>
        </w:rPr>
      </w:pPr>
    </w:p>
    <w:p w14:paraId="193CB66B" w14:textId="77777777" w:rsidR="0030001B" w:rsidRPr="00346A20" w:rsidRDefault="0030001B" w:rsidP="0030001B">
      <w:pPr>
        <w:pStyle w:val="a9"/>
        <w:ind w:left="0" w:firstLine="567"/>
        <w:rPr>
          <w:rStyle w:val="af8"/>
          <w:rFonts w:ascii="Times New Roman" w:eastAsia="Times New Roman" w:hAnsi="Times New Roman" w:cs="Times New Roman"/>
          <w:sz w:val="28"/>
          <w:szCs w:val="28"/>
        </w:rPr>
      </w:pPr>
      <w:r w:rsidRPr="00346A20">
        <w:rPr>
          <w:rStyle w:val="af8"/>
          <w:rFonts w:ascii="Times New Roman" w:hAnsi="Times New Roman"/>
          <w:sz w:val="28"/>
          <w:szCs w:val="28"/>
        </w:rPr>
        <w:t>Параллельді тәжірибелердегі қайталану дисперсиясы мына формуламен есептеледі:</w:t>
      </w:r>
    </w:p>
    <w:p w14:paraId="04A0104D" w14:textId="77777777" w:rsidR="000E2807" w:rsidRPr="00346A20" w:rsidRDefault="000E2807">
      <w:pPr>
        <w:pStyle w:val="a9"/>
        <w:ind w:left="0" w:firstLine="567"/>
        <w:rPr>
          <w:rFonts w:ascii="Times New Roman" w:hAnsi="Times New Roman" w:cs="Times New Roman"/>
          <w:sz w:val="28"/>
          <w:szCs w:val="28"/>
        </w:rPr>
      </w:pPr>
    </w:p>
    <w:p w14:paraId="0B9E03B6" w14:textId="77777777" w:rsidR="000E2807" w:rsidRPr="00346A20" w:rsidRDefault="00AD6E38">
      <w:pPr>
        <w:spacing w:after="0" w:line="240" w:lineRule="auto"/>
        <w:jc w:val="right"/>
        <w:rPr>
          <w:rFonts w:ascii="Times New Roman" w:hAnsi="Times New Roman" w:cs="Times New Roman"/>
          <w:sz w:val="28"/>
          <w:szCs w:val="28"/>
          <w:lang w:val="ru-RU"/>
        </w:rPr>
      </w:pP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ru-RU"/>
              </w:rPr>
              <m:t>S</m:t>
            </m:r>
          </m:e>
          <m:sub>
            <m:r>
              <w:rPr>
                <w:rFonts w:ascii="Cambria Math" w:hAnsi="Cambria Math" w:cs="Times New Roman"/>
                <w:sz w:val="28"/>
                <w:szCs w:val="28"/>
                <w:lang w:val="ru-RU"/>
              </w:rPr>
              <m:t>в</m:t>
            </m:r>
          </m:sub>
          <m:sup>
            <m:r>
              <w:rPr>
                <w:rFonts w:ascii="Cambria Math" w:hAnsi="Cambria Math" w:cs="Times New Roman"/>
                <w:sz w:val="28"/>
                <w:szCs w:val="28"/>
                <w:lang w:val="ru-RU"/>
              </w:rPr>
              <m:t>2</m:t>
            </m:r>
          </m:sup>
        </m:sSubSup>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1</m:t>
            </m:r>
          </m:num>
          <m:den>
            <m:r>
              <w:rPr>
                <w:rFonts w:ascii="Cambria Math" w:hAnsi="Cambria Math" w:cs="Times New Roman"/>
                <w:sz w:val="28"/>
                <w:szCs w:val="28"/>
                <w:lang w:val="ru-RU"/>
              </w:rPr>
              <m:t>N</m:t>
            </m:r>
            <m:r>
              <w:rPr>
                <w:rFonts w:ascii="Cambria Math" w:hAnsi="Cambria Math" w:cs="Times New Roman"/>
                <w:sz w:val="28"/>
                <w:szCs w:val="28"/>
                <w:lang w:val="ru-RU"/>
              </w:rPr>
              <m:t>(</m:t>
            </m:r>
            <m:r>
              <w:rPr>
                <w:rFonts w:ascii="Cambria Math" w:hAnsi="Cambria Math" w:cs="Times New Roman"/>
                <w:sz w:val="28"/>
                <w:szCs w:val="28"/>
                <w:lang w:val="ru-RU"/>
              </w:rPr>
              <m:t>m</m:t>
            </m:r>
            <m:r>
              <w:rPr>
                <w:rFonts w:ascii="Cambria Math" w:hAnsi="Cambria Math" w:cs="Times New Roman"/>
                <w:sz w:val="28"/>
                <w:szCs w:val="28"/>
                <w:lang w:val="ru-RU"/>
              </w:rPr>
              <m:t>-</m:t>
            </m:r>
            <m:r>
              <w:rPr>
                <w:rFonts w:ascii="Cambria Math" w:hAnsi="Cambria Math" w:cs="Times New Roman"/>
                <w:sz w:val="28"/>
                <w:szCs w:val="28"/>
                <w:lang w:val="ru-RU"/>
              </w:rPr>
              <m:t>1)</m:t>
            </m:r>
          </m:den>
        </m:f>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u</m:t>
            </m:r>
            <m:r>
              <w:rPr>
                <w:rFonts w:ascii="Cambria Math" w:hAnsi="Cambria Math" w:cs="Times New Roman"/>
                <w:sz w:val="28"/>
                <w:szCs w:val="28"/>
                <w:lang w:val="ru-RU"/>
              </w:rPr>
              <m:t>=1</m:t>
            </m:r>
          </m:sub>
          <m:sup>
            <m:r>
              <w:rPr>
                <w:rFonts w:ascii="Cambria Math" w:hAnsi="Cambria Math" w:cs="Times New Roman"/>
                <w:sz w:val="28"/>
                <w:szCs w:val="28"/>
                <w:lang w:val="ru-RU"/>
              </w:rPr>
              <m:t>N</m:t>
            </m:r>
          </m:sup>
          <m:e>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j</m:t>
                </m:r>
                <m:r>
                  <w:rPr>
                    <w:rFonts w:ascii="Cambria Math" w:hAnsi="Cambria Math" w:cs="Times New Roman"/>
                    <w:sz w:val="28"/>
                    <w:szCs w:val="28"/>
                    <w:lang w:val="ru-RU"/>
                  </w:rPr>
                  <m:t>=1</m:t>
                </m:r>
              </m:sub>
              <m:sup>
                <m:r>
                  <w:rPr>
                    <w:rFonts w:ascii="Cambria Math" w:hAnsi="Cambria Math" w:cs="Times New Roman"/>
                    <w:sz w:val="28"/>
                    <w:szCs w:val="28"/>
                    <w:lang w:val="ru-RU"/>
                  </w:rPr>
                  <m:t>m</m:t>
                </m:r>
              </m:sup>
              <m:e>
                <m:sSup>
                  <m:sSupPr>
                    <m:ctrlPr>
                      <w:rPr>
                        <w:rFonts w:ascii="Cambria Math" w:hAnsi="Cambria Math" w:cs="Times New Roman"/>
                        <w:i/>
                        <w:sz w:val="28"/>
                        <w:szCs w:val="28"/>
                        <w:lang w:val="ru-RU"/>
                      </w:rPr>
                    </m:ctrlPr>
                  </m:sSupPr>
                  <m:e>
                    <m:r>
                      <w:rPr>
                        <w:rFonts w:ascii="Cambria Math" w:hAnsi="Cambria Math" w:cs="Times New Roman"/>
                        <w:sz w:val="28"/>
                        <w:szCs w:val="28"/>
                        <w:lang w:val="ru-RU"/>
                      </w:rPr>
                      <m:t>(</m:t>
                    </m:r>
                    <m:sSub>
                      <m:sSubPr>
                        <m:ctrlPr>
                          <w:rPr>
                            <w:rFonts w:ascii="Cambria Math" w:hAnsi="Cambria Math" w:cs="Times New Roman"/>
                            <w:i/>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uj</m:t>
                        </m:r>
                      </m:sub>
                    </m:sSub>
                    <m:r>
                      <w:rPr>
                        <w:rFonts w:ascii="Cambria Math" w:hAnsi="Cambria Math" w:cs="Times New Roman"/>
                        <w:sz w:val="28"/>
                        <w:szCs w:val="28"/>
                        <w:lang w:val="ru-RU"/>
                      </w:rPr>
                      <m:t>-</m:t>
                    </m:r>
                    <m:acc>
                      <m:accPr>
                        <m:chr m:val="̅"/>
                        <m:ctrlPr>
                          <w:rPr>
                            <w:rFonts w:ascii="Cambria Math" w:hAnsi="Cambria Math" w:cs="Times New Roman"/>
                            <w:i/>
                            <w:sz w:val="28"/>
                            <w:szCs w:val="28"/>
                            <w:lang w:val="ru-RU"/>
                          </w:rPr>
                        </m:ctrlPr>
                      </m:accPr>
                      <m:e>
                        <m:sSub>
                          <m:sSubPr>
                            <m:ctrlPr>
                              <w:rPr>
                                <w:rFonts w:ascii="Cambria Math" w:hAnsi="Cambria Math" w:cs="Times New Roman"/>
                                <w:i/>
                                <w:sz w:val="28"/>
                                <w:szCs w:val="28"/>
                                <w:lang w:val="ru-RU"/>
                              </w:rPr>
                            </m:ctrlPr>
                          </m:sSubPr>
                          <m:e>
                            <m:r>
                              <w:rPr>
                                <w:rFonts w:ascii="Cambria Math" w:hAnsi="Cambria Math" w:cs="Times New Roman"/>
                                <w:sz w:val="28"/>
                                <w:szCs w:val="28"/>
                                <w:lang w:val="ru-RU"/>
                              </w:rPr>
                              <m:t>y</m:t>
                            </m:r>
                          </m:e>
                          <m:sub>
                            <m:r>
                              <w:rPr>
                                <w:rFonts w:ascii="Cambria Math" w:hAnsi="Cambria Math" w:cs="Times New Roman"/>
                                <w:sz w:val="28"/>
                                <w:szCs w:val="28"/>
                                <w:lang w:val="ru-RU"/>
                              </w:rPr>
                              <m:t>u</m:t>
                            </m:r>
                          </m:sub>
                        </m:sSub>
                      </m:e>
                    </m:acc>
                    <m:r>
                      <w:rPr>
                        <w:rFonts w:ascii="Cambria Math" w:hAnsi="Cambria Math" w:cs="Times New Roman"/>
                        <w:sz w:val="28"/>
                        <w:szCs w:val="28"/>
                        <w:lang w:val="ru-RU"/>
                      </w:rPr>
                      <m:t>)</m:t>
                    </m:r>
                  </m:e>
                  <m:sup>
                    <m:r>
                      <w:rPr>
                        <w:rFonts w:ascii="Cambria Math" w:hAnsi="Cambria Math" w:cs="Times New Roman"/>
                        <w:sz w:val="28"/>
                        <w:szCs w:val="28"/>
                        <w:lang w:val="ru-RU"/>
                      </w:rPr>
                      <m:t>2</m:t>
                    </m:r>
                  </m:sup>
                </m:sSup>
              </m:e>
            </m:nary>
          </m:e>
        </m:nary>
      </m:oMath>
      <w:r w:rsidR="0047671C" w:rsidRPr="00346A20">
        <w:rPr>
          <w:rFonts w:ascii="Times New Roman" w:eastAsiaTheme="minorEastAsia" w:hAnsi="Times New Roman" w:cs="Times New Roman"/>
          <w:sz w:val="28"/>
          <w:szCs w:val="28"/>
          <w:lang w:val="ru-RU"/>
        </w:rPr>
        <w:t xml:space="preserve"> </w:t>
      </w:r>
      <w:r w:rsidR="0047671C" w:rsidRPr="00346A20">
        <w:rPr>
          <w:rFonts w:ascii="Times New Roman" w:eastAsiaTheme="minorEastAsia" w:hAnsi="Times New Roman" w:cs="Times New Roman"/>
          <w:sz w:val="28"/>
          <w:szCs w:val="28"/>
          <w:lang w:val="ru-RU"/>
        </w:rPr>
        <w:tab/>
      </w:r>
      <w:r w:rsidR="0047671C" w:rsidRPr="00346A20">
        <w:rPr>
          <w:rFonts w:ascii="Times New Roman" w:eastAsiaTheme="minorEastAsia" w:hAnsi="Times New Roman" w:cs="Times New Roman"/>
          <w:sz w:val="28"/>
          <w:szCs w:val="28"/>
          <w:lang w:val="ru-RU"/>
        </w:rPr>
        <w:tab/>
      </w:r>
      <w:r w:rsidR="0047671C" w:rsidRPr="00346A20">
        <w:rPr>
          <w:rFonts w:ascii="Times New Roman" w:eastAsiaTheme="minorEastAsia" w:hAnsi="Times New Roman" w:cs="Times New Roman"/>
          <w:sz w:val="28"/>
          <w:szCs w:val="28"/>
          <w:lang w:val="ru-RU"/>
        </w:rPr>
        <w:tab/>
        <w:t>(2.20)</w:t>
      </w:r>
    </w:p>
    <w:p w14:paraId="48011743" w14:textId="77777777" w:rsidR="000E2807" w:rsidRPr="00346A20" w:rsidRDefault="000E2807">
      <w:pPr>
        <w:pStyle w:val="a9"/>
        <w:ind w:left="0"/>
        <w:rPr>
          <w:rFonts w:ascii="Times New Roman" w:hAnsi="Times New Roman" w:cs="Times New Roman"/>
          <w:sz w:val="28"/>
          <w:szCs w:val="28"/>
        </w:rPr>
      </w:pPr>
    </w:p>
    <w:p w14:paraId="6CE63D61" w14:textId="7E743E84" w:rsidR="000E2807" w:rsidRPr="00346A20" w:rsidRDefault="0030001B">
      <w:pPr>
        <w:pStyle w:val="a9"/>
        <w:tabs>
          <w:tab w:val="left" w:pos="2977"/>
        </w:tabs>
        <w:ind w:left="0" w:firstLine="567"/>
        <w:rPr>
          <w:rFonts w:ascii="Times New Roman" w:hAnsi="Times New Roman" w:cs="Times New Roman"/>
          <w:sz w:val="28"/>
          <w:szCs w:val="28"/>
        </w:rPr>
      </w:pPr>
      <w:r w:rsidRPr="00346A20">
        <w:rPr>
          <w:rStyle w:val="af8"/>
          <w:rFonts w:ascii="Times New Roman" w:hAnsi="Times New Roman"/>
          <w:sz w:val="28"/>
          <w:szCs w:val="28"/>
        </w:rPr>
        <w:t xml:space="preserve">мұндағы N – жоспардағы тәжірибелер саны, m – әрбір тәжірибедегі параллельді өлшеулер саны, </w:t>
      </w:r>
      <m:oMath>
        <m:sSub>
          <m:sSubPr>
            <m:ctrlPr>
              <w:rPr>
                <w:rFonts w:ascii="Cambria Math" w:eastAsiaTheme="minorHAnsi"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uj</m:t>
            </m:r>
          </m:sub>
        </m:sSub>
      </m:oMath>
      <w:r w:rsidRPr="00346A20">
        <w:rPr>
          <w:rFonts w:ascii="Times New Roman" w:hAnsi="Times New Roman" w:cs="Times New Roman"/>
          <w:sz w:val="28"/>
          <w:szCs w:val="28"/>
        </w:rPr>
        <w:t xml:space="preserve"> - </w:t>
      </w:r>
      <w:r w:rsidRPr="00346A20">
        <w:rPr>
          <w:rFonts w:ascii="Times New Roman" w:hAnsi="Times New Roman" w:cs="Times New Roman"/>
          <w:i/>
          <w:sz w:val="28"/>
          <w:szCs w:val="28"/>
        </w:rPr>
        <w:t>j</w:t>
      </w:r>
      <w:r w:rsidRPr="00346A20">
        <w:rPr>
          <w:rFonts w:ascii="Times New Roman" w:hAnsi="Times New Roman" w:cs="Times New Roman"/>
          <w:sz w:val="28"/>
          <w:szCs w:val="28"/>
        </w:rPr>
        <w:t>-</w:t>
      </w:r>
      <w:r w:rsidRPr="00346A20">
        <w:rPr>
          <w:rFonts w:ascii="Times New Roman" w:hAnsi="Times New Roman" w:cs="Times New Roman"/>
          <w:sz w:val="28"/>
          <w:szCs w:val="28"/>
          <w:lang w:val="kk-KZ"/>
        </w:rPr>
        <w:t xml:space="preserve">ші параллельді өлшеу кезінде </w:t>
      </w:r>
      <w:r w:rsidRPr="00346A20">
        <w:rPr>
          <w:rFonts w:ascii="Times New Roman" w:hAnsi="Times New Roman" w:cs="Times New Roman"/>
          <w:i/>
          <w:sz w:val="28"/>
          <w:szCs w:val="28"/>
        </w:rPr>
        <w:t>u</w:t>
      </w:r>
      <w:r w:rsidRPr="00346A20">
        <w:rPr>
          <w:rFonts w:ascii="Times New Roman" w:hAnsi="Times New Roman" w:cs="Times New Roman"/>
          <w:sz w:val="28"/>
          <w:szCs w:val="28"/>
        </w:rPr>
        <w:t>-</w:t>
      </w:r>
      <w:r w:rsidRPr="00346A20">
        <w:rPr>
          <w:rFonts w:ascii="Times New Roman" w:hAnsi="Times New Roman"/>
          <w:sz w:val="28"/>
          <w:szCs w:val="28"/>
        </w:rPr>
        <w:t xml:space="preserve"> </w:t>
      </w:r>
      <w:r w:rsidRPr="00346A20">
        <w:rPr>
          <w:rStyle w:val="af8"/>
          <w:rFonts w:ascii="Times New Roman" w:hAnsi="Times New Roman"/>
          <w:sz w:val="28"/>
          <w:szCs w:val="28"/>
        </w:rPr>
        <w:t>ші тәжірибедегі шығыс параметрінің мәні</w:t>
      </w:r>
      <w:r w:rsidRPr="00346A20">
        <w:rPr>
          <w:rFonts w:ascii="Times New Roman" w:hAnsi="Times New Roman" w:cs="Times New Roman"/>
          <w:sz w:val="28"/>
          <w:szCs w:val="28"/>
        </w:rPr>
        <w:t xml:space="preserve">, </w:t>
      </w:r>
      <m:oMath>
        <m:acc>
          <m:accPr>
            <m:chr m:val="̅"/>
            <m:ctrlPr>
              <w:rPr>
                <w:rFonts w:ascii="Cambria Math" w:eastAsiaTheme="minorHAnsi" w:hAnsi="Cambria Math" w:cs="Times New Roman"/>
                <w:i/>
                <w:sz w:val="28"/>
                <w:szCs w:val="28"/>
              </w:rPr>
            </m:ctrlPr>
          </m:accPr>
          <m:e>
            <m:sSub>
              <m:sSubPr>
                <m:ctrlPr>
                  <w:rPr>
                    <w:rFonts w:ascii="Cambria Math" w:eastAsiaTheme="minorHAnsi"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u</m:t>
                </m:r>
              </m:sub>
            </m:sSub>
          </m:e>
        </m:acc>
      </m:oMath>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kk-KZ"/>
        </w:rPr>
        <w:t xml:space="preserve"> </w:t>
      </w:r>
      <w:r w:rsidRPr="00346A20">
        <w:rPr>
          <w:rFonts w:ascii="Times New Roman" w:hAnsi="Times New Roman" w:cs="Times New Roman"/>
          <w:i/>
          <w:sz w:val="28"/>
          <w:szCs w:val="28"/>
        </w:rPr>
        <w:t>u</w:t>
      </w:r>
      <w:r w:rsidRPr="00346A20">
        <w:rPr>
          <w:rStyle w:val="af8"/>
          <w:rFonts w:ascii="Times New Roman" w:hAnsi="Times New Roman"/>
          <w:sz w:val="28"/>
          <w:szCs w:val="28"/>
        </w:rPr>
        <w:t>-ші эксперименттегі</w:t>
      </w:r>
      <w:r w:rsidRPr="00346A20">
        <w:rPr>
          <w:rStyle w:val="af8"/>
          <w:rFonts w:ascii="Times New Roman" w:hAnsi="Times New Roman"/>
          <w:sz w:val="28"/>
          <w:szCs w:val="28"/>
          <w:lang w:val="kk-KZ"/>
        </w:rPr>
        <w:t xml:space="preserve"> </w:t>
      </w:r>
      <w:r w:rsidRPr="00346A20">
        <w:rPr>
          <w:rStyle w:val="af8"/>
          <w:rFonts w:ascii="Times New Roman" w:hAnsi="Times New Roman"/>
          <w:sz w:val="28"/>
          <w:szCs w:val="28"/>
        </w:rPr>
        <w:t>шығыстың орташа</w:t>
      </w:r>
      <w:r w:rsidR="00A47C92" w:rsidRPr="00346A20">
        <w:rPr>
          <w:rStyle w:val="af8"/>
          <w:rFonts w:ascii="Times New Roman" w:hAnsi="Times New Roman"/>
          <w:sz w:val="28"/>
          <w:szCs w:val="28"/>
          <w:lang w:val="kk-KZ"/>
        </w:rPr>
        <w:t xml:space="preserve"> жауап</w:t>
      </w:r>
      <w:r w:rsidRPr="00346A20">
        <w:rPr>
          <w:rStyle w:val="af8"/>
          <w:rFonts w:ascii="Times New Roman" w:hAnsi="Times New Roman"/>
          <w:sz w:val="28"/>
          <w:szCs w:val="28"/>
        </w:rPr>
        <w:t xml:space="preserve"> мәні</w:t>
      </w:r>
      <w:r w:rsidRPr="00346A20">
        <w:rPr>
          <w:rFonts w:ascii="Times New Roman" w:hAnsi="Times New Roman" w:cs="Times New Roman"/>
          <w:sz w:val="28"/>
          <w:szCs w:val="28"/>
        </w:rPr>
        <w:t>.</w:t>
      </w:r>
    </w:p>
    <w:p w14:paraId="57CD9C7C" w14:textId="37F61F36" w:rsidR="000E2807" w:rsidRPr="00346A20" w:rsidRDefault="00850F27">
      <w:pPr>
        <w:pStyle w:val="a9"/>
        <w:tabs>
          <w:tab w:val="left" w:pos="2977"/>
        </w:tabs>
        <w:ind w:left="0" w:firstLine="567"/>
        <w:rPr>
          <w:rFonts w:ascii="Times New Roman" w:hAnsi="Times New Roman" w:cs="Times New Roman"/>
          <w:sz w:val="28"/>
          <w:szCs w:val="28"/>
        </w:rPr>
      </w:pPr>
      <w:r w:rsidRPr="00346A20">
        <w:rPr>
          <w:rStyle w:val="af8"/>
          <w:rFonts w:ascii="Times New Roman" w:hAnsi="Times New Roman"/>
          <w:sz w:val="28"/>
          <w:szCs w:val="28"/>
        </w:rPr>
        <w:t>t-тестінің есептелген мәні таңдалған маңыздылық деңгейі (әдетте 5%) және N(m–1) еркіндік дәрежесінің берілген санына арналған кестелік</w:t>
      </w:r>
      <w:r w:rsidRPr="00346A20">
        <w:rPr>
          <w:rFonts w:ascii="Times New Roman" w:hAnsi="Times New Roman" w:cs="Times New Roman"/>
          <w:i/>
          <w:sz w:val="28"/>
          <w:szCs w:val="28"/>
        </w:rPr>
        <w:t xml:space="preserve"> t</w:t>
      </w:r>
      <w:r w:rsidRPr="00346A20">
        <w:rPr>
          <w:rFonts w:ascii="Times New Roman" w:hAnsi="Times New Roman" w:cs="Times New Roman"/>
          <w:sz w:val="28"/>
          <w:szCs w:val="28"/>
          <w:vertAlign w:val="subscript"/>
        </w:rPr>
        <w:t>табл</w:t>
      </w:r>
      <w:r w:rsidRPr="00346A20">
        <w:rPr>
          <w:rFonts w:ascii="Times New Roman" w:hAnsi="Times New Roman" w:cs="Times New Roman"/>
          <w:spacing w:val="16"/>
          <w:sz w:val="28"/>
          <w:szCs w:val="28"/>
        </w:rPr>
        <w:t xml:space="preserve"> </w:t>
      </w:r>
      <w:r w:rsidRPr="00346A20">
        <w:rPr>
          <w:rStyle w:val="af8"/>
          <w:rFonts w:ascii="Times New Roman" w:hAnsi="Times New Roman" w:cs="Times New Roman"/>
          <w:sz w:val="28"/>
          <w:szCs w:val="28"/>
        </w:rPr>
        <w:t>мәнімен салыстырылады.</w:t>
      </w:r>
      <w:r w:rsidRPr="00346A20">
        <w:rPr>
          <w:rFonts w:ascii="Times New Roman" w:hAnsi="Times New Roman" w:cs="Times New Roman"/>
          <w:spacing w:val="16"/>
          <w:sz w:val="28"/>
          <w:szCs w:val="28"/>
          <w:lang w:val="kk-KZ"/>
        </w:rPr>
        <w:t xml:space="preserve"> </w:t>
      </w:r>
      <w:r w:rsidRPr="00346A20">
        <w:rPr>
          <w:rFonts w:ascii="Times New Roman" w:hAnsi="Times New Roman" w:cs="Times New Roman"/>
          <w:i/>
          <w:sz w:val="28"/>
          <w:szCs w:val="28"/>
        </w:rPr>
        <w:t>t</w:t>
      </w:r>
      <w:r w:rsidRPr="00346A20">
        <w:rPr>
          <w:rFonts w:ascii="Times New Roman" w:hAnsi="Times New Roman" w:cs="Times New Roman"/>
          <w:i/>
          <w:position w:val="-5"/>
          <w:sz w:val="28"/>
          <w:szCs w:val="28"/>
        </w:rPr>
        <w:t>i</w:t>
      </w:r>
      <w:r w:rsidRPr="00346A20">
        <w:rPr>
          <w:rFonts w:ascii="Times New Roman" w:hAnsi="Times New Roman" w:cs="Times New Roman"/>
          <w:i/>
          <w:spacing w:val="51"/>
          <w:position w:val="-5"/>
          <w:sz w:val="28"/>
          <w:szCs w:val="28"/>
        </w:rPr>
        <w:t xml:space="preserve"> ˂</w:t>
      </w:r>
      <w:r w:rsidRPr="00346A20">
        <w:rPr>
          <w:rFonts w:ascii="Times New Roman" w:hAnsi="Times New Roman" w:cs="Times New Roman"/>
          <w:i/>
          <w:sz w:val="28"/>
          <w:szCs w:val="28"/>
        </w:rPr>
        <w:t>t</w:t>
      </w:r>
      <w:r w:rsidR="003A1736" w:rsidRPr="00346A20">
        <w:rPr>
          <w:rFonts w:ascii="Times New Roman" w:hAnsi="Times New Roman" w:cs="Times New Roman"/>
          <w:position w:val="-5"/>
          <w:sz w:val="28"/>
          <w:szCs w:val="28"/>
          <w:vertAlign w:val="subscript"/>
        </w:rPr>
        <w:t>кесте</w:t>
      </w:r>
      <w:r w:rsidRPr="00346A20">
        <w:rPr>
          <w:rFonts w:ascii="Times New Roman" w:hAnsi="Times New Roman" w:cs="Times New Roman"/>
          <w:position w:val="-5"/>
          <w:sz w:val="28"/>
          <w:szCs w:val="28"/>
        </w:rPr>
        <w:t xml:space="preserve"> </w:t>
      </w:r>
      <w:r w:rsidRPr="00346A20">
        <w:rPr>
          <w:rFonts w:ascii="Times New Roman" w:hAnsi="Times New Roman" w:cs="Times New Roman"/>
          <w:position w:val="-5"/>
          <w:sz w:val="28"/>
          <w:szCs w:val="28"/>
          <w:lang w:val="kk-KZ"/>
        </w:rPr>
        <w:t xml:space="preserve"> кезінде </w:t>
      </w:r>
      <w:r w:rsidRPr="00346A20">
        <w:rPr>
          <w:rFonts w:ascii="Times New Roman" w:hAnsi="Times New Roman" w:cs="Times New Roman"/>
          <w:i/>
          <w:sz w:val="28"/>
          <w:szCs w:val="28"/>
        </w:rPr>
        <w:t>b</w:t>
      </w:r>
      <w:r w:rsidRPr="00346A20">
        <w:rPr>
          <w:rFonts w:ascii="Times New Roman" w:hAnsi="Times New Roman" w:cs="Times New Roman"/>
          <w:i/>
          <w:sz w:val="28"/>
          <w:szCs w:val="28"/>
          <w:vertAlign w:val="subscript"/>
        </w:rPr>
        <w:t>i</w:t>
      </w:r>
      <w:r w:rsidRPr="00346A20">
        <w:rPr>
          <w:rFonts w:ascii="Times New Roman" w:hAnsi="Times New Roman" w:cs="Times New Roman"/>
          <w:i/>
          <w:spacing w:val="-3"/>
          <w:sz w:val="28"/>
          <w:szCs w:val="28"/>
        </w:rPr>
        <w:t xml:space="preserve"> </w:t>
      </w:r>
      <w:r w:rsidRPr="00346A20">
        <w:rPr>
          <w:rStyle w:val="af8"/>
          <w:rFonts w:ascii="Times New Roman" w:hAnsi="Times New Roman"/>
          <w:sz w:val="28"/>
          <w:szCs w:val="28"/>
        </w:rPr>
        <w:t>коэффициенті маңызды болып саналады</w:t>
      </w:r>
      <w:r w:rsidRPr="00346A20">
        <w:rPr>
          <w:rFonts w:ascii="Times New Roman" w:hAnsi="Times New Roman" w:cs="Times New Roman"/>
          <w:sz w:val="28"/>
          <w:szCs w:val="28"/>
        </w:rPr>
        <w:t>.</w:t>
      </w:r>
    </w:p>
    <w:p w14:paraId="05F930C5" w14:textId="2D457CDD" w:rsidR="000E2807" w:rsidRPr="00346A20" w:rsidRDefault="00850F27">
      <w:pPr>
        <w:pStyle w:val="a9"/>
        <w:tabs>
          <w:tab w:val="left" w:pos="2977"/>
        </w:tabs>
        <w:ind w:left="0" w:firstLine="567"/>
        <w:rPr>
          <w:rFonts w:ascii="Times New Roman" w:hAnsi="Times New Roman" w:cs="Times New Roman"/>
          <w:sz w:val="28"/>
          <w:szCs w:val="28"/>
        </w:rPr>
      </w:pPr>
      <w:r w:rsidRPr="00346A20">
        <w:rPr>
          <w:rStyle w:val="af8"/>
          <w:rFonts w:ascii="Times New Roman" w:hAnsi="Times New Roman"/>
          <w:sz w:val="28"/>
          <w:szCs w:val="28"/>
        </w:rPr>
        <w:t>Параллельді тәжірибелердегі қайталану дисперсиясы:</w:t>
      </w:r>
      <w:r w:rsidRPr="00346A20">
        <w:rPr>
          <w:rFonts w:ascii="Times New Roman" w:hAnsi="Times New Roman" w:cs="Times New Roman"/>
          <w:sz w:val="28"/>
          <w:szCs w:val="28"/>
        </w:rPr>
        <w:t xml:space="preserve"> 7,72</w:t>
      </w:r>
    </w:p>
    <w:p w14:paraId="43D0A260" w14:textId="4E562AA4" w:rsidR="000E2807" w:rsidRPr="00346A20" w:rsidRDefault="00850F27">
      <w:pPr>
        <w:pStyle w:val="a9"/>
        <w:tabs>
          <w:tab w:val="left" w:pos="2977"/>
        </w:tabs>
        <w:ind w:left="0" w:firstLine="567"/>
        <w:rPr>
          <w:rFonts w:ascii="Times New Roman" w:hAnsi="Times New Roman" w:cs="Times New Roman"/>
          <w:sz w:val="28"/>
          <w:szCs w:val="28"/>
        </w:rPr>
      </w:pPr>
      <w:r w:rsidRPr="00346A20">
        <w:rPr>
          <w:rStyle w:val="af8"/>
          <w:rFonts w:ascii="Times New Roman" w:hAnsi="Times New Roman"/>
          <w:sz w:val="28"/>
          <w:szCs w:val="28"/>
        </w:rPr>
        <w:t>Еркіндік дәрежесінің саны:</w:t>
      </w:r>
      <w:r w:rsidRPr="00346A20">
        <w:rPr>
          <w:rStyle w:val="af8"/>
          <w:rFonts w:ascii="Times New Roman" w:hAnsi="Times New Roman"/>
          <w:sz w:val="28"/>
          <w:szCs w:val="28"/>
          <w:lang w:val="kk-KZ"/>
        </w:rPr>
        <w:t xml:space="preserve"> </w:t>
      </w:r>
      <w:r w:rsidRPr="00346A20">
        <w:rPr>
          <w:rFonts w:ascii="Times New Roman" w:hAnsi="Times New Roman" w:cs="Times New Roman"/>
          <w:sz w:val="28"/>
          <w:szCs w:val="28"/>
        </w:rPr>
        <w:t>20</w:t>
      </w:r>
    </w:p>
    <w:p w14:paraId="35F2082E" w14:textId="155D5892" w:rsidR="000E2807" w:rsidRPr="00346A20" w:rsidRDefault="00850F27">
      <w:pPr>
        <w:pStyle w:val="a9"/>
        <w:tabs>
          <w:tab w:val="left" w:pos="2977"/>
        </w:tabs>
        <w:ind w:left="0" w:firstLine="567"/>
        <w:rPr>
          <w:rFonts w:ascii="Times New Roman" w:hAnsi="Times New Roman" w:cs="Times New Roman"/>
          <w:position w:val="-5"/>
          <w:sz w:val="28"/>
          <w:szCs w:val="28"/>
        </w:rPr>
      </w:pPr>
      <w:r w:rsidRPr="00346A20">
        <w:rPr>
          <w:rStyle w:val="af8"/>
          <w:rFonts w:ascii="Times New Roman" w:hAnsi="Times New Roman"/>
          <w:sz w:val="28"/>
          <w:szCs w:val="28"/>
        </w:rPr>
        <w:t>Ст</w:t>
      </w:r>
      <w:r w:rsidRPr="00346A20">
        <w:rPr>
          <w:rStyle w:val="af8"/>
          <w:rFonts w:ascii="Times New Roman" w:hAnsi="Times New Roman"/>
          <w:sz w:val="28"/>
          <w:szCs w:val="28"/>
          <w:lang w:val="kk-KZ"/>
        </w:rPr>
        <w:t>ью</w:t>
      </w:r>
      <w:r w:rsidRPr="00346A20">
        <w:rPr>
          <w:rStyle w:val="af8"/>
          <w:rFonts w:ascii="Times New Roman" w:hAnsi="Times New Roman"/>
          <w:sz w:val="28"/>
          <w:szCs w:val="28"/>
        </w:rPr>
        <w:t xml:space="preserve">дент критерийінің кестелік мәні </w:t>
      </w:r>
      <w:r w:rsidRPr="00346A20">
        <w:rPr>
          <w:rFonts w:ascii="Times New Roman" w:hAnsi="Times New Roman" w:cs="Times New Roman"/>
          <w:sz w:val="28"/>
          <w:szCs w:val="28"/>
        </w:rPr>
        <w:t>(</w:t>
      </w:r>
      <w:r w:rsidRPr="00346A20">
        <w:rPr>
          <w:rFonts w:ascii="Times New Roman" w:hAnsi="Times New Roman" w:cs="Times New Roman"/>
          <w:i/>
          <w:sz w:val="28"/>
          <w:szCs w:val="28"/>
        </w:rPr>
        <w:t>t</w:t>
      </w:r>
      <w:r w:rsidRPr="00346A20">
        <w:rPr>
          <w:rFonts w:ascii="Times New Roman" w:hAnsi="Times New Roman" w:cs="Times New Roman"/>
          <w:position w:val="-5"/>
          <w:sz w:val="28"/>
          <w:szCs w:val="28"/>
        </w:rPr>
        <w:t>табл): 2,09 (2.5</w:t>
      </w:r>
      <w:r w:rsidRPr="00346A20">
        <w:rPr>
          <w:rFonts w:ascii="Times New Roman" w:hAnsi="Times New Roman" w:cs="Times New Roman"/>
          <w:position w:val="-5"/>
          <w:sz w:val="28"/>
          <w:szCs w:val="28"/>
          <w:lang w:val="kk-KZ"/>
        </w:rPr>
        <w:t xml:space="preserve"> кесте</w:t>
      </w:r>
      <w:r w:rsidRPr="00346A20">
        <w:rPr>
          <w:rFonts w:ascii="Times New Roman" w:hAnsi="Times New Roman" w:cs="Times New Roman"/>
          <w:position w:val="-5"/>
          <w:sz w:val="28"/>
          <w:szCs w:val="28"/>
        </w:rPr>
        <w:t>)</w:t>
      </w:r>
    </w:p>
    <w:p w14:paraId="65CC9A0A" w14:textId="77777777" w:rsidR="00DC032F" w:rsidRPr="00346A20" w:rsidRDefault="00DC032F">
      <w:pPr>
        <w:pStyle w:val="a9"/>
        <w:ind w:left="0" w:firstLine="567"/>
        <w:rPr>
          <w:rFonts w:ascii="Times New Roman" w:hAnsi="Times New Roman" w:cs="Times New Roman"/>
          <w:position w:val="-5"/>
          <w:sz w:val="28"/>
          <w:szCs w:val="28"/>
          <w:lang w:val="kk-KZ"/>
        </w:rPr>
      </w:pPr>
    </w:p>
    <w:p w14:paraId="5FDA3EC4" w14:textId="54C8F71F" w:rsidR="000E2807" w:rsidRPr="00346A20" w:rsidRDefault="0047671C">
      <w:pPr>
        <w:pStyle w:val="a9"/>
        <w:ind w:left="0" w:firstLine="567"/>
        <w:rPr>
          <w:rFonts w:ascii="Times New Roman" w:hAnsi="Times New Roman" w:cs="Times New Roman"/>
          <w:position w:val="-5"/>
          <w:sz w:val="28"/>
          <w:szCs w:val="28"/>
          <w:lang w:val="kk-KZ"/>
        </w:rPr>
      </w:pPr>
      <w:r w:rsidRPr="00346A20">
        <w:rPr>
          <w:rFonts w:ascii="Times New Roman" w:hAnsi="Times New Roman" w:cs="Times New Roman"/>
          <w:position w:val="-5"/>
          <w:sz w:val="28"/>
          <w:szCs w:val="28"/>
        </w:rPr>
        <w:t>2.5</w:t>
      </w:r>
      <w:r w:rsidR="00821300" w:rsidRPr="00346A20">
        <w:rPr>
          <w:rFonts w:ascii="Times New Roman" w:hAnsi="Times New Roman" w:cs="Times New Roman"/>
          <w:position w:val="-5"/>
          <w:sz w:val="28"/>
          <w:szCs w:val="28"/>
        </w:rPr>
        <w:t>-</w:t>
      </w:r>
      <w:r w:rsidR="003A1736" w:rsidRPr="00346A20">
        <w:rPr>
          <w:rFonts w:ascii="Times New Roman" w:hAnsi="Times New Roman" w:cs="Times New Roman"/>
          <w:position w:val="-5"/>
          <w:sz w:val="28"/>
          <w:szCs w:val="28"/>
        </w:rPr>
        <w:t xml:space="preserve">Кесте </w:t>
      </w:r>
      <w:r w:rsidRPr="00346A20">
        <w:rPr>
          <w:rFonts w:ascii="Times New Roman" w:hAnsi="Times New Roman" w:cs="Times New Roman"/>
          <w:position w:val="-5"/>
          <w:sz w:val="28"/>
          <w:szCs w:val="28"/>
        </w:rPr>
        <w:t>–</w:t>
      </w:r>
      <w:r w:rsidR="00821300" w:rsidRPr="00346A20">
        <w:rPr>
          <w:rFonts w:ascii="Times New Roman" w:hAnsi="Times New Roman" w:cs="Times New Roman"/>
          <w:position w:val="-5"/>
          <w:sz w:val="28"/>
          <w:szCs w:val="28"/>
          <w:lang w:val="kk-KZ"/>
        </w:rPr>
        <w:t xml:space="preserve"> </w:t>
      </w:r>
      <w:r w:rsidRPr="00346A20">
        <w:rPr>
          <w:rFonts w:ascii="Times New Roman" w:hAnsi="Times New Roman" w:cs="Times New Roman"/>
          <w:position w:val="-5"/>
          <w:sz w:val="28"/>
          <w:szCs w:val="28"/>
        </w:rPr>
        <w:t>Стьюдент</w:t>
      </w:r>
      <w:r w:rsidR="00821300" w:rsidRPr="00346A20">
        <w:rPr>
          <w:rFonts w:ascii="Times New Roman" w:hAnsi="Times New Roman" w:cs="Times New Roman"/>
          <w:position w:val="-5"/>
          <w:sz w:val="28"/>
          <w:szCs w:val="28"/>
          <w:lang w:val="kk-KZ"/>
        </w:rPr>
        <w:t xml:space="preserve"> критериінің мәндері</w:t>
      </w:r>
    </w:p>
    <w:p w14:paraId="52A6DDD6" w14:textId="77777777" w:rsidR="000E2807" w:rsidRPr="00346A20" w:rsidRDefault="000E2807">
      <w:pPr>
        <w:pStyle w:val="a9"/>
        <w:tabs>
          <w:tab w:val="left" w:pos="2977"/>
        </w:tabs>
        <w:ind w:left="0" w:firstLine="567"/>
        <w:rPr>
          <w:rFonts w:ascii="Times New Roman" w:hAnsi="Times New Roman" w:cs="Times New Roman"/>
          <w:position w:val="-5"/>
          <w:sz w:val="28"/>
          <w:szCs w:val="28"/>
        </w:rPr>
      </w:pPr>
    </w:p>
    <w:tbl>
      <w:tblPr>
        <w:tblStyle w:val="af2"/>
        <w:tblW w:w="5000" w:type="pct"/>
        <w:tblLook w:val="04A0" w:firstRow="1" w:lastRow="0" w:firstColumn="1" w:lastColumn="0" w:noHBand="0" w:noVBand="1"/>
      </w:tblPr>
      <w:tblGrid>
        <w:gridCol w:w="1836"/>
        <w:gridCol w:w="978"/>
        <w:gridCol w:w="705"/>
        <w:gridCol w:w="569"/>
        <w:gridCol w:w="844"/>
        <w:gridCol w:w="844"/>
        <w:gridCol w:w="844"/>
        <w:gridCol w:w="844"/>
        <w:gridCol w:w="844"/>
        <w:gridCol w:w="706"/>
        <w:gridCol w:w="840"/>
      </w:tblGrid>
      <w:tr w:rsidR="000E2807" w:rsidRPr="00346A20" w14:paraId="0CD73954" w14:textId="77777777">
        <w:tc>
          <w:tcPr>
            <w:tcW w:w="932" w:type="pct"/>
          </w:tcPr>
          <w:p w14:paraId="66994583"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Коэффициент</w:t>
            </w:r>
          </w:p>
        </w:tc>
        <w:tc>
          <w:tcPr>
            <w:tcW w:w="497" w:type="pct"/>
          </w:tcPr>
          <w:p w14:paraId="210CAC93"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i/>
                <w:sz w:val="24"/>
                <w:szCs w:val="24"/>
              </w:rPr>
              <w:t>b</w:t>
            </w:r>
            <w:r w:rsidRPr="00346A20">
              <w:rPr>
                <w:rFonts w:ascii="Times New Roman" w:hAnsi="Times New Roman" w:cs="Times New Roman"/>
                <w:i/>
                <w:sz w:val="24"/>
                <w:szCs w:val="24"/>
                <w:vertAlign w:val="subscript"/>
              </w:rPr>
              <w:t>0</w:t>
            </w:r>
          </w:p>
        </w:tc>
        <w:tc>
          <w:tcPr>
            <w:tcW w:w="358" w:type="pct"/>
          </w:tcPr>
          <w:p w14:paraId="7E455226"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i/>
                <w:sz w:val="24"/>
                <w:szCs w:val="24"/>
              </w:rPr>
              <w:t>b</w:t>
            </w:r>
            <w:r w:rsidRPr="00346A20">
              <w:rPr>
                <w:rFonts w:ascii="Times New Roman" w:hAnsi="Times New Roman" w:cs="Times New Roman"/>
                <w:i/>
                <w:sz w:val="24"/>
                <w:szCs w:val="24"/>
                <w:vertAlign w:val="subscript"/>
              </w:rPr>
              <w:t>1</w:t>
            </w:r>
          </w:p>
        </w:tc>
        <w:tc>
          <w:tcPr>
            <w:tcW w:w="289" w:type="pct"/>
          </w:tcPr>
          <w:p w14:paraId="446D7856"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i/>
                <w:sz w:val="24"/>
                <w:szCs w:val="24"/>
              </w:rPr>
              <w:t>b</w:t>
            </w:r>
            <w:r w:rsidRPr="00346A20">
              <w:rPr>
                <w:rFonts w:ascii="Times New Roman" w:hAnsi="Times New Roman" w:cs="Times New Roman"/>
                <w:i/>
                <w:sz w:val="24"/>
                <w:szCs w:val="24"/>
                <w:vertAlign w:val="subscript"/>
              </w:rPr>
              <w:t>2</w:t>
            </w:r>
          </w:p>
        </w:tc>
        <w:tc>
          <w:tcPr>
            <w:tcW w:w="428" w:type="pct"/>
          </w:tcPr>
          <w:p w14:paraId="36AE50E3"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i/>
                <w:sz w:val="24"/>
                <w:szCs w:val="24"/>
              </w:rPr>
              <w:t>b</w:t>
            </w:r>
            <w:r w:rsidRPr="00346A20">
              <w:rPr>
                <w:rFonts w:ascii="Times New Roman" w:hAnsi="Times New Roman" w:cs="Times New Roman"/>
                <w:i/>
                <w:sz w:val="24"/>
                <w:szCs w:val="24"/>
                <w:vertAlign w:val="subscript"/>
              </w:rPr>
              <w:t>3</w:t>
            </w:r>
          </w:p>
        </w:tc>
        <w:tc>
          <w:tcPr>
            <w:tcW w:w="428" w:type="pct"/>
          </w:tcPr>
          <w:p w14:paraId="5861DF8B"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i/>
                <w:sz w:val="24"/>
                <w:szCs w:val="24"/>
              </w:rPr>
              <w:t>b</w:t>
            </w:r>
            <w:r w:rsidRPr="00346A20">
              <w:rPr>
                <w:rFonts w:ascii="Times New Roman" w:hAnsi="Times New Roman" w:cs="Times New Roman"/>
                <w:i/>
                <w:sz w:val="24"/>
                <w:szCs w:val="24"/>
                <w:vertAlign w:val="subscript"/>
              </w:rPr>
              <w:t>11</w:t>
            </w:r>
          </w:p>
        </w:tc>
        <w:tc>
          <w:tcPr>
            <w:tcW w:w="428" w:type="pct"/>
          </w:tcPr>
          <w:p w14:paraId="3DC9B17C"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i/>
                <w:sz w:val="24"/>
                <w:szCs w:val="24"/>
              </w:rPr>
              <w:t>b</w:t>
            </w:r>
            <w:r w:rsidRPr="00346A20">
              <w:rPr>
                <w:rFonts w:ascii="Times New Roman" w:hAnsi="Times New Roman" w:cs="Times New Roman"/>
                <w:i/>
                <w:sz w:val="24"/>
                <w:szCs w:val="24"/>
                <w:vertAlign w:val="subscript"/>
              </w:rPr>
              <w:t>12</w:t>
            </w:r>
          </w:p>
        </w:tc>
        <w:tc>
          <w:tcPr>
            <w:tcW w:w="428" w:type="pct"/>
          </w:tcPr>
          <w:p w14:paraId="7DAAC1A7"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i/>
                <w:sz w:val="24"/>
                <w:szCs w:val="24"/>
              </w:rPr>
              <w:t>b</w:t>
            </w:r>
            <w:r w:rsidRPr="00346A20">
              <w:rPr>
                <w:rFonts w:ascii="Times New Roman" w:hAnsi="Times New Roman" w:cs="Times New Roman"/>
                <w:i/>
                <w:sz w:val="24"/>
                <w:szCs w:val="24"/>
                <w:vertAlign w:val="subscript"/>
              </w:rPr>
              <w:t>13</w:t>
            </w:r>
          </w:p>
        </w:tc>
        <w:tc>
          <w:tcPr>
            <w:tcW w:w="428" w:type="pct"/>
          </w:tcPr>
          <w:p w14:paraId="1AD41B2E"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i/>
                <w:sz w:val="24"/>
                <w:szCs w:val="24"/>
              </w:rPr>
              <w:t>b</w:t>
            </w:r>
            <w:r w:rsidRPr="00346A20">
              <w:rPr>
                <w:rFonts w:ascii="Times New Roman" w:hAnsi="Times New Roman" w:cs="Times New Roman"/>
                <w:i/>
                <w:sz w:val="24"/>
                <w:szCs w:val="24"/>
                <w:vertAlign w:val="subscript"/>
              </w:rPr>
              <w:t>22</w:t>
            </w:r>
          </w:p>
        </w:tc>
        <w:tc>
          <w:tcPr>
            <w:tcW w:w="358" w:type="pct"/>
          </w:tcPr>
          <w:p w14:paraId="562382C2"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i/>
                <w:sz w:val="24"/>
                <w:szCs w:val="24"/>
              </w:rPr>
              <w:t>b</w:t>
            </w:r>
            <w:r w:rsidRPr="00346A20">
              <w:rPr>
                <w:rFonts w:ascii="Times New Roman" w:hAnsi="Times New Roman" w:cs="Times New Roman"/>
                <w:i/>
                <w:sz w:val="24"/>
                <w:szCs w:val="24"/>
                <w:vertAlign w:val="subscript"/>
              </w:rPr>
              <w:t>23</w:t>
            </w:r>
          </w:p>
        </w:tc>
        <w:tc>
          <w:tcPr>
            <w:tcW w:w="428" w:type="pct"/>
          </w:tcPr>
          <w:p w14:paraId="2B5C3E85"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i/>
                <w:sz w:val="24"/>
                <w:szCs w:val="24"/>
              </w:rPr>
              <w:t>b</w:t>
            </w:r>
            <w:r w:rsidRPr="00346A20">
              <w:rPr>
                <w:rFonts w:ascii="Times New Roman" w:hAnsi="Times New Roman" w:cs="Times New Roman"/>
                <w:i/>
                <w:sz w:val="24"/>
                <w:szCs w:val="24"/>
                <w:vertAlign w:val="subscript"/>
              </w:rPr>
              <w:t>33</w:t>
            </w:r>
          </w:p>
        </w:tc>
      </w:tr>
      <w:tr w:rsidR="000E2807" w:rsidRPr="00346A20" w14:paraId="63288163" w14:textId="77777777">
        <w:tc>
          <w:tcPr>
            <w:tcW w:w="932" w:type="pct"/>
          </w:tcPr>
          <w:p w14:paraId="7034AA22" w14:textId="03646826" w:rsidR="00821300" w:rsidRPr="00346A20" w:rsidRDefault="0047671C" w:rsidP="00821300">
            <w:pPr>
              <w:pStyle w:val="a9"/>
              <w:tabs>
                <w:tab w:val="left" w:pos="2977"/>
              </w:tabs>
              <w:ind w:left="0"/>
              <w:rPr>
                <w:rFonts w:ascii="Times New Roman" w:hAnsi="Times New Roman" w:cs="Times New Roman"/>
                <w:spacing w:val="5"/>
                <w:sz w:val="24"/>
                <w:szCs w:val="24"/>
                <w:lang w:val="kk-KZ"/>
              </w:rPr>
            </w:pPr>
            <w:r w:rsidRPr="00346A20">
              <w:rPr>
                <w:rFonts w:ascii="Times New Roman" w:hAnsi="Times New Roman" w:cs="Times New Roman"/>
                <w:spacing w:val="5"/>
                <w:sz w:val="24"/>
                <w:szCs w:val="24"/>
              </w:rPr>
              <w:t xml:space="preserve">Стьюдент </w:t>
            </w:r>
            <w:r w:rsidR="00821300" w:rsidRPr="00346A20">
              <w:rPr>
                <w:rFonts w:ascii="Times New Roman" w:hAnsi="Times New Roman" w:cs="Times New Roman"/>
                <w:spacing w:val="5"/>
                <w:sz w:val="24"/>
                <w:szCs w:val="24"/>
              </w:rPr>
              <w:t>коэффициент</w:t>
            </w:r>
            <w:r w:rsidR="00821300" w:rsidRPr="00346A20">
              <w:rPr>
                <w:rFonts w:ascii="Times New Roman" w:hAnsi="Times New Roman" w:cs="Times New Roman"/>
                <w:spacing w:val="5"/>
                <w:sz w:val="24"/>
                <w:szCs w:val="24"/>
                <w:lang w:val="kk-KZ"/>
              </w:rPr>
              <w:t>і</w:t>
            </w:r>
          </w:p>
          <w:p w14:paraId="36F574AD" w14:textId="2F6FCD85"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w:t>
            </w:r>
            <w:r w:rsidRPr="00346A20">
              <w:rPr>
                <w:rFonts w:ascii="Times New Roman" w:hAnsi="Times New Roman" w:cs="Times New Roman"/>
                <w:i/>
                <w:sz w:val="24"/>
                <w:szCs w:val="24"/>
              </w:rPr>
              <w:t>t</w:t>
            </w:r>
            <w:r w:rsidRPr="00346A20">
              <w:rPr>
                <w:rFonts w:ascii="Times New Roman" w:hAnsi="Times New Roman" w:cs="Times New Roman"/>
                <w:position w:val="-5"/>
                <w:sz w:val="24"/>
                <w:szCs w:val="24"/>
              </w:rPr>
              <w:t>)</w:t>
            </w:r>
          </w:p>
        </w:tc>
        <w:tc>
          <w:tcPr>
            <w:tcW w:w="497" w:type="pct"/>
          </w:tcPr>
          <w:p w14:paraId="0189EA04"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37,944</w:t>
            </w:r>
          </w:p>
        </w:tc>
        <w:tc>
          <w:tcPr>
            <w:tcW w:w="358" w:type="pct"/>
          </w:tcPr>
          <w:p w14:paraId="22E354C6"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0,89</w:t>
            </w:r>
          </w:p>
        </w:tc>
        <w:tc>
          <w:tcPr>
            <w:tcW w:w="289" w:type="pct"/>
          </w:tcPr>
          <w:p w14:paraId="0638080D"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0,7</w:t>
            </w:r>
          </w:p>
        </w:tc>
        <w:tc>
          <w:tcPr>
            <w:tcW w:w="428" w:type="pct"/>
          </w:tcPr>
          <w:p w14:paraId="2E998AB7"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1,054</w:t>
            </w:r>
          </w:p>
        </w:tc>
        <w:tc>
          <w:tcPr>
            <w:tcW w:w="428" w:type="pct"/>
          </w:tcPr>
          <w:p w14:paraId="536B6236"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3,419</w:t>
            </w:r>
          </w:p>
        </w:tc>
        <w:tc>
          <w:tcPr>
            <w:tcW w:w="428" w:type="pct"/>
          </w:tcPr>
          <w:p w14:paraId="59A39E00"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3,073</w:t>
            </w:r>
          </w:p>
        </w:tc>
        <w:tc>
          <w:tcPr>
            <w:tcW w:w="428" w:type="pct"/>
          </w:tcPr>
          <w:p w14:paraId="74F14934"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0,248</w:t>
            </w:r>
          </w:p>
        </w:tc>
        <w:tc>
          <w:tcPr>
            <w:tcW w:w="428" w:type="pct"/>
          </w:tcPr>
          <w:p w14:paraId="67923C9C"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2,352</w:t>
            </w:r>
          </w:p>
        </w:tc>
        <w:tc>
          <w:tcPr>
            <w:tcW w:w="358" w:type="pct"/>
          </w:tcPr>
          <w:p w14:paraId="702C1C16"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0,55</w:t>
            </w:r>
          </w:p>
        </w:tc>
        <w:tc>
          <w:tcPr>
            <w:tcW w:w="428" w:type="pct"/>
          </w:tcPr>
          <w:p w14:paraId="673E7C04"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0,552</w:t>
            </w:r>
          </w:p>
        </w:tc>
      </w:tr>
      <w:tr w:rsidR="000E2807" w:rsidRPr="00346A20" w14:paraId="1AB727E0" w14:textId="77777777">
        <w:tc>
          <w:tcPr>
            <w:tcW w:w="932" w:type="pct"/>
          </w:tcPr>
          <w:p w14:paraId="23F8AE4D" w14:textId="293CDEBD" w:rsidR="000E2807" w:rsidRPr="00346A20" w:rsidRDefault="00D31426">
            <w:pPr>
              <w:pStyle w:val="a9"/>
              <w:tabs>
                <w:tab w:val="left" w:pos="2977"/>
              </w:tabs>
              <w:ind w:left="0"/>
              <w:rPr>
                <w:rFonts w:ascii="Times New Roman" w:hAnsi="Times New Roman" w:cs="Times New Roman"/>
                <w:spacing w:val="5"/>
                <w:sz w:val="24"/>
                <w:szCs w:val="24"/>
                <w:lang w:val="kk-KZ"/>
              </w:rPr>
            </w:pPr>
            <w:r w:rsidRPr="00346A20">
              <w:rPr>
                <w:rFonts w:ascii="Times New Roman" w:hAnsi="Times New Roman" w:cs="Times New Roman"/>
                <w:spacing w:val="5"/>
                <w:sz w:val="24"/>
                <w:szCs w:val="24"/>
                <w:lang w:val="kk-KZ"/>
              </w:rPr>
              <w:t>Мағыздылығы</w:t>
            </w:r>
          </w:p>
        </w:tc>
        <w:tc>
          <w:tcPr>
            <w:tcW w:w="497" w:type="pct"/>
          </w:tcPr>
          <w:p w14:paraId="164372B4"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1</w:t>
            </w:r>
          </w:p>
        </w:tc>
        <w:tc>
          <w:tcPr>
            <w:tcW w:w="358" w:type="pct"/>
          </w:tcPr>
          <w:p w14:paraId="349415BE"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0</w:t>
            </w:r>
          </w:p>
        </w:tc>
        <w:tc>
          <w:tcPr>
            <w:tcW w:w="289" w:type="pct"/>
          </w:tcPr>
          <w:p w14:paraId="3012F643"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0</w:t>
            </w:r>
          </w:p>
        </w:tc>
        <w:tc>
          <w:tcPr>
            <w:tcW w:w="428" w:type="pct"/>
          </w:tcPr>
          <w:p w14:paraId="627E32D1"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0</w:t>
            </w:r>
          </w:p>
        </w:tc>
        <w:tc>
          <w:tcPr>
            <w:tcW w:w="428" w:type="pct"/>
          </w:tcPr>
          <w:p w14:paraId="1E706AE6"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1</w:t>
            </w:r>
          </w:p>
        </w:tc>
        <w:tc>
          <w:tcPr>
            <w:tcW w:w="428" w:type="pct"/>
          </w:tcPr>
          <w:p w14:paraId="59C1AD67"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1</w:t>
            </w:r>
          </w:p>
        </w:tc>
        <w:tc>
          <w:tcPr>
            <w:tcW w:w="428" w:type="pct"/>
          </w:tcPr>
          <w:p w14:paraId="76263CEE"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0</w:t>
            </w:r>
          </w:p>
        </w:tc>
        <w:tc>
          <w:tcPr>
            <w:tcW w:w="428" w:type="pct"/>
          </w:tcPr>
          <w:p w14:paraId="33FC619C"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1</w:t>
            </w:r>
          </w:p>
        </w:tc>
        <w:tc>
          <w:tcPr>
            <w:tcW w:w="358" w:type="pct"/>
          </w:tcPr>
          <w:p w14:paraId="74396DEB"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0</w:t>
            </w:r>
          </w:p>
        </w:tc>
        <w:tc>
          <w:tcPr>
            <w:tcW w:w="428" w:type="pct"/>
          </w:tcPr>
          <w:p w14:paraId="5A3ABED0" w14:textId="77777777" w:rsidR="000E2807" w:rsidRPr="00346A20" w:rsidRDefault="0047671C">
            <w:pPr>
              <w:pStyle w:val="a9"/>
              <w:tabs>
                <w:tab w:val="left" w:pos="2977"/>
              </w:tabs>
              <w:ind w:left="0"/>
              <w:rPr>
                <w:rFonts w:ascii="Times New Roman" w:hAnsi="Times New Roman" w:cs="Times New Roman"/>
                <w:spacing w:val="5"/>
                <w:sz w:val="24"/>
                <w:szCs w:val="24"/>
              </w:rPr>
            </w:pPr>
            <w:r w:rsidRPr="00346A20">
              <w:rPr>
                <w:rFonts w:ascii="Times New Roman" w:hAnsi="Times New Roman" w:cs="Times New Roman"/>
                <w:spacing w:val="5"/>
                <w:sz w:val="24"/>
                <w:szCs w:val="24"/>
              </w:rPr>
              <w:t>0</w:t>
            </w:r>
          </w:p>
        </w:tc>
      </w:tr>
    </w:tbl>
    <w:p w14:paraId="7F818EF1" w14:textId="77777777" w:rsidR="000E2807" w:rsidRPr="00346A20" w:rsidRDefault="000E2807">
      <w:pPr>
        <w:pStyle w:val="a9"/>
        <w:tabs>
          <w:tab w:val="left" w:pos="2977"/>
        </w:tabs>
        <w:ind w:left="0" w:firstLine="567"/>
        <w:rPr>
          <w:rFonts w:ascii="Times New Roman" w:hAnsi="Times New Roman" w:cs="Times New Roman"/>
          <w:spacing w:val="5"/>
          <w:sz w:val="28"/>
          <w:szCs w:val="28"/>
        </w:rPr>
      </w:pPr>
    </w:p>
    <w:p w14:paraId="02038FF7" w14:textId="77777777" w:rsidR="00A47C92" w:rsidRPr="00346A20" w:rsidRDefault="00A47C92" w:rsidP="00A47C92">
      <w:pPr>
        <w:pStyle w:val="a9"/>
        <w:ind w:left="0" w:firstLine="567"/>
        <w:rPr>
          <w:rStyle w:val="af8"/>
          <w:rFonts w:ascii="Times New Roman" w:hAnsi="Times New Roman"/>
          <w:sz w:val="28"/>
          <w:szCs w:val="28"/>
          <w:lang w:val="kk-KZ"/>
        </w:rPr>
      </w:pPr>
      <w:r w:rsidRPr="00346A20">
        <w:rPr>
          <w:rStyle w:val="af8"/>
          <w:rFonts w:ascii="Times New Roman" w:hAnsi="Times New Roman"/>
          <w:sz w:val="28"/>
          <w:szCs w:val="28"/>
        </w:rPr>
        <w:t>Математикалық модельдің сәйкестігі Фишер критерийінің (F-критериі) көмегімен тексеріледі. Ол үшін адекваттылық дисперсиясы мына формула бойынша есептеледі:</w:t>
      </w:r>
    </w:p>
    <w:p w14:paraId="399B2D82" w14:textId="77777777" w:rsidR="00A47C92" w:rsidRPr="00346A20" w:rsidRDefault="00A47C92" w:rsidP="00A47C92">
      <w:pPr>
        <w:pStyle w:val="a9"/>
        <w:ind w:left="0" w:firstLine="567"/>
        <w:rPr>
          <w:rStyle w:val="af8"/>
          <w:rFonts w:ascii="Times New Roman" w:eastAsia="Times New Roman" w:hAnsi="Times New Roman" w:cs="Times New Roman"/>
          <w:sz w:val="28"/>
          <w:szCs w:val="28"/>
          <w:lang w:val="kk-KZ"/>
        </w:rPr>
      </w:pPr>
    </w:p>
    <w:p w14:paraId="347D9EE1" w14:textId="77777777" w:rsidR="000E2807" w:rsidRPr="00346A20" w:rsidRDefault="00AD6E38" w:rsidP="00FA154D">
      <w:pPr>
        <w:spacing w:after="0" w:line="240" w:lineRule="auto"/>
        <w:jc w:val="right"/>
        <w:rPr>
          <w:rFonts w:ascii="Times New Roman" w:hAnsi="Times New Roman" w:cs="Times New Roman"/>
          <w:sz w:val="28"/>
          <w:szCs w:val="28"/>
          <w:lang w:val="kk-KZ"/>
        </w:rPr>
      </w:pPr>
      <m:oMath>
        <m:sSubSup>
          <m:sSubSupPr>
            <m:ctrlPr>
              <w:rPr>
                <w:rFonts w:ascii="Cambria Math" w:hAnsi="Cambria Math" w:cs="Times New Roman"/>
                <w:i/>
                <w:sz w:val="28"/>
                <w:szCs w:val="28"/>
                <w:lang w:val="ru-RU"/>
              </w:rPr>
            </m:ctrlPr>
          </m:sSubSupPr>
          <m:e>
            <m:r>
              <w:rPr>
                <w:rFonts w:ascii="Cambria Math" w:hAnsi="Cambria Math" w:cs="Times New Roman"/>
                <w:sz w:val="28"/>
                <w:szCs w:val="28"/>
                <w:lang w:val="kk-KZ"/>
              </w:rPr>
              <m:t>S</m:t>
            </m:r>
          </m:e>
          <m:sub>
            <m:r>
              <w:rPr>
                <w:rFonts w:ascii="Cambria Math" w:hAnsi="Cambria Math" w:cs="Times New Roman"/>
                <w:sz w:val="28"/>
                <w:szCs w:val="28"/>
                <w:lang w:val="kk-KZ"/>
              </w:rPr>
              <m:t>ад</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f>
          <m:fPr>
            <m:ctrlPr>
              <w:rPr>
                <w:rFonts w:ascii="Cambria Math" w:hAnsi="Cambria Math" w:cs="Times New Roman"/>
                <w:i/>
                <w:sz w:val="28"/>
                <w:szCs w:val="28"/>
                <w:lang w:val="ru-RU"/>
              </w:rPr>
            </m:ctrlPr>
          </m:fPr>
          <m:num>
            <m:r>
              <w:rPr>
                <w:rFonts w:ascii="Cambria Math" w:hAnsi="Cambria Math" w:cs="Times New Roman"/>
                <w:sz w:val="28"/>
                <w:szCs w:val="28"/>
                <w:lang w:val="kk-KZ"/>
              </w:rPr>
              <m:t>m</m:t>
            </m:r>
          </m:num>
          <m:den>
            <m:r>
              <w:rPr>
                <w:rFonts w:ascii="Cambria Math" w:hAnsi="Cambria Math" w:cs="Times New Roman"/>
                <w:sz w:val="28"/>
                <w:szCs w:val="28"/>
                <w:lang w:val="kk-KZ"/>
              </w:rPr>
              <m:t>N</m:t>
            </m:r>
            <m:r>
              <w:rPr>
                <w:rFonts w:ascii="Cambria Math" w:hAnsi="Cambria Math" w:cs="Times New Roman"/>
                <w:sz w:val="28"/>
                <w:szCs w:val="28"/>
                <w:lang w:val="kk-KZ"/>
              </w:rPr>
              <m:t>-</m:t>
            </m:r>
            <m:sSub>
              <m:sSubPr>
                <m:ctrlPr>
                  <w:rPr>
                    <w:rFonts w:ascii="Cambria Math" w:hAnsi="Cambria Math" w:cs="Times New Roman"/>
                    <w:i/>
                    <w:sz w:val="28"/>
                    <w:szCs w:val="28"/>
                    <w:lang w:val="ru-RU"/>
                  </w:rPr>
                </m:ctrlPr>
              </m:sSubPr>
              <m:e>
                <m:r>
                  <w:rPr>
                    <w:rFonts w:ascii="Cambria Math" w:hAnsi="Cambria Math" w:cs="Times New Roman"/>
                    <w:sz w:val="28"/>
                    <w:szCs w:val="28"/>
                    <w:lang w:val="kk-KZ"/>
                  </w:rPr>
                  <m:t>n</m:t>
                </m:r>
              </m:e>
              <m:sub>
                <m:r>
                  <w:rPr>
                    <w:rFonts w:ascii="Cambria Math" w:hAnsi="Cambria Math" w:cs="Times New Roman"/>
                    <w:sz w:val="28"/>
                    <w:szCs w:val="28"/>
                    <w:lang w:val="kk-KZ"/>
                  </w:rPr>
                  <m:t>з</m:t>
                </m:r>
              </m:sub>
            </m:sSub>
          </m:den>
        </m:f>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kk-KZ"/>
              </w:rPr>
              <m:t>u</m:t>
            </m:r>
            <m:r>
              <w:rPr>
                <w:rFonts w:ascii="Cambria Math" w:hAnsi="Cambria Math" w:cs="Times New Roman"/>
                <w:sz w:val="28"/>
                <w:szCs w:val="28"/>
                <w:lang w:val="kk-KZ"/>
              </w:rPr>
              <m:t>=1</m:t>
            </m:r>
          </m:sub>
          <m:sup>
            <m:r>
              <w:rPr>
                <w:rFonts w:ascii="Cambria Math" w:hAnsi="Cambria Math" w:cs="Times New Roman"/>
                <w:sz w:val="28"/>
                <w:szCs w:val="28"/>
                <w:lang w:val="kk-KZ"/>
              </w:rPr>
              <m:t>N</m:t>
            </m:r>
          </m:sup>
          <m:e>
            <m:sSup>
              <m:sSupPr>
                <m:ctrlPr>
                  <w:rPr>
                    <w:rFonts w:ascii="Cambria Math" w:hAnsi="Cambria Math" w:cs="Times New Roman"/>
                    <w:i/>
                    <w:sz w:val="28"/>
                    <w:szCs w:val="28"/>
                    <w:lang w:val="ru-RU"/>
                  </w:rPr>
                </m:ctrlPr>
              </m:sSupPr>
              <m:e>
                <m:r>
                  <w:rPr>
                    <w:rFonts w:ascii="Cambria Math" w:hAnsi="Cambria Math" w:cs="Times New Roman"/>
                    <w:sz w:val="28"/>
                    <w:szCs w:val="28"/>
                    <w:lang w:val="kk-KZ"/>
                  </w:rPr>
                  <m:t>(</m:t>
                </m:r>
                <m:acc>
                  <m:accPr>
                    <m:chr m:val="̅"/>
                    <m:ctrlPr>
                      <w:rPr>
                        <w:rFonts w:ascii="Cambria Math" w:hAnsi="Cambria Math" w:cs="Times New Roman"/>
                        <w:i/>
                        <w:sz w:val="28"/>
                        <w:szCs w:val="28"/>
                        <w:lang w:val="ru-RU"/>
                      </w:rPr>
                    </m:ctrlPr>
                  </m:accPr>
                  <m:e>
                    <m:sSub>
                      <m:sSubPr>
                        <m:ctrlPr>
                          <w:rPr>
                            <w:rFonts w:ascii="Cambria Math" w:hAnsi="Cambria Math" w:cs="Times New Roman"/>
                            <w:i/>
                            <w:sz w:val="28"/>
                            <w:szCs w:val="28"/>
                            <w:lang w:val="ru-RU"/>
                          </w:rPr>
                        </m:ctrlPr>
                      </m:sSubPr>
                      <m:e>
                        <m:r>
                          <w:rPr>
                            <w:rFonts w:ascii="Cambria Math" w:hAnsi="Cambria Math" w:cs="Times New Roman"/>
                            <w:sz w:val="28"/>
                            <w:szCs w:val="28"/>
                            <w:lang w:val="kk-KZ"/>
                          </w:rPr>
                          <m:t>y</m:t>
                        </m:r>
                      </m:e>
                      <m:sub>
                        <m:r>
                          <w:rPr>
                            <w:rFonts w:ascii="Cambria Math" w:hAnsi="Cambria Math" w:cs="Times New Roman"/>
                            <w:sz w:val="28"/>
                            <w:szCs w:val="28"/>
                            <w:lang w:val="kk-KZ"/>
                          </w:rPr>
                          <m:t>u</m:t>
                        </m:r>
                      </m:sub>
                    </m:sSub>
                  </m:e>
                </m:acc>
                <m:r>
                  <w:rPr>
                    <w:rFonts w:ascii="Cambria Math" w:hAnsi="Cambria Math" w:cs="Times New Roman"/>
                    <w:sz w:val="28"/>
                    <w:szCs w:val="28"/>
                    <w:lang w:val="kk-KZ"/>
                  </w:rPr>
                  <m:t>-</m:t>
                </m:r>
                <m:acc>
                  <m:accPr>
                    <m:ctrlPr>
                      <w:rPr>
                        <w:rFonts w:ascii="Cambria Math" w:hAnsi="Cambria Math" w:cs="Times New Roman"/>
                        <w:i/>
                        <w:sz w:val="28"/>
                        <w:szCs w:val="28"/>
                        <w:lang w:val="ru-RU"/>
                      </w:rPr>
                    </m:ctrlPr>
                  </m:accPr>
                  <m:e>
                    <m:sSub>
                      <m:sSubPr>
                        <m:ctrlPr>
                          <w:rPr>
                            <w:rFonts w:ascii="Cambria Math" w:hAnsi="Cambria Math" w:cs="Times New Roman"/>
                            <w:i/>
                            <w:sz w:val="28"/>
                            <w:szCs w:val="28"/>
                            <w:lang w:val="ru-RU"/>
                          </w:rPr>
                        </m:ctrlPr>
                      </m:sSubPr>
                      <m:e>
                        <m:r>
                          <w:rPr>
                            <w:rFonts w:ascii="Cambria Math" w:hAnsi="Cambria Math" w:cs="Times New Roman"/>
                            <w:sz w:val="28"/>
                            <w:szCs w:val="28"/>
                            <w:lang w:val="kk-KZ"/>
                          </w:rPr>
                          <m:t>y</m:t>
                        </m:r>
                      </m:e>
                      <m:sub>
                        <m:r>
                          <w:rPr>
                            <w:rFonts w:ascii="Cambria Math" w:hAnsi="Cambria Math" w:cs="Times New Roman"/>
                            <w:sz w:val="28"/>
                            <w:szCs w:val="28"/>
                            <w:lang w:val="kk-KZ"/>
                          </w:rPr>
                          <m:t>u</m:t>
                        </m:r>
                      </m:sub>
                    </m:sSub>
                  </m:e>
                </m:acc>
                <m:r>
                  <w:rPr>
                    <w:rFonts w:ascii="Cambria Math" w:hAnsi="Cambria Math" w:cs="Times New Roman"/>
                    <w:sz w:val="28"/>
                    <w:szCs w:val="28"/>
                    <w:lang w:val="kk-KZ"/>
                  </w:rPr>
                  <m:t>)</m:t>
                </m:r>
              </m:e>
              <m:sup>
                <m:r>
                  <w:rPr>
                    <w:rFonts w:ascii="Cambria Math" w:hAnsi="Cambria Math" w:cs="Times New Roman"/>
                    <w:sz w:val="28"/>
                    <w:szCs w:val="28"/>
                    <w:lang w:val="kk-KZ"/>
                  </w:rPr>
                  <m:t>2</m:t>
                </m:r>
              </m:sup>
            </m:sSup>
          </m:e>
        </m:nary>
      </m:oMath>
      <w:r w:rsidR="0047671C" w:rsidRPr="00346A20">
        <w:rPr>
          <w:rFonts w:ascii="Times New Roman" w:eastAsiaTheme="minorEastAsia" w:hAnsi="Times New Roman" w:cs="Times New Roman"/>
          <w:sz w:val="28"/>
          <w:szCs w:val="28"/>
          <w:lang w:val="kk-KZ"/>
        </w:rPr>
        <w:t xml:space="preserve"> </w:t>
      </w:r>
      <w:r w:rsidR="0047671C" w:rsidRPr="00346A20">
        <w:rPr>
          <w:rFonts w:ascii="Times New Roman" w:eastAsiaTheme="minorEastAsia" w:hAnsi="Times New Roman" w:cs="Times New Roman"/>
          <w:sz w:val="28"/>
          <w:szCs w:val="28"/>
          <w:lang w:val="kk-KZ"/>
        </w:rPr>
        <w:tab/>
      </w:r>
      <w:r w:rsidR="0047671C" w:rsidRPr="00346A20">
        <w:rPr>
          <w:rFonts w:ascii="Times New Roman" w:eastAsiaTheme="minorEastAsia" w:hAnsi="Times New Roman" w:cs="Times New Roman"/>
          <w:sz w:val="28"/>
          <w:szCs w:val="28"/>
          <w:lang w:val="kk-KZ"/>
        </w:rPr>
        <w:tab/>
      </w:r>
      <w:r w:rsidR="0047671C" w:rsidRPr="00346A20">
        <w:rPr>
          <w:rFonts w:ascii="Times New Roman" w:eastAsiaTheme="minorEastAsia" w:hAnsi="Times New Roman" w:cs="Times New Roman"/>
          <w:sz w:val="28"/>
          <w:szCs w:val="28"/>
          <w:lang w:val="kk-KZ"/>
        </w:rPr>
        <w:tab/>
        <w:t>(2.21)</w:t>
      </w:r>
    </w:p>
    <w:p w14:paraId="5244E1B3" w14:textId="77777777" w:rsidR="000E2807" w:rsidRPr="00346A20" w:rsidRDefault="000E2807">
      <w:pPr>
        <w:pStyle w:val="a9"/>
        <w:ind w:left="0" w:firstLine="567"/>
        <w:rPr>
          <w:rFonts w:ascii="Times New Roman" w:hAnsi="Times New Roman" w:cs="Times New Roman"/>
          <w:sz w:val="28"/>
          <w:szCs w:val="28"/>
          <w:lang w:val="kk-KZ"/>
        </w:rPr>
      </w:pPr>
    </w:p>
    <w:p w14:paraId="37936034" w14:textId="15CA0BBE" w:rsidR="000E2807" w:rsidRPr="00346A20" w:rsidRDefault="00A47C92">
      <w:pPr>
        <w:pStyle w:val="a9"/>
        <w:ind w:left="0" w:firstLine="567"/>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rPr>
            </m:ctrlPr>
          </m:sSubPr>
          <m:e>
            <m:r>
              <w:rPr>
                <w:rFonts w:ascii="Cambria Math" w:hAnsi="Cambria Math" w:cs="Times New Roman"/>
                <w:sz w:val="28"/>
                <w:szCs w:val="28"/>
                <w:lang w:val="kk-KZ"/>
              </w:rPr>
              <m:t>n</m:t>
            </m:r>
          </m:e>
          <m:sub>
            <m:r>
              <w:rPr>
                <w:rFonts w:ascii="Cambria Math" w:hAnsi="Cambria Math" w:cs="Times New Roman"/>
                <w:sz w:val="28"/>
                <w:szCs w:val="28"/>
                <w:lang w:val="kk-KZ"/>
              </w:rPr>
              <m:t>з</m:t>
            </m:r>
          </m:sub>
        </m:sSub>
      </m:oMath>
      <w:r w:rsidRPr="00346A20">
        <w:rPr>
          <w:rFonts w:ascii="Times New Roman" w:hAnsi="Times New Roman" w:cs="Times New Roman"/>
          <w:sz w:val="28"/>
          <w:szCs w:val="28"/>
          <w:lang w:val="kk-KZ"/>
        </w:rPr>
        <w:t xml:space="preserve"> – </w:t>
      </w:r>
      <w:r w:rsidRPr="00346A20">
        <w:rPr>
          <w:rStyle w:val="af8"/>
          <w:rFonts w:ascii="Times New Roman" w:hAnsi="Times New Roman"/>
          <w:sz w:val="28"/>
          <w:szCs w:val="28"/>
          <w:lang w:val="kk-KZ"/>
        </w:rPr>
        <w:t>маңызды коэффициенттер саны</w:t>
      </w:r>
      <w:r w:rsidRPr="00346A20">
        <w:rPr>
          <w:rFonts w:ascii="Times New Roman" w:hAnsi="Times New Roman" w:cs="Times New Roman"/>
          <w:sz w:val="28"/>
          <w:szCs w:val="28"/>
          <w:lang w:val="kk-KZ"/>
        </w:rPr>
        <w:t xml:space="preserve">, </w:t>
      </w:r>
      <m:oMath>
        <m:acc>
          <m:accPr>
            <m:ctrlPr>
              <w:rPr>
                <w:rFonts w:ascii="Cambria Math" w:eastAsiaTheme="minorHAnsi"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lang w:val="kk-KZ"/>
                  </w:rPr>
                  <m:t>y</m:t>
                </m:r>
              </m:e>
              <m:sub>
                <m:r>
                  <w:rPr>
                    <w:rFonts w:ascii="Cambria Math" w:hAnsi="Cambria Math" w:cs="Times New Roman"/>
                    <w:sz w:val="28"/>
                    <w:szCs w:val="28"/>
                    <w:lang w:val="kk-KZ"/>
                  </w:rPr>
                  <m:t>u</m:t>
                </m:r>
              </m:sub>
            </m:sSub>
          </m:e>
        </m:acc>
      </m:oMath>
      <w:r w:rsidRPr="00346A20">
        <w:rPr>
          <w:rFonts w:ascii="Times New Roman" w:hAnsi="Times New Roman" w:cs="Times New Roman"/>
          <w:sz w:val="28"/>
          <w:szCs w:val="28"/>
          <w:lang w:val="kk-KZ"/>
        </w:rPr>
        <w:t xml:space="preserve"> – </w:t>
      </w:r>
      <w:r w:rsidRPr="00346A20">
        <w:rPr>
          <w:rStyle w:val="af8"/>
          <w:rFonts w:ascii="Times New Roman" w:hAnsi="Times New Roman"/>
          <w:sz w:val="28"/>
          <w:szCs w:val="28"/>
          <w:lang w:val="kk-KZ"/>
        </w:rPr>
        <w:t>математикалық модельдің теңдеуімен болжалатын жауап мәні</w:t>
      </w:r>
      <w:r w:rsidRPr="00346A20">
        <w:rPr>
          <w:rFonts w:ascii="Times New Roman" w:hAnsi="Times New Roman" w:cs="Times New Roman"/>
          <w:sz w:val="28"/>
          <w:szCs w:val="28"/>
          <w:lang w:val="kk-KZ"/>
        </w:rPr>
        <w:t>.</w:t>
      </w:r>
    </w:p>
    <w:p w14:paraId="2BDE6C01" w14:textId="2B0E8AAD" w:rsidR="000E2807" w:rsidRPr="00346A20" w:rsidRDefault="00A47C92">
      <w:pPr>
        <w:pStyle w:val="a9"/>
        <w:ind w:left="0" w:firstLine="567"/>
        <w:rPr>
          <w:rFonts w:ascii="Times New Roman" w:hAnsi="Times New Roman" w:cs="Times New Roman"/>
          <w:sz w:val="28"/>
          <w:szCs w:val="28"/>
          <w:lang w:val="kk-KZ"/>
        </w:rPr>
      </w:pPr>
      <w:r w:rsidRPr="00346A20">
        <w:rPr>
          <w:rStyle w:val="af8"/>
          <w:rFonts w:ascii="Times New Roman" w:hAnsi="Times New Roman"/>
          <w:sz w:val="28"/>
          <w:szCs w:val="28"/>
          <w:lang w:val="kk-KZ"/>
        </w:rPr>
        <w:t>Өз кезегінде, Фишер критерийі мына қатынас ретінде есептелінеді</w:t>
      </w:r>
      <w:r w:rsidRPr="00346A20">
        <w:rPr>
          <w:rFonts w:ascii="Times New Roman" w:hAnsi="Times New Roman" w:cs="Times New Roman"/>
          <w:sz w:val="28"/>
          <w:szCs w:val="28"/>
          <w:lang w:val="kk-KZ"/>
        </w:rPr>
        <w:t>:</w:t>
      </w:r>
    </w:p>
    <w:p w14:paraId="0EE23649" w14:textId="77777777" w:rsidR="000E2807" w:rsidRPr="00346A20" w:rsidRDefault="000E2807">
      <w:pPr>
        <w:pStyle w:val="a9"/>
        <w:ind w:left="0" w:firstLine="567"/>
        <w:rPr>
          <w:rFonts w:ascii="Times New Roman" w:hAnsi="Times New Roman" w:cs="Times New Roman"/>
          <w:sz w:val="28"/>
          <w:szCs w:val="28"/>
          <w:lang w:val="kk-KZ"/>
        </w:rPr>
      </w:pPr>
    </w:p>
    <w:p w14:paraId="174952C8" w14:textId="77777777" w:rsidR="000E2807" w:rsidRPr="00346A20" w:rsidRDefault="0047671C" w:rsidP="00FA154D">
      <w:pPr>
        <w:pStyle w:val="a9"/>
        <w:ind w:left="0"/>
        <w:jc w:val="right"/>
        <w:rPr>
          <w:rFonts w:ascii="Times New Roman" w:hAnsi="Times New Roman" w:cs="Times New Roman"/>
          <w:i/>
          <w:sz w:val="28"/>
          <w:szCs w:val="28"/>
          <w:lang w:val="kk-KZ"/>
        </w:rPr>
      </w:pPr>
      <m:oMath>
        <m:r>
          <w:rPr>
            <w:rFonts w:ascii="Cambria Math" w:hAnsi="Cambria Math" w:cs="Times New Roman"/>
            <w:sz w:val="28"/>
            <w:szCs w:val="28"/>
            <w:lang w:val="kk-KZ"/>
          </w:rPr>
          <m:t>F=</m:t>
        </m:r>
        <m:sSubSup>
          <m:sSubSupPr>
            <m:ctrlPr>
              <w:rPr>
                <w:rFonts w:ascii="Cambria Math" w:hAnsi="Cambria Math" w:cs="Times New Roman"/>
                <w:i/>
                <w:sz w:val="28"/>
                <w:szCs w:val="28"/>
              </w:rPr>
            </m:ctrlPr>
          </m:sSubSupPr>
          <m:e>
            <m:r>
              <w:rPr>
                <w:rFonts w:ascii="Cambria Math" w:hAnsi="Cambria Math" w:cs="Times New Roman"/>
                <w:sz w:val="28"/>
                <w:szCs w:val="28"/>
                <w:lang w:val="kk-KZ"/>
              </w:rPr>
              <m:t>S</m:t>
            </m:r>
          </m:e>
          <m:sub>
            <m:r>
              <w:rPr>
                <w:rFonts w:ascii="Cambria Math" w:hAnsi="Cambria Math" w:cs="Times New Roman"/>
                <w:sz w:val="28"/>
                <w:szCs w:val="28"/>
                <w:lang w:val="kk-KZ"/>
              </w:rPr>
              <m:t>ад</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sSubSup>
          <m:sSubSupPr>
            <m:ctrlPr>
              <w:rPr>
                <w:rFonts w:ascii="Cambria Math" w:hAnsi="Cambria Math" w:cs="Times New Roman"/>
                <w:i/>
                <w:sz w:val="28"/>
                <w:szCs w:val="28"/>
              </w:rPr>
            </m:ctrlPr>
          </m:sSubSupPr>
          <m:e>
            <m:r>
              <w:rPr>
                <w:rFonts w:ascii="Cambria Math" w:hAnsi="Cambria Math" w:cs="Times New Roman"/>
                <w:sz w:val="28"/>
                <w:szCs w:val="28"/>
                <w:lang w:val="kk-KZ"/>
              </w:rPr>
              <m:t>S</m:t>
            </m:r>
          </m:e>
          <m:sub>
            <m:r>
              <w:rPr>
                <w:rFonts w:ascii="Cambria Math" w:hAnsi="Cambria Math" w:cs="Times New Roman"/>
                <w:sz w:val="28"/>
                <w:szCs w:val="28"/>
                <w:lang w:val="kk-KZ"/>
              </w:rPr>
              <m:t>в</m:t>
            </m:r>
          </m:sub>
          <m:sup>
            <m:r>
              <w:rPr>
                <w:rFonts w:ascii="Cambria Math" w:hAnsi="Cambria Math" w:cs="Times New Roman"/>
                <w:sz w:val="28"/>
                <w:szCs w:val="28"/>
                <w:lang w:val="kk-KZ"/>
              </w:rPr>
              <m:t>2</m:t>
            </m:r>
          </m:sup>
        </m:sSubSup>
      </m:oMath>
      <w:r w:rsidRPr="00346A20">
        <w:rPr>
          <w:rFonts w:ascii="Times New Roman" w:hAnsi="Times New Roman" w:cs="Times New Roman"/>
          <w:i/>
          <w:sz w:val="28"/>
          <w:szCs w:val="28"/>
          <w:lang w:val="kk-KZ"/>
        </w:rPr>
        <w:t xml:space="preserve"> </w:t>
      </w:r>
      <w:r w:rsidRPr="00346A20">
        <w:rPr>
          <w:rFonts w:ascii="Times New Roman" w:hAnsi="Times New Roman" w:cs="Times New Roman"/>
          <w:i/>
          <w:sz w:val="28"/>
          <w:szCs w:val="28"/>
          <w:lang w:val="kk-KZ"/>
        </w:rPr>
        <w:tab/>
      </w:r>
      <w:r w:rsidRPr="00346A20">
        <w:rPr>
          <w:rFonts w:ascii="Times New Roman" w:hAnsi="Times New Roman" w:cs="Times New Roman"/>
          <w:i/>
          <w:sz w:val="28"/>
          <w:szCs w:val="28"/>
          <w:lang w:val="kk-KZ"/>
        </w:rPr>
        <w:tab/>
      </w:r>
      <w:r w:rsidRPr="00346A20">
        <w:rPr>
          <w:rFonts w:ascii="Times New Roman" w:hAnsi="Times New Roman" w:cs="Times New Roman"/>
          <w:i/>
          <w:sz w:val="28"/>
          <w:szCs w:val="28"/>
          <w:lang w:val="kk-KZ"/>
        </w:rPr>
        <w:tab/>
      </w:r>
      <w:r w:rsidRPr="00346A20">
        <w:rPr>
          <w:rFonts w:ascii="Times New Roman" w:hAnsi="Times New Roman" w:cs="Times New Roman"/>
          <w:i/>
          <w:sz w:val="28"/>
          <w:szCs w:val="28"/>
          <w:lang w:val="kk-KZ"/>
        </w:rPr>
        <w:tab/>
      </w:r>
      <w:r w:rsidRPr="00346A20">
        <w:rPr>
          <w:rFonts w:ascii="Times New Roman" w:hAnsi="Times New Roman" w:cs="Times New Roman"/>
          <w:i/>
          <w:sz w:val="28"/>
          <w:szCs w:val="28"/>
          <w:lang w:val="kk-KZ"/>
        </w:rPr>
        <w:tab/>
      </w:r>
      <w:r w:rsidRPr="00346A20">
        <w:rPr>
          <w:rFonts w:ascii="Times New Roman" w:hAnsi="Times New Roman" w:cs="Times New Roman"/>
          <w:sz w:val="28"/>
          <w:szCs w:val="28"/>
          <w:lang w:val="kk-KZ"/>
        </w:rPr>
        <w:t>(2.22)</w:t>
      </w:r>
    </w:p>
    <w:p w14:paraId="72F98856" w14:textId="77777777" w:rsidR="000E2807" w:rsidRPr="00346A20" w:rsidRDefault="000E2807">
      <w:pPr>
        <w:pStyle w:val="a9"/>
        <w:ind w:left="0" w:firstLine="567"/>
        <w:rPr>
          <w:rFonts w:ascii="Times New Roman" w:hAnsi="Times New Roman" w:cs="Times New Roman"/>
          <w:sz w:val="28"/>
          <w:szCs w:val="28"/>
          <w:lang w:val="kk-KZ"/>
        </w:rPr>
      </w:pPr>
    </w:p>
    <w:p w14:paraId="3EAA2025" w14:textId="1A75A43B" w:rsidR="00A47C92" w:rsidRPr="00346A20" w:rsidRDefault="00A47C92" w:rsidP="00A47C92">
      <w:pPr>
        <w:pStyle w:val="a9"/>
        <w:ind w:left="0" w:firstLine="567"/>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F-критерийінің есептелген мәні таңдалған маңыздылық деңгейі (әдетте 5%) және еркіндік дәрежелерінің N(m–1) және (N–nз) сандары үшін кестеленген F</w:t>
      </w:r>
      <w:r w:rsidRPr="00346A20">
        <w:rPr>
          <w:rStyle w:val="af8"/>
          <w:rFonts w:ascii="Times New Roman" w:hAnsi="Times New Roman"/>
          <w:sz w:val="28"/>
          <w:szCs w:val="28"/>
          <w:vertAlign w:val="subscript"/>
          <w:lang w:val="kk-KZ"/>
        </w:rPr>
        <w:t>кесте</w:t>
      </w:r>
      <w:r w:rsidRPr="00346A20">
        <w:rPr>
          <w:rStyle w:val="af8"/>
          <w:rFonts w:ascii="Times New Roman" w:hAnsi="Times New Roman"/>
          <w:sz w:val="28"/>
          <w:szCs w:val="28"/>
          <w:lang w:val="kk-KZ"/>
        </w:rPr>
        <w:t xml:space="preserve"> кестесімен салыстырылады. F &lt; F</w:t>
      </w:r>
      <w:r w:rsidRPr="00346A20">
        <w:rPr>
          <w:rStyle w:val="af8"/>
          <w:rFonts w:ascii="Times New Roman" w:hAnsi="Times New Roman"/>
          <w:sz w:val="28"/>
          <w:szCs w:val="28"/>
          <w:vertAlign w:val="subscript"/>
          <w:lang w:val="kk-KZ"/>
        </w:rPr>
        <w:t>кесте</w:t>
      </w:r>
      <w:r w:rsidRPr="00346A20">
        <w:rPr>
          <w:rStyle w:val="af8"/>
          <w:rFonts w:ascii="Times New Roman" w:hAnsi="Times New Roman"/>
          <w:sz w:val="28"/>
          <w:szCs w:val="28"/>
          <w:lang w:val="kk-KZ"/>
        </w:rPr>
        <w:t xml:space="preserve"> кезінде математикалық модельдің теңдеуі адекватты болып саналады.</w:t>
      </w:r>
    </w:p>
    <w:p w14:paraId="1F9FF300" w14:textId="77777777" w:rsidR="00A47C92" w:rsidRPr="00346A20" w:rsidRDefault="00A47C92" w:rsidP="00A47C92">
      <w:pPr>
        <w:pStyle w:val="a9"/>
        <w:ind w:left="0" w:firstLine="567"/>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Модельді статистикалық өңдеу нәтижелері:</w:t>
      </w:r>
    </w:p>
    <w:p w14:paraId="563A0C62" w14:textId="77777777" w:rsidR="00A47C92" w:rsidRPr="00346A20" w:rsidRDefault="00A47C92" w:rsidP="00A47C92">
      <w:pPr>
        <w:pStyle w:val="a9"/>
        <w:ind w:left="0" w:firstLine="567"/>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Математикалық модельдің адекваттылығының дисперсиясы: 12.06</w:t>
      </w:r>
    </w:p>
    <w:p w14:paraId="0BF9ED16" w14:textId="77777777" w:rsidR="00A47C92" w:rsidRPr="00346A20" w:rsidRDefault="00A47C92" w:rsidP="00A47C92">
      <w:pPr>
        <w:pStyle w:val="a9"/>
        <w:ind w:left="0" w:firstLine="567"/>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Маңызды коэффициенттері бар еркіндік дәрежелерінің саны: 6</w:t>
      </w:r>
    </w:p>
    <w:p w14:paraId="0E092489" w14:textId="2F0CD4BD" w:rsidR="00A47C92" w:rsidRPr="00346A20" w:rsidRDefault="00A47C92" w:rsidP="00A47C92">
      <w:pPr>
        <w:pStyle w:val="a9"/>
        <w:ind w:left="0" w:firstLine="567"/>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Фишер критерийінің кестелік мәні (F</w:t>
      </w:r>
      <w:r w:rsidRPr="00346A20">
        <w:rPr>
          <w:rStyle w:val="af8"/>
          <w:rFonts w:ascii="Times New Roman" w:hAnsi="Times New Roman"/>
          <w:sz w:val="28"/>
          <w:szCs w:val="28"/>
          <w:vertAlign w:val="subscript"/>
          <w:lang w:val="kk-KZ"/>
        </w:rPr>
        <w:t>кесте</w:t>
      </w:r>
      <w:r w:rsidRPr="00346A20">
        <w:rPr>
          <w:rStyle w:val="af8"/>
          <w:rFonts w:ascii="Times New Roman" w:hAnsi="Times New Roman"/>
          <w:sz w:val="28"/>
          <w:szCs w:val="28"/>
          <w:lang w:val="kk-KZ"/>
        </w:rPr>
        <w:t>): 2.6</w:t>
      </w:r>
    </w:p>
    <w:p w14:paraId="0FCB5073" w14:textId="1AB45EFA" w:rsidR="00A47C92" w:rsidRPr="00346A20" w:rsidRDefault="00A47C92" w:rsidP="00A47C92">
      <w:pPr>
        <w:pStyle w:val="a9"/>
        <w:ind w:left="0" w:firstLine="567"/>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Фишер критерийінің есептік мәні (F</w:t>
      </w:r>
      <w:r w:rsidRPr="00346A20">
        <w:rPr>
          <w:rStyle w:val="af8"/>
          <w:rFonts w:ascii="Times New Roman" w:hAnsi="Times New Roman"/>
          <w:sz w:val="28"/>
          <w:szCs w:val="28"/>
          <w:vertAlign w:val="subscript"/>
          <w:lang w:val="kk-KZ"/>
        </w:rPr>
        <w:t>есеп</w:t>
      </w:r>
      <w:r w:rsidRPr="00346A20">
        <w:rPr>
          <w:rStyle w:val="af8"/>
          <w:rFonts w:ascii="Times New Roman" w:hAnsi="Times New Roman"/>
          <w:sz w:val="28"/>
          <w:szCs w:val="28"/>
          <w:lang w:val="kk-KZ"/>
        </w:rPr>
        <w:t>): 1,56</w:t>
      </w:r>
    </w:p>
    <w:p w14:paraId="6A4BA629" w14:textId="58271BDA" w:rsidR="00A47C92" w:rsidRPr="00346A20" w:rsidRDefault="00A47C92" w:rsidP="00A47C92">
      <w:pPr>
        <w:pStyle w:val="a9"/>
        <w:ind w:left="0" w:firstLine="567"/>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 xml:space="preserve">Орындалған есептеулердің негізінде Фишер критерийі бойынша математикалық модельдің теңдеуі барабар екендігі шығады. Және бұл модель өндіріс мәселелерін шешуге жарамды деп саналады. Тәжірибелік жұмыстарды жүргізудің оңтайлы параметрлері: температура диапазоны 1000 – 1100 </w:t>
      </w:r>
      <w:r w:rsidR="00537B1B" w:rsidRPr="00346A20">
        <w:rPr>
          <w:rStyle w:val="af8"/>
          <w:rFonts w:ascii="Times New Roman" w:hAnsi="Times New Roman"/>
          <w:sz w:val="28"/>
          <w:szCs w:val="28"/>
          <w:vertAlign w:val="superscript"/>
          <w:lang w:val="kk-KZ"/>
        </w:rPr>
        <w:t>º</w:t>
      </w:r>
      <w:r w:rsidRPr="00346A20">
        <w:rPr>
          <w:rStyle w:val="af8"/>
          <w:rFonts w:ascii="Times New Roman" w:hAnsi="Times New Roman"/>
          <w:sz w:val="28"/>
          <w:szCs w:val="28"/>
          <w:lang w:val="kk-KZ"/>
        </w:rPr>
        <w:t xml:space="preserve">С; ұзақтығы 60 – 90 минут аралығында; сонымен қатар шихтадағы күйінді салмағы бойынша 15-20% құрайды, өйткені оның құрамының жоғарылауы нәтижесінде алынған өнімдегі темір мөлшерінің айтарлықтай артуына әкелмейді, ал аз мөлшері техникалық қызығушылық тудырмайды, өйткені </w:t>
      </w:r>
      <w:r w:rsidR="008E3C16" w:rsidRPr="00346A20">
        <w:rPr>
          <w:rStyle w:val="af8"/>
          <w:rFonts w:ascii="Times New Roman" w:hAnsi="Times New Roman"/>
          <w:sz w:val="28"/>
          <w:szCs w:val="28"/>
          <w:lang w:val="kk-KZ"/>
        </w:rPr>
        <w:t>күйінді</w:t>
      </w:r>
      <w:r w:rsidR="00D95A6F" w:rsidRPr="00346A20">
        <w:rPr>
          <w:rStyle w:val="af8"/>
          <w:rFonts w:ascii="Times New Roman" w:hAnsi="Times New Roman"/>
          <w:sz w:val="28"/>
          <w:szCs w:val="28"/>
          <w:lang w:val="kk-KZ"/>
        </w:rPr>
        <w:t>ні</w:t>
      </w:r>
      <w:r w:rsidRPr="00346A20">
        <w:rPr>
          <w:rStyle w:val="af8"/>
          <w:rFonts w:ascii="Times New Roman" w:hAnsi="Times New Roman"/>
          <w:sz w:val="28"/>
          <w:szCs w:val="28"/>
          <w:lang w:val="kk-KZ"/>
        </w:rPr>
        <w:t xml:space="preserve"> өңдеудің аз мөлшері оны толығымен жоюға әкелмейді.</w:t>
      </w:r>
    </w:p>
    <w:p w14:paraId="22BAFFA6" w14:textId="77777777" w:rsidR="00A47C92" w:rsidRPr="00346A20" w:rsidRDefault="00A47C92">
      <w:pPr>
        <w:pStyle w:val="af3"/>
        <w:spacing w:after="0" w:line="240" w:lineRule="auto"/>
        <w:ind w:left="0" w:firstLine="567"/>
        <w:jc w:val="both"/>
        <w:rPr>
          <w:rFonts w:ascii="Times New Roman" w:hAnsi="Times New Roman" w:cs="Times New Roman"/>
          <w:b/>
          <w:sz w:val="28"/>
          <w:szCs w:val="28"/>
          <w:lang w:val="kk-KZ"/>
        </w:rPr>
      </w:pPr>
    </w:p>
    <w:p w14:paraId="20004519" w14:textId="77777777" w:rsidR="00A47C92" w:rsidRPr="00346A20" w:rsidRDefault="00A47C92">
      <w:pPr>
        <w:pStyle w:val="af3"/>
        <w:spacing w:after="0" w:line="240" w:lineRule="auto"/>
        <w:ind w:left="0" w:firstLine="567"/>
        <w:jc w:val="both"/>
        <w:rPr>
          <w:rFonts w:ascii="Times New Roman" w:hAnsi="Times New Roman" w:cs="Times New Roman"/>
          <w:b/>
          <w:sz w:val="28"/>
          <w:szCs w:val="28"/>
          <w:lang w:val="kk-KZ"/>
        </w:rPr>
      </w:pPr>
    </w:p>
    <w:p w14:paraId="10616713" w14:textId="43A77A3F" w:rsidR="000E2807" w:rsidRPr="00346A20" w:rsidRDefault="0047671C">
      <w:pPr>
        <w:pStyle w:val="af3"/>
        <w:spacing w:after="0" w:line="240" w:lineRule="auto"/>
        <w:ind w:left="0" w:firstLine="567"/>
        <w:jc w:val="both"/>
        <w:rPr>
          <w:rFonts w:ascii="Times New Roman" w:hAnsi="Times New Roman" w:cs="Times New Roman"/>
          <w:bCs/>
          <w:sz w:val="28"/>
          <w:szCs w:val="28"/>
          <w:lang w:val="kk-KZ"/>
        </w:rPr>
      </w:pPr>
      <w:r w:rsidRPr="00346A20">
        <w:rPr>
          <w:rFonts w:ascii="Times New Roman" w:hAnsi="Times New Roman" w:cs="Times New Roman"/>
          <w:bCs/>
          <w:sz w:val="28"/>
          <w:szCs w:val="28"/>
          <w:lang w:val="kk-KZ"/>
        </w:rPr>
        <w:t xml:space="preserve">2.4 </w:t>
      </w:r>
      <w:r w:rsidR="008E3C16" w:rsidRPr="00346A20">
        <w:rPr>
          <w:rStyle w:val="af8"/>
          <w:rFonts w:ascii="Times New Roman" w:hAnsi="Times New Roman"/>
          <w:bCs/>
          <w:sz w:val="28"/>
          <w:szCs w:val="28"/>
          <w:lang w:val="kk-KZ"/>
        </w:rPr>
        <w:t xml:space="preserve">Концентраттың, шламның және </w:t>
      </w:r>
      <w:r w:rsidR="00D95A6F" w:rsidRPr="00346A20">
        <w:rPr>
          <w:rStyle w:val="af8"/>
          <w:rFonts w:ascii="Times New Roman" w:hAnsi="Times New Roman"/>
          <w:bCs/>
          <w:sz w:val="28"/>
          <w:szCs w:val="28"/>
          <w:lang w:val="kk-KZ"/>
        </w:rPr>
        <w:t>к</w:t>
      </w:r>
      <w:r w:rsidR="008E3C16" w:rsidRPr="00346A20">
        <w:rPr>
          <w:rStyle w:val="af8"/>
          <w:rFonts w:ascii="Times New Roman" w:hAnsi="Times New Roman"/>
          <w:bCs/>
          <w:sz w:val="28"/>
          <w:szCs w:val="28"/>
          <w:lang w:val="kk-KZ"/>
        </w:rPr>
        <w:t>үйіндінің көміртегімен әрекеттесуі</w:t>
      </w:r>
      <w:r w:rsidR="007A1969" w:rsidRPr="00346A20">
        <w:rPr>
          <w:rStyle w:val="af8"/>
          <w:rFonts w:ascii="Times New Roman" w:hAnsi="Times New Roman"/>
          <w:bCs/>
          <w:sz w:val="28"/>
          <w:szCs w:val="28"/>
          <w:lang w:val="kk-KZ"/>
        </w:rPr>
        <w:t>нің термодинамикасы</w:t>
      </w:r>
    </w:p>
    <w:p w14:paraId="03BC08D7" w14:textId="77777777" w:rsidR="000E2807" w:rsidRPr="00346A20" w:rsidRDefault="000E2807">
      <w:pPr>
        <w:spacing w:after="0" w:line="240" w:lineRule="auto"/>
        <w:jc w:val="both"/>
        <w:rPr>
          <w:rFonts w:ascii="Times New Roman" w:hAnsi="Times New Roman" w:cs="Times New Roman"/>
          <w:b/>
          <w:sz w:val="28"/>
          <w:szCs w:val="28"/>
          <w:lang w:val="kk-KZ"/>
        </w:rPr>
      </w:pPr>
    </w:p>
    <w:p w14:paraId="5FABD7C7" w14:textId="77777777" w:rsidR="000E2807" w:rsidRPr="00346A20" w:rsidRDefault="000E2807">
      <w:pPr>
        <w:spacing w:after="0" w:line="240" w:lineRule="auto"/>
        <w:ind w:firstLine="567"/>
        <w:rPr>
          <w:rFonts w:ascii="Times New Roman" w:hAnsi="Times New Roman" w:cs="Times New Roman"/>
          <w:b/>
          <w:sz w:val="28"/>
          <w:szCs w:val="28"/>
          <w:lang w:val="kk-KZ"/>
        </w:rPr>
      </w:pPr>
    </w:p>
    <w:p w14:paraId="5E81C58F" w14:textId="0716D536" w:rsidR="000E2807" w:rsidRPr="00346A20" w:rsidRDefault="008E3C16">
      <w:pPr>
        <w:spacing w:after="0" w:line="240" w:lineRule="auto"/>
        <w:ind w:firstLine="567"/>
        <w:jc w:val="both"/>
        <w:rPr>
          <w:rFonts w:ascii="Times New Roman" w:hAnsi="Times New Roman" w:cs="Times New Roman"/>
          <w:sz w:val="28"/>
          <w:szCs w:val="28"/>
          <w:lang w:val="kk-KZ"/>
        </w:rPr>
      </w:pPr>
      <w:r w:rsidRPr="00346A20">
        <w:rPr>
          <w:rStyle w:val="af8"/>
          <w:rFonts w:ascii="Times New Roman" w:hAnsi="Times New Roman"/>
          <w:sz w:val="28"/>
          <w:szCs w:val="28"/>
          <w:lang w:val="kk-KZ"/>
        </w:rPr>
        <w:t>HSC-5.1 бағдарламалық кешенін пайдалана отырып термодинамикалық модельдеу, оның Reaction Equations ішкі бағдарламасы ∆H, ∆S, ∆G және K</w:t>
      </w:r>
      <w:r w:rsidRPr="00346A20">
        <w:rPr>
          <w:rStyle w:val="af8"/>
          <w:rFonts w:ascii="Times New Roman" w:hAnsi="Times New Roman"/>
          <w:sz w:val="28"/>
          <w:szCs w:val="28"/>
          <w:vertAlign w:val="subscript"/>
          <w:lang w:val="kk-KZ"/>
        </w:rPr>
        <w:t>p</w:t>
      </w:r>
      <w:r w:rsidR="00B04BE1" w:rsidRPr="00346A20">
        <w:rPr>
          <w:rStyle w:val="af8"/>
          <w:rFonts w:ascii="Times New Roman" w:hAnsi="Times New Roman"/>
          <w:sz w:val="28"/>
          <w:szCs w:val="28"/>
          <w:lang w:val="kk-KZ"/>
        </w:rPr>
        <w:t xml:space="preserve"> реакцияларын [</w:t>
      </w:r>
      <w:r w:rsidR="0028561B" w:rsidRPr="00346A20">
        <w:rPr>
          <w:rStyle w:val="af8"/>
          <w:rFonts w:ascii="Times New Roman" w:hAnsi="Times New Roman"/>
          <w:sz w:val="28"/>
          <w:szCs w:val="28"/>
          <w:lang w:val="kk-KZ"/>
        </w:rPr>
        <w:t>113, 114</w:t>
      </w:r>
      <w:r w:rsidRPr="00346A20">
        <w:rPr>
          <w:rStyle w:val="af8"/>
          <w:rFonts w:ascii="Times New Roman" w:hAnsi="Times New Roman"/>
          <w:sz w:val="28"/>
          <w:szCs w:val="28"/>
          <w:lang w:val="kk-KZ"/>
        </w:rPr>
        <w:t xml:space="preserve">] есептеуге мүмкіндік береді, ал Eqluilibrium Compositions ішкі бағдарламасы зерттелетін жүйедегі заттардың тепе-теңдік сандық таралуымен зерттелетін жүйелердің өзара әрекеттесуін модельдеуге мүмкіндік береді. HSC-5.1 </w:t>
      </w:r>
      <w:r w:rsidRPr="00346A20">
        <w:rPr>
          <w:rFonts w:ascii="Times New Roman" w:hAnsi="Times New Roman" w:cs="Times New Roman"/>
          <w:sz w:val="28"/>
          <w:szCs w:val="28"/>
          <w:lang w:val="kk-KZ"/>
        </w:rPr>
        <w:t>Outokumpu</w:t>
      </w:r>
      <w:r w:rsidRPr="00346A20">
        <w:rPr>
          <w:rStyle w:val="af8"/>
          <w:rFonts w:ascii="Times New Roman" w:hAnsi="Times New Roman"/>
          <w:sz w:val="28"/>
          <w:szCs w:val="28"/>
          <w:lang w:val="kk-KZ"/>
        </w:rPr>
        <w:t xml:space="preserve"> кешенінің көмегімен тепе-теңдікті есептеу заттардың белсенділігін ескере отырып, Гиббс энергиясының минималды принципі негізінде өндіріледі, ол келесі өрнекке негізделген</w:t>
      </w:r>
      <w:r w:rsidRPr="00346A20">
        <w:rPr>
          <w:rFonts w:ascii="Times New Roman" w:hAnsi="Times New Roman" w:cs="Times New Roman"/>
          <w:sz w:val="28"/>
          <w:szCs w:val="28"/>
          <w:lang w:val="kk-KZ"/>
        </w:rPr>
        <w:t>:</w:t>
      </w:r>
    </w:p>
    <w:p w14:paraId="3384D7BE" w14:textId="77777777" w:rsidR="000E2807" w:rsidRPr="00346A20" w:rsidRDefault="0047671C">
      <w:pPr>
        <w:spacing w:after="0" w:line="240" w:lineRule="auto"/>
        <w:jc w:val="right"/>
        <w:rPr>
          <w:rFonts w:ascii="Times New Roman" w:hAnsi="Times New Roman" w:cs="Times New Roman"/>
          <w:sz w:val="28"/>
          <w:szCs w:val="28"/>
          <w:lang w:val="kk-KZ"/>
        </w:rPr>
      </w:pPr>
      <w:r w:rsidRPr="00346A20">
        <w:rPr>
          <w:rFonts w:ascii="Times New Roman" w:hAnsi="Times New Roman" w:cs="Times New Roman"/>
          <w:sz w:val="28"/>
          <w:szCs w:val="28"/>
          <w:lang w:val="kk-KZ" w:eastAsia="ru-RU"/>
        </w:rPr>
        <w:br/>
      </w:r>
      <m:oMath>
        <m:r>
          <w:rPr>
            <w:rFonts w:ascii="Cambria Math" w:hAnsi="Cambria Math" w:cs="Times New Roman"/>
            <w:sz w:val="28"/>
            <w:szCs w:val="28"/>
            <w:lang w:val="kk-KZ"/>
          </w:rPr>
          <m:t>G</m:t>
        </m:r>
        <m:d>
          <m:dPr>
            <m:ctrlPr>
              <w:rPr>
                <w:rFonts w:ascii="Cambria Math" w:hAnsi="Times New Roman" w:cs="Times New Roman"/>
                <w:i/>
                <w:sz w:val="28"/>
                <w:szCs w:val="28"/>
              </w:rPr>
            </m:ctrlPr>
          </m:dPr>
          <m:e>
            <m:r>
              <w:rPr>
                <w:rFonts w:ascii="Cambria Math" w:hAnsi="Cambria Math" w:cs="Times New Roman"/>
                <w:sz w:val="28"/>
                <w:szCs w:val="28"/>
                <w:lang w:val="kk-KZ"/>
              </w:rPr>
              <m:t>x</m:t>
            </m:r>
          </m:e>
        </m:d>
        <m:r>
          <w:rPr>
            <w:rFonts w:ascii="Cambria Math" w:hAnsi="Times New Roman" w:cs="Times New Roman"/>
            <w:sz w:val="28"/>
            <w:szCs w:val="28"/>
            <w:lang w:val="kk-KZ"/>
          </w:rPr>
          <m:t xml:space="preserve">= </m:t>
        </m:r>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kk-KZ"/>
              </w:rPr>
              <m:t>a</m:t>
            </m:r>
            <m:r>
              <w:rPr>
                <w:rFonts w:ascii="Cambria Math" w:hAnsi="Times New Roman" w:cs="Times New Roman"/>
                <w:sz w:val="28"/>
                <w:szCs w:val="28"/>
                <w:lang w:val="kk-KZ"/>
              </w:rPr>
              <m:t>=1</m:t>
            </m:r>
          </m:sub>
          <m:sup>
            <m:r>
              <w:rPr>
                <w:rFonts w:ascii="Cambria Math" w:hAnsi="Cambria Math" w:cs="Times New Roman"/>
                <w:sz w:val="28"/>
                <w:szCs w:val="28"/>
                <w:lang w:val="kk-KZ"/>
              </w:rPr>
              <m:t>f</m:t>
            </m:r>
          </m:sup>
          <m:e>
            <m:r>
              <w:rPr>
                <w:rFonts w:ascii="Times New Roman" w:hAnsi="Cambria Math" w:cs="Times New Roman"/>
                <w:sz w:val="28"/>
                <w:szCs w:val="28"/>
                <w:lang w:val="kk-KZ"/>
              </w:rPr>
              <m:t>*</m:t>
            </m:r>
          </m:e>
        </m:nary>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kk-KZ"/>
              </w:rPr>
              <m:t>j</m:t>
            </m:r>
            <m:r>
              <w:rPr>
                <w:rFonts w:ascii="Cambria Math" w:hAnsi="Times New Roman" w:cs="Times New Roman"/>
                <w:sz w:val="28"/>
                <w:szCs w:val="28"/>
                <w:lang w:val="kk-KZ"/>
              </w:rPr>
              <m:t>=1</m:t>
            </m:r>
          </m:sub>
          <m:sup>
            <m:r>
              <w:rPr>
                <w:rFonts w:ascii="Cambria Math" w:hAnsi="Cambria Math" w:cs="Times New Roman"/>
                <w:sz w:val="28"/>
                <w:szCs w:val="28"/>
                <w:lang w:val="kk-KZ"/>
              </w:rPr>
              <m:t>ia</m:t>
            </m:r>
          </m:sup>
          <m:e>
            <m:r>
              <w:rPr>
                <w:rFonts w:ascii="Cambria Math" w:hAnsi="Cambria Math" w:cs="Times New Roman"/>
                <w:sz w:val="28"/>
                <w:szCs w:val="28"/>
                <w:lang w:val="kk-KZ"/>
              </w:rPr>
              <m:t>Xj</m:t>
            </m:r>
            <m:r>
              <w:rPr>
                <w:rFonts w:ascii="Cambria Math" w:hAnsi="Times New Roman" w:cs="Times New Roman"/>
                <w:sz w:val="28"/>
                <w:szCs w:val="28"/>
                <w:lang w:val="kk-KZ"/>
              </w:rPr>
              <m:t>(</m:t>
            </m:r>
            <m:r>
              <w:rPr>
                <w:rFonts w:ascii="Cambria Math" w:hAnsi="Cambria Math" w:cs="Times New Roman"/>
                <w:sz w:val="28"/>
                <w:szCs w:val="28"/>
                <w:lang w:val="kk-KZ"/>
              </w:rPr>
              <m:t>Cj</m:t>
            </m:r>
            <m:r>
              <w:rPr>
                <w:rFonts w:ascii="Cambria Math" w:hAnsi="Times New Roman" w:cs="Times New Roman"/>
                <w:sz w:val="28"/>
                <w:szCs w:val="28"/>
                <w:lang w:val="kk-KZ"/>
              </w:rPr>
              <m:t>+</m:t>
            </m:r>
            <m:func>
              <m:funcPr>
                <m:ctrlPr>
                  <w:rPr>
                    <w:rFonts w:ascii="Cambria Math" w:hAnsi="Times New Roman" w:cs="Times New Roman"/>
                    <w:i/>
                    <w:sz w:val="28"/>
                    <w:szCs w:val="28"/>
                  </w:rPr>
                </m:ctrlPr>
              </m:funcPr>
              <m:fName>
                <m:r>
                  <m:rPr>
                    <m:sty m:val="p"/>
                  </m:rPr>
                  <w:rPr>
                    <w:rFonts w:ascii="Cambria Math" w:hAnsi="Times New Roman" w:cs="Times New Roman"/>
                    <w:sz w:val="28"/>
                    <w:szCs w:val="28"/>
                    <w:lang w:val="kk-KZ"/>
                  </w:rPr>
                  <m:t>ln</m:t>
                </m:r>
              </m:fName>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Cambria Math" w:cs="Times New Roman"/>
                            <w:sz w:val="28"/>
                            <w:szCs w:val="28"/>
                            <w:lang w:val="kk-KZ"/>
                          </w:rPr>
                          <m:t>Xj</m:t>
                        </m:r>
                      </m:num>
                      <m:den>
                        <m:r>
                          <w:rPr>
                            <w:rFonts w:ascii="Cambria Math" w:hAnsi="Cambria Math" w:cs="Times New Roman"/>
                            <w:sz w:val="28"/>
                            <w:szCs w:val="28"/>
                            <w:lang w:val="kk-KZ"/>
                          </w:rPr>
                          <m:t>Xa</m:t>
                        </m:r>
                      </m:den>
                    </m:f>
                  </m:e>
                </m:d>
                <m:r>
                  <w:rPr>
                    <w:rFonts w:ascii="Cambria Math" w:hAnsi="Times New Roman" w:cs="Times New Roman"/>
                    <w:sz w:val="28"/>
                    <w:szCs w:val="28"/>
                    <w:lang w:val="kk-KZ"/>
                  </w:rPr>
                  <m:t>+</m:t>
                </m:r>
                <m:r>
                  <w:rPr>
                    <w:rFonts w:ascii="Cambria Math" w:hAnsi="Cambria Math" w:cs="Times New Roman"/>
                    <w:sz w:val="28"/>
                    <w:szCs w:val="28"/>
                    <w:lang w:val="kk-KZ"/>
                  </w:rPr>
                  <m:t>lnγj</m:t>
                </m:r>
              </m:e>
            </m:func>
            <m:r>
              <w:rPr>
                <w:rFonts w:ascii="Cambria Math" w:hAnsi="Times New Roman" w:cs="Times New Roman"/>
                <w:sz w:val="28"/>
                <w:szCs w:val="28"/>
                <w:lang w:val="kk-KZ"/>
              </w:rPr>
              <m:t>)</m:t>
            </m:r>
            <m:r>
              <w:rPr>
                <w:rFonts w:ascii="Times New Roman" w:hAnsi="Times New Roman" w:cs="Times New Roman"/>
                <w:sz w:val="28"/>
                <w:szCs w:val="28"/>
                <w:lang w:val="kk-KZ"/>
              </w:rPr>
              <m:t>→</m:t>
            </m:r>
            <m:r>
              <w:rPr>
                <w:rFonts w:ascii="Cambria Math" w:hAnsi="Cambria Math" w:cs="Times New Roman"/>
                <w:sz w:val="28"/>
                <w:szCs w:val="28"/>
                <w:lang w:val="kk-KZ"/>
              </w:rPr>
              <m:t>G</m:t>
            </m:r>
            <m:r>
              <w:rPr>
                <w:rFonts w:ascii="Cambria Math" w:hAnsi="Times New Roman" w:cs="Times New Roman"/>
                <w:sz w:val="28"/>
                <w:szCs w:val="28"/>
                <w:lang w:val="kk-KZ"/>
              </w:rPr>
              <m:t>(</m:t>
            </m:r>
            <m:r>
              <w:rPr>
                <w:rFonts w:ascii="Cambria Math" w:hAnsi="Cambria Math" w:cs="Times New Roman"/>
                <w:sz w:val="28"/>
                <w:szCs w:val="28"/>
                <w:lang w:val="kk-KZ"/>
              </w:rPr>
              <m:t>x</m:t>
            </m:r>
            <m:r>
              <w:rPr>
                <w:rFonts w:ascii="Cambria Math" w:hAnsi="Times New Roman" w:cs="Times New Roman"/>
                <w:sz w:val="28"/>
                <w:szCs w:val="28"/>
                <w:lang w:val="kk-KZ"/>
              </w:rPr>
              <m:t>)</m:t>
            </m:r>
            <m:r>
              <w:rPr>
                <w:rFonts w:ascii="Cambria Math" w:hAnsi="Cambria Math" w:cs="Times New Roman"/>
                <w:sz w:val="28"/>
                <w:szCs w:val="28"/>
                <w:lang w:val="kk-KZ"/>
              </w:rPr>
              <m:t>min</m:t>
            </m:r>
          </m:e>
        </m:nary>
      </m:oMath>
      <w:r w:rsidRPr="00346A20">
        <w:rPr>
          <w:rFonts w:ascii="Times New Roman" w:eastAsiaTheme="minorEastAsia" w:hAnsi="Times New Roman" w:cs="Times New Roman"/>
          <w:sz w:val="28"/>
          <w:szCs w:val="28"/>
          <w:lang w:val="kk-KZ"/>
        </w:rPr>
        <w:t xml:space="preserve">                (2.23)</w:t>
      </w:r>
    </w:p>
    <w:p w14:paraId="0A5550DE" w14:textId="77777777" w:rsidR="000E2807" w:rsidRPr="00346A20" w:rsidRDefault="000E2807">
      <w:pPr>
        <w:spacing w:after="0" w:line="240" w:lineRule="auto"/>
        <w:jc w:val="both"/>
        <w:rPr>
          <w:rFonts w:ascii="Times New Roman" w:hAnsi="Times New Roman" w:cs="Times New Roman"/>
          <w:sz w:val="28"/>
          <w:szCs w:val="28"/>
          <w:lang w:val="kk-KZ"/>
        </w:rPr>
      </w:pPr>
    </w:p>
    <w:p w14:paraId="060C1B03" w14:textId="004111DC" w:rsidR="000E2807" w:rsidRPr="00346A20" w:rsidRDefault="008E3C16">
      <w:pPr>
        <w:spacing w:after="0" w:line="240" w:lineRule="auto"/>
        <w:jc w:val="both"/>
        <w:rPr>
          <w:rFonts w:ascii="Times New Roman" w:hAnsi="Times New Roman" w:cs="Times New Roman"/>
          <w:sz w:val="28"/>
          <w:szCs w:val="28"/>
          <w:lang w:val="kk-KZ"/>
        </w:rPr>
      </w:pPr>
      <w:r w:rsidRPr="00346A20">
        <w:rPr>
          <w:rStyle w:val="af8"/>
          <w:rFonts w:ascii="Times New Roman" w:hAnsi="Times New Roman"/>
          <w:sz w:val="28"/>
          <w:szCs w:val="28"/>
          <w:lang w:val="kk-KZ"/>
        </w:rPr>
        <w:t>заттың массалық балансының сызықтық теңдеулер жүйесі түріндегі шектеулер бойынша</w:t>
      </w:r>
      <w:r w:rsidRPr="00346A20">
        <w:rPr>
          <w:rFonts w:ascii="Times New Roman" w:hAnsi="Times New Roman" w:cs="Times New Roman"/>
          <w:sz w:val="28"/>
          <w:szCs w:val="28"/>
          <w:lang w:val="kk-KZ"/>
        </w:rPr>
        <w:t>:</w:t>
      </w:r>
    </w:p>
    <w:p w14:paraId="1974E4B6" w14:textId="77777777" w:rsidR="000E2807" w:rsidRPr="00346A20" w:rsidRDefault="000E2807">
      <w:pPr>
        <w:spacing w:after="0" w:line="240" w:lineRule="auto"/>
        <w:jc w:val="both"/>
        <w:rPr>
          <w:rFonts w:ascii="Times New Roman" w:hAnsi="Times New Roman" w:cs="Times New Roman"/>
          <w:sz w:val="28"/>
          <w:szCs w:val="28"/>
          <w:lang w:val="kk-KZ"/>
        </w:rPr>
      </w:pPr>
    </w:p>
    <w:p w14:paraId="3476CA72" w14:textId="77777777" w:rsidR="000E2807" w:rsidRPr="00346A20" w:rsidRDefault="00AD6E38">
      <w:pPr>
        <w:spacing w:after="0" w:line="240" w:lineRule="auto"/>
        <w:jc w:val="right"/>
        <w:rPr>
          <w:rFonts w:ascii="Times New Roman" w:eastAsiaTheme="minorEastAsia" w:hAnsi="Times New Roman" w:cs="Times New Roman"/>
          <w:sz w:val="28"/>
          <w:szCs w:val="28"/>
          <w:lang w:val="kk-KZ"/>
        </w:rPr>
      </w:pPr>
      <m:oMath>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kk-KZ"/>
              </w:rPr>
              <m:t>j</m:t>
            </m:r>
            <m:r>
              <w:rPr>
                <w:rFonts w:ascii="Cambria Math" w:hAnsi="Times New Roman" w:cs="Times New Roman"/>
                <w:sz w:val="28"/>
                <w:szCs w:val="28"/>
                <w:lang w:val="kk-KZ"/>
              </w:rPr>
              <m:t>=1</m:t>
            </m:r>
          </m:sub>
          <m:sup>
            <m:r>
              <w:rPr>
                <w:rFonts w:ascii="Cambria Math" w:hAnsi="Cambria Math" w:cs="Times New Roman"/>
                <w:sz w:val="28"/>
                <w:szCs w:val="28"/>
                <w:lang w:val="kk-KZ"/>
              </w:rPr>
              <m:t>m</m:t>
            </m:r>
          </m:sup>
          <m:e>
            <m:r>
              <w:rPr>
                <w:rFonts w:ascii="Cambria Math" w:hAnsi="Cambria Math" w:cs="Times New Roman"/>
                <w:sz w:val="28"/>
                <w:szCs w:val="28"/>
                <w:lang w:val="kk-KZ"/>
              </w:rPr>
              <m:t>aijXj</m:t>
            </m:r>
            <m:r>
              <w:rPr>
                <w:rFonts w:ascii="Cambria Math" w:hAnsi="Times New Roman" w:cs="Times New Roman"/>
                <w:sz w:val="28"/>
                <w:szCs w:val="28"/>
                <w:lang w:val="kk-KZ"/>
              </w:rPr>
              <m:t>=</m:t>
            </m:r>
            <m:r>
              <w:rPr>
                <w:rFonts w:ascii="Cambria Math" w:hAnsi="Cambria Math" w:cs="Times New Roman"/>
                <w:sz w:val="28"/>
                <w:szCs w:val="28"/>
                <w:lang w:val="kk-KZ"/>
              </w:rPr>
              <m:t>bi</m:t>
            </m:r>
          </m:e>
        </m:nary>
      </m:oMath>
      <w:r w:rsidR="0047671C" w:rsidRPr="00346A20">
        <w:rPr>
          <w:rFonts w:ascii="Times New Roman" w:eastAsiaTheme="minorEastAsia" w:hAnsi="Times New Roman" w:cs="Times New Roman"/>
          <w:sz w:val="28"/>
          <w:szCs w:val="28"/>
          <w:lang w:val="kk-KZ"/>
        </w:rPr>
        <w:t xml:space="preserve">                                                        (2.24)</w:t>
      </w:r>
    </w:p>
    <w:p w14:paraId="4C415752" w14:textId="77777777" w:rsidR="000E2807" w:rsidRPr="00346A20" w:rsidRDefault="000E2807">
      <w:pPr>
        <w:spacing w:after="0" w:line="240" w:lineRule="auto"/>
        <w:jc w:val="right"/>
        <w:rPr>
          <w:rFonts w:ascii="Times New Roman" w:hAnsi="Times New Roman" w:cs="Times New Roman"/>
          <w:sz w:val="28"/>
          <w:szCs w:val="28"/>
          <w:lang w:val="kk-KZ"/>
        </w:rPr>
      </w:pPr>
    </w:p>
    <w:p w14:paraId="01BFD1D0" w14:textId="164D89D3" w:rsidR="000E2807" w:rsidRPr="00346A20" w:rsidRDefault="008E3C16">
      <w:pPr>
        <w:spacing w:after="0" w:line="240" w:lineRule="auto"/>
        <w:jc w:val="both"/>
        <w:rPr>
          <w:rFonts w:ascii="Times New Roman" w:hAnsi="Times New Roman" w:cs="Times New Roman"/>
          <w:sz w:val="28"/>
          <w:szCs w:val="28"/>
          <w:lang w:val="kk-KZ"/>
        </w:rPr>
      </w:pPr>
      <w:r w:rsidRPr="00346A20">
        <w:rPr>
          <w:rStyle w:val="af8"/>
          <w:rFonts w:ascii="Times New Roman" w:hAnsi="Times New Roman"/>
          <w:sz w:val="28"/>
          <w:szCs w:val="28"/>
          <w:lang w:val="kk-KZ"/>
        </w:rPr>
        <w:t>және қалыпқа келтіру шарты</w:t>
      </w:r>
      <w:r w:rsidRPr="00346A20">
        <w:rPr>
          <w:rFonts w:ascii="Times New Roman" w:hAnsi="Times New Roman" w:cs="Times New Roman"/>
          <w:sz w:val="28"/>
          <w:szCs w:val="28"/>
          <w:lang w:val="kk-KZ"/>
        </w:rPr>
        <w:t>:</w:t>
      </w:r>
    </w:p>
    <w:p w14:paraId="36E0D70E" w14:textId="77777777" w:rsidR="000E2807" w:rsidRPr="00346A20" w:rsidRDefault="000E2807">
      <w:pPr>
        <w:spacing w:after="0" w:line="240" w:lineRule="auto"/>
        <w:ind w:firstLine="567"/>
        <w:jc w:val="right"/>
        <w:rPr>
          <w:rFonts w:ascii="Times New Roman" w:eastAsiaTheme="minorEastAsia" w:hAnsi="Times New Roman" w:cs="Times New Roman"/>
          <w:sz w:val="28"/>
          <w:szCs w:val="28"/>
          <w:lang w:val="kk-KZ"/>
        </w:rPr>
      </w:pPr>
    </w:p>
    <w:p w14:paraId="6AA6FA4B" w14:textId="77777777" w:rsidR="000E2807" w:rsidRPr="00346A20" w:rsidRDefault="00AD6E38">
      <w:pPr>
        <w:spacing w:after="0" w:line="240" w:lineRule="auto"/>
        <w:ind w:firstLine="567"/>
        <w:jc w:val="right"/>
        <w:rPr>
          <w:rFonts w:ascii="Times New Roman" w:eastAsiaTheme="minorEastAsia" w:hAnsi="Times New Roman" w:cs="Times New Roman"/>
          <w:sz w:val="28"/>
          <w:szCs w:val="28"/>
          <w:lang w:val="kk-KZ"/>
        </w:rPr>
      </w:pPr>
      <m:oMath>
        <m:nary>
          <m:naryPr>
            <m:chr m:val="∑"/>
            <m:limLoc m:val="undOvr"/>
            <m:ctrlPr>
              <w:rPr>
                <w:rFonts w:ascii="Cambria Math" w:hAnsi="Times New Roman" w:cs="Times New Roman"/>
                <w:i/>
                <w:sz w:val="28"/>
                <w:szCs w:val="28"/>
              </w:rPr>
            </m:ctrlPr>
          </m:naryPr>
          <m:sub>
            <m:r>
              <w:rPr>
                <w:rFonts w:ascii="Cambria Math" w:hAnsi="Cambria Math" w:cs="Times New Roman"/>
                <w:sz w:val="28"/>
                <w:szCs w:val="28"/>
                <w:lang w:val="kk-KZ"/>
              </w:rPr>
              <m:t>j</m:t>
            </m:r>
            <m:r>
              <w:rPr>
                <w:rFonts w:ascii="Cambria Math" w:hAnsi="Times New Roman" w:cs="Times New Roman"/>
                <w:sz w:val="28"/>
                <w:szCs w:val="28"/>
                <w:lang w:val="kk-KZ"/>
              </w:rPr>
              <m:t>=1</m:t>
            </m:r>
          </m:sub>
          <m:sup>
            <m:r>
              <w:rPr>
                <w:rFonts w:ascii="Cambria Math" w:hAnsi="Cambria Math" w:cs="Times New Roman"/>
                <w:sz w:val="28"/>
                <w:szCs w:val="28"/>
                <w:lang w:val="kk-KZ"/>
              </w:rPr>
              <m:t>La</m:t>
            </m:r>
          </m:sup>
          <m:e>
            <m:r>
              <w:rPr>
                <w:rFonts w:ascii="Cambria Math" w:hAnsi="Cambria Math" w:cs="Times New Roman"/>
                <w:sz w:val="28"/>
                <w:szCs w:val="28"/>
                <w:lang w:val="kk-KZ"/>
              </w:rPr>
              <m:t>Xj</m:t>
            </m:r>
            <m:r>
              <w:rPr>
                <w:rFonts w:ascii="Cambria Math" w:hAnsi="Times New Roman" w:cs="Times New Roman"/>
                <w:sz w:val="28"/>
                <w:szCs w:val="28"/>
                <w:lang w:val="kk-KZ"/>
              </w:rPr>
              <m:t>=</m:t>
            </m:r>
            <m:r>
              <w:rPr>
                <w:rFonts w:ascii="Cambria Math" w:hAnsi="Cambria Math" w:cs="Times New Roman"/>
                <w:sz w:val="28"/>
                <w:szCs w:val="28"/>
                <w:lang w:val="kk-KZ"/>
              </w:rPr>
              <m:t>Xa</m:t>
            </m:r>
          </m:e>
        </m:nary>
      </m:oMath>
      <w:r w:rsidR="0047671C" w:rsidRPr="00346A20">
        <w:rPr>
          <w:rFonts w:ascii="Times New Roman" w:eastAsiaTheme="minorEastAsia" w:hAnsi="Times New Roman" w:cs="Times New Roman"/>
          <w:sz w:val="28"/>
          <w:szCs w:val="28"/>
          <w:lang w:val="kk-KZ"/>
        </w:rPr>
        <w:t xml:space="preserve">                                                        (2.25)</w:t>
      </w:r>
    </w:p>
    <w:p w14:paraId="22DD07A8" w14:textId="77777777" w:rsidR="000E2807" w:rsidRPr="00346A20" w:rsidRDefault="000E2807">
      <w:pPr>
        <w:spacing w:after="0" w:line="240" w:lineRule="auto"/>
        <w:ind w:firstLine="567"/>
        <w:jc w:val="right"/>
        <w:rPr>
          <w:rFonts w:ascii="Times New Roman" w:hAnsi="Times New Roman" w:cs="Times New Roman"/>
          <w:sz w:val="28"/>
          <w:szCs w:val="28"/>
          <w:lang w:val="kk-KZ"/>
        </w:rPr>
      </w:pPr>
    </w:p>
    <w:p w14:paraId="147B8DE7" w14:textId="472C1C96" w:rsidR="000E2807" w:rsidRPr="00346A20" w:rsidRDefault="002951D8">
      <w:pPr>
        <w:spacing w:after="0" w:line="240" w:lineRule="auto"/>
        <w:jc w:val="both"/>
        <w:rPr>
          <w:rFonts w:ascii="Times New Roman" w:hAnsi="Times New Roman" w:cs="Times New Roman"/>
          <w:sz w:val="28"/>
          <w:szCs w:val="28"/>
          <w:lang w:val="kk-KZ"/>
        </w:rPr>
      </w:pPr>
      <w:r w:rsidRPr="00346A20">
        <w:rPr>
          <w:rStyle w:val="af8"/>
          <w:rFonts w:ascii="Times New Roman" w:hAnsi="Times New Roman"/>
          <w:sz w:val="28"/>
          <w:szCs w:val="28"/>
          <w:lang w:val="kk-KZ"/>
        </w:rPr>
        <w:t>мұндағы f – жүйенің фазаларының жалпы саны</w:t>
      </w:r>
      <w:r w:rsidRPr="00346A20">
        <w:rPr>
          <w:rFonts w:ascii="Times New Roman" w:hAnsi="Times New Roman" w:cs="Times New Roman"/>
          <w:sz w:val="28"/>
          <w:szCs w:val="28"/>
          <w:lang w:val="kk-KZ"/>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i</m:t>
            </m:r>
          </m:sub>
        </m:sSub>
      </m:oMath>
      <w:r w:rsidRPr="00346A20">
        <w:rPr>
          <w:rFonts w:ascii="Times New Roman" w:hAnsi="Times New Roman" w:cs="Times New Roman"/>
          <w:sz w:val="28"/>
          <w:szCs w:val="28"/>
          <w:lang w:val="kk-KZ"/>
        </w:rPr>
        <w:t xml:space="preserve">- </w:t>
      </w:r>
      <m:oMath>
        <m:r>
          <w:rPr>
            <w:rFonts w:ascii="Cambria Math" w:hAnsi="Cambria Math" w:cs="Times New Roman"/>
            <w:sz w:val="28"/>
            <w:szCs w:val="28"/>
            <w:lang w:val="kk-KZ"/>
          </w:rPr>
          <m:t>i</m:t>
        </m:r>
      </m:oMath>
      <w:r w:rsidRPr="00346A20">
        <w:rPr>
          <w:rFonts w:ascii="Times New Roman" w:hAnsi="Times New Roman" w:cs="Times New Roman"/>
          <w:sz w:val="28"/>
          <w:szCs w:val="28"/>
          <w:lang w:val="kk-KZ"/>
        </w:rPr>
        <w:t xml:space="preserve"> </w:t>
      </w:r>
      <w:r w:rsidRPr="00346A20">
        <w:rPr>
          <w:rStyle w:val="af8"/>
          <w:rFonts w:ascii="Times New Roman" w:hAnsi="Times New Roman"/>
          <w:sz w:val="28"/>
          <w:szCs w:val="28"/>
          <w:lang w:val="kk-KZ"/>
        </w:rPr>
        <w:t>жүйедегі тәуелсіз компоненттердің жалпы саны</w:t>
      </w:r>
      <w:r w:rsidRPr="00346A20">
        <w:rPr>
          <w:rFonts w:ascii="Times New Roman" w:hAnsi="Times New Roman" w:cs="Times New Roman"/>
          <w:sz w:val="28"/>
          <w:szCs w:val="28"/>
          <w:lang w:val="kk-KZ"/>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kk-KZ"/>
              </w:rPr>
              <m:t>j</m:t>
            </m:r>
          </m:e>
          <m:sub>
            <m:r>
              <w:rPr>
                <w:rFonts w:ascii="Cambria Math" w:hAnsi="Cambria Math" w:cs="Times New Roman"/>
                <w:sz w:val="28"/>
                <w:szCs w:val="28"/>
                <w:lang w:val="kk-KZ"/>
              </w:rPr>
              <m:t>a</m:t>
            </m:r>
          </m:sub>
        </m:sSub>
      </m:oMath>
      <w:r w:rsidRPr="00346A20">
        <w:rPr>
          <w:rFonts w:ascii="Times New Roman" w:hAnsi="Times New Roman" w:cs="Times New Roman"/>
          <w:sz w:val="28"/>
          <w:szCs w:val="28"/>
          <w:lang w:val="kk-KZ"/>
        </w:rPr>
        <w:t xml:space="preserve">- </w:t>
      </w:r>
      <w:r w:rsidRPr="00346A20">
        <w:rPr>
          <w:rStyle w:val="af8"/>
          <w:rFonts w:ascii="Times New Roman" w:hAnsi="Times New Roman"/>
          <w:sz w:val="28"/>
          <w:szCs w:val="28"/>
          <w:lang w:val="kk-KZ"/>
        </w:rPr>
        <w:t>жүйенің а фазасындағы i-ші тәуелсіз компоненттердің санын көрсететін сандардың массасы</w:t>
      </w:r>
      <w:r w:rsidRPr="00346A20">
        <w:rPr>
          <w:rFonts w:ascii="Times New Roman" w:hAnsi="Times New Roman" w:cs="Times New Roman"/>
          <w:sz w:val="28"/>
          <w:szCs w:val="28"/>
          <w:lang w:val="kk-KZ"/>
        </w:rPr>
        <w:t xml:space="preserve">; </w:t>
      </w:r>
      <m:oMath>
        <m:r>
          <w:rPr>
            <w:rFonts w:ascii="Cambria Math" w:hAnsi="Cambria Math" w:cs="Times New Roman"/>
            <w:sz w:val="28"/>
            <w:szCs w:val="28"/>
            <w:lang w:val="kk-KZ"/>
          </w:rPr>
          <m:t>n</m:t>
        </m:r>
      </m:oMath>
      <w:r w:rsidRPr="00346A20">
        <w:rPr>
          <w:rFonts w:ascii="Times New Roman" w:hAnsi="Times New Roman" w:cs="Times New Roman"/>
          <w:sz w:val="28"/>
          <w:szCs w:val="28"/>
          <w:lang w:val="kk-KZ"/>
        </w:rPr>
        <w:t xml:space="preserve">- </w:t>
      </w:r>
      <w:r w:rsidRPr="00346A20">
        <w:rPr>
          <w:rStyle w:val="af8"/>
          <w:rFonts w:ascii="Times New Roman" w:hAnsi="Times New Roman"/>
          <w:sz w:val="28"/>
          <w:szCs w:val="28"/>
          <w:lang w:val="kk-KZ"/>
        </w:rPr>
        <w:t>тәуелсіз жүйе компоненттерінің саны</w:t>
      </w:r>
      <w:r w:rsidRPr="00346A20">
        <w:rPr>
          <w:rFonts w:ascii="Times New Roman" w:hAnsi="Times New Roman" w:cs="Times New Roman"/>
          <w:sz w:val="28"/>
          <w:szCs w:val="28"/>
          <w:lang w:val="kk-KZ"/>
        </w:rPr>
        <w:t xml:space="preserve">; </w:t>
      </w:r>
      <m:oMath>
        <m:sSub>
          <m:sSubPr>
            <m:ctrlPr>
              <w:rPr>
                <w:rFonts w:ascii="Cambria Math" w:hAnsi="Times New Roman" w:cs="Times New Roman"/>
                <w:sz w:val="28"/>
                <w:szCs w:val="28"/>
              </w:rPr>
            </m:ctrlPr>
          </m:sSubPr>
          <m:e>
            <m:r>
              <m:rPr>
                <m:sty m:val="p"/>
              </m:rPr>
              <w:rPr>
                <w:rFonts w:ascii="Cambria Math" w:hAnsi="Times New Roman" w:cs="Times New Roman"/>
                <w:sz w:val="28"/>
                <w:szCs w:val="28"/>
                <w:lang w:val="kk-KZ"/>
              </w:rPr>
              <m:t>C</m:t>
            </m:r>
          </m:e>
          <m:sub>
            <m:r>
              <m:rPr>
                <m:sty m:val="p"/>
              </m:rPr>
              <w:rPr>
                <w:rFonts w:ascii="Cambria Math" w:hAnsi="Times New Roman" w:cs="Times New Roman"/>
                <w:sz w:val="28"/>
                <w:szCs w:val="28"/>
                <w:lang w:val="kk-KZ"/>
              </w:rPr>
              <m:t>j</m:t>
            </m:r>
          </m:sub>
        </m:sSub>
      </m:oMath>
      <w:r w:rsidRPr="00346A20">
        <w:rPr>
          <w:rFonts w:ascii="Times New Roman" w:hAnsi="Times New Roman" w:cs="Times New Roman"/>
          <w:sz w:val="28"/>
          <w:szCs w:val="28"/>
          <w:lang w:val="kk-KZ"/>
        </w:rPr>
        <w:t>-</w:t>
      </w:r>
      <w:r w:rsidRPr="00346A20">
        <w:rPr>
          <w:rFonts w:ascii="Times New Roman" w:hAnsi="Times New Roman"/>
          <w:sz w:val="28"/>
          <w:szCs w:val="28"/>
          <w:lang w:val="kk-KZ"/>
        </w:rPr>
        <w:t xml:space="preserve"> </w:t>
      </w:r>
      <w:r w:rsidRPr="00346A20">
        <w:rPr>
          <w:rStyle w:val="af8"/>
          <w:rFonts w:ascii="Times New Roman" w:hAnsi="Times New Roman"/>
          <w:sz w:val="28"/>
          <w:szCs w:val="28"/>
          <w:lang w:val="kk-KZ"/>
        </w:rPr>
        <w:t>эмпирикалық термодинамикалық функция</w:t>
      </w:r>
      <w:r w:rsidRPr="00346A20">
        <w:rPr>
          <w:rFonts w:ascii="Times New Roman" w:hAnsi="Times New Roman" w:cs="Times New Roman"/>
          <w:sz w:val="28"/>
          <w:szCs w:val="28"/>
          <w:lang w:val="kk-KZ"/>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kk-KZ"/>
              </w:rPr>
              <m:t>X</m:t>
            </m:r>
          </m:e>
          <m:sub>
            <m:r>
              <w:rPr>
                <w:rFonts w:ascii="Cambria Math" w:hAnsi="Cambria Math" w:cs="Times New Roman"/>
                <w:sz w:val="28"/>
                <w:szCs w:val="28"/>
                <w:lang w:val="kk-KZ"/>
              </w:rPr>
              <m:t>a</m:t>
            </m:r>
          </m:sub>
        </m:sSub>
      </m:oMath>
      <w:r w:rsidRPr="00346A20">
        <w:rPr>
          <w:rFonts w:ascii="Times New Roman" w:hAnsi="Times New Roman" w:cs="Times New Roman"/>
          <w:sz w:val="28"/>
          <w:szCs w:val="28"/>
          <w:lang w:val="kk-KZ"/>
        </w:rPr>
        <w:t xml:space="preserve">- </w:t>
      </w:r>
      <w:r w:rsidRPr="00346A20">
        <w:rPr>
          <w:rStyle w:val="af8"/>
          <w:rFonts w:ascii="Times New Roman" w:hAnsi="Times New Roman"/>
          <w:sz w:val="28"/>
          <w:szCs w:val="28"/>
          <w:lang w:val="kk-KZ"/>
        </w:rPr>
        <w:t>жүйедегі а фазасының мольдерінің жалпы саны</w:t>
      </w:r>
      <w:r w:rsidRPr="00346A20">
        <w:rPr>
          <w:rFonts w:ascii="Times New Roman" w:hAnsi="Times New Roman" w:cs="Times New Roman"/>
          <w:sz w:val="28"/>
          <w:szCs w:val="28"/>
          <w:lang w:val="kk-KZ"/>
        </w:rPr>
        <w:t xml:space="preserve">; </w:t>
      </w:r>
      <m:oMath>
        <m:f>
          <m:fPr>
            <m:ctrlPr>
              <w:rPr>
                <w:rFonts w:ascii="Cambria Math" w:hAnsi="Times New Roman" w:cs="Times New Roman"/>
                <w:sz w:val="28"/>
                <w:szCs w:val="28"/>
              </w:rPr>
            </m:ctrlPr>
          </m:fPr>
          <m:num>
            <m:sSub>
              <m:sSubPr>
                <m:ctrlPr>
                  <w:rPr>
                    <w:rFonts w:ascii="Cambria Math" w:hAnsi="Times New Roman" w:cs="Times New Roman"/>
                    <w:sz w:val="28"/>
                    <w:szCs w:val="28"/>
                  </w:rPr>
                </m:ctrlPr>
              </m:sSubPr>
              <m:e>
                <m:r>
                  <m:rPr>
                    <m:sty m:val="p"/>
                  </m:rPr>
                  <w:rPr>
                    <w:rFonts w:ascii="Cambria Math" w:hAnsi="Times New Roman" w:cs="Times New Roman"/>
                    <w:sz w:val="28"/>
                    <w:szCs w:val="28"/>
                    <w:lang w:val="kk-KZ"/>
                  </w:rPr>
                  <m:t>X</m:t>
                </m:r>
              </m:e>
              <m:sub>
                <m:r>
                  <m:rPr>
                    <m:sty m:val="p"/>
                  </m:rPr>
                  <w:rPr>
                    <w:rFonts w:ascii="Cambria Math" w:hAnsi="Times New Roman" w:cs="Times New Roman"/>
                    <w:sz w:val="28"/>
                    <w:szCs w:val="28"/>
                    <w:lang w:val="kk-KZ"/>
                  </w:rPr>
                  <m:t>j</m:t>
                </m:r>
              </m:sub>
            </m:sSub>
          </m:num>
          <m:den>
            <m:sSub>
              <m:sSubPr>
                <m:ctrlPr>
                  <w:rPr>
                    <w:rFonts w:ascii="Cambria Math" w:hAnsi="Times New Roman" w:cs="Times New Roman"/>
                    <w:sz w:val="28"/>
                    <w:szCs w:val="28"/>
                  </w:rPr>
                </m:ctrlPr>
              </m:sSubPr>
              <m:e>
                <m:r>
                  <m:rPr>
                    <m:sty m:val="p"/>
                  </m:rPr>
                  <w:rPr>
                    <w:rFonts w:ascii="Cambria Math" w:hAnsi="Times New Roman" w:cs="Times New Roman"/>
                    <w:sz w:val="28"/>
                    <w:szCs w:val="28"/>
                    <w:lang w:val="kk-KZ"/>
                  </w:rPr>
                  <m:t>X</m:t>
                </m:r>
              </m:e>
              <m:sub>
                <m:r>
                  <m:rPr>
                    <m:sty m:val="p"/>
                  </m:rPr>
                  <w:rPr>
                    <w:rFonts w:ascii="Cambria Math" w:hAnsi="Times New Roman" w:cs="Times New Roman"/>
                    <w:sz w:val="28"/>
                    <w:szCs w:val="28"/>
                    <w:lang w:val="kk-KZ"/>
                  </w:rPr>
                  <m:t>a</m:t>
                </m:r>
              </m:sub>
            </m:sSub>
          </m:den>
        </m:f>
      </m:oMath>
      <w:r w:rsidRPr="00346A20">
        <w:rPr>
          <w:rFonts w:ascii="Times New Roman" w:hAnsi="Times New Roman" w:cs="Times New Roman"/>
          <w:sz w:val="28"/>
          <w:szCs w:val="28"/>
          <w:lang w:val="kk-KZ"/>
        </w:rPr>
        <w:t>-</w:t>
      </w:r>
      <w:r w:rsidR="005F4CF0" w:rsidRPr="00346A20">
        <w:rPr>
          <w:rStyle w:val="af8"/>
          <w:rFonts w:ascii="Times New Roman" w:hAnsi="Times New Roman"/>
          <w:sz w:val="28"/>
          <w:szCs w:val="28"/>
          <w:lang w:val="kk-KZ"/>
        </w:rPr>
        <w:t xml:space="preserve">а фазасындағы </w:t>
      </w:r>
      <m:oMath>
        <m:r>
          <w:rPr>
            <w:rFonts w:ascii="Cambria Math" w:hAnsi="Cambria Math" w:cs="Times New Roman"/>
            <w:sz w:val="28"/>
            <w:szCs w:val="28"/>
            <w:lang w:val="kk-KZ"/>
          </w:rPr>
          <m:t>j</m:t>
        </m:r>
      </m:oMath>
      <w:r w:rsidR="005F4CF0" w:rsidRPr="00346A20">
        <w:rPr>
          <w:rFonts w:ascii="Times New Roman" w:hAnsi="Times New Roman" w:cs="Times New Roman"/>
          <w:sz w:val="28"/>
          <w:szCs w:val="28"/>
          <w:lang w:val="kk-KZ"/>
        </w:rPr>
        <w:t xml:space="preserve"> </w:t>
      </w:r>
      <w:r w:rsidR="005F4CF0" w:rsidRPr="00346A20">
        <w:rPr>
          <w:rStyle w:val="af8"/>
          <w:rFonts w:ascii="Times New Roman" w:hAnsi="Times New Roman"/>
          <w:sz w:val="28"/>
          <w:szCs w:val="28"/>
          <w:lang w:val="kk-KZ"/>
        </w:rPr>
        <w:t>тәуелді компоненттің молярлық үлесі</w:t>
      </w:r>
      <w:r w:rsidRPr="00346A20">
        <w:rPr>
          <w:rFonts w:ascii="Times New Roman" w:hAnsi="Times New Roman" w:cs="Times New Roman"/>
          <w:sz w:val="28"/>
          <w:szCs w:val="28"/>
          <w:lang w:val="kk-KZ"/>
        </w:rPr>
        <w:t xml:space="preserve">; </w:t>
      </w:r>
      <m:oMath>
        <m:sSub>
          <m:sSubPr>
            <m:ctrlPr>
              <w:rPr>
                <w:rFonts w:ascii="Cambria Math" w:hAnsi="Times New Roman" w:cs="Times New Roman"/>
                <w:sz w:val="28"/>
                <w:szCs w:val="28"/>
              </w:rPr>
            </m:ctrlPr>
          </m:sSubPr>
          <m:e>
            <m:r>
              <m:rPr>
                <m:sty m:val="p"/>
              </m:rPr>
              <w:rPr>
                <w:rFonts w:ascii="Cambria Math" w:hAnsi="Times New Roman" w:cs="Times New Roman"/>
                <w:sz w:val="28"/>
                <w:szCs w:val="28"/>
                <w:lang w:val="kk-KZ"/>
              </w:rPr>
              <m:t>Y</m:t>
            </m:r>
          </m:e>
          <m:sub>
            <m:r>
              <m:rPr>
                <m:sty m:val="p"/>
              </m:rPr>
              <w:rPr>
                <w:rFonts w:ascii="Cambria Math" w:hAnsi="Times New Roman" w:cs="Times New Roman"/>
                <w:sz w:val="28"/>
                <w:szCs w:val="28"/>
                <w:lang w:val="kk-KZ"/>
              </w:rPr>
              <m:t>y</m:t>
            </m:r>
          </m:sub>
        </m:sSub>
      </m:oMath>
      <w:r w:rsidRPr="00346A20">
        <w:rPr>
          <w:rFonts w:ascii="Times New Roman" w:hAnsi="Times New Roman" w:cs="Times New Roman"/>
          <w:sz w:val="28"/>
          <w:szCs w:val="28"/>
          <w:lang w:val="kk-KZ"/>
        </w:rPr>
        <w:t xml:space="preserve">- </w:t>
      </w:r>
      <w:r w:rsidR="005F4CF0" w:rsidRPr="00346A20">
        <w:rPr>
          <w:rStyle w:val="af8"/>
          <w:rFonts w:ascii="Times New Roman" w:hAnsi="Times New Roman"/>
          <w:sz w:val="28"/>
          <w:szCs w:val="28"/>
          <w:lang w:val="kk-KZ"/>
        </w:rPr>
        <w:t>компоненттің белсенділік коэффициенті</w:t>
      </w:r>
      <w:r w:rsidRPr="00346A20">
        <w:rPr>
          <w:rFonts w:ascii="Times New Roman" w:hAnsi="Times New Roman" w:cs="Times New Roman"/>
          <w:sz w:val="28"/>
          <w:szCs w:val="28"/>
          <w:lang w:val="kk-KZ"/>
        </w:rPr>
        <w:t xml:space="preserve">. </w:t>
      </w:r>
      <w:r w:rsidR="005F4CF0" w:rsidRPr="00346A20">
        <w:rPr>
          <w:rStyle w:val="af8"/>
          <w:rFonts w:ascii="Times New Roman" w:hAnsi="Times New Roman"/>
          <w:sz w:val="28"/>
          <w:szCs w:val="28"/>
          <w:lang w:val="kk-KZ"/>
        </w:rPr>
        <w:t>Термодинамикалық жүйенің тепе-теңдік параметрлері экстремумды табудың математикалық есебін шешу арқылы, барлық шектеулерді ескере отырып, Лангранж функцияларын және Ньютонның дәйекті жуықтау әдісін қолдану арқылы анықталады</w:t>
      </w:r>
      <w:r w:rsidRPr="00346A20">
        <w:rPr>
          <w:rFonts w:ascii="Times New Roman" w:hAnsi="Times New Roman" w:cs="Times New Roman"/>
          <w:sz w:val="28"/>
          <w:szCs w:val="28"/>
          <w:lang w:val="kk-KZ"/>
        </w:rPr>
        <w:t>.</w:t>
      </w:r>
    </w:p>
    <w:p w14:paraId="62FF9089" w14:textId="53CB9BB6" w:rsidR="000E2807" w:rsidRPr="00346A20" w:rsidRDefault="005F4CF0">
      <w:pPr>
        <w:spacing w:after="0" w:line="240" w:lineRule="auto"/>
        <w:ind w:firstLine="567"/>
        <w:jc w:val="both"/>
        <w:rPr>
          <w:rFonts w:ascii="Times New Roman" w:hAnsi="Times New Roman" w:cs="Times New Roman"/>
          <w:sz w:val="28"/>
          <w:szCs w:val="28"/>
          <w:lang w:val="kk-KZ"/>
        </w:rPr>
      </w:pPr>
      <w:r w:rsidRPr="00346A20">
        <w:rPr>
          <w:rStyle w:val="af8"/>
          <w:rFonts w:ascii="Times New Roman" w:hAnsi="Times New Roman"/>
          <w:sz w:val="28"/>
          <w:szCs w:val="28"/>
          <w:lang w:val="kk-KZ"/>
        </w:rPr>
        <w:t>HSC-5.1 кешенімен жұмыс істеу кезінде бастапқы ақпарат зерттелетін жүйедегі заттардың сандық (кг) таралуы түрінде беріледі. Содан кейін М.Әуезов атындағы Оңтүстік Қазақстан мемлекеттік университеті</w:t>
      </w:r>
      <w:r w:rsidR="00267BA4" w:rsidRPr="00346A20">
        <w:rPr>
          <w:rStyle w:val="af8"/>
          <w:rFonts w:ascii="Times New Roman" w:hAnsi="Times New Roman"/>
          <w:sz w:val="28"/>
          <w:szCs w:val="28"/>
          <w:lang w:val="kk-KZ"/>
        </w:rPr>
        <w:t>нің профессорлары әзірлеген [11</w:t>
      </w:r>
      <w:r w:rsidR="00B04BE1" w:rsidRPr="00346A20">
        <w:rPr>
          <w:rStyle w:val="af8"/>
          <w:rFonts w:ascii="Times New Roman" w:hAnsi="Times New Roman"/>
          <w:sz w:val="28"/>
          <w:szCs w:val="28"/>
          <w:lang w:val="kk-KZ"/>
        </w:rPr>
        <w:t>5</w:t>
      </w:r>
      <w:r w:rsidRPr="00346A20">
        <w:rPr>
          <w:rStyle w:val="af8"/>
          <w:rFonts w:ascii="Times New Roman" w:hAnsi="Times New Roman"/>
          <w:sz w:val="28"/>
          <w:szCs w:val="28"/>
          <w:lang w:val="kk-KZ"/>
        </w:rPr>
        <w:t>] алгоритмге сәйкес әрекеттесу өнімдері бойынша элементтің таралуының тепе-теңдік дәрежесі</w:t>
      </w:r>
      <w:r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α</w:t>
      </w:r>
      <w:r w:rsidRPr="00346A20">
        <w:rPr>
          <w:rFonts w:ascii="Times New Roman" w:hAnsi="Times New Roman" w:cs="Times New Roman"/>
          <w:sz w:val="28"/>
          <w:szCs w:val="28"/>
          <w:vertAlign w:val="subscript"/>
          <w:lang w:val="kk-KZ"/>
        </w:rPr>
        <w:t>эл</w:t>
      </w:r>
      <w:r w:rsidRPr="00346A20">
        <w:rPr>
          <w:rFonts w:ascii="Times New Roman" w:hAnsi="Times New Roman" w:cs="Times New Roman"/>
          <w:sz w:val="28"/>
          <w:szCs w:val="28"/>
          <w:lang w:val="kk-KZ"/>
        </w:rPr>
        <w:t xml:space="preserve">,%) </w:t>
      </w:r>
      <w:r w:rsidRPr="00346A20">
        <w:rPr>
          <w:rStyle w:val="af8"/>
          <w:rFonts w:ascii="Times New Roman" w:hAnsi="Times New Roman"/>
          <w:sz w:val="28"/>
          <w:szCs w:val="28"/>
          <w:lang w:val="kk-KZ"/>
        </w:rPr>
        <w:t>есептелді</w:t>
      </w:r>
      <w:r w:rsidRPr="00346A20">
        <w:rPr>
          <w:rFonts w:ascii="Times New Roman" w:hAnsi="Times New Roman" w:cs="Times New Roman"/>
          <w:sz w:val="28"/>
          <w:szCs w:val="28"/>
          <w:lang w:val="kk-KZ"/>
        </w:rPr>
        <w:t>.</w:t>
      </w:r>
    </w:p>
    <w:p w14:paraId="0158CBC3" w14:textId="77777777" w:rsidR="000E2807" w:rsidRPr="00346A20" w:rsidRDefault="000E2807">
      <w:pPr>
        <w:spacing w:after="0" w:line="240" w:lineRule="auto"/>
        <w:jc w:val="both"/>
        <w:rPr>
          <w:rFonts w:ascii="Times New Roman" w:hAnsi="Times New Roman" w:cs="Times New Roman"/>
          <w:sz w:val="28"/>
          <w:szCs w:val="28"/>
          <w:lang w:val="kk-KZ"/>
        </w:rPr>
      </w:pPr>
    </w:p>
    <w:p w14:paraId="468DB235" w14:textId="77777777" w:rsidR="000E2807" w:rsidRPr="00346A20" w:rsidRDefault="000E2807">
      <w:pPr>
        <w:spacing w:after="0" w:line="240" w:lineRule="auto"/>
        <w:jc w:val="both"/>
        <w:rPr>
          <w:rFonts w:ascii="Times New Roman" w:hAnsi="Times New Roman" w:cs="Times New Roman"/>
          <w:sz w:val="28"/>
          <w:szCs w:val="28"/>
          <w:lang w:val="kk-KZ"/>
        </w:rPr>
      </w:pPr>
    </w:p>
    <w:p w14:paraId="44FA8833" w14:textId="2B507FF8" w:rsidR="000E2807" w:rsidRPr="00346A20" w:rsidRDefault="0047671C">
      <w:pPr>
        <w:spacing w:after="0" w:line="240" w:lineRule="auto"/>
        <w:ind w:firstLine="567"/>
        <w:jc w:val="both"/>
        <w:rPr>
          <w:rFonts w:ascii="Times New Roman" w:hAnsi="Times New Roman" w:cs="Times New Roman"/>
          <w:bCs/>
          <w:sz w:val="28"/>
          <w:szCs w:val="28"/>
          <w:lang w:val="kk-KZ"/>
        </w:rPr>
      </w:pPr>
      <w:r w:rsidRPr="00346A20">
        <w:rPr>
          <w:rFonts w:ascii="Times New Roman" w:hAnsi="Times New Roman" w:cs="Times New Roman"/>
          <w:bCs/>
          <w:sz w:val="28"/>
          <w:szCs w:val="28"/>
          <w:lang w:val="kk-KZ"/>
        </w:rPr>
        <w:t xml:space="preserve">2.5 </w:t>
      </w:r>
      <w:r w:rsidR="005F4CF0" w:rsidRPr="00346A20">
        <w:rPr>
          <w:rStyle w:val="af8"/>
          <w:rFonts w:ascii="Times New Roman" w:hAnsi="Times New Roman"/>
          <w:bCs/>
          <w:sz w:val="28"/>
          <w:szCs w:val="28"/>
          <w:lang w:val="kk-KZ"/>
        </w:rPr>
        <w:t>Қатты көмірте</w:t>
      </w:r>
      <w:r w:rsidR="007A1969" w:rsidRPr="00346A20">
        <w:rPr>
          <w:rStyle w:val="af8"/>
          <w:rFonts w:ascii="Times New Roman" w:hAnsi="Times New Roman"/>
          <w:bCs/>
          <w:sz w:val="28"/>
          <w:szCs w:val="28"/>
          <w:lang w:val="kk-KZ"/>
        </w:rPr>
        <w:t>гінің</w:t>
      </w:r>
      <w:r w:rsidR="005F4CF0" w:rsidRPr="00346A20">
        <w:rPr>
          <w:rStyle w:val="af8"/>
          <w:rFonts w:ascii="Times New Roman" w:hAnsi="Times New Roman"/>
          <w:bCs/>
          <w:sz w:val="28"/>
          <w:szCs w:val="28"/>
          <w:lang w:val="kk-KZ"/>
        </w:rPr>
        <w:t xml:space="preserve"> шығынын анықтау әдіс</w:t>
      </w:r>
      <w:r w:rsidR="007A1969" w:rsidRPr="00346A20">
        <w:rPr>
          <w:rStyle w:val="af8"/>
          <w:rFonts w:ascii="Times New Roman" w:hAnsi="Times New Roman"/>
          <w:bCs/>
          <w:sz w:val="28"/>
          <w:szCs w:val="28"/>
          <w:lang w:val="kk-KZ"/>
        </w:rPr>
        <w:t>темесі</w:t>
      </w:r>
    </w:p>
    <w:p w14:paraId="5A47F5E0" w14:textId="77777777" w:rsidR="000E2807" w:rsidRPr="00346A20" w:rsidRDefault="000E2807">
      <w:pPr>
        <w:spacing w:after="0" w:line="240" w:lineRule="auto"/>
        <w:ind w:firstLine="567"/>
        <w:jc w:val="both"/>
        <w:rPr>
          <w:rFonts w:ascii="Times New Roman" w:hAnsi="Times New Roman" w:cs="Times New Roman"/>
          <w:sz w:val="28"/>
          <w:szCs w:val="28"/>
          <w:lang w:val="kk-KZ"/>
        </w:rPr>
      </w:pPr>
    </w:p>
    <w:p w14:paraId="15B07B0D" w14:textId="77777777" w:rsidR="000E2807" w:rsidRPr="00346A20" w:rsidRDefault="000E2807">
      <w:pPr>
        <w:spacing w:after="0" w:line="240" w:lineRule="auto"/>
        <w:ind w:firstLine="567"/>
        <w:jc w:val="both"/>
        <w:rPr>
          <w:rFonts w:ascii="Times New Roman" w:hAnsi="Times New Roman" w:cs="Times New Roman"/>
          <w:sz w:val="28"/>
          <w:szCs w:val="28"/>
          <w:lang w:val="kk-KZ"/>
        </w:rPr>
      </w:pPr>
    </w:p>
    <w:p w14:paraId="1E6DCAAE" w14:textId="36F3E6C6" w:rsidR="00C71AF2" w:rsidRPr="00346A20" w:rsidRDefault="00C71AF2" w:rsidP="00C71AF2">
      <w:pPr>
        <w:spacing w:after="0" w:line="240" w:lineRule="auto"/>
        <w:ind w:firstLine="567"/>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 xml:space="preserve">Металл </w:t>
      </w:r>
      <w:r w:rsidR="00966C09" w:rsidRPr="00346A20">
        <w:rPr>
          <w:rStyle w:val="af8"/>
          <w:rFonts w:ascii="Times New Roman" w:hAnsi="Times New Roman"/>
          <w:sz w:val="28"/>
          <w:szCs w:val="28"/>
          <w:lang w:val="kk-KZ"/>
        </w:rPr>
        <w:t>тотықтарын</w:t>
      </w:r>
      <w:r w:rsidRPr="00346A20">
        <w:rPr>
          <w:rStyle w:val="af8"/>
          <w:rFonts w:ascii="Times New Roman" w:hAnsi="Times New Roman"/>
          <w:sz w:val="28"/>
          <w:szCs w:val="28"/>
          <w:lang w:val="kk-KZ"/>
        </w:rPr>
        <w:t xml:space="preserve"> тотықсыздандыруға қажетті көміртегінің мөлшерін есептеу әдісі шихтадағы газдандырылған оттегінің мөлшерін және тотықсыздандырғыш көміртектің стехиометриялық мөлшерін анықтауға негізделген, сонымен қатар CO</w:t>
      </w:r>
      <w:r w:rsidRPr="00346A20">
        <w:rPr>
          <w:rStyle w:val="af8"/>
          <w:rFonts w:ascii="Times New Roman" w:hAnsi="Times New Roman"/>
          <w:sz w:val="28"/>
          <w:szCs w:val="28"/>
          <w:vertAlign w:val="subscript"/>
          <w:lang w:val="kk-KZ"/>
        </w:rPr>
        <w:t>2</w:t>
      </w:r>
      <w:r w:rsidRPr="00346A20">
        <w:rPr>
          <w:rStyle w:val="af8"/>
          <w:rFonts w:ascii="Times New Roman" w:hAnsi="Times New Roman"/>
          <w:sz w:val="28"/>
          <w:szCs w:val="28"/>
          <w:lang w:val="kk-KZ"/>
        </w:rPr>
        <w:t xml:space="preserve"> және CO түзілумен бірге қатты фазалық реакци</w:t>
      </w:r>
      <w:r w:rsidR="00267BA4" w:rsidRPr="00346A20">
        <w:rPr>
          <w:rStyle w:val="af8"/>
          <w:rFonts w:ascii="Times New Roman" w:hAnsi="Times New Roman"/>
          <w:sz w:val="28"/>
          <w:szCs w:val="28"/>
          <w:lang w:val="kk-KZ"/>
        </w:rPr>
        <w:t>ялардың пайда болуын ескереді [</w:t>
      </w:r>
      <w:r w:rsidR="00B04BE1" w:rsidRPr="00346A20">
        <w:rPr>
          <w:rStyle w:val="af8"/>
          <w:rFonts w:ascii="Times New Roman" w:hAnsi="Times New Roman"/>
          <w:sz w:val="28"/>
          <w:szCs w:val="28"/>
          <w:lang w:val="kk-KZ"/>
        </w:rPr>
        <w:t>92</w:t>
      </w:r>
      <w:r w:rsidRPr="00346A20">
        <w:rPr>
          <w:rStyle w:val="af8"/>
          <w:rFonts w:ascii="Times New Roman" w:hAnsi="Times New Roman"/>
          <w:sz w:val="28"/>
          <w:szCs w:val="28"/>
          <w:lang w:val="kk-KZ"/>
        </w:rPr>
        <w:t>].</w:t>
      </w:r>
    </w:p>
    <w:p w14:paraId="37BD0569" w14:textId="70C6E685" w:rsidR="000E2807" w:rsidRPr="00346A20" w:rsidRDefault="00C71AF2" w:rsidP="00C71AF2">
      <w:pPr>
        <w:spacing w:after="0" w:line="240" w:lineRule="auto"/>
        <w:ind w:firstLine="567"/>
        <w:jc w:val="both"/>
        <w:rPr>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Fe</w:t>
      </w:r>
      <w:r w:rsidRPr="00346A20">
        <w:rPr>
          <w:rStyle w:val="af8"/>
          <w:rFonts w:ascii="Times New Roman" w:hAnsi="Times New Roman"/>
          <w:sz w:val="28"/>
          <w:szCs w:val="28"/>
          <w:vertAlign w:val="subscript"/>
          <w:lang w:val="kk-KZ"/>
        </w:rPr>
        <w:t>2</w:t>
      </w:r>
      <w:r w:rsidRPr="00346A20">
        <w:rPr>
          <w:rStyle w:val="af8"/>
          <w:rFonts w:ascii="Times New Roman" w:hAnsi="Times New Roman"/>
          <w:sz w:val="28"/>
          <w:szCs w:val="28"/>
          <w:lang w:val="kk-KZ"/>
        </w:rPr>
        <w:t>O</w:t>
      </w:r>
      <w:r w:rsidRPr="00346A20">
        <w:rPr>
          <w:rStyle w:val="af8"/>
          <w:rFonts w:ascii="Times New Roman" w:hAnsi="Times New Roman"/>
          <w:sz w:val="28"/>
          <w:szCs w:val="28"/>
          <w:vertAlign w:val="subscript"/>
          <w:lang w:val="kk-KZ"/>
        </w:rPr>
        <w:t>3</w:t>
      </w:r>
      <w:r w:rsidRPr="00346A20">
        <w:rPr>
          <w:rStyle w:val="af8"/>
          <w:rFonts w:ascii="Times New Roman" w:hAnsi="Times New Roman"/>
          <w:sz w:val="28"/>
          <w:szCs w:val="28"/>
          <w:lang w:val="kk-KZ"/>
        </w:rPr>
        <w:t xml:space="preserve"> құрамындағы темір үш сатыда тотықсызданады және әрбір сатыдағы газданған оттегінің мөлшері барлық үш сатыдағы газданған оттегінің массасының белгілі бір бөлігін құрайды. Конверсияның үш сатысындағы газдалған оттегінің массалық үлестері сәйкесінше:</w:t>
      </w:r>
    </w:p>
    <w:p w14:paraId="698558D2" w14:textId="77777777" w:rsidR="000E2807" w:rsidRPr="00346A20" w:rsidRDefault="000E2807">
      <w:pPr>
        <w:spacing w:after="0" w:line="240" w:lineRule="auto"/>
        <w:ind w:firstLine="567"/>
        <w:jc w:val="both"/>
        <w:rPr>
          <w:rFonts w:ascii="Times New Roman" w:hAnsi="Times New Roman" w:cs="Times New Roman"/>
          <w:sz w:val="28"/>
          <w:szCs w:val="28"/>
          <w:lang w:val="kk-KZ"/>
        </w:rPr>
      </w:pPr>
    </w:p>
    <w:p w14:paraId="3BAD5BA9" w14:textId="77777777" w:rsidR="000E2807" w:rsidRPr="00346A20" w:rsidRDefault="0047671C">
      <w:pPr>
        <w:spacing w:after="0" w:line="240" w:lineRule="auto"/>
        <w:ind w:firstLine="567"/>
        <w:jc w:val="right"/>
        <w:rPr>
          <w:rFonts w:ascii="Times New Roman" w:hAnsi="Times New Roman" w:cs="Times New Roman"/>
          <w:sz w:val="28"/>
          <w:szCs w:val="28"/>
          <w:lang w:val="kk-KZ"/>
        </w:rPr>
      </w:pPr>
      <w:r w:rsidRPr="00346A20">
        <w:rPr>
          <w:rFonts w:ascii="Times New Roman" w:hAnsi="Times New Roman" w:cs="Times New Roman"/>
          <w:sz w:val="28"/>
          <w:szCs w:val="28"/>
          <w:lang w:val="kk-KZ"/>
        </w:rPr>
        <w:t>1. Fe</w:t>
      </w:r>
      <w:r w:rsidRPr="00346A20">
        <w:rPr>
          <w:rFonts w:ascii="Times New Roman" w:hAnsi="Times New Roman" w:cs="Times New Roman"/>
          <w:sz w:val="28"/>
          <w:szCs w:val="28"/>
          <w:vertAlign w:val="subscript"/>
          <w:lang w:val="kk-KZ"/>
        </w:rPr>
        <w:t>2</w:t>
      </w:r>
      <w:r w:rsidRPr="00346A20">
        <w:rPr>
          <w:rFonts w:ascii="Times New Roman" w:hAnsi="Times New Roman" w:cs="Times New Roman"/>
          <w:sz w:val="28"/>
          <w:szCs w:val="28"/>
          <w:lang w:val="kk-KZ"/>
        </w:rPr>
        <w:t>O</w:t>
      </w:r>
      <w:r w:rsidRPr="00346A20">
        <w:rPr>
          <w:rFonts w:ascii="Times New Roman" w:hAnsi="Times New Roman" w:cs="Times New Roman"/>
          <w:sz w:val="28"/>
          <w:szCs w:val="28"/>
          <w:vertAlign w:val="subscript"/>
          <w:lang w:val="kk-KZ"/>
        </w:rPr>
        <w:t>3</w:t>
      </w:r>
      <w:r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sym w:font="Symbol" w:char="F0AE"/>
      </w:r>
      <w:r w:rsidRPr="00346A20">
        <w:rPr>
          <w:rFonts w:ascii="Times New Roman" w:hAnsi="Times New Roman" w:cs="Times New Roman"/>
          <w:sz w:val="28"/>
          <w:szCs w:val="28"/>
          <w:lang w:val="kk-KZ"/>
        </w:rPr>
        <w:t xml:space="preserve"> Fe</w:t>
      </w:r>
      <w:r w:rsidRPr="00346A20">
        <w:rPr>
          <w:rFonts w:ascii="Times New Roman" w:hAnsi="Times New Roman" w:cs="Times New Roman"/>
          <w:sz w:val="28"/>
          <w:szCs w:val="28"/>
          <w:vertAlign w:val="subscript"/>
          <w:lang w:val="kk-KZ"/>
        </w:rPr>
        <w:t>3</w:t>
      </w:r>
      <w:r w:rsidRPr="00346A20">
        <w:rPr>
          <w:rFonts w:ascii="Times New Roman" w:hAnsi="Times New Roman" w:cs="Times New Roman"/>
          <w:sz w:val="28"/>
          <w:szCs w:val="28"/>
          <w:lang w:val="kk-KZ"/>
        </w:rPr>
        <w:t>O</w:t>
      </w:r>
      <w:r w:rsidRPr="00346A20">
        <w:rPr>
          <w:rFonts w:ascii="Times New Roman" w:hAnsi="Times New Roman" w:cs="Times New Roman"/>
          <w:sz w:val="28"/>
          <w:szCs w:val="28"/>
          <w:vertAlign w:val="subscript"/>
          <w:lang w:val="kk-KZ"/>
        </w:rPr>
        <w:t>4</w:t>
      </w:r>
      <w:r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sym w:font="Symbol" w:char="F044"/>
      </w:r>
      <w:r w:rsidRPr="00346A20">
        <w:rPr>
          <w:rFonts w:ascii="Times New Roman" w:hAnsi="Times New Roman" w:cs="Times New Roman"/>
          <w:sz w:val="28"/>
          <w:szCs w:val="28"/>
          <w:lang w:val="kk-KZ"/>
        </w:rPr>
        <w:t>О</w:t>
      </w:r>
      <w:r w:rsidRPr="00346A20">
        <w:rPr>
          <w:rFonts w:ascii="Times New Roman" w:hAnsi="Times New Roman" w:cs="Times New Roman"/>
          <w:sz w:val="28"/>
          <w:szCs w:val="28"/>
          <w:vertAlign w:val="subscript"/>
          <w:lang w:val="kk-KZ"/>
        </w:rPr>
        <w:t>1</w:t>
      </w:r>
      <w:r w:rsidRPr="00346A20">
        <w:rPr>
          <w:rFonts w:ascii="Times New Roman" w:hAnsi="Times New Roman" w:cs="Times New Roman"/>
          <w:sz w:val="28"/>
          <w:szCs w:val="28"/>
          <w:lang w:val="kk-KZ"/>
        </w:rPr>
        <w:t xml:space="preserve"> = 0,111</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kk-KZ"/>
        </w:rPr>
        <w:t>10</w:t>
      </w:r>
      <w:r w:rsidRPr="00346A20">
        <w:rPr>
          <w:rFonts w:ascii="Times New Roman" w:hAnsi="Times New Roman" w:cs="Times New Roman"/>
          <w:sz w:val="28"/>
          <w:szCs w:val="28"/>
          <w:vertAlign w:val="superscript"/>
          <w:lang w:val="kk-KZ"/>
        </w:rPr>
        <w:t>-2</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kk-KZ"/>
        </w:rPr>
        <w:t>0,4285</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kk-KZ"/>
        </w:rPr>
        <w:t>Fe</w:t>
      </w:r>
      <w:r w:rsidRPr="00346A20">
        <w:rPr>
          <w:rFonts w:ascii="Times New Roman" w:hAnsi="Times New Roman" w:cs="Times New Roman"/>
          <w:sz w:val="28"/>
          <w:szCs w:val="28"/>
          <w:vertAlign w:val="subscript"/>
          <w:lang w:val="kk-KZ"/>
        </w:rPr>
        <w:t>(г)</w:t>
      </w:r>
      <w:r w:rsidRPr="00346A20">
        <w:rPr>
          <w:rFonts w:ascii="Times New Roman" w:hAnsi="Times New Roman" w:cs="Times New Roman"/>
          <w:sz w:val="28"/>
          <w:szCs w:val="28"/>
          <w:lang w:val="kk-KZ"/>
        </w:rPr>
        <w:t>, кг/кг смеси           (2.26)</w:t>
      </w:r>
    </w:p>
    <w:p w14:paraId="04A24767" w14:textId="77777777" w:rsidR="000E2807" w:rsidRPr="00346A20" w:rsidRDefault="0047671C">
      <w:pPr>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2.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4</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sym w:font="Symbol" w:char="F0AE"/>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FeO</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sym w:font="Symbol" w:char="F044"/>
      </w:r>
      <w:r w:rsidRPr="00346A20">
        <w:rPr>
          <w:rFonts w:ascii="Times New Roman" w:hAnsi="Times New Roman" w:cs="Times New Roman"/>
          <w:sz w:val="28"/>
          <w:szCs w:val="28"/>
          <w:lang w:val="ru-RU"/>
        </w:rPr>
        <w:t>О</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 xml:space="preserve"> = 0,222</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ru-RU"/>
        </w:rPr>
        <w:t>10</w:t>
      </w:r>
      <w:r w:rsidRPr="00346A20">
        <w:rPr>
          <w:rFonts w:ascii="Times New Roman" w:hAnsi="Times New Roman" w:cs="Times New Roman"/>
          <w:sz w:val="28"/>
          <w:szCs w:val="28"/>
          <w:vertAlign w:val="superscript"/>
          <w:lang w:val="ru-RU"/>
        </w:rPr>
        <w:t>-2</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ru-RU"/>
        </w:rPr>
        <w:t>0,4285</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(г)</w:t>
      </w:r>
      <w:r w:rsidRPr="00346A20">
        <w:rPr>
          <w:rFonts w:ascii="Times New Roman" w:hAnsi="Times New Roman" w:cs="Times New Roman"/>
          <w:sz w:val="28"/>
          <w:szCs w:val="28"/>
          <w:lang w:val="ru-RU"/>
        </w:rPr>
        <w:t>, кг/кг смеси            (2.27)</w:t>
      </w:r>
    </w:p>
    <w:p w14:paraId="6099E833" w14:textId="77777777" w:rsidR="000E2807" w:rsidRPr="00346A20" w:rsidRDefault="0047671C">
      <w:pPr>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3. </w:t>
      </w:r>
      <w:r w:rsidRPr="00346A20">
        <w:rPr>
          <w:rFonts w:ascii="Times New Roman" w:hAnsi="Times New Roman" w:cs="Times New Roman"/>
          <w:sz w:val="28"/>
          <w:szCs w:val="28"/>
        </w:rPr>
        <w:t>FeO</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sym w:font="Symbol" w:char="F0AE"/>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(мет)</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sym w:font="Symbol" w:char="F044"/>
      </w:r>
      <w:r w:rsidRPr="00346A20">
        <w:rPr>
          <w:rFonts w:ascii="Times New Roman" w:hAnsi="Times New Roman" w:cs="Times New Roman"/>
          <w:sz w:val="28"/>
          <w:szCs w:val="28"/>
          <w:lang w:val="ru-RU"/>
        </w:rPr>
        <w:t>О</w:t>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lang w:val="ru-RU"/>
        </w:rPr>
        <w:t xml:space="preserve"> = 0,667</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ru-RU"/>
        </w:rPr>
        <w:t>10</w:t>
      </w:r>
      <w:r w:rsidRPr="00346A20">
        <w:rPr>
          <w:rFonts w:ascii="Times New Roman" w:hAnsi="Times New Roman" w:cs="Times New Roman"/>
          <w:sz w:val="28"/>
          <w:szCs w:val="28"/>
          <w:vertAlign w:val="superscript"/>
          <w:lang w:val="ru-RU"/>
        </w:rPr>
        <w:t>-2</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ru-RU"/>
        </w:rPr>
        <w:t>0,4285</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(г)</w:t>
      </w:r>
      <w:r w:rsidRPr="00346A20">
        <w:rPr>
          <w:rFonts w:ascii="Times New Roman" w:hAnsi="Times New Roman" w:cs="Times New Roman"/>
          <w:sz w:val="28"/>
          <w:szCs w:val="28"/>
          <w:lang w:val="ru-RU"/>
        </w:rPr>
        <w:t>, кг/кг смеси            (2.28)</w:t>
      </w:r>
    </w:p>
    <w:p w14:paraId="0B6DC5B2"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0D45F6FD" w14:textId="1CF3CDE4" w:rsidR="000E2807" w:rsidRPr="00346A20" w:rsidRDefault="00C71AF2">
      <w:pPr>
        <w:spacing w:after="0" w:line="240" w:lineRule="auto"/>
        <w:ind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мұндағы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(г)</w:t>
      </w:r>
      <w:r w:rsidRPr="00346A20">
        <w:rPr>
          <w:rFonts w:ascii="Times New Roman" w:hAnsi="Times New Roman" w:cs="Times New Roman"/>
          <w:sz w:val="28"/>
          <w:szCs w:val="28"/>
          <w:lang w:val="ru-RU"/>
        </w:rPr>
        <w:t xml:space="preserve"> – </w:t>
      </w:r>
      <w:r w:rsidRPr="00346A20">
        <w:rPr>
          <w:rStyle w:val="af8"/>
          <w:rFonts w:ascii="Times New Roman" w:hAnsi="Times New Roman"/>
          <w:sz w:val="28"/>
          <w:szCs w:val="28"/>
          <w:lang w:val="ru-RU"/>
        </w:rPr>
        <w:t>шихтадағы гематит түріндегі темір мөлшері</w:t>
      </w:r>
      <w:r w:rsidRPr="00346A20">
        <w:rPr>
          <w:rFonts w:ascii="Times New Roman" w:hAnsi="Times New Roman" w:cs="Times New Roman"/>
          <w:sz w:val="28"/>
          <w:szCs w:val="28"/>
          <w:lang w:val="ru-RU"/>
        </w:rPr>
        <w:t>, %:</w:t>
      </w:r>
    </w:p>
    <w:p w14:paraId="5020F9A9"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1C16B99D" w14:textId="2946F2A5" w:rsidR="000E2807" w:rsidRPr="00346A20" w:rsidRDefault="0047671C">
      <w:pPr>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(г)</w:t>
      </w:r>
      <w:r w:rsidRPr="00346A20">
        <w:rPr>
          <w:rFonts w:ascii="Times New Roman" w:hAnsi="Times New Roman" w:cs="Times New Roman"/>
          <w:sz w:val="28"/>
          <w:szCs w:val="28"/>
          <w:lang w:val="ru-RU"/>
        </w:rPr>
        <w:t xml:space="preserve"> =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w:t>
      </w:r>
      <w:r w:rsidR="00C71AF2" w:rsidRPr="00346A20">
        <w:rPr>
          <w:rFonts w:ascii="Times New Roman" w:hAnsi="Times New Roman" w:cs="Times New Roman"/>
          <w:sz w:val="28"/>
          <w:szCs w:val="28"/>
          <w:vertAlign w:val="subscript"/>
          <w:lang w:val="ru-RU"/>
        </w:rPr>
        <w:t>жалпы</w:t>
      </w:r>
      <w:r w:rsidRPr="00346A20">
        <w:rPr>
          <w:rFonts w:ascii="Times New Roman" w:hAnsi="Times New Roman" w:cs="Times New Roman"/>
          <w:sz w:val="28"/>
          <w:szCs w:val="28"/>
          <w:vertAlign w:val="subscript"/>
          <w:lang w:val="ru-RU"/>
        </w:rPr>
        <w:t>)</w:t>
      </w:r>
      <w:r w:rsidRPr="00346A20">
        <w:rPr>
          <w:rFonts w:ascii="Times New Roman" w:hAnsi="Times New Roman" w:cs="Times New Roman"/>
          <w:sz w:val="28"/>
          <w:szCs w:val="28"/>
          <w:lang w:val="ru-RU"/>
        </w:rPr>
        <w:t xml:space="preserve"> – 0,777</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rPr>
        <w:t>FeO</w:t>
      </w:r>
      <w:r w:rsidRPr="00346A20">
        <w:rPr>
          <w:rFonts w:ascii="Times New Roman" w:hAnsi="Times New Roman" w:cs="Times New Roman"/>
          <w:sz w:val="28"/>
          <w:szCs w:val="28"/>
          <w:lang w:val="ru-RU"/>
        </w:rPr>
        <w:t>, %                                      (2.29)</w:t>
      </w:r>
    </w:p>
    <w:p w14:paraId="2EDB811F"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4BB1AD8D" w14:textId="2BFB77A6" w:rsidR="00C71AF2" w:rsidRPr="00346A20" w:rsidRDefault="00C71AF2" w:rsidP="00C71AF2">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w:t>
      </w:r>
      <w:r w:rsidR="00877B22" w:rsidRPr="00346A20">
        <w:rPr>
          <w:rStyle w:val="af8"/>
          <w:rFonts w:ascii="Times New Roman" w:hAnsi="Times New Roman"/>
          <w:sz w:val="28"/>
          <w:szCs w:val="28"/>
          <w:lang w:val="ru-RU"/>
        </w:rPr>
        <w:t>2.28</w:t>
      </w:r>
      <w:r w:rsidRPr="00346A20">
        <w:rPr>
          <w:rStyle w:val="af8"/>
          <w:rFonts w:ascii="Times New Roman" w:hAnsi="Times New Roman"/>
          <w:sz w:val="28"/>
          <w:szCs w:val="28"/>
          <w:lang w:val="ru-RU"/>
        </w:rPr>
        <w:t>) өрнекке сәйкес айналудың үшінші кезеңіне шикізат құрамындағы темір тотығын тотықсыздандыру кезінде газданатын оттегінің мөлшері қосылады. Содан кейін үшінші кезеңде барлық оттегі газданады:</w:t>
      </w:r>
    </w:p>
    <w:p w14:paraId="1DD3060A"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439B60CF" w14:textId="77777777" w:rsidR="000E2807" w:rsidRPr="00346A20" w:rsidRDefault="0047671C">
      <w:pPr>
        <w:spacing w:after="0" w:line="240" w:lineRule="auto"/>
        <w:ind w:firstLine="708"/>
        <w:jc w:val="both"/>
        <w:rPr>
          <w:rFonts w:ascii="Times New Roman" w:hAnsi="Times New Roman" w:cs="Times New Roman"/>
          <w:sz w:val="28"/>
          <w:szCs w:val="28"/>
          <w:lang w:val="ru-RU"/>
        </w:rPr>
      </w:pPr>
      <w:r w:rsidRPr="00346A20">
        <w:rPr>
          <w:rFonts w:ascii="Times New Roman" w:hAnsi="Times New Roman" w:cs="Times New Roman"/>
          <w:sz w:val="28"/>
          <w:szCs w:val="28"/>
        </w:rPr>
        <w:sym w:font="Symbol" w:char="F044"/>
      </w:r>
      <w:r w:rsidRPr="00346A20">
        <w:rPr>
          <w:rFonts w:ascii="Times New Roman" w:hAnsi="Times New Roman" w:cs="Times New Roman"/>
          <w:sz w:val="28"/>
          <w:szCs w:val="28"/>
          <w:lang w:val="ru-RU"/>
        </w:rPr>
        <w:t>О</w:t>
      </w:r>
      <w:r w:rsidRPr="00346A20">
        <w:rPr>
          <w:rFonts w:ascii="Times New Roman" w:hAnsi="Times New Roman" w:cs="Times New Roman"/>
          <w:sz w:val="28"/>
          <w:szCs w:val="28"/>
        </w:rPr>
        <w:sym w:font="Symbol" w:char="F0A2"/>
      </w:r>
      <w:r w:rsidRPr="00346A20">
        <w:rPr>
          <w:rFonts w:ascii="Times New Roman" w:hAnsi="Times New Roman" w:cs="Times New Roman"/>
          <w:sz w:val="28"/>
          <w:szCs w:val="28"/>
        </w:rPr>
        <w:sym w:font="Symbol" w:char="F0A2"/>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lang w:val="ru-RU"/>
        </w:rPr>
        <w:t xml:space="preserve"> = 0,667</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ru-RU"/>
        </w:rPr>
        <w:t>0,4285</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ru-RU"/>
        </w:rPr>
        <w:t>10</w:t>
      </w:r>
      <w:r w:rsidRPr="00346A20">
        <w:rPr>
          <w:rFonts w:ascii="Times New Roman" w:hAnsi="Times New Roman" w:cs="Times New Roman"/>
          <w:sz w:val="28"/>
          <w:szCs w:val="28"/>
          <w:vertAlign w:val="superscript"/>
          <w:lang w:val="ru-RU"/>
        </w:rPr>
        <w:t>-2</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(г)</w:t>
      </w:r>
      <w:r w:rsidRPr="00346A20">
        <w:rPr>
          <w:rFonts w:ascii="Times New Roman" w:hAnsi="Times New Roman" w:cs="Times New Roman"/>
          <w:sz w:val="28"/>
          <w:szCs w:val="28"/>
          <w:lang w:val="ru-RU"/>
        </w:rPr>
        <w:t xml:space="preserve"> +0,286</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ru-RU"/>
        </w:rPr>
        <w:t>10</w:t>
      </w:r>
      <w:r w:rsidRPr="00346A20">
        <w:rPr>
          <w:rFonts w:ascii="Times New Roman" w:hAnsi="Times New Roman" w:cs="Times New Roman"/>
          <w:sz w:val="28"/>
          <w:szCs w:val="28"/>
          <w:vertAlign w:val="superscript"/>
          <w:lang w:val="ru-RU"/>
        </w:rPr>
        <w:t>-2</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ru-RU"/>
        </w:rPr>
        <w:t>0,777</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FeO</w:t>
      </w:r>
      <w:r w:rsidRPr="00346A20">
        <w:rPr>
          <w:rFonts w:ascii="Times New Roman" w:hAnsi="Times New Roman" w:cs="Times New Roman"/>
          <w:sz w:val="28"/>
          <w:szCs w:val="28"/>
          <w:lang w:val="ru-RU"/>
        </w:rPr>
        <w:t xml:space="preserve"> =</w:t>
      </w:r>
    </w:p>
    <w:p w14:paraId="3ADDC15D" w14:textId="6D2FCC24" w:rsidR="000E2807" w:rsidRPr="00346A20" w:rsidRDefault="0047671C">
      <w:pPr>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                       =0,286</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ru-RU"/>
        </w:rPr>
        <w:t>10</w:t>
      </w:r>
      <w:r w:rsidRPr="00346A20">
        <w:rPr>
          <w:rFonts w:ascii="Times New Roman" w:hAnsi="Times New Roman" w:cs="Times New Roman"/>
          <w:sz w:val="28"/>
          <w:szCs w:val="28"/>
          <w:vertAlign w:val="superscript"/>
          <w:lang w:val="ru-RU"/>
        </w:rPr>
        <w:t>-2</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ru-RU"/>
        </w:rPr>
        <w:t>(</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(г)</w:t>
      </w:r>
      <w:r w:rsidRPr="00346A20">
        <w:rPr>
          <w:rFonts w:ascii="Times New Roman" w:hAnsi="Times New Roman" w:cs="Times New Roman"/>
          <w:sz w:val="28"/>
          <w:szCs w:val="28"/>
          <w:lang w:val="ru-RU"/>
        </w:rPr>
        <w:t>+0,777</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rPr>
        <w:t>FeO</w:t>
      </w:r>
      <w:r w:rsidRPr="00346A20">
        <w:rPr>
          <w:rFonts w:ascii="Times New Roman" w:hAnsi="Times New Roman" w:cs="Times New Roman"/>
          <w:sz w:val="28"/>
          <w:szCs w:val="28"/>
          <w:lang w:val="ru-RU"/>
        </w:rPr>
        <w:t xml:space="preserve">), кг/кг </w:t>
      </w:r>
      <w:r w:rsidR="00C71AF2" w:rsidRPr="00346A20">
        <w:rPr>
          <w:rFonts w:ascii="Times New Roman" w:hAnsi="Times New Roman" w:cs="Times New Roman"/>
          <w:sz w:val="28"/>
          <w:szCs w:val="28"/>
          <w:lang w:val="ru-RU"/>
        </w:rPr>
        <w:t>қоспа</w:t>
      </w:r>
      <w:r w:rsidRPr="00346A20">
        <w:rPr>
          <w:rFonts w:ascii="Times New Roman" w:hAnsi="Times New Roman" w:cs="Times New Roman"/>
          <w:sz w:val="28"/>
          <w:szCs w:val="28"/>
          <w:lang w:val="ru-RU"/>
        </w:rPr>
        <w:t xml:space="preserve">                    (2.30) </w:t>
      </w:r>
    </w:p>
    <w:p w14:paraId="684FD04B" w14:textId="77777777" w:rsidR="000E2807" w:rsidRPr="00346A20" w:rsidRDefault="0047671C">
      <w:pPr>
        <w:spacing w:after="0" w:line="240" w:lineRule="auto"/>
        <w:ind w:firstLine="567"/>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                                    </w:t>
      </w:r>
    </w:p>
    <w:p w14:paraId="18BE7B9B" w14:textId="797E01EB" w:rsidR="007A0FD1" w:rsidRPr="00346A20" w:rsidRDefault="007A0FD1" w:rsidP="007A0FD1">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Тотықсыздандыру процесі кезінде металданудың берілген дәрежесіне қол жеткізіледі, ол </w:t>
      </w:r>
      <w:r w:rsidR="00442E19" w:rsidRPr="00346A20">
        <w:rPr>
          <w:rStyle w:val="af8"/>
          <w:rFonts w:ascii="Times New Roman" w:hAnsi="Times New Roman"/>
          <w:sz w:val="28"/>
          <w:szCs w:val="28"/>
          <w:lang w:val="ru-RU"/>
        </w:rPr>
        <w:t>металданған</w:t>
      </w:r>
      <w:r w:rsidRPr="00346A20">
        <w:rPr>
          <w:rStyle w:val="af8"/>
          <w:rFonts w:ascii="Times New Roman" w:hAnsi="Times New Roman"/>
          <w:sz w:val="28"/>
          <w:szCs w:val="28"/>
          <w:lang w:val="ru-RU"/>
        </w:rPr>
        <w:t xml:space="preserve"> өнімдегі (М</w:t>
      </w:r>
      <w:r w:rsidRPr="00346A20">
        <w:rPr>
          <w:rStyle w:val="af8"/>
          <w:rFonts w:ascii="Times New Roman" w:hAnsi="Times New Roman"/>
          <w:sz w:val="28"/>
          <w:szCs w:val="28"/>
          <w:lang w:val="kk-KZ"/>
        </w:rPr>
        <w:t>Ө</w:t>
      </w:r>
      <w:r w:rsidRPr="00346A20">
        <w:rPr>
          <w:rStyle w:val="af8"/>
          <w:rFonts w:ascii="Times New Roman" w:hAnsi="Times New Roman"/>
          <w:sz w:val="28"/>
          <w:szCs w:val="28"/>
          <w:lang w:val="ru-RU"/>
        </w:rPr>
        <w:t>) металдық темірдің жалпы темірге қатынасымен бағаланады:</w:t>
      </w:r>
    </w:p>
    <w:p w14:paraId="0D3D7D16"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0AF4604E" w14:textId="77777777" w:rsidR="000E2807" w:rsidRPr="00346A20" w:rsidRDefault="0047671C">
      <w:pPr>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sym w:font="Symbol" w:char="F068"/>
      </w:r>
      <w:r w:rsidRPr="00346A20">
        <w:rPr>
          <w:rFonts w:ascii="Times New Roman" w:hAnsi="Times New Roman" w:cs="Times New Roman"/>
          <w:sz w:val="28"/>
          <w:szCs w:val="28"/>
          <w:vertAlign w:val="subscript"/>
          <w:lang w:val="ru-RU"/>
        </w:rPr>
        <w:t>мет</w:t>
      </w:r>
      <w:r w:rsidRPr="00346A20">
        <w:rPr>
          <w:rFonts w:ascii="Times New Roman" w:hAnsi="Times New Roman" w:cs="Times New Roman"/>
          <w:sz w:val="28"/>
          <w:szCs w:val="28"/>
          <w:lang w:val="ru-RU"/>
        </w:rPr>
        <w:t xml:space="preserve"> =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 xml:space="preserve">(мет) </w:t>
      </w:r>
      <w:r w:rsidRPr="00346A20">
        <w:rPr>
          <w:rFonts w:ascii="Times New Roman" w:hAnsi="Times New Roman" w:cs="Times New Roman"/>
          <w:sz w:val="28"/>
          <w:szCs w:val="28"/>
          <w:lang w:val="ru-RU"/>
        </w:rPr>
        <w:t>/</w:t>
      </w:r>
      <w:r w:rsidRPr="00346A20">
        <w:rPr>
          <w:rFonts w:ascii="Times New Roman" w:hAnsi="Times New Roman" w:cs="Times New Roman"/>
          <w:sz w:val="28"/>
          <w:szCs w:val="28"/>
        </w:rPr>
        <w:t>Fe</w:t>
      </w:r>
      <w:r w:rsidRPr="00346A20">
        <w:rPr>
          <w:rFonts w:ascii="Times New Roman" w:hAnsi="Times New Roman" w:cs="Times New Roman"/>
          <w:sz w:val="28"/>
          <w:szCs w:val="28"/>
        </w:rPr>
        <w:sym w:font="Symbol" w:char="F0A2"/>
      </w:r>
      <w:r w:rsidRPr="00346A20">
        <w:rPr>
          <w:rFonts w:ascii="Times New Roman" w:hAnsi="Times New Roman" w:cs="Times New Roman"/>
          <w:sz w:val="28"/>
          <w:szCs w:val="28"/>
          <w:lang w:val="ru-RU"/>
        </w:rPr>
        <w:t>,                                           (2.31)</w:t>
      </w:r>
    </w:p>
    <w:p w14:paraId="5C1F435C" w14:textId="77777777" w:rsidR="000E2807" w:rsidRPr="00346A20" w:rsidRDefault="000E2807">
      <w:pPr>
        <w:spacing w:after="0" w:line="240" w:lineRule="auto"/>
        <w:ind w:firstLine="567"/>
        <w:jc w:val="right"/>
        <w:rPr>
          <w:rFonts w:ascii="Times New Roman" w:hAnsi="Times New Roman" w:cs="Times New Roman"/>
          <w:sz w:val="28"/>
          <w:szCs w:val="28"/>
          <w:lang w:val="ru-RU"/>
        </w:rPr>
      </w:pPr>
    </w:p>
    <w:p w14:paraId="36681503" w14:textId="60AEF475" w:rsidR="000E2807" w:rsidRPr="00346A20" w:rsidRDefault="007A0FD1">
      <w:pPr>
        <w:spacing w:after="0" w:line="240" w:lineRule="auto"/>
        <w:ind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мұндағы </w:t>
      </w:r>
      <w:r w:rsidRPr="00346A20">
        <w:rPr>
          <w:rFonts w:ascii="Times New Roman" w:hAnsi="Times New Roman" w:cs="Times New Roman"/>
          <w:sz w:val="28"/>
          <w:szCs w:val="28"/>
        </w:rPr>
        <w:t>Fe</w:t>
      </w:r>
      <w:r w:rsidRPr="00346A20">
        <w:rPr>
          <w:rFonts w:ascii="Times New Roman" w:hAnsi="Times New Roman" w:cs="Times New Roman"/>
          <w:sz w:val="28"/>
          <w:szCs w:val="28"/>
        </w:rPr>
        <w:sym w:font="Symbol" w:char="F0A2"/>
      </w:r>
      <w:r w:rsidRPr="00346A20">
        <w:rPr>
          <w:rFonts w:ascii="Times New Roman" w:hAnsi="Times New Roman" w:cs="Times New Roman"/>
          <w:sz w:val="28"/>
          <w:szCs w:val="28"/>
          <w:lang w:val="ru-RU"/>
        </w:rPr>
        <w:t xml:space="preserve"> - МӨ құрамындағы жалпы темірдің мөлшері, %.</w:t>
      </w:r>
    </w:p>
    <w:p w14:paraId="51FADFD7" w14:textId="5C1C9BCB" w:rsidR="000E2807" w:rsidRPr="00346A20" w:rsidRDefault="007A0FD1">
      <w:pPr>
        <w:spacing w:after="0" w:line="240" w:lineRule="auto"/>
        <w:ind w:firstLine="567"/>
        <w:jc w:val="both"/>
        <w:rPr>
          <w:rFonts w:ascii="Times New Roman" w:hAnsi="Times New Roman" w:cs="Times New Roman"/>
          <w:sz w:val="28"/>
          <w:szCs w:val="28"/>
          <w:lang w:val="ru-RU"/>
        </w:rPr>
      </w:pPr>
      <w:r w:rsidRPr="00346A20">
        <w:rPr>
          <w:rStyle w:val="af8"/>
          <w:rFonts w:ascii="Times New Roman" w:hAnsi="Times New Roman"/>
          <w:sz w:val="28"/>
          <w:szCs w:val="28"/>
          <w:lang w:val="ru-RU"/>
        </w:rPr>
        <w:t>Бастапқы массадағы металданған темірдің мөлшері мынаған тең</w:t>
      </w:r>
      <w:r w:rsidRPr="00346A20">
        <w:rPr>
          <w:rFonts w:ascii="Times New Roman" w:hAnsi="Times New Roman" w:cs="Times New Roman"/>
          <w:sz w:val="28"/>
          <w:szCs w:val="28"/>
          <w:lang w:val="ru-RU"/>
        </w:rPr>
        <w:t>:</w:t>
      </w:r>
    </w:p>
    <w:p w14:paraId="206A2D73" w14:textId="77777777" w:rsidR="000E2807" w:rsidRPr="00346A20" w:rsidRDefault="000E2807">
      <w:pPr>
        <w:spacing w:after="0" w:line="240" w:lineRule="auto"/>
        <w:ind w:firstLine="851"/>
        <w:jc w:val="both"/>
        <w:rPr>
          <w:rFonts w:ascii="Times New Roman" w:hAnsi="Times New Roman" w:cs="Times New Roman"/>
          <w:sz w:val="28"/>
          <w:szCs w:val="28"/>
          <w:lang w:val="ru-RU"/>
        </w:rPr>
      </w:pPr>
    </w:p>
    <w:p w14:paraId="245E4F4C" w14:textId="77777777" w:rsidR="000E2807" w:rsidRPr="00346A20" w:rsidRDefault="0047671C">
      <w:pPr>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g</w:t>
      </w:r>
      <w:r w:rsidRPr="00346A20">
        <w:rPr>
          <w:rFonts w:ascii="Times New Roman" w:hAnsi="Times New Roman" w:cs="Times New Roman"/>
          <w:sz w:val="28"/>
          <w:szCs w:val="28"/>
          <w:vertAlign w:val="subscript"/>
        </w:rPr>
        <w:t>Fe</w:t>
      </w:r>
      <w:r w:rsidRPr="00346A20">
        <w:rPr>
          <w:rFonts w:ascii="Times New Roman" w:hAnsi="Times New Roman" w:cs="Times New Roman"/>
          <w:sz w:val="28"/>
          <w:szCs w:val="28"/>
          <w:lang w:val="ru-RU"/>
        </w:rPr>
        <w:t xml:space="preserve"> = 0,01</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rPr>
        <w:sym w:font="Symbol" w:char="F068"/>
      </w:r>
      <w:r w:rsidRPr="00346A20">
        <w:rPr>
          <w:rFonts w:ascii="Times New Roman" w:hAnsi="Times New Roman" w:cs="Times New Roman"/>
          <w:sz w:val="28"/>
          <w:szCs w:val="28"/>
          <w:vertAlign w:val="subscript"/>
          <w:lang w:val="ru-RU"/>
        </w:rPr>
        <w:t>мет</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Fe</w:t>
      </w:r>
      <w:r w:rsidRPr="00346A20">
        <w:rPr>
          <w:rFonts w:ascii="Times New Roman" w:hAnsi="Times New Roman" w:cs="Times New Roman"/>
          <w:sz w:val="28"/>
          <w:szCs w:val="28"/>
          <w:lang w:val="ru-RU"/>
        </w:rPr>
        <w:t xml:space="preserve">                                         (2.32)</w:t>
      </w:r>
    </w:p>
    <w:p w14:paraId="49AE50B3" w14:textId="77777777" w:rsidR="00654478" w:rsidRPr="00346A20" w:rsidRDefault="00654478">
      <w:pPr>
        <w:spacing w:after="0" w:line="240" w:lineRule="auto"/>
        <w:ind w:firstLine="567"/>
        <w:jc w:val="right"/>
        <w:rPr>
          <w:rFonts w:ascii="Times New Roman" w:hAnsi="Times New Roman" w:cs="Times New Roman"/>
          <w:sz w:val="28"/>
          <w:szCs w:val="28"/>
          <w:lang w:val="ru-RU"/>
        </w:rPr>
      </w:pPr>
    </w:p>
    <w:p w14:paraId="2A8D26A2" w14:textId="07A6EE89" w:rsidR="000E2807" w:rsidRPr="00346A20" w:rsidRDefault="007A0FD1">
      <w:pPr>
        <w:pStyle w:val="ab"/>
        <w:spacing w:after="0" w:line="240" w:lineRule="auto"/>
        <w:ind w:left="0" w:firstLine="567"/>
        <w:jc w:val="both"/>
        <w:rPr>
          <w:rFonts w:ascii="Times New Roman" w:hAnsi="Times New Roman" w:cs="Times New Roman"/>
          <w:sz w:val="28"/>
          <w:szCs w:val="28"/>
          <w:lang w:val="ru-RU"/>
        </w:rPr>
      </w:pPr>
      <w:r w:rsidRPr="00346A20">
        <w:rPr>
          <w:rStyle w:val="af8"/>
          <w:rFonts w:ascii="Times New Roman" w:hAnsi="Times New Roman"/>
          <w:sz w:val="28"/>
          <w:szCs w:val="28"/>
          <w:lang w:val="ru-RU"/>
        </w:rPr>
        <w:t>Тотықсызданбаған темірдің мөлшері</w:t>
      </w:r>
      <w:r w:rsidRPr="00346A20">
        <w:rPr>
          <w:rFonts w:ascii="Times New Roman" w:hAnsi="Times New Roman" w:cs="Times New Roman"/>
          <w:sz w:val="28"/>
          <w:szCs w:val="28"/>
          <w:lang w:val="ru-RU"/>
        </w:rPr>
        <w:t>:</w:t>
      </w:r>
    </w:p>
    <w:p w14:paraId="040FDFEF" w14:textId="77777777" w:rsidR="000E2807" w:rsidRPr="00346A20" w:rsidRDefault="000E2807">
      <w:pPr>
        <w:pStyle w:val="ab"/>
        <w:spacing w:after="0" w:line="240" w:lineRule="auto"/>
        <w:ind w:left="0" w:firstLine="567"/>
        <w:jc w:val="both"/>
        <w:rPr>
          <w:rFonts w:ascii="Times New Roman" w:hAnsi="Times New Roman" w:cs="Times New Roman"/>
          <w:sz w:val="28"/>
          <w:szCs w:val="28"/>
          <w:lang w:val="ru-RU"/>
        </w:rPr>
      </w:pPr>
    </w:p>
    <w:p w14:paraId="700E8772" w14:textId="77777777" w:rsidR="000E2807" w:rsidRPr="00346A20" w:rsidRDefault="0047671C">
      <w:pPr>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sym w:font="Symbol" w:char="F044"/>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g</w:t>
      </w:r>
      <w:r w:rsidRPr="00346A20">
        <w:rPr>
          <w:rFonts w:ascii="Times New Roman" w:hAnsi="Times New Roman" w:cs="Times New Roman"/>
          <w:sz w:val="28"/>
          <w:szCs w:val="28"/>
          <w:vertAlign w:val="subscript"/>
        </w:rPr>
        <w:t>Fe</w:t>
      </w:r>
      <w:r w:rsidRPr="00346A20">
        <w:rPr>
          <w:rFonts w:ascii="Times New Roman" w:hAnsi="Times New Roman" w:cs="Times New Roman"/>
          <w:sz w:val="28"/>
          <w:szCs w:val="28"/>
          <w:lang w:val="ru-RU"/>
        </w:rPr>
        <w:t xml:space="preserve"> = 0,01</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rPr>
        <w:t>Fe</w:t>
      </w:r>
      <w:r w:rsidRPr="00346A20">
        <w:rPr>
          <w:rFonts w:ascii="Times New Roman" w:hAnsi="Times New Roman" w:cs="Times New Roman"/>
          <w:sz w:val="28"/>
          <w:szCs w:val="28"/>
          <w:lang w:val="ru-RU"/>
        </w:rPr>
        <w:t xml:space="preserve">(1 - </w:t>
      </w:r>
      <w:r w:rsidRPr="00346A20">
        <w:rPr>
          <w:rFonts w:ascii="Times New Roman" w:hAnsi="Times New Roman" w:cs="Times New Roman"/>
          <w:sz w:val="28"/>
          <w:szCs w:val="28"/>
        </w:rPr>
        <w:sym w:font="Symbol" w:char="F068"/>
      </w:r>
      <w:r w:rsidRPr="00346A20">
        <w:rPr>
          <w:rFonts w:ascii="Times New Roman" w:hAnsi="Times New Roman" w:cs="Times New Roman"/>
          <w:sz w:val="28"/>
          <w:szCs w:val="28"/>
          <w:vertAlign w:val="subscript"/>
          <w:lang w:val="ru-RU"/>
        </w:rPr>
        <w:t>мет</w:t>
      </w:r>
      <w:r w:rsidRPr="00346A20">
        <w:rPr>
          <w:rFonts w:ascii="Times New Roman" w:hAnsi="Times New Roman" w:cs="Times New Roman"/>
          <w:sz w:val="28"/>
          <w:szCs w:val="28"/>
          <w:lang w:val="ru-RU"/>
        </w:rPr>
        <w:t>)                                     (2.33)</w:t>
      </w:r>
    </w:p>
    <w:p w14:paraId="37B1640D" w14:textId="77777777" w:rsidR="007A0FD1" w:rsidRPr="00346A20" w:rsidRDefault="007A0FD1">
      <w:pPr>
        <w:spacing w:after="0" w:line="240" w:lineRule="auto"/>
        <w:ind w:firstLine="567"/>
        <w:jc w:val="right"/>
        <w:rPr>
          <w:rFonts w:ascii="Times New Roman" w:hAnsi="Times New Roman" w:cs="Times New Roman"/>
          <w:sz w:val="28"/>
          <w:szCs w:val="28"/>
          <w:lang w:val="ru-RU"/>
        </w:rPr>
      </w:pPr>
    </w:p>
    <w:p w14:paraId="786F2662" w14:textId="58AE9300" w:rsidR="000E2807" w:rsidRPr="00346A20" w:rsidRDefault="007A0FD1">
      <w:pPr>
        <w:spacing w:after="0" w:line="240" w:lineRule="auto"/>
        <w:ind w:firstLine="567"/>
        <w:jc w:val="both"/>
        <w:rPr>
          <w:rFonts w:ascii="Times New Roman" w:hAnsi="Times New Roman" w:cs="Times New Roman"/>
          <w:sz w:val="28"/>
          <w:szCs w:val="28"/>
          <w:lang w:val="ru-RU"/>
        </w:rPr>
      </w:pPr>
      <w:r w:rsidRPr="00346A20">
        <w:rPr>
          <w:rStyle w:val="af8"/>
          <w:rFonts w:ascii="Times New Roman" w:hAnsi="Times New Roman"/>
          <w:sz w:val="28"/>
          <w:szCs w:val="28"/>
          <w:lang w:val="ru-RU"/>
        </w:rPr>
        <w:t>Металданған өнімде ол FeO түрінде қалады, онымен оттегінің кейбір қалдық мөлшері байланысты</w:t>
      </w:r>
      <w:r w:rsidRPr="00346A20">
        <w:rPr>
          <w:rFonts w:ascii="Times New Roman" w:hAnsi="Times New Roman" w:cs="Times New Roman"/>
          <w:sz w:val="28"/>
          <w:szCs w:val="28"/>
          <w:lang w:val="ru-RU"/>
        </w:rPr>
        <w:t>:</w:t>
      </w:r>
    </w:p>
    <w:p w14:paraId="5B20751C"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0739A897" w14:textId="50EEE7F3" w:rsidR="000E2807" w:rsidRPr="00346A20" w:rsidRDefault="0047671C">
      <w:pPr>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sym w:font="Symbol" w:char="F044"/>
      </w:r>
      <w:r w:rsidRPr="00346A20">
        <w:rPr>
          <w:rFonts w:ascii="Times New Roman" w:hAnsi="Times New Roman" w:cs="Times New Roman"/>
          <w:sz w:val="28"/>
          <w:szCs w:val="28"/>
          <w:lang w:val="ru-RU"/>
        </w:rPr>
        <w:t>О</w:t>
      </w:r>
      <w:r w:rsidRPr="00346A20">
        <w:rPr>
          <w:rFonts w:ascii="Times New Roman" w:hAnsi="Times New Roman" w:cs="Times New Roman"/>
          <w:sz w:val="28"/>
          <w:szCs w:val="28"/>
        </w:rPr>
        <w:sym w:font="Symbol" w:char="F0A2"/>
      </w:r>
      <w:r w:rsidRPr="00346A20">
        <w:rPr>
          <w:rFonts w:ascii="Times New Roman" w:hAnsi="Times New Roman" w:cs="Times New Roman"/>
          <w:sz w:val="28"/>
          <w:szCs w:val="28"/>
        </w:rPr>
        <w:sym w:font="Symbol" w:char="F0A2"/>
      </w:r>
      <w:r w:rsidRPr="00346A20">
        <w:rPr>
          <w:rFonts w:ascii="Times New Roman" w:hAnsi="Times New Roman" w:cs="Times New Roman"/>
          <w:sz w:val="28"/>
          <w:szCs w:val="28"/>
        </w:rPr>
        <w:sym w:font="Symbol" w:char="F0A2"/>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lang w:val="ru-RU"/>
        </w:rPr>
        <w:t xml:space="preserve"> =  0,286</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lang w:val="ru-RU"/>
        </w:rPr>
        <w:t>10</w:t>
      </w:r>
      <w:r w:rsidRPr="00346A20">
        <w:rPr>
          <w:rFonts w:ascii="Times New Roman" w:hAnsi="Times New Roman" w:cs="Times New Roman"/>
          <w:sz w:val="28"/>
          <w:szCs w:val="28"/>
          <w:vertAlign w:val="superscript"/>
          <w:lang w:val="ru-RU"/>
        </w:rPr>
        <w:t>-2</w:t>
      </w:r>
      <w:r w:rsidRPr="00346A20">
        <w:rPr>
          <w:rFonts w:ascii="Times New Roman" w:hAnsi="Times New Roman" w:cs="Times New Roman"/>
          <w:sz w:val="28"/>
          <w:szCs w:val="28"/>
        </w:rPr>
        <w:sym w:font="Symbol" w:char="F0D7"/>
      </w:r>
      <w:r w:rsidRPr="00346A20">
        <w:rPr>
          <w:rFonts w:ascii="Times New Roman" w:hAnsi="Times New Roman" w:cs="Times New Roman"/>
          <w:sz w:val="28"/>
          <w:szCs w:val="28"/>
        </w:rPr>
        <w:t>Fe</w:t>
      </w:r>
      <w:r w:rsidRPr="00346A20">
        <w:rPr>
          <w:rFonts w:ascii="Times New Roman" w:hAnsi="Times New Roman" w:cs="Times New Roman"/>
          <w:sz w:val="28"/>
          <w:szCs w:val="28"/>
          <w:lang w:val="ru-RU"/>
        </w:rPr>
        <w:t xml:space="preserve">(1 - </w:t>
      </w:r>
      <w:r w:rsidRPr="00346A20">
        <w:rPr>
          <w:rFonts w:ascii="Times New Roman" w:hAnsi="Times New Roman" w:cs="Times New Roman"/>
          <w:sz w:val="28"/>
          <w:szCs w:val="28"/>
        </w:rPr>
        <w:sym w:font="Symbol" w:char="F068"/>
      </w:r>
      <w:r w:rsidRPr="00346A20">
        <w:rPr>
          <w:rFonts w:ascii="Times New Roman" w:hAnsi="Times New Roman" w:cs="Times New Roman"/>
          <w:sz w:val="28"/>
          <w:szCs w:val="28"/>
          <w:vertAlign w:val="subscript"/>
          <w:lang w:val="ru-RU"/>
        </w:rPr>
        <w:t>мет</w:t>
      </w:r>
      <w:r w:rsidRPr="00346A20">
        <w:rPr>
          <w:rFonts w:ascii="Times New Roman" w:hAnsi="Times New Roman" w:cs="Times New Roman"/>
          <w:sz w:val="28"/>
          <w:szCs w:val="28"/>
          <w:lang w:val="ru-RU"/>
        </w:rPr>
        <w:t xml:space="preserve">), кг/кг </w:t>
      </w:r>
      <w:r w:rsidR="007A0FD1" w:rsidRPr="00346A20">
        <w:rPr>
          <w:rFonts w:ascii="Times New Roman" w:hAnsi="Times New Roman" w:cs="Times New Roman"/>
          <w:sz w:val="28"/>
          <w:szCs w:val="28"/>
          <w:lang w:val="ru-RU"/>
        </w:rPr>
        <w:t>қоспа</w:t>
      </w:r>
      <w:r w:rsidRPr="00346A20">
        <w:rPr>
          <w:rFonts w:ascii="Times New Roman" w:hAnsi="Times New Roman" w:cs="Times New Roman"/>
          <w:sz w:val="28"/>
          <w:szCs w:val="28"/>
          <w:lang w:val="ru-RU"/>
        </w:rPr>
        <w:t xml:space="preserve">                    (2.34)</w:t>
      </w:r>
    </w:p>
    <w:p w14:paraId="4A054E2B"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4894B2FE" w14:textId="4F33646C" w:rsidR="000E2807" w:rsidRPr="00346A20" w:rsidRDefault="007A0FD1">
      <w:pPr>
        <w:spacing w:after="0" w:line="240" w:lineRule="auto"/>
        <w:ind w:firstLine="567"/>
        <w:jc w:val="both"/>
        <w:rPr>
          <w:rFonts w:ascii="Times New Roman" w:hAnsi="Times New Roman" w:cs="Times New Roman"/>
          <w:sz w:val="28"/>
          <w:szCs w:val="28"/>
          <w:lang w:val="ru-RU"/>
        </w:rPr>
      </w:pPr>
      <w:r w:rsidRPr="00346A20">
        <w:rPr>
          <w:rStyle w:val="af8"/>
          <w:rFonts w:ascii="Times New Roman" w:hAnsi="Times New Roman"/>
          <w:sz w:val="28"/>
          <w:szCs w:val="28"/>
          <w:lang w:val="ru-RU"/>
        </w:rPr>
        <w:t>Содан кейін, осыны ескере отырып, реакцияның үшінші сатысында оттегі іс жүзінде FeO-дан келесі мөлшерде газдандырылады</w:t>
      </w:r>
      <w:r w:rsidRPr="00346A20">
        <w:rPr>
          <w:rFonts w:ascii="Times New Roman" w:hAnsi="Times New Roman" w:cs="Times New Roman"/>
          <w:sz w:val="28"/>
          <w:szCs w:val="28"/>
          <w:lang w:val="ru-RU"/>
        </w:rPr>
        <w:t>:</w:t>
      </w:r>
    </w:p>
    <w:p w14:paraId="0BA39F48"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1F223AF1" w14:textId="1FF926D1" w:rsidR="000E2807" w:rsidRPr="00346A20" w:rsidRDefault="0047671C">
      <w:pPr>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sym w:font="Symbol" w:char="F044"/>
      </w:r>
      <w:r w:rsidRPr="00346A20">
        <w:rPr>
          <w:rFonts w:ascii="Times New Roman" w:hAnsi="Times New Roman" w:cs="Times New Roman"/>
          <w:sz w:val="28"/>
          <w:szCs w:val="28"/>
          <w:lang w:val="ru-RU"/>
        </w:rPr>
        <w:t>О</w:t>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lang w:val="ru-RU"/>
        </w:rPr>
        <w:t xml:space="preserve"> = </w:t>
      </w:r>
      <w:r w:rsidRPr="00346A20">
        <w:rPr>
          <w:rFonts w:ascii="Times New Roman" w:hAnsi="Times New Roman" w:cs="Times New Roman"/>
          <w:sz w:val="28"/>
          <w:szCs w:val="28"/>
        </w:rPr>
        <w:sym w:font="Symbol" w:char="F044"/>
      </w:r>
      <w:r w:rsidRPr="00346A20">
        <w:rPr>
          <w:rFonts w:ascii="Times New Roman" w:hAnsi="Times New Roman" w:cs="Times New Roman"/>
          <w:sz w:val="28"/>
          <w:szCs w:val="28"/>
          <w:lang w:val="ru-RU"/>
        </w:rPr>
        <w:t>О</w:t>
      </w:r>
      <w:r w:rsidRPr="00346A20">
        <w:rPr>
          <w:rFonts w:ascii="Times New Roman" w:hAnsi="Times New Roman" w:cs="Times New Roman"/>
          <w:sz w:val="28"/>
          <w:szCs w:val="28"/>
        </w:rPr>
        <w:sym w:font="Symbol" w:char="F0A2"/>
      </w:r>
      <w:r w:rsidRPr="00346A20">
        <w:rPr>
          <w:rFonts w:ascii="Times New Roman" w:hAnsi="Times New Roman" w:cs="Times New Roman"/>
          <w:sz w:val="28"/>
          <w:szCs w:val="28"/>
        </w:rPr>
        <w:sym w:font="Symbol" w:char="F0A2"/>
      </w:r>
      <w:r w:rsidRPr="00346A20">
        <w:rPr>
          <w:rFonts w:ascii="Times New Roman" w:hAnsi="Times New Roman" w:cs="Times New Roman"/>
          <w:sz w:val="28"/>
          <w:szCs w:val="28"/>
          <w:vertAlign w:val="subscript"/>
          <w:lang w:val="ru-RU"/>
        </w:rPr>
        <w:t xml:space="preserve">3 </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sym w:font="Symbol" w:char="F044"/>
      </w:r>
      <w:r w:rsidRPr="00346A20">
        <w:rPr>
          <w:rFonts w:ascii="Times New Roman" w:hAnsi="Times New Roman" w:cs="Times New Roman"/>
          <w:sz w:val="28"/>
          <w:szCs w:val="28"/>
          <w:lang w:val="ru-RU"/>
        </w:rPr>
        <w:t>О</w:t>
      </w:r>
      <w:r w:rsidRPr="00346A20">
        <w:rPr>
          <w:rFonts w:ascii="Times New Roman" w:hAnsi="Times New Roman" w:cs="Times New Roman"/>
          <w:sz w:val="28"/>
          <w:szCs w:val="28"/>
        </w:rPr>
        <w:sym w:font="Symbol" w:char="F0A2"/>
      </w:r>
      <w:r w:rsidRPr="00346A20">
        <w:rPr>
          <w:rFonts w:ascii="Times New Roman" w:hAnsi="Times New Roman" w:cs="Times New Roman"/>
          <w:sz w:val="28"/>
          <w:szCs w:val="28"/>
        </w:rPr>
        <w:sym w:font="Symbol" w:char="F0A2"/>
      </w:r>
      <w:r w:rsidRPr="00346A20">
        <w:rPr>
          <w:rFonts w:ascii="Times New Roman" w:hAnsi="Times New Roman" w:cs="Times New Roman"/>
          <w:sz w:val="28"/>
          <w:szCs w:val="28"/>
        </w:rPr>
        <w:sym w:font="Symbol" w:char="F0A2"/>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lang w:val="ru-RU"/>
        </w:rPr>
        <w:t xml:space="preserve">, кг/кг </w:t>
      </w:r>
      <w:r w:rsidR="007A0FD1" w:rsidRPr="00346A20">
        <w:rPr>
          <w:rFonts w:ascii="Times New Roman" w:hAnsi="Times New Roman" w:cs="Times New Roman"/>
          <w:sz w:val="28"/>
          <w:szCs w:val="28"/>
          <w:lang w:val="ru-RU"/>
        </w:rPr>
        <w:t>қоспа</w:t>
      </w:r>
      <w:r w:rsidRPr="00346A20">
        <w:rPr>
          <w:rFonts w:ascii="Times New Roman" w:hAnsi="Times New Roman" w:cs="Times New Roman"/>
          <w:sz w:val="28"/>
          <w:szCs w:val="28"/>
          <w:lang w:val="ru-RU"/>
        </w:rPr>
        <w:t xml:space="preserve">                            (2.35)</w:t>
      </w:r>
    </w:p>
    <w:p w14:paraId="7F3BE259"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37677661" w14:textId="39286AF9" w:rsidR="000E2807" w:rsidRPr="00346A20" w:rsidRDefault="007A0FD1">
      <w:pPr>
        <w:pStyle w:val="ab"/>
        <w:spacing w:after="0" w:line="240" w:lineRule="auto"/>
        <w:ind w:left="0" w:firstLine="567"/>
        <w:jc w:val="both"/>
        <w:rPr>
          <w:rFonts w:ascii="Times New Roman" w:hAnsi="Times New Roman" w:cs="Times New Roman"/>
          <w:sz w:val="28"/>
          <w:szCs w:val="28"/>
          <w:lang w:val="ru-RU"/>
        </w:rPr>
      </w:pPr>
      <w:r w:rsidRPr="00346A20">
        <w:rPr>
          <w:rStyle w:val="af8"/>
          <w:rFonts w:ascii="Times New Roman" w:hAnsi="Times New Roman"/>
          <w:sz w:val="28"/>
          <w:szCs w:val="28"/>
          <w:lang w:val="ru-RU"/>
        </w:rPr>
        <w:t>Темір тотықсызданғанда газдалатын оттегінің барлық мөлшері</w:t>
      </w:r>
      <w:r w:rsidRPr="00346A20">
        <w:rPr>
          <w:rFonts w:ascii="Times New Roman" w:hAnsi="Times New Roman" w:cs="Times New Roman"/>
          <w:sz w:val="28"/>
          <w:szCs w:val="28"/>
          <w:lang w:val="ru-RU"/>
        </w:rPr>
        <w:t>:</w:t>
      </w:r>
    </w:p>
    <w:p w14:paraId="17353F6F" w14:textId="77777777" w:rsidR="000E2807" w:rsidRPr="00346A20" w:rsidRDefault="000E2807">
      <w:pPr>
        <w:pStyle w:val="ab"/>
        <w:spacing w:after="0" w:line="240" w:lineRule="auto"/>
        <w:ind w:left="0" w:firstLine="567"/>
        <w:jc w:val="both"/>
        <w:rPr>
          <w:rFonts w:ascii="Times New Roman" w:hAnsi="Times New Roman" w:cs="Times New Roman"/>
          <w:sz w:val="28"/>
          <w:szCs w:val="28"/>
          <w:lang w:val="ru-RU"/>
        </w:rPr>
      </w:pPr>
    </w:p>
    <w:p w14:paraId="70CF30C8" w14:textId="3F104F07" w:rsidR="000E2807" w:rsidRPr="00346A20" w:rsidRDefault="0047671C">
      <w:pPr>
        <w:spacing w:after="0" w:line="240" w:lineRule="auto"/>
        <w:ind w:firstLine="567"/>
        <w:jc w:val="right"/>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sym w:font="Symbol" w:char="F044"/>
      </w:r>
      <w:r w:rsidRPr="00346A20">
        <w:rPr>
          <w:rFonts w:ascii="Times New Roman" w:hAnsi="Times New Roman" w:cs="Times New Roman"/>
          <w:sz w:val="28"/>
          <w:szCs w:val="28"/>
          <w:lang w:val="ru-RU"/>
        </w:rPr>
        <w:t>О</w:t>
      </w:r>
      <w:r w:rsidRPr="00346A20">
        <w:rPr>
          <w:rFonts w:ascii="Times New Roman" w:hAnsi="Times New Roman" w:cs="Times New Roman"/>
          <w:sz w:val="28"/>
          <w:szCs w:val="28"/>
        </w:rPr>
        <w:sym w:font="Symbol" w:char="F0A2"/>
      </w:r>
      <w:r w:rsidRPr="00346A20">
        <w:rPr>
          <w:rFonts w:ascii="Times New Roman" w:hAnsi="Times New Roman" w:cs="Times New Roman"/>
          <w:sz w:val="28"/>
          <w:szCs w:val="28"/>
          <w:vertAlign w:val="subscript"/>
        </w:rPr>
        <w:t>Fe</w:t>
      </w:r>
      <w:r w:rsidRPr="00346A20">
        <w:rPr>
          <w:rFonts w:ascii="Times New Roman" w:hAnsi="Times New Roman" w:cs="Times New Roman"/>
          <w:sz w:val="28"/>
          <w:szCs w:val="28"/>
          <w:lang w:val="ru-RU"/>
        </w:rPr>
        <w:t xml:space="preserve"> = </w:t>
      </w:r>
      <w:r w:rsidRPr="00346A20">
        <w:rPr>
          <w:rFonts w:ascii="Times New Roman" w:hAnsi="Times New Roman" w:cs="Times New Roman"/>
          <w:sz w:val="28"/>
          <w:szCs w:val="28"/>
        </w:rPr>
        <w:sym w:font="Symbol" w:char="F044"/>
      </w:r>
      <w:r w:rsidRPr="00346A20">
        <w:rPr>
          <w:rFonts w:ascii="Times New Roman" w:hAnsi="Times New Roman" w:cs="Times New Roman"/>
          <w:sz w:val="28"/>
          <w:szCs w:val="28"/>
          <w:lang w:val="ru-RU"/>
        </w:rPr>
        <w:t>О</w:t>
      </w:r>
      <w:r w:rsidRPr="00346A20">
        <w:rPr>
          <w:rFonts w:ascii="Times New Roman" w:hAnsi="Times New Roman" w:cs="Times New Roman"/>
          <w:sz w:val="28"/>
          <w:szCs w:val="28"/>
          <w:vertAlign w:val="subscript"/>
          <w:lang w:val="ru-RU"/>
        </w:rPr>
        <w:t>1</w:t>
      </w:r>
      <w:r w:rsidRPr="00346A20">
        <w:rPr>
          <w:rFonts w:ascii="Times New Roman" w:hAnsi="Times New Roman" w:cs="Times New Roman"/>
          <w:sz w:val="28"/>
          <w:szCs w:val="28"/>
          <w:lang w:val="ru-RU"/>
        </w:rPr>
        <w:t xml:space="preserve"> + </w:t>
      </w:r>
      <w:r w:rsidRPr="00346A20">
        <w:rPr>
          <w:rFonts w:ascii="Times New Roman" w:hAnsi="Times New Roman" w:cs="Times New Roman"/>
          <w:sz w:val="28"/>
          <w:szCs w:val="28"/>
        </w:rPr>
        <w:sym w:font="Symbol" w:char="F044"/>
      </w:r>
      <w:r w:rsidRPr="00346A20">
        <w:rPr>
          <w:rFonts w:ascii="Times New Roman" w:hAnsi="Times New Roman" w:cs="Times New Roman"/>
          <w:sz w:val="28"/>
          <w:szCs w:val="28"/>
          <w:lang w:val="ru-RU"/>
        </w:rPr>
        <w:t>О</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 xml:space="preserve"> + </w:t>
      </w:r>
      <w:r w:rsidRPr="00346A20">
        <w:rPr>
          <w:rFonts w:ascii="Times New Roman" w:hAnsi="Times New Roman" w:cs="Times New Roman"/>
          <w:sz w:val="28"/>
          <w:szCs w:val="28"/>
        </w:rPr>
        <w:sym w:font="Symbol" w:char="F044"/>
      </w:r>
      <w:r w:rsidRPr="00346A20">
        <w:rPr>
          <w:rFonts w:ascii="Times New Roman" w:hAnsi="Times New Roman" w:cs="Times New Roman"/>
          <w:sz w:val="28"/>
          <w:szCs w:val="28"/>
          <w:lang w:val="ru-RU"/>
        </w:rPr>
        <w:t>О</w:t>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lang w:val="ru-RU"/>
        </w:rPr>
        <w:t xml:space="preserve">, кг/кг </w:t>
      </w:r>
      <w:r w:rsidR="007A0FD1" w:rsidRPr="00346A20">
        <w:rPr>
          <w:rFonts w:ascii="Times New Roman" w:hAnsi="Times New Roman" w:cs="Times New Roman"/>
          <w:sz w:val="28"/>
          <w:szCs w:val="28"/>
          <w:lang w:val="ru-RU"/>
        </w:rPr>
        <w:t>қоспа</w:t>
      </w:r>
      <w:r w:rsidRPr="00346A20">
        <w:rPr>
          <w:rFonts w:ascii="Times New Roman" w:hAnsi="Times New Roman" w:cs="Times New Roman"/>
          <w:sz w:val="28"/>
          <w:szCs w:val="28"/>
          <w:lang w:val="ru-RU"/>
        </w:rPr>
        <w:t xml:space="preserve">                      (2.36)</w:t>
      </w:r>
    </w:p>
    <w:p w14:paraId="578F4FFB"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2FFC3C9B" w14:textId="2CAB23CE" w:rsidR="000E2807" w:rsidRPr="00346A20" w:rsidRDefault="00EF3A98">
      <w:pPr>
        <w:spacing w:after="0" w:line="240" w:lineRule="auto"/>
        <w:ind w:firstLine="567"/>
        <w:jc w:val="both"/>
        <w:rPr>
          <w:rFonts w:ascii="Times New Roman" w:hAnsi="Times New Roman" w:cs="Times New Roman"/>
          <w:sz w:val="28"/>
          <w:szCs w:val="28"/>
          <w:lang w:val="ru-RU"/>
        </w:rPr>
      </w:pPr>
      <w:r w:rsidRPr="00346A20">
        <w:rPr>
          <w:rStyle w:val="af8"/>
          <w:rFonts w:ascii="Times New Roman" w:hAnsi="Times New Roman"/>
          <w:sz w:val="28"/>
          <w:szCs w:val="28"/>
          <w:lang w:val="ru-RU"/>
        </w:rPr>
        <w:t xml:space="preserve">Темір </w:t>
      </w:r>
      <w:r w:rsidR="00966C09" w:rsidRPr="00346A20">
        <w:rPr>
          <w:rStyle w:val="af8"/>
          <w:rFonts w:ascii="Times New Roman" w:hAnsi="Times New Roman"/>
          <w:sz w:val="28"/>
          <w:szCs w:val="28"/>
          <w:lang w:val="ru-RU"/>
        </w:rPr>
        <w:t>тотықтарын</w:t>
      </w:r>
      <w:r w:rsidRPr="00346A20">
        <w:rPr>
          <w:rStyle w:val="af8"/>
          <w:rFonts w:ascii="Times New Roman" w:hAnsi="Times New Roman"/>
          <w:sz w:val="28"/>
          <w:szCs w:val="28"/>
          <w:lang w:val="ru-RU"/>
        </w:rPr>
        <w:t xml:space="preserve"> Fe</w:t>
      </w:r>
      <w:r w:rsidRPr="00346A20">
        <w:rPr>
          <w:rStyle w:val="af8"/>
          <w:rFonts w:ascii="Times New Roman" w:hAnsi="Times New Roman"/>
          <w:sz w:val="28"/>
          <w:szCs w:val="28"/>
          <w:vertAlign w:val="subscript"/>
          <w:lang w:val="ru-RU"/>
        </w:rPr>
        <w:t>2</w:t>
      </w:r>
      <w:r w:rsidRPr="00346A20">
        <w:rPr>
          <w:rStyle w:val="af8"/>
          <w:rFonts w:ascii="Times New Roman" w:hAnsi="Times New Roman"/>
          <w:sz w:val="28"/>
          <w:szCs w:val="28"/>
          <w:lang w:val="ru-RU"/>
        </w:rPr>
        <w:t>O</w:t>
      </w:r>
      <w:r w:rsidRPr="00346A20">
        <w:rPr>
          <w:rStyle w:val="af8"/>
          <w:rFonts w:ascii="Times New Roman" w:hAnsi="Times New Roman"/>
          <w:sz w:val="28"/>
          <w:szCs w:val="28"/>
          <w:vertAlign w:val="subscript"/>
          <w:lang w:val="ru-RU"/>
        </w:rPr>
        <w:t xml:space="preserve">3 </w:t>
      </w:r>
      <w:r w:rsidRPr="00346A20">
        <w:rPr>
          <w:rStyle w:val="af8"/>
          <w:rFonts w:ascii="Times New Roman" w:hAnsi="Times New Roman"/>
          <w:sz w:val="28"/>
          <w:szCs w:val="28"/>
          <w:lang w:val="ru-RU"/>
        </w:rPr>
        <w:t xml:space="preserve">жоғары </w:t>
      </w:r>
      <w:r w:rsidR="00966C09" w:rsidRPr="00346A20">
        <w:rPr>
          <w:rStyle w:val="af8"/>
          <w:rFonts w:ascii="Times New Roman" w:hAnsi="Times New Roman"/>
          <w:sz w:val="28"/>
          <w:szCs w:val="28"/>
          <w:lang w:val="ru-RU"/>
        </w:rPr>
        <w:t>тотығынан</w:t>
      </w:r>
      <w:r w:rsidRPr="00346A20">
        <w:rPr>
          <w:rStyle w:val="af8"/>
          <w:rFonts w:ascii="Times New Roman" w:hAnsi="Times New Roman"/>
          <w:sz w:val="28"/>
          <w:szCs w:val="28"/>
          <w:lang w:val="ru-RU"/>
        </w:rPr>
        <w:t xml:space="preserve"> Fe-ге дейін тотықсыздандыру теңдеулерін құрайық. Бұл ретте газ тәріздес өнімдердегі СО</w:t>
      </w:r>
      <w:r w:rsidRPr="00346A20">
        <w:rPr>
          <w:rStyle w:val="af8"/>
          <w:rFonts w:ascii="Times New Roman" w:hAnsi="Times New Roman"/>
          <w:sz w:val="28"/>
          <w:szCs w:val="28"/>
          <w:vertAlign w:val="subscript"/>
          <w:lang w:val="ru-RU"/>
        </w:rPr>
        <w:t>2</w:t>
      </w:r>
      <w:r w:rsidRPr="00346A20">
        <w:rPr>
          <w:rStyle w:val="af8"/>
          <w:rFonts w:ascii="Times New Roman" w:hAnsi="Times New Roman"/>
          <w:sz w:val="28"/>
          <w:szCs w:val="28"/>
          <w:lang w:val="ru-RU"/>
        </w:rPr>
        <w:t xml:space="preserve"> үлесі кезең-кезеңімен 95%-дан 25%-ға дейін төмендейді. Тәжірибелік мәліметтерге сәйкес темірді қатты көміртегімен 1100 </w:t>
      </w:r>
      <w:r w:rsidR="0028561B" w:rsidRPr="00346A20">
        <w:rPr>
          <w:rStyle w:val="af8"/>
          <w:rFonts w:ascii="Times New Roman" w:hAnsi="Times New Roman" w:cs="Times New Roman"/>
          <w:sz w:val="28"/>
          <w:szCs w:val="28"/>
          <w:lang w:val="ru-RU"/>
        </w:rPr>
        <w:t>º</w:t>
      </w:r>
      <w:r w:rsidRPr="00346A20">
        <w:rPr>
          <w:rStyle w:val="af8"/>
          <w:rFonts w:ascii="Times New Roman" w:hAnsi="Times New Roman"/>
          <w:sz w:val="28"/>
          <w:szCs w:val="28"/>
          <w:lang w:val="ru-RU"/>
        </w:rPr>
        <w:t xml:space="preserve">С деңгейінде </w:t>
      </w:r>
      <w:r w:rsidR="001261DC" w:rsidRPr="00346A20">
        <w:rPr>
          <w:rStyle w:val="af8"/>
          <w:rFonts w:ascii="Times New Roman" w:hAnsi="Times New Roman"/>
          <w:sz w:val="28"/>
          <w:szCs w:val="28"/>
          <w:lang w:val="ru-RU"/>
        </w:rPr>
        <w:t>тотықсыздандыру</w:t>
      </w:r>
      <w:r w:rsidRPr="00346A20">
        <w:rPr>
          <w:rStyle w:val="af8"/>
          <w:rFonts w:ascii="Times New Roman" w:hAnsi="Times New Roman"/>
          <w:sz w:val="28"/>
          <w:szCs w:val="28"/>
          <w:lang w:val="ru-RU"/>
        </w:rPr>
        <w:t xml:space="preserve"> кезеңдерінде газ құрамы келесі ретпен түзіледі</w:t>
      </w:r>
      <w:r w:rsidRPr="00346A20">
        <w:rPr>
          <w:rFonts w:ascii="Times New Roman" w:hAnsi="Times New Roman" w:cs="Times New Roman"/>
          <w:sz w:val="28"/>
          <w:szCs w:val="28"/>
          <w:lang w:val="ru-RU"/>
        </w:rPr>
        <w:t>:</w:t>
      </w:r>
    </w:p>
    <w:p w14:paraId="7AADD9C7"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7A888E77" w14:textId="77777777" w:rsidR="000E2807" w:rsidRPr="00346A20" w:rsidRDefault="0047671C">
      <w:pPr>
        <w:spacing w:after="0" w:line="240" w:lineRule="auto"/>
        <w:ind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 xml:space="preserve"> </w:t>
      </w:r>
      <w:r w:rsidRPr="00346A20">
        <w:rPr>
          <w:rFonts w:ascii="Times New Roman" w:hAnsi="Times New Roman" w:cs="Times New Roman"/>
          <w:sz w:val="28"/>
          <w:szCs w:val="28"/>
        </w:rPr>
        <w:sym w:font="Symbol" w:char="F0AE"/>
      </w:r>
      <w:r w:rsidRPr="00346A20">
        <w:rPr>
          <w:rFonts w:ascii="Times New Roman" w:hAnsi="Times New Roman" w:cs="Times New Roman"/>
          <w:sz w:val="28"/>
          <w:szCs w:val="28"/>
        </w:rPr>
        <w:t xml:space="preserve"> Fe</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4</w:t>
      </w:r>
      <w:r w:rsidRPr="00346A20">
        <w:rPr>
          <w:rFonts w:ascii="Times New Roman" w:hAnsi="Times New Roman" w:cs="Times New Roman"/>
          <w:sz w:val="28"/>
          <w:szCs w:val="28"/>
        </w:rPr>
        <w:t xml:space="preserve">            </w:t>
      </w:r>
      <w:r w:rsidRPr="00346A20">
        <w:rPr>
          <w:rFonts w:ascii="Times New Roman" w:hAnsi="Times New Roman" w:cs="Times New Roman"/>
          <w:sz w:val="28"/>
          <w:szCs w:val="28"/>
          <w:vertAlign w:val="subscript"/>
        </w:rPr>
        <w:t xml:space="preserve">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4</w:t>
      </w:r>
      <w:r w:rsidRPr="00346A20">
        <w:rPr>
          <w:rFonts w:ascii="Times New Roman" w:hAnsi="Times New Roman" w:cs="Times New Roman"/>
          <w:sz w:val="28"/>
          <w:szCs w:val="28"/>
        </w:rPr>
        <w:t xml:space="preserve"> </w:t>
      </w:r>
      <w:r w:rsidRPr="00346A20">
        <w:rPr>
          <w:rFonts w:ascii="Times New Roman" w:hAnsi="Times New Roman" w:cs="Times New Roman"/>
          <w:sz w:val="28"/>
          <w:szCs w:val="28"/>
        </w:rPr>
        <w:sym w:font="Symbol" w:char="F0AE"/>
      </w:r>
      <w:r w:rsidRPr="00346A20">
        <w:rPr>
          <w:rFonts w:ascii="Times New Roman" w:hAnsi="Times New Roman" w:cs="Times New Roman"/>
          <w:sz w:val="28"/>
          <w:szCs w:val="28"/>
        </w:rPr>
        <w:t xml:space="preserve"> FeO               FeO </w:t>
      </w:r>
      <w:r w:rsidRPr="00346A20">
        <w:rPr>
          <w:rFonts w:ascii="Times New Roman" w:hAnsi="Times New Roman" w:cs="Times New Roman"/>
          <w:sz w:val="28"/>
          <w:szCs w:val="28"/>
        </w:rPr>
        <w:sym w:font="Symbol" w:char="F0AE"/>
      </w:r>
      <w:r w:rsidRPr="00346A20">
        <w:rPr>
          <w:rFonts w:ascii="Times New Roman" w:hAnsi="Times New Roman" w:cs="Times New Roman"/>
          <w:sz w:val="28"/>
          <w:szCs w:val="28"/>
        </w:rPr>
        <w:t xml:space="preserve"> Fe</w:t>
      </w:r>
    </w:p>
    <w:p w14:paraId="63CE7014" w14:textId="77777777" w:rsidR="000E2807" w:rsidRPr="00346A20" w:rsidRDefault="0047671C">
      <w:pPr>
        <w:spacing w:after="0" w:line="240" w:lineRule="auto"/>
        <w:ind w:firstLine="567"/>
        <w:jc w:val="both"/>
        <w:rPr>
          <w:rFonts w:ascii="Times New Roman" w:hAnsi="Times New Roman" w:cs="Times New Roman"/>
          <w:sz w:val="28"/>
          <w:szCs w:val="28"/>
        </w:rPr>
      </w:pPr>
      <w:r w:rsidRPr="00346A20">
        <w:rPr>
          <w:rFonts w:ascii="Times New Roman" w:hAnsi="Times New Roman" w:cs="Times New Roman"/>
          <w:sz w:val="28"/>
          <w:szCs w:val="28"/>
        </w:rPr>
        <w:t>CO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 xml:space="preserve">                      95                                  55                              25</w:t>
      </w:r>
    </w:p>
    <w:p w14:paraId="01AE8B0F" w14:textId="77777777" w:rsidR="000E2807" w:rsidRPr="00346A20" w:rsidRDefault="0047671C">
      <w:pPr>
        <w:spacing w:after="0" w:line="240" w:lineRule="auto"/>
        <w:ind w:firstLine="567"/>
        <w:jc w:val="both"/>
        <w:rPr>
          <w:rFonts w:ascii="Times New Roman" w:hAnsi="Times New Roman" w:cs="Times New Roman"/>
          <w:sz w:val="28"/>
          <w:szCs w:val="28"/>
        </w:rPr>
      </w:pPr>
      <w:r w:rsidRPr="00346A20">
        <w:rPr>
          <w:rFonts w:ascii="Times New Roman" w:hAnsi="Times New Roman" w:cs="Times New Roman"/>
          <w:sz w:val="28"/>
          <w:szCs w:val="28"/>
        </w:rPr>
        <w:t>CO                         5                                  45                              75</w:t>
      </w:r>
    </w:p>
    <w:p w14:paraId="20195F1F" w14:textId="77777777" w:rsidR="000E2807" w:rsidRPr="00346A20" w:rsidRDefault="000E2807">
      <w:pPr>
        <w:spacing w:after="0" w:line="240" w:lineRule="auto"/>
        <w:ind w:firstLine="567"/>
        <w:jc w:val="both"/>
        <w:rPr>
          <w:rFonts w:ascii="Times New Roman" w:hAnsi="Times New Roman" w:cs="Times New Roman"/>
          <w:sz w:val="28"/>
          <w:szCs w:val="28"/>
        </w:rPr>
      </w:pPr>
    </w:p>
    <w:p w14:paraId="0862E33D" w14:textId="77777777" w:rsidR="000E2807" w:rsidRPr="00346A20" w:rsidRDefault="0047671C">
      <w:pPr>
        <w:spacing w:after="0" w:line="240" w:lineRule="auto"/>
        <w:ind w:firstLine="567"/>
        <w:jc w:val="right"/>
        <w:rPr>
          <w:rFonts w:ascii="Times New Roman" w:hAnsi="Times New Roman" w:cs="Times New Roman"/>
          <w:sz w:val="28"/>
          <w:szCs w:val="28"/>
        </w:rPr>
      </w:pPr>
      <w:r w:rsidRPr="00346A20">
        <w:rPr>
          <w:rFonts w:ascii="Times New Roman" w:hAnsi="Times New Roman" w:cs="Times New Roman"/>
          <w:sz w:val="28"/>
          <w:szCs w:val="28"/>
        </w:rPr>
        <w:t xml:space="preserve">     3Fe</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 xml:space="preserve"> + (1/1,95)C = 2Fe</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4</w:t>
      </w:r>
      <w:r w:rsidRPr="00346A20">
        <w:rPr>
          <w:rFonts w:ascii="Times New Roman" w:hAnsi="Times New Roman" w:cs="Times New Roman"/>
          <w:sz w:val="28"/>
          <w:szCs w:val="28"/>
        </w:rPr>
        <w:t xml:space="preserve"> + (0,05/1,95)CO + (0,95/1,95)CO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 xml:space="preserve">      (2.37)</w:t>
      </w:r>
    </w:p>
    <w:p w14:paraId="54B43D67" w14:textId="77777777" w:rsidR="000E2807" w:rsidRPr="00346A20" w:rsidRDefault="0047671C">
      <w:pPr>
        <w:spacing w:after="0" w:line="240" w:lineRule="auto"/>
        <w:ind w:firstLine="567"/>
        <w:jc w:val="right"/>
        <w:rPr>
          <w:rFonts w:ascii="Times New Roman" w:hAnsi="Times New Roman" w:cs="Times New Roman"/>
          <w:sz w:val="28"/>
          <w:szCs w:val="28"/>
        </w:rPr>
      </w:pP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4</w:t>
      </w:r>
      <w:r w:rsidRPr="00346A20">
        <w:rPr>
          <w:rFonts w:ascii="Times New Roman" w:hAnsi="Times New Roman" w:cs="Times New Roman"/>
          <w:sz w:val="28"/>
          <w:szCs w:val="28"/>
        </w:rPr>
        <w:t xml:space="preserve"> + (1/1,55)C = 3FeO + (0,45/1,55)CO + (0,55/1,55)CO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 xml:space="preserve">          (2.38)</w:t>
      </w:r>
    </w:p>
    <w:p w14:paraId="21A472A2" w14:textId="77777777" w:rsidR="000E2807" w:rsidRPr="00346A20" w:rsidRDefault="0047671C">
      <w:pPr>
        <w:spacing w:after="0" w:line="240" w:lineRule="auto"/>
        <w:ind w:firstLine="567"/>
        <w:jc w:val="right"/>
        <w:rPr>
          <w:rFonts w:ascii="Times New Roman" w:hAnsi="Times New Roman" w:cs="Times New Roman"/>
          <w:sz w:val="28"/>
          <w:szCs w:val="28"/>
        </w:rPr>
      </w:pPr>
      <w:r w:rsidRPr="00346A20">
        <w:rPr>
          <w:rFonts w:ascii="Times New Roman" w:hAnsi="Times New Roman" w:cs="Times New Roman"/>
          <w:sz w:val="28"/>
          <w:szCs w:val="28"/>
        </w:rPr>
        <w:t>FeO + (1/1,25)C = 3FeO + (0,75/1,25)CO + (0,25/1,25) CO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 xml:space="preserve">            (2.39)</w:t>
      </w:r>
    </w:p>
    <w:p w14:paraId="3CCE7F01" w14:textId="77777777" w:rsidR="000E2807" w:rsidRPr="00346A20" w:rsidRDefault="000E2807">
      <w:pPr>
        <w:spacing w:after="0" w:line="240" w:lineRule="auto"/>
        <w:ind w:firstLine="567"/>
        <w:jc w:val="right"/>
        <w:rPr>
          <w:rFonts w:ascii="Times New Roman" w:hAnsi="Times New Roman" w:cs="Times New Roman"/>
          <w:sz w:val="28"/>
          <w:szCs w:val="28"/>
        </w:rPr>
      </w:pPr>
    </w:p>
    <w:p w14:paraId="58EB0E25" w14:textId="0C83464A" w:rsidR="000E2807" w:rsidRPr="00346A20" w:rsidRDefault="00EF3A98">
      <w:pPr>
        <w:spacing w:after="0" w:line="240" w:lineRule="auto"/>
        <w:ind w:firstLine="567"/>
        <w:jc w:val="both"/>
        <w:rPr>
          <w:rFonts w:ascii="Times New Roman" w:hAnsi="Times New Roman" w:cs="Times New Roman"/>
          <w:sz w:val="28"/>
          <w:szCs w:val="28"/>
        </w:rPr>
      </w:pPr>
      <w:r w:rsidRPr="00346A20">
        <w:rPr>
          <w:rStyle w:val="af8"/>
          <w:rFonts w:ascii="Times New Roman" w:hAnsi="Times New Roman"/>
          <w:sz w:val="28"/>
          <w:szCs w:val="28"/>
          <w:lang w:val="ru-RU"/>
        </w:rPr>
        <w:t>Әрбір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теңдеуден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төменгі</w:t>
      </w:r>
      <w:r w:rsidRPr="00346A20">
        <w:rPr>
          <w:rStyle w:val="af8"/>
          <w:rFonts w:ascii="Times New Roman" w:hAnsi="Times New Roman"/>
          <w:sz w:val="28"/>
          <w:szCs w:val="28"/>
        </w:rPr>
        <w:t xml:space="preserve"> </w:t>
      </w:r>
      <w:r w:rsidR="00966C09" w:rsidRPr="00346A20">
        <w:rPr>
          <w:rStyle w:val="af8"/>
          <w:rFonts w:ascii="Times New Roman" w:hAnsi="Times New Roman"/>
          <w:sz w:val="28"/>
          <w:szCs w:val="28"/>
          <w:lang w:val="ru-RU"/>
        </w:rPr>
        <w:t>тотыққа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дейін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тотықсыздандыруға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қажетті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көміртегінің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мөлшерін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анықтап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мәндерді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отырып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kk-KZ"/>
        </w:rPr>
        <w:t xml:space="preserve">мынаны </w:t>
      </w:r>
      <w:r w:rsidRPr="00346A20">
        <w:rPr>
          <w:rStyle w:val="af8"/>
          <w:rFonts w:ascii="Times New Roman" w:hAnsi="Times New Roman"/>
          <w:sz w:val="28"/>
          <w:szCs w:val="28"/>
          <w:lang w:val="ru-RU"/>
        </w:rPr>
        <w:t>аламыз</w:t>
      </w:r>
      <w:r w:rsidRPr="00346A20">
        <w:rPr>
          <w:rFonts w:ascii="Times New Roman" w:hAnsi="Times New Roman" w:cs="Times New Roman"/>
          <w:sz w:val="28"/>
          <w:szCs w:val="28"/>
        </w:rPr>
        <w:t>:</w:t>
      </w:r>
    </w:p>
    <w:p w14:paraId="4C8A97E7" w14:textId="77777777" w:rsidR="000E2807" w:rsidRPr="00346A20" w:rsidRDefault="000E2807">
      <w:pPr>
        <w:spacing w:after="0" w:line="240" w:lineRule="auto"/>
        <w:ind w:firstLine="567"/>
        <w:jc w:val="both"/>
        <w:rPr>
          <w:rFonts w:ascii="Times New Roman" w:hAnsi="Times New Roman" w:cs="Times New Roman"/>
          <w:sz w:val="28"/>
          <w:szCs w:val="28"/>
        </w:rPr>
      </w:pPr>
    </w:p>
    <w:p w14:paraId="7BF2596C" w14:textId="414F0DC3" w:rsidR="000E2807" w:rsidRPr="00346A20" w:rsidRDefault="0047671C">
      <w:pPr>
        <w:spacing w:after="0" w:line="240" w:lineRule="auto"/>
        <w:ind w:firstLine="567"/>
        <w:jc w:val="right"/>
        <w:rPr>
          <w:rFonts w:ascii="Times New Roman" w:hAnsi="Times New Roman" w:cs="Times New Roman"/>
          <w:sz w:val="28"/>
          <w:szCs w:val="28"/>
        </w:rPr>
      </w:pPr>
      <w:r w:rsidRPr="00346A20">
        <w:rPr>
          <w:rFonts w:ascii="Times New Roman" w:hAnsi="Times New Roman" w:cs="Times New Roman"/>
          <w:sz w:val="28"/>
          <w:szCs w:val="28"/>
        </w:rPr>
        <w:t xml:space="preserve">                                 q</w:t>
      </w:r>
      <w:r w:rsidRPr="00346A20">
        <w:rPr>
          <w:rFonts w:ascii="Times New Roman" w:hAnsi="Times New Roman" w:cs="Times New Roman"/>
          <w:sz w:val="28"/>
          <w:szCs w:val="28"/>
          <w:vertAlign w:val="subscript"/>
        </w:rPr>
        <w:t>C</w:t>
      </w:r>
      <w:r w:rsidRPr="00346A20">
        <w:rPr>
          <w:rFonts w:ascii="Times New Roman" w:hAnsi="Times New Roman" w:cs="Times New Roman"/>
          <w:sz w:val="28"/>
          <w:szCs w:val="28"/>
        </w:rPr>
        <w:t xml:space="preserve"> = q</w:t>
      </w:r>
      <w:r w:rsidRPr="00346A20">
        <w:rPr>
          <w:rFonts w:ascii="Times New Roman" w:hAnsi="Times New Roman" w:cs="Times New Roman"/>
          <w:sz w:val="28"/>
          <w:szCs w:val="28"/>
          <w:vertAlign w:val="subscript"/>
        </w:rPr>
        <w:t>C1</w:t>
      </w:r>
      <w:r w:rsidRPr="00346A20">
        <w:rPr>
          <w:rFonts w:ascii="Times New Roman" w:hAnsi="Times New Roman" w:cs="Times New Roman"/>
          <w:sz w:val="28"/>
          <w:szCs w:val="28"/>
        </w:rPr>
        <w:t xml:space="preserve"> + q</w:t>
      </w:r>
      <w:r w:rsidRPr="00346A20">
        <w:rPr>
          <w:rFonts w:ascii="Times New Roman" w:hAnsi="Times New Roman" w:cs="Times New Roman"/>
          <w:sz w:val="28"/>
          <w:szCs w:val="28"/>
          <w:vertAlign w:val="subscript"/>
        </w:rPr>
        <w:t xml:space="preserve">C2 </w:t>
      </w:r>
      <w:r w:rsidRPr="00346A20">
        <w:rPr>
          <w:rFonts w:ascii="Times New Roman" w:hAnsi="Times New Roman" w:cs="Times New Roman"/>
          <w:sz w:val="28"/>
          <w:szCs w:val="28"/>
        </w:rPr>
        <w:t>+ q</w:t>
      </w:r>
      <w:r w:rsidRPr="00346A20">
        <w:rPr>
          <w:rFonts w:ascii="Times New Roman" w:hAnsi="Times New Roman" w:cs="Times New Roman"/>
          <w:sz w:val="28"/>
          <w:szCs w:val="28"/>
          <w:vertAlign w:val="subscript"/>
        </w:rPr>
        <w:t>C3</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кг</w:t>
      </w:r>
      <w:r w:rsidRPr="00346A20">
        <w:rPr>
          <w:rFonts w:ascii="Times New Roman" w:hAnsi="Times New Roman" w:cs="Times New Roman"/>
          <w:sz w:val="28"/>
          <w:szCs w:val="28"/>
        </w:rPr>
        <w:t>/</w:t>
      </w:r>
      <w:r w:rsidRPr="00346A20">
        <w:rPr>
          <w:rFonts w:ascii="Times New Roman" w:hAnsi="Times New Roman" w:cs="Times New Roman"/>
          <w:sz w:val="28"/>
          <w:szCs w:val="28"/>
          <w:lang w:val="ru-RU"/>
        </w:rPr>
        <w:t>кг</w:t>
      </w:r>
      <w:r w:rsidRPr="00346A20">
        <w:rPr>
          <w:rFonts w:ascii="Times New Roman" w:hAnsi="Times New Roman" w:cs="Times New Roman"/>
          <w:sz w:val="28"/>
          <w:szCs w:val="28"/>
        </w:rPr>
        <w:t xml:space="preserve"> </w:t>
      </w:r>
      <w:r w:rsidR="00EF3A98" w:rsidRPr="00346A20">
        <w:rPr>
          <w:rFonts w:ascii="Times New Roman" w:hAnsi="Times New Roman" w:cs="Times New Roman"/>
          <w:sz w:val="28"/>
          <w:szCs w:val="28"/>
          <w:lang w:val="ru-RU"/>
        </w:rPr>
        <w:t>қоспа</w:t>
      </w:r>
      <w:r w:rsidRPr="00346A20">
        <w:rPr>
          <w:rFonts w:ascii="Times New Roman" w:hAnsi="Times New Roman" w:cs="Times New Roman"/>
          <w:sz w:val="28"/>
          <w:szCs w:val="28"/>
        </w:rPr>
        <w:t xml:space="preserve">                         (2.40)</w:t>
      </w:r>
    </w:p>
    <w:p w14:paraId="1B5D82A4" w14:textId="77777777" w:rsidR="000E2807" w:rsidRPr="00346A20" w:rsidRDefault="000E2807">
      <w:pPr>
        <w:spacing w:after="0" w:line="240" w:lineRule="auto"/>
        <w:ind w:firstLine="567"/>
        <w:rPr>
          <w:rFonts w:ascii="Times New Roman" w:hAnsi="Times New Roman" w:cs="Times New Roman"/>
          <w:sz w:val="28"/>
          <w:szCs w:val="28"/>
        </w:rPr>
      </w:pPr>
    </w:p>
    <w:p w14:paraId="6D699189" w14:textId="77777777" w:rsidR="000E2807" w:rsidRPr="00346A20" w:rsidRDefault="000E2807">
      <w:pPr>
        <w:spacing w:after="0" w:line="240" w:lineRule="auto"/>
        <w:ind w:firstLine="567"/>
        <w:rPr>
          <w:rFonts w:ascii="Times New Roman" w:hAnsi="Times New Roman" w:cs="Times New Roman"/>
          <w:b/>
          <w:sz w:val="28"/>
          <w:szCs w:val="28"/>
          <w:highlight w:val="yellow"/>
        </w:rPr>
      </w:pPr>
    </w:p>
    <w:p w14:paraId="466961A7" w14:textId="6C0783EC" w:rsidR="0051381C" w:rsidRPr="00346A20" w:rsidRDefault="0051381C" w:rsidP="0051381C">
      <w:pPr>
        <w:spacing w:after="0" w:line="240" w:lineRule="auto"/>
        <w:ind w:firstLine="567"/>
        <w:rPr>
          <w:rStyle w:val="af8"/>
          <w:rFonts w:ascii="Times New Roman" w:eastAsia="Times New Roman" w:hAnsi="Times New Roman" w:cs="Times New Roman"/>
          <w:b/>
          <w:bCs/>
          <w:sz w:val="28"/>
          <w:szCs w:val="28"/>
        </w:rPr>
      </w:pPr>
      <w:r w:rsidRPr="00346A20">
        <w:rPr>
          <w:rStyle w:val="af8"/>
          <w:rFonts w:ascii="Times New Roman" w:hAnsi="Times New Roman"/>
          <w:b/>
          <w:bCs/>
          <w:sz w:val="28"/>
          <w:szCs w:val="28"/>
        </w:rPr>
        <w:t>2-</w:t>
      </w:r>
      <w:r w:rsidRPr="00346A20">
        <w:rPr>
          <w:rStyle w:val="af8"/>
          <w:rFonts w:ascii="Times New Roman" w:hAnsi="Times New Roman"/>
          <w:b/>
          <w:bCs/>
          <w:sz w:val="28"/>
          <w:szCs w:val="28"/>
          <w:lang w:val="ru-RU"/>
        </w:rPr>
        <w:t>бөлім</w:t>
      </w:r>
      <w:r w:rsidRPr="00346A20">
        <w:rPr>
          <w:rStyle w:val="af8"/>
          <w:rFonts w:ascii="Times New Roman" w:hAnsi="Times New Roman"/>
          <w:b/>
          <w:bCs/>
          <w:sz w:val="28"/>
          <w:szCs w:val="28"/>
        </w:rPr>
        <w:t xml:space="preserve"> </w:t>
      </w:r>
      <w:r w:rsidRPr="00346A20">
        <w:rPr>
          <w:rStyle w:val="af8"/>
          <w:rFonts w:ascii="Times New Roman" w:hAnsi="Times New Roman"/>
          <w:b/>
          <w:bCs/>
          <w:sz w:val="28"/>
          <w:szCs w:val="28"/>
          <w:lang w:val="ru-RU"/>
        </w:rPr>
        <w:t>бойынша</w:t>
      </w:r>
      <w:r w:rsidRPr="00346A20">
        <w:rPr>
          <w:rStyle w:val="af8"/>
          <w:rFonts w:ascii="Times New Roman" w:hAnsi="Times New Roman"/>
          <w:b/>
          <w:bCs/>
          <w:sz w:val="28"/>
          <w:szCs w:val="28"/>
        </w:rPr>
        <w:t xml:space="preserve"> </w:t>
      </w:r>
      <w:r w:rsidRPr="00346A20">
        <w:rPr>
          <w:rStyle w:val="af8"/>
          <w:rFonts w:ascii="Times New Roman" w:hAnsi="Times New Roman"/>
          <w:b/>
          <w:bCs/>
          <w:sz w:val="28"/>
          <w:szCs w:val="28"/>
          <w:lang w:val="ru-RU"/>
        </w:rPr>
        <w:t>қорытынды</w:t>
      </w:r>
      <w:r w:rsidRPr="00346A20">
        <w:rPr>
          <w:rStyle w:val="af8"/>
          <w:rFonts w:ascii="Times New Roman" w:hAnsi="Times New Roman"/>
          <w:b/>
          <w:bCs/>
          <w:sz w:val="28"/>
          <w:szCs w:val="28"/>
        </w:rPr>
        <w:t>:</w:t>
      </w:r>
    </w:p>
    <w:p w14:paraId="75E736F5" w14:textId="77777777" w:rsidR="000E2807" w:rsidRPr="00346A20" w:rsidRDefault="000E2807">
      <w:pPr>
        <w:spacing w:after="0" w:line="240" w:lineRule="auto"/>
        <w:ind w:firstLine="567"/>
        <w:jc w:val="both"/>
        <w:rPr>
          <w:rFonts w:ascii="Times New Roman" w:hAnsi="Times New Roman" w:cs="Times New Roman"/>
          <w:sz w:val="28"/>
          <w:szCs w:val="28"/>
        </w:rPr>
      </w:pPr>
    </w:p>
    <w:p w14:paraId="07C19B3E" w14:textId="7EC8BC84" w:rsidR="0051381C" w:rsidRPr="00346A20" w:rsidRDefault="0051381C" w:rsidP="0051381C">
      <w:pPr>
        <w:spacing w:after="0" w:line="240" w:lineRule="auto"/>
        <w:ind w:firstLine="567"/>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lang w:val="ru-RU"/>
        </w:rPr>
        <w:t>Диссертацияның</w:t>
      </w:r>
      <w:r w:rsidRPr="00346A20">
        <w:rPr>
          <w:rStyle w:val="af8"/>
          <w:rFonts w:ascii="Times New Roman" w:hAnsi="Times New Roman"/>
          <w:sz w:val="28"/>
          <w:szCs w:val="28"/>
        </w:rPr>
        <w:t xml:space="preserve"> 2 </w:t>
      </w:r>
      <w:r w:rsidRPr="00346A20">
        <w:rPr>
          <w:rStyle w:val="af8"/>
          <w:rFonts w:ascii="Times New Roman" w:hAnsi="Times New Roman"/>
          <w:sz w:val="28"/>
          <w:szCs w:val="28"/>
          <w:lang w:val="ru-RU"/>
        </w:rPr>
        <w:t>тарауында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эксперименттік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жұмыстарды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жүргізудің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негізгі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әдістері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әдістемелері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сипатталған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Математикалық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модельді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үшін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тәжірибелерді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ортогональды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жобалау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әдісі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қолданылды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Термодинамикалық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есептеулерді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жүргізу</w:t>
      </w:r>
      <w:r w:rsidR="00B04BE1"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әдістемесі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сипатталды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эксперименттерге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қажетті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көміртектің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шығыны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есептелді</w:t>
      </w:r>
      <w:r w:rsidRPr="00346A20">
        <w:rPr>
          <w:rStyle w:val="af8"/>
          <w:rFonts w:ascii="Times New Roman" w:hAnsi="Times New Roman"/>
          <w:sz w:val="28"/>
          <w:szCs w:val="28"/>
        </w:rPr>
        <w:t>.</w:t>
      </w:r>
    </w:p>
    <w:p w14:paraId="77E5A742" w14:textId="26F3B9EA" w:rsidR="000E2807" w:rsidRPr="00346A20" w:rsidRDefault="0051381C" w:rsidP="00834269">
      <w:pPr>
        <w:pStyle w:val="a9"/>
        <w:ind w:left="0" w:firstLine="567"/>
        <w:rPr>
          <w:rFonts w:ascii="Times New Roman" w:hAnsi="Times New Roman" w:cs="Times New Roman"/>
          <w:b/>
          <w:sz w:val="28"/>
          <w:szCs w:val="28"/>
          <w:lang w:val="en-US"/>
        </w:rPr>
      </w:pPr>
      <w:r w:rsidRPr="00346A20">
        <w:rPr>
          <w:rStyle w:val="af8"/>
          <w:rFonts w:ascii="Times New Roman" w:hAnsi="Times New Roman"/>
          <w:sz w:val="28"/>
          <w:szCs w:val="28"/>
        </w:rPr>
        <w:t>Орындалған</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есептеулердің</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негізінде</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Фишер</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критерийі</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бойынша</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математикалық</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модельдің</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теңдеуі</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барабар</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екендігі</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шығады</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Және</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бұл</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модель</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өндіріс</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мәселелерін</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шешуге</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жарамды</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деп</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саналады</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Тәжірибелік</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жұмыстарды</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жүргізудің</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оңтайлы</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параметрлері</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температура</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диапазоны</w:t>
      </w:r>
      <w:r w:rsidRPr="00346A20">
        <w:rPr>
          <w:rStyle w:val="af8"/>
          <w:rFonts w:ascii="Times New Roman" w:hAnsi="Times New Roman"/>
          <w:sz w:val="28"/>
          <w:szCs w:val="28"/>
          <w:lang w:val="en-US"/>
        </w:rPr>
        <w:t xml:space="preserve"> 1000 – 1100 </w:t>
      </w:r>
      <w:r w:rsidR="00537B1B" w:rsidRPr="00346A20">
        <w:rPr>
          <w:rStyle w:val="af8"/>
          <w:rFonts w:ascii="Times New Roman" w:hAnsi="Times New Roman"/>
          <w:sz w:val="28"/>
          <w:szCs w:val="28"/>
          <w:lang w:val="en-US"/>
        </w:rPr>
        <w:t>º</w:t>
      </w:r>
      <w:r w:rsidRPr="00346A20">
        <w:rPr>
          <w:rStyle w:val="af8"/>
          <w:rFonts w:ascii="Times New Roman" w:hAnsi="Times New Roman"/>
          <w:sz w:val="28"/>
          <w:szCs w:val="28"/>
        </w:rPr>
        <w:t>С</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ұзақтығы</w:t>
      </w:r>
      <w:r w:rsidRPr="00346A20">
        <w:rPr>
          <w:rStyle w:val="af8"/>
          <w:rFonts w:ascii="Times New Roman" w:hAnsi="Times New Roman"/>
          <w:sz w:val="28"/>
          <w:szCs w:val="28"/>
          <w:lang w:val="en-US"/>
        </w:rPr>
        <w:t xml:space="preserve"> 60 – 90 </w:t>
      </w:r>
      <w:r w:rsidRPr="00346A20">
        <w:rPr>
          <w:rStyle w:val="af8"/>
          <w:rFonts w:ascii="Times New Roman" w:hAnsi="Times New Roman"/>
          <w:sz w:val="28"/>
          <w:szCs w:val="28"/>
        </w:rPr>
        <w:t>минут</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аралығында</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сонымен</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қатар</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шихтадағы</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диірмен</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шкаласы</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салмағы</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бойынша</w:t>
      </w:r>
      <w:r w:rsidRPr="00346A20">
        <w:rPr>
          <w:rStyle w:val="af8"/>
          <w:rFonts w:ascii="Times New Roman" w:hAnsi="Times New Roman"/>
          <w:sz w:val="28"/>
          <w:szCs w:val="28"/>
          <w:lang w:val="en-US"/>
        </w:rPr>
        <w:t xml:space="preserve"> 15-20% </w:t>
      </w:r>
      <w:r w:rsidRPr="00346A20">
        <w:rPr>
          <w:rStyle w:val="af8"/>
          <w:rFonts w:ascii="Times New Roman" w:hAnsi="Times New Roman"/>
          <w:sz w:val="28"/>
          <w:szCs w:val="28"/>
        </w:rPr>
        <w:t>құрайды</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өйткені</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оның</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құрамының</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жоғарылауы</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нәтижесінде</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алынған</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өнімдегі</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темір</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мөлшерінің</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айтарлықтай</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артуына</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әкелмейді</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ал</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аз</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мөлшері</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техникалық</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қызығушылық</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тудырмайды</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өйткені</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диірмен</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шкаласын</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өңдеудің</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аз</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мөлшері</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оны</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толығымен</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жоюға</w:t>
      </w:r>
      <w:r w:rsidRPr="00346A20">
        <w:rPr>
          <w:rStyle w:val="af8"/>
          <w:rFonts w:ascii="Times New Roman" w:hAnsi="Times New Roman"/>
          <w:sz w:val="28"/>
          <w:szCs w:val="28"/>
          <w:lang w:val="en-US"/>
        </w:rPr>
        <w:t xml:space="preserve"> </w:t>
      </w:r>
      <w:r w:rsidRPr="00346A20">
        <w:rPr>
          <w:rStyle w:val="af8"/>
          <w:rFonts w:ascii="Times New Roman" w:hAnsi="Times New Roman"/>
          <w:sz w:val="28"/>
          <w:szCs w:val="28"/>
        </w:rPr>
        <w:t>әкелмейді</w:t>
      </w:r>
      <w:r w:rsidRPr="00346A20">
        <w:rPr>
          <w:rStyle w:val="af8"/>
          <w:rFonts w:ascii="Times New Roman" w:hAnsi="Times New Roman"/>
          <w:sz w:val="28"/>
          <w:szCs w:val="28"/>
          <w:lang w:val="en-US"/>
        </w:rPr>
        <w:t>.</w:t>
      </w:r>
      <w:r w:rsidRPr="00346A20">
        <w:rPr>
          <w:rFonts w:ascii="Times New Roman" w:hAnsi="Times New Roman" w:cs="Times New Roman"/>
          <w:b/>
          <w:sz w:val="28"/>
          <w:szCs w:val="28"/>
          <w:lang w:val="en-US"/>
        </w:rPr>
        <w:br w:type="page"/>
      </w:r>
    </w:p>
    <w:p w14:paraId="404E9699" w14:textId="3E7CE165" w:rsidR="000E2807" w:rsidRPr="00346A20" w:rsidRDefault="0047671C">
      <w:pPr>
        <w:pStyle w:val="a9"/>
        <w:ind w:left="0"/>
        <w:rPr>
          <w:rFonts w:ascii="Times New Roman" w:hAnsi="Times New Roman" w:cs="Times New Roman"/>
          <w:b/>
          <w:w w:val="110"/>
          <w:sz w:val="28"/>
          <w:szCs w:val="28"/>
          <w:lang w:val="en-US"/>
        </w:rPr>
      </w:pPr>
      <w:r w:rsidRPr="00346A20">
        <w:rPr>
          <w:rFonts w:ascii="Times New Roman" w:hAnsi="Times New Roman" w:cs="Times New Roman"/>
          <w:b/>
          <w:sz w:val="28"/>
          <w:szCs w:val="28"/>
          <w:lang w:val="en-US"/>
        </w:rPr>
        <w:t xml:space="preserve">3 </w:t>
      </w:r>
      <w:r w:rsidR="00CC30D5" w:rsidRPr="00346A20">
        <w:rPr>
          <w:rFonts w:ascii="Times New Roman" w:hAnsi="Times New Roman" w:cs="Times New Roman"/>
          <w:b/>
          <w:sz w:val="28"/>
          <w:szCs w:val="28"/>
          <w:lang w:val="en-US"/>
        </w:rPr>
        <w:t>«</w:t>
      </w:r>
      <w:r w:rsidR="00067887" w:rsidRPr="00346A20">
        <w:rPr>
          <w:rFonts w:ascii="Times New Roman" w:hAnsi="Times New Roman" w:cs="Times New Roman"/>
          <w:b/>
          <w:sz w:val="28"/>
          <w:szCs w:val="28"/>
          <w:lang w:val="en-US"/>
        </w:rPr>
        <w:t>QARMET» АҚ</w:t>
      </w:r>
      <w:r w:rsidR="00F5717B" w:rsidRPr="00346A20">
        <w:rPr>
          <w:rFonts w:ascii="Times New Roman" w:hAnsi="Times New Roman" w:cs="Times New Roman"/>
          <w:b/>
          <w:sz w:val="28"/>
          <w:szCs w:val="28"/>
          <w:lang w:val="en-US"/>
        </w:rPr>
        <w:t xml:space="preserve"> </w:t>
      </w:r>
      <w:r w:rsidR="00F5717B" w:rsidRPr="00346A20">
        <w:rPr>
          <w:rFonts w:ascii="Times New Roman" w:hAnsi="Times New Roman" w:cs="Times New Roman"/>
          <w:b/>
          <w:sz w:val="28"/>
          <w:szCs w:val="28"/>
        </w:rPr>
        <w:t>ЖАҒДАЙЫНДАҒЫ</w:t>
      </w:r>
      <w:r w:rsidR="00F5717B" w:rsidRPr="00346A20">
        <w:rPr>
          <w:rFonts w:ascii="Times New Roman" w:hAnsi="Times New Roman" w:cs="Times New Roman"/>
          <w:b/>
          <w:sz w:val="28"/>
          <w:szCs w:val="28"/>
          <w:lang w:val="en-US"/>
        </w:rPr>
        <w:t xml:space="preserve"> </w:t>
      </w:r>
      <w:r w:rsidR="00F5717B" w:rsidRPr="00346A20">
        <w:rPr>
          <w:rFonts w:ascii="Times New Roman" w:hAnsi="Times New Roman" w:cs="Times New Roman"/>
          <w:b/>
          <w:w w:val="110"/>
          <w:sz w:val="28"/>
          <w:szCs w:val="28"/>
        </w:rPr>
        <w:t>ҚҰРАМЫНДА</w:t>
      </w:r>
      <w:r w:rsidR="00F5717B" w:rsidRPr="00346A20">
        <w:rPr>
          <w:rFonts w:ascii="Times New Roman" w:hAnsi="Times New Roman" w:cs="Times New Roman"/>
          <w:b/>
          <w:w w:val="110"/>
          <w:sz w:val="28"/>
          <w:szCs w:val="28"/>
          <w:lang w:val="en-US"/>
        </w:rPr>
        <w:t xml:space="preserve"> </w:t>
      </w:r>
      <w:r w:rsidR="00F5717B" w:rsidRPr="00346A20">
        <w:rPr>
          <w:rFonts w:ascii="Times New Roman" w:hAnsi="Times New Roman" w:cs="Times New Roman"/>
          <w:b/>
          <w:w w:val="110"/>
          <w:sz w:val="28"/>
          <w:szCs w:val="28"/>
        </w:rPr>
        <w:t>ТЕМІР</w:t>
      </w:r>
      <w:r w:rsidR="00F5717B" w:rsidRPr="00346A20">
        <w:rPr>
          <w:rFonts w:ascii="Times New Roman" w:hAnsi="Times New Roman" w:cs="Times New Roman"/>
          <w:b/>
          <w:w w:val="110"/>
          <w:sz w:val="28"/>
          <w:szCs w:val="28"/>
          <w:lang w:val="en-US"/>
        </w:rPr>
        <w:t xml:space="preserve"> </w:t>
      </w:r>
      <w:r w:rsidR="00F5717B" w:rsidRPr="00346A20">
        <w:rPr>
          <w:rFonts w:ascii="Times New Roman" w:hAnsi="Times New Roman" w:cs="Times New Roman"/>
          <w:b/>
          <w:w w:val="110"/>
          <w:sz w:val="28"/>
          <w:szCs w:val="28"/>
        </w:rPr>
        <w:t>БАР</w:t>
      </w:r>
      <w:r w:rsidR="00F5717B" w:rsidRPr="00346A20">
        <w:rPr>
          <w:rFonts w:ascii="Times New Roman" w:hAnsi="Times New Roman" w:cs="Times New Roman"/>
          <w:b/>
          <w:w w:val="110"/>
          <w:sz w:val="28"/>
          <w:szCs w:val="28"/>
          <w:lang w:val="en-US"/>
        </w:rPr>
        <w:t xml:space="preserve"> </w:t>
      </w:r>
      <w:r w:rsidR="00F5717B" w:rsidRPr="00346A20">
        <w:rPr>
          <w:rFonts w:ascii="Times New Roman" w:hAnsi="Times New Roman" w:cs="Times New Roman"/>
          <w:b/>
          <w:w w:val="110"/>
          <w:sz w:val="28"/>
          <w:szCs w:val="28"/>
        </w:rPr>
        <w:t>ТЕХНОГЕНДІК</w:t>
      </w:r>
      <w:r w:rsidR="00F5717B" w:rsidRPr="00346A20">
        <w:rPr>
          <w:rFonts w:ascii="Times New Roman" w:hAnsi="Times New Roman" w:cs="Times New Roman"/>
          <w:b/>
          <w:w w:val="110"/>
          <w:sz w:val="28"/>
          <w:szCs w:val="28"/>
          <w:lang w:val="en-US"/>
        </w:rPr>
        <w:t xml:space="preserve"> </w:t>
      </w:r>
      <w:r w:rsidR="00F5717B" w:rsidRPr="00346A20">
        <w:rPr>
          <w:rFonts w:ascii="Times New Roman" w:hAnsi="Times New Roman" w:cs="Times New Roman"/>
          <w:b/>
          <w:w w:val="110"/>
          <w:sz w:val="28"/>
          <w:szCs w:val="28"/>
        </w:rPr>
        <w:t>ШИКІЗАТТЫҢ</w:t>
      </w:r>
      <w:r w:rsidR="00F5717B" w:rsidRPr="00346A20">
        <w:rPr>
          <w:rFonts w:ascii="Times New Roman" w:hAnsi="Times New Roman" w:cs="Times New Roman"/>
          <w:b/>
          <w:w w:val="110"/>
          <w:sz w:val="28"/>
          <w:szCs w:val="28"/>
          <w:lang w:val="en-US"/>
        </w:rPr>
        <w:t xml:space="preserve"> </w:t>
      </w:r>
      <w:r w:rsidR="00F5717B" w:rsidRPr="00346A20">
        <w:rPr>
          <w:rFonts w:ascii="Times New Roman" w:hAnsi="Times New Roman" w:cs="Times New Roman"/>
          <w:b/>
          <w:w w:val="110"/>
          <w:sz w:val="28"/>
          <w:szCs w:val="28"/>
        </w:rPr>
        <w:t>ХИМИЯЛЫҚ</w:t>
      </w:r>
      <w:r w:rsidR="00F5717B" w:rsidRPr="00346A20">
        <w:rPr>
          <w:rFonts w:ascii="Times New Roman" w:hAnsi="Times New Roman" w:cs="Times New Roman"/>
          <w:b/>
          <w:w w:val="110"/>
          <w:sz w:val="28"/>
          <w:szCs w:val="28"/>
          <w:lang w:val="en-US"/>
        </w:rPr>
        <w:t xml:space="preserve"> </w:t>
      </w:r>
      <w:r w:rsidR="00F5717B" w:rsidRPr="00346A20">
        <w:rPr>
          <w:rFonts w:ascii="Times New Roman" w:hAnsi="Times New Roman" w:cs="Times New Roman"/>
          <w:b/>
          <w:w w:val="110"/>
          <w:sz w:val="28"/>
          <w:szCs w:val="28"/>
        </w:rPr>
        <w:t>ЖӘНЕ</w:t>
      </w:r>
      <w:r w:rsidR="00F5717B" w:rsidRPr="00346A20">
        <w:rPr>
          <w:rFonts w:ascii="Times New Roman" w:hAnsi="Times New Roman" w:cs="Times New Roman"/>
          <w:b/>
          <w:w w:val="110"/>
          <w:sz w:val="28"/>
          <w:szCs w:val="28"/>
          <w:lang w:val="en-US"/>
        </w:rPr>
        <w:t xml:space="preserve"> </w:t>
      </w:r>
      <w:r w:rsidR="00F5717B" w:rsidRPr="00346A20">
        <w:rPr>
          <w:rFonts w:ascii="Times New Roman" w:hAnsi="Times New Roman" w:cs="Times New Roman"/>
          <w:b/>
          <w:w w:val="110"/>
          <w:sz w:val="28"/>
          <w:szCs w:val="28"/>
        </w:rPr>
        <w:t>ГРАНУЛОМЕТРИЯЛЫҚ</w:t>
      </w:r>
      <w:r w:rsidR="00F5717B" w:rsidRPr="00346A20">
        <w:rPr>
          <w:rFonts w:ascii="Times New Roman" w:hAnsi="Times New Roman" w:cs="Times New Roman"/>
          <w:b/>
          <w:w w:val="110"/>
          <w:sz w:val="28"/>
          <w:szCs w:val="28"/>
          <w:lang w:val="en-US"/>
        </w:rPr>
        <w:t xml:space="preserve"> </w:t>
      </w:r>
      <w:r w:rsidR="00F5717B" w:rsidRPr="00346A20">
        <w:rPr>
          <w:rFonts w:ascii="Times New Roman" w:hAnsi="Times New Roman" w:cs="Times New Roman"/>
          <w:b/>
          <w:w w:val="110"/>
          <w:sz w:val="28"/>
          <w:szCs w:val="28"/>
        </w:rPr>
        <w:t>ҚҰРАМДАРЫ</w:t>
      </w:r>
    </w:p>
    <w:p w14:paraId="21F43CBB" w14:textId="77777777" w:rsidR="000E2807" w:rsidRPr="00346A20" w:rsidRDefault="000E2807">
      <w:pPr>
        <w:pStyle w:val="ad"/>
        <w:spacing w:before="0"/>
        <w:ind w:left="0" w:firstLine="0"/>
        <w:rPr>
          <w:rFonts w:ascii="Times New Roman" w:hAnsi="Times New Roman" w:cs="Times New Roman"/>
          <w:w w:val="110"/>
          <w:sz w:val="28"/>
          <w:szCs w:val="28"/>
          <w:lang w:val="en-US"/>
        </w:rPr>
      </w:pPr>
    </w:p>
    <w:p w14:paraId="31CAA0E9" w14:textId="77777777" w:rsidR="000E2807" w:rsidRPr="00346A20" w:rsidRDefault="000E2807">
      <w:pPr>
        <w:pStyle w:val="ad"/>
        <w:spacing w:before="0"/>
        <w:ind w:left="0" w:firstLine="0"/>
        <w:rPr>
          <w:rFonts w:ascii="Times New Roman" w:hAnsi="Times New Roman" w:cs="Times New Roman"/>
          <w:w w:val="110"/>
          <w:sz w:val="28"/>
          <w:szCs w:val="28"/>
          <w:lang w:val="en-US"/>
        </w:rPr>
      </w:pPr>
    </w:p>
    <w:p w14:paraId="332A65A2" w14:textId="0B09A2A6" w:rsidR="002E5656" w:rsidRPr="00346A20" w:rsidRDefault="002E5656" w:rsidP="002E5656">
      <w:pPr>
        <w:pStyle w:val="af3"/>
        <w:tabs>
          <w:tab w:val="left" w:pos="782"/>
        </w:tabs>
        <w:spacing w:after="0" w:line="240" w:lineRule="auto"/>
        <w:ind w:left="0" w:right="-1"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Артық ылғал мен мұнай өнімдерінің болуы металлургиялық өңдеуде шихта ретінде күйінді қабыршағын қолдануды қиындатады. Конвертерлік шламды </w:t>
      </w:r>
      <w:r w:rsidR="00A607DC" w:rsidRPr="00346A20">
        <w:rPr>
          <w:rFonts w:ascii="Times New Roman" w:hAnsi="Times New Roman" w:cs="Times New Roman"/>
          <w:sz w:val="28"/>
          <w:szCs w:val="28"/>
          <w:lang w:val="kk-KZ"/>
        </w:rPr>
        <w:t>пайдалану</w:t>
      </w:r>
      <w:r w:rsidRPr="00346A20">
        <w:rPr>
          <w:rFonts w:ascii="Times New Roman" w:hAnsi="Times New Roman" w:cs="Times New Roman"/>
          <w:sz w:val="28"/>
          <w:szCs w:val="28"/>
          <w:lang w:val="kk-KZ"/>
        </w:rPr>
        <w:t xml:space="preserve"> және рециклинг проблемасы өте өзекті болып табылады, өйткені осы проблемалар жойылған жағдайда бірқатар маңызды міндеттерді шешуге мүмкіндік береді: кәсіпорынды құрамында темір бар шикізатпен қамтамасыз ету, ұсақ дисперсті қалдықтарды </w:t>
      </w:r>
      <w:r w:rsidR="00A607DC" w:rsidRPr="00346A20">
        <w:rPr>
          <w:rFonts w:ascii="Times New Roman" w:hAnsi="Times New Roman" w:cs="Times New Roman"/>
          <w:sz w:val="28"/>
          <w:szCs w:val="28"/>
          <w:lang w:val="kk-KZ"/>
        </w:rPr>
        <w:t>пайдалану</w:t>
      </w:r>
      <w:r w:rsidRPr="00346A20">
        <w:rPr>
          <w:rFonts w:ascii="Times New Roman" w:hAnsi="Times New Roman" w:cs="Times New Roman"/>
          <w:sz w:val="28"/>
          <w:szCs w:val="28"/>
          <w:lang w:val="kk-KZ"/>
        </w:rPr>
        <w:t>дың экологиялық проблемаларын шешеді [11</w:t>
      </w:r>
      <w:r w:rsidR="00B04BE1" w:rsidRPr="00346A20">
        <w:rPr>
          <w:rFonts w:ascii="Times New Roman" w:hAnsi="Times New Roman" w:cs="Times New Roman"/>
          <w:sz w:val="28"/>
          <w:szCs w:val="28"/>
          <w:lang w:val="kk-KZ"/>
        </w:rPr>
        <w:t>6</w:t>
      </w:r>
      <w:r w:rsidRPr="00346A20">
        <w:rPr>
          <w:rFonts w:ascii="Times New Roman" w:hAnsi="Times New Roman" w:cs="Times New Roman"/>
          <w:sz w:val="28"/>
          <w:szCs w:val="28"/>
          <w:lang w:val="kk-KZ"/>
        </w:rPr>
        <w:t>], табиғи шикізатты үнемдеуге және өндірілетін болаттың өзіндік құнын төмендетуге ықпал етеді [11</w:t>
      </w:r>
      <w:r w:rsidR="00B04BE1" w:rsidRPr="00346A20">
        <w:rPr>
          <w:rFonts w:ascii="Times New Roman" w:hAnsi="Times New Roman" w:cs="Times New Roman"/>
          <w:sz w:val="28"/>
          <w:szCs w:val="28"/>
          <w:lang w:val="kk-KZ"/>
        </w:rPr>
        <w:t>7</w:t>
      </w:r>
      <w:r w:rsidRPr="00346A20">
        <w:rPr>
          <w:rFonts w:ascii="Times New Roman" w:hAnsi="Times New Roman" w:cs="Times New Roman"/>
          <w:sz w:val="28"/>
          <w:szCs w:val="28"/>
          <w:lang w:val="kk-KZ"/>
        </w:rPr>
        <w:t>]. Осыған байланысты рециклингтің тиімді технологияларын қолдану қазіргі заманғы металлургияның өзекті міндет</w:t>
      </w:r>
      <w:r w:rsidR="00267BA4" w:rsidRPr="00346A20">
        <w:rPr>
          <w:rFonts w:ascii="Times New Roman" w:hAnsi="Times New Roman" w:cs="Times New Roman"/>
          <w:sz w:val="28"/>
          <w:szCs w:val="28"/>
          <w:lang w:val="kk-KZ"/>
        </w:rPr>
        <w:t>терінің бірі болып табылады [11</w:t>
      </w:r>
      <w:r w:rsidR="00B04BE1" w:rsidRPr="00346A20">
        <w:rPr>
          <w:rFonts w:ascii="Times New Roman" w:hAnsi="Times New Roman" w:cs="Times New Roman"/>
          <w:sz w:val="28"/>
          <w:szCs w:val="28"/>
          <w:lang w:val="kk-KZ"/>
        </w:rPr>
        <w:t>8</w:t>
      </w:r>
      <w:r w:rsidRPr="00346A20">
        <w:rPr>
          <w:rFonts w:ascii="Times New Roman" w:hAnsi="Times New Roman" w:cs="Times New Roman"/>
          <w:sz w:val="28"/>
          <w:szCs w:val="28"/>
          <w:lang w:val="kk-KZ"/>
        </w:rPr>
        <w:t>, 11</w:t>
      </w:r>
      <w:r w:rsidR="00B04BE1" w:rsidRPr="00346A20">
        <w:rPr>
          <w:rFonts w:ascii="Times New Roman" w:hAnsi="Times New Roman" w:cs="Times New Roman"/>
          <w:sz w:val="28"/>
          <w:szCs w:val="28"/>
          <w:lang w:val="kk-KZ"/>
        </w:rPr>
        <w:t>9</w:t>
      </w:r>
      <w:r w:rsidRPr="00346A20">
        <w:rPr>
          <w:rFonts w:ascii="Times New Roman" w:hAnsi="Times New Roman" w:cs="Times New Roman"/>
          <w:sz w:val="28"/>
          <w:szCs w:val="28"/>
          <w:lang w:val="kk-KZ"/>
        </w:rPr>
        <w:t>].</w:t>
      </w:r>
    </w:p>
    <w:p w14:paraId="0CF1E0C5" w14:textId="0BB17307" w:rsidR="002E5656" w:rsidRPr="00346A20" w:rsidRDefault="002E5656" w:rsidP="002E5656">
      <w:pPr>
        <w:pStyle w:val="af3"/>
        <w:tabs>
          <w:tab w:val="left" w:pos="782"/>
        </w:tabs>
        <w:spacing w:after="0" w:line="240" w:lineRule="auto"/>
        <w:ind w:left="0"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Зерттеудің осы бөлігінің мақсаты болат өндірісінде үлкен сұранысқа ие </w:t>
      </w:r>
      <w:r w:rsidR="00442E19" w:rsidRPr="00346A20">
        <w:rPr>
          <w:rFonts w:ascii="Times New Roman" w:hAnsi="Times New Roman" w:cs="Times New Roman"/>
          <w:sz w:val="28"/>
          <w:szCs w:val="28"/>
          <w:lang w:val="kk-KZ"/>
        </w:rPr>
        <w:t>металданған</w:t>
      </w:r>
      <w:r w:rsidRPr="00346A20">
        <w:rPr>
          <w:rFonts w:ascii="Times New Roman" w:hAnsi="Times New Roman" w:cs="Times New Roman"/>
          <w:sz w:val="28"/>
          <w:szCs w:val="28"/>
          <w:lang w:val="kk-KZ"/>
        </w:rPr>
        <w:t xml:space="preserve"> өнімдерді алу үшін қолдануға ұсынылатын күйінді қабыршағының және оттегі-конвертерлік өндіріс шламының химиялық, гранулометриялық және фазалық құрамдардың физика-химиялық сипаттамаларын, тығыздығын зерттеу болып табылады.</w:t>
      </w:r>
    </w:p>
    <w:p w14:paraId="4C444E48" w14:textId="30F84384" w:rsidR="009957C3" w:rsidRPr="00346A20" w:rsidRDefault="00D95A6F" w:rsidP="009957C3">
      <w:pPr>
        <w:pStyle w:val="af3"/>
        <w:tabs>
          <w:tab w:val="left" w:pos="782"/>
        </w:tabs>
        <w:spacing w:after="0" w:line="240" w:lineRule="auto"/>
        <w:ind w:left="0" w:firstLine="567"/>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К</w:t>
      </w:r>
      <w:r w:rsidR="009957C3" w:rsidRPr="00346A20">
        <w:rPr>
          <w:rStyle w:val="af8"/>
          <w:rFonts w:ascii="Times New Roman" w:hAnsi="Times New Roman"/>
          <w:sz w:val="28"/>
          <w:szCs w:val="28"/>
          <w:lang w:val="kk-KZ"/>
        </w:rPr>
        <w:t>үйінді қыздырылған кезде металдың беткі қабатының екінші реттік тотығуы нәтижесінде түзіледі. 1 т болатты қыздырғанда шамамен 25-30 кг күйген күйінді</w:t>
      </w:r>
      <w:r w:rsidR="00B04BE1" w:rsidRPr="00346A20">
        <w:rPr>
          <w:rStyle w:val="af8"/>
          <w:rFonts w:ascii="Times New Roman" w:hAnsi="Times New Roman"/>
          <w:sz w:val="28"/>
          <w:szCs w:val="28"/>
          <w:lang w:val="kk-KZ"/>
        </w:rPr>
        <w:t xml:space="preserve"> (2,5–3,0%) түзіледі [120</w:t>
      </w:r>
      <w:r w:rsidR="009957C3" w:rsidRPr="00346A20">
        <w:rPr>
          <w:rStyle w:val="af8"/>
          <w:rFonts w:ascii="Times New Roman" w:hAnsi="Times New Roman"/>
          <w:sz w:val="28"/>
          <w:szCs w:val="28"/>
          <w:lang w:val="kk-KZ"/>
        </w:rPr>
        <w:t>]. Жыл сайын дүние жүзінде 50 млн тоннаға дейін, ал Қазақстанда 1 млн тоннаға дейін күйінді өндіріледі. Қабықты күйінді агломерациялық өндірісте агломерациялық шихтаның темірі бар құрамдас бөлігі ретінде кеңінен қолданылады.</w:t>
      </w:r>
    </w:p>
    <w:p w14:paraId="7C8D38D7" w14:textId="24C2C66F" w:rsidR="000E2807" w:rsidRPr="00346A20" w:rsidRDefault="009957C3" w:rsidP="009957C3">
      <w:pPr>
        <w:pStyle w:val="af3"/>
        <w:tabs>
          <w:tab w:val="left" w:pos="782"/>
        </w:tabs>
        <w:spacing w:after="0" w:line="240" w:lineRule="auto"/>
        <w:ind w:left="0" w:firstLine="567"/>
        <w:jc w:val="both"/>
        <w:rPr>
          <w:rFonts w:ascii="Times New Roman" w:hAnsi="Times New Roman" w:cs="Times New Roman"/>
          <w:sz w:val="28"/>
          <w:szCs w:val="28"/>
          <w:lang w:val="kk-KZ"/>
        </w:rPr>
      </w:pPr>
      <w:r w:rsidRPr="00346A20">
        <w:rPr>
          <w:rStyle w:val="af8"/>
          <w:rFonts w:ascii="Times New Roman" w:hAnsi="Times New Roman"/>
          <w:sz w:val="28"/>
          <w:szCs w:val="28"/>
          <w:lang w:val="kk-KZ"/>
        </w:rPr>
        <w:t xml:space="preserve">ОКЦ шламдары конвертерлік газдарға арналған ылғалды газды тазарту жүйесінің жұмысы кезінде пайда болады. Шламдар темірге бай </w:t>
      </w:r>
      <w:r w:rsidRPr="00346A20">
        <w:rPr>
          <w:rFonts w:ascii="Times New Roman" w:hAnsi="Times New Roman" w:cs="Times New Roman"/>
          <w:sz w:val="28"/>
          <w:szCs w:val="28"/>
          <w:lang w:val="kk-KZ"/>
        </w:rPr>
        <w:t>(Fe</w:t>
      </w:r>
      <w:r w:rsidRPr="00346A20">
        <w:rPr>
          <w:rFonts w:ascii="Times New Roman" w:hAnsi="Times New Roman" w:cs="Times New Roman"/>
          <w:sz w:val="28"/>
          <w:szCs w:val="28"/>
          <w:vertAlign w:val="subscript"/>
          <w:lang w:val="kk-KZ"/>
        </w:rPr>
        <w:t>жалпы</w:t>
      </w:r>
      <w:r w:rsidRPr="00346A20">
        <w:rPr>
          <w:rFonts w:ascii="Times New Roman" w:hAnsi="Times New Roman" w:cs="Times New Roman"/>
          <w:sz w:val="28"/>
          <w:szCs w:val="28"/>
          <w:lang w:val="kk-KZ"/>
        </w:rPr>
        <w:t xml:space="preserve"> = 55 -    67 %) </w:t>
      </w:r>
      <w:r w:rsidRPr="00346A20">
        <w:rPr>
          <w:rStyle w:val="af8"/>
          <w:rFonts w:ascii="Times New Roman" w:hAnsi="Times New Roman"/>
          <w:sz w:val="28"/>
          <w:szCs w:val="28"/>
          <w:lang w:val="kk-KZ"/>
        </w:rPr>
        <w:t xml:space="preserve">немесе темірге салыстырмалы түрде бай </w:t>
      </w:r>
      <w:r w:rsidRPr="00346A20">
        <w:rPr>
          <w:rFonts w:ascii="Times New Roman" w:hAnsi="Times New Roman" w:cs="Times New Roman"/>
          <w:sz w:val="28"/>
          <w:szCs w:val="28"/>
          <w:lang w:val="kk-KZ"/>
        </w:rPr>
        <w:t>(Fe</w:t>
      </w:r>
      <w:r w:rsidRPr="00346A20">
        <w:rPr>
          <w:rFonts w:ascii="Times New Roman" w:hAnsi="Times New Roman" w:cs="Times New Roman"/>
          <w:sz w:val="28"/>
          <w:szCs w:val="28"/>
          <w:vertAlign w:val="subscript"/>
          <w:lang w:val="kk-KZ"/>
        </w:rPr>
        <w:t>жалпы</w:t>
      </w:r>
      <w:r w:rsidRPr="00346A20">
        <w:rPr>
          <w:rFonts w:ascii="Times New Roman" w:hAnsi="Times New Roman" w:cs="Times New Roman"/>
          <w:sz w:val="28"/>
          <w:szCs w:val="28"/>
          <w:lang w:val="kk-KZ"/>
        </w:rPr>
        <w:t xml:space="preserve"> = 40-55%). </w:t>
      </w:r>
      <w:r w:rsidRPr="00346A20">
        <w:rPr>
          <w:rStyle w:val="af8"/>
          <w:rFonts w:ascii="Times New Roman" w:hAnsi="Times New Roman"/>
          <w:sz w:val="28"/>
          <w:szCs w:val="28"/>
          <w:lang w:val="kk-KZ"/>
        </w:rPr>
        <w:t>Ылғалды газды тазарту кезінде өндірілген 1 тонна болаттан 10</w:t>
      </w:r>
      <w:r w:rsidR="00B04BE1" w:rsidRPr="00346A20">
        <w:rPr>
          <w:rStyle w:val="af8"/>
          <w:rFonts w:ascii="Times New Roman" w:hAnsi="Times New Roman"/>
          <w:sz w:val="28"/>
          <w:szCs w:val="28"/>
          <w:lang w:val="kk-KZ"/>
        </w:rPr>
        <w:t>-30 кг шлам (1-3%) түзіледі [121</w:t>
      </w:r>
      <w:r w:rsidRPr="00346A20">
        <w:rPr>
          <w:rStyle w:val="af8"/>
          <w:rFonts w:ascii="Times New Roman" w:hAnsi="Times New Roman"/>
          <w:sz w:val="28"/>
          <w:szCs w:val="28"/>
          <w:lang w:val="kk-KZ"/>
        </w:rPr>
        <w:t>]. Демек, әлемде шамамен 14-38 миллион тонна ОКЦ шламы түзіледі.</w:t>
      </w:r>
    </w:p>
    <w:p w14:paraId="50CA7DE0" w14:textId="569B2C1D" w:rsidR="000E2807" w:rsidRPr="00346A20" w:rsidRDefault="00D95A6F" w:rsidP="002E5656">
      <w:pPr>
        <w:pStyle w:val="af3"/>
        <w:tabs>
          <w:tab w:val="left" w:pos="782"/>
        </w:tabs>
        <w:spacing w:after="0" w:line="240" w:lineRule="auto"/>
        <w:ind w:left="0" w:right="-1"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К</w:t>
      </w:r>
      <w:r w:rsidR="002E5656" w:rsidRPr="00346A20">
        <w:rPr>
          <w:rFonts w:ascii="Times New Roman" w:hAnsi="Times New Roman" w:cs="Times New Roman"/>
          <w:sz w:val="28"/>
          <w:szCs w:val="28"/>
          <w:lang w:val="kk-KZ"/>
        </w:rPr>
        <w:t xml:space="preserve">үйінді мен конвертер шламының химиялық құрамын анықтау нәтижелері 3.1-кестеде көрсетілген. Кестеде </w:t>
      </w:r>
      <w:r w:rsidRPr="00346A20">
        <w:rPr>
          <w:rFonts w:ascii="Times New Roman" w:hAnsi="Times New Roman" w:cs="Times New Roman"/>
          <w:sz w:val="28"/>
          <w:szCs w:val="28"/>
          <w:lang w:val="kk-KZ"/>
        </w:rPr>
        <w:t>к</w:t>
      </w:r>
      <w:r w:rsidR="002E5656" w:rsidRPr="00346A20">
        <w:rPr>
          <w:rFonts w:ascii="Times New Roman" w:hAnsi="Times New Roman" w:cs="Times New Roman"/>
          <w:sz w:val="28"/>
          <w:szCs w:val="28"/>
          <w:lang w:val="kk-KZ"/>
        </w:rPr>
        <w:t>үйіндінің құрамында</w:t>
      </w:r>
      <w:r w:rsidRPr="00346A20">
        <w:rPr>
          <w:rFonts w:ascii="Times New Roman" w:hAnsi="Times New Roman" w:cs="Times New Roman"/>
          <w:sz w:val="28"/>
          <w:szCs w:val="28"/>
          <w:lang w:val="kk-KZ"/>
        </w:rPr>
        <w:t xml:space="preserve"> </w:t>
      </w:r>
      <w:r w:rsidR="002E5656" w:rsidRPr="00346A20">
        <w:rPr>
          <w:rFonts w:ascii="Times New Roman" w:hAnsi="Times New Roman" w:cs="Times New Roman"/>
          <w:sz w:val="28"/>
          <w:szCs w:val="28"/>
          <w:lang w:val="kk-KZ"/>
        </w:rPr>
        <w:t>(42,2%)</w:t>
      </w:r>
      <w:r w:rsidRPr="00346A20">
        <w:rPr>
          <w:rFonts w:ascii="Times New Roman" w:hAnsi="Times New Roman" w:cs="Times New Roman"/>
          <w:sz w:val="28"/>
          <w:szCs w:val="28"/>
          <w:lang w:val="kk-KZ"/>
        </w:rPr>
        <w:t xml:space="preserve"> </w:t>
      </w:r>
      <w:r w:rsidR="002E5656" w:rsidRPr="00346A20">
        <w:rPr>
          <w:rFonts w:ascii="Times New Roman" w:hAnsi="Times New Roman" w:cs="Times New Roman"/>
          <w:sz w:val="28"/>
          <w:szCs w:val="28"/>
          <w:lang w:val="kk-KZ"/>
        </w:rPr>
        <w:t>шламға (73,34%)  қарағанда жалпы темірдің көп болатыны көрсетілген</w:t>
      </w:r>
      <w:r w:rsidR="00267BA4" w:rsidRPr="00346A20">
        <w:rPr>
          <w:rFonts w:ascii="Times New Roman" w:hAnsi="Times New Roman" w:cs="Times New Roman"/>
          <w:sz w:val="28"/>
          <w:szCs w:val="28"/>
          <w:lang w:val="kk-KZ"/>
        </w:rPr>
        <w:t xml:space="preserve"> [1</w:t>
      </w:r>
      <w:r w:rsidR="00B04BE1" w:rsidRPr="00346A20">
        <w:rPr>
          <w:rFonts w:ascii="Times New Roman" w:hAnsi="Times New Roman" w:cs="Times New Roman"/>
          <w:sz w:val="28"/>
          <w:szCs w:val="28"/>
          <w:lang w:val="kk-KZ"/>
        </w:rPr>
        <w:t>22</w:t>
      </w:r>
      <w:r w:rsidR="002E5656" w:rsidRPr="00346A20">
        <w:rPr>
          <w:rFonts w:ascii="Times New Roman" w:hAnsi="Times New Roman" w:cs="Times New Roman"/>
          <w:sz w:val="28"/>
          <w:szCs w:val="28"/>
          <w:lang w:val="kk-KZ"/>
        </w:rPr>
        <w:t xml:space="preserve">]. </w:t>
      </w:r>
    </w:p>
    <w:p w14:paraId="034BD844" w14:textId="77777777" w:rsidR="000E2807" w:rsidRPr="00346A20" w:rsidRDefault="000E2807">
      <w:pPr>
        <w:spacing w:after="0" w:line="240" w:lineRule="auto"/>
        <w:rPr>
          <w:rFonts w:ascii="Times New Roman" w:hAnsi="Times New Roman" w:cs="Times New Roman"/>
          <w:sz w:val="28"/>
          <w:szCs w:val="28"/>
          <w:highlight w:val="yellow"/>
          <w:lang w:val="kk-KZ"/>
        </w:rPr>
      </w:pPr>
    </w:p>
    <w:p w14:paraId="0FB44CAC" w14:textId="77777777" w:rsidR="000E2807" w:rsidRPr="00346A20" w:rsidRDefault="0047671C">
      <w:pPr>
        <w:spacing w:line="240" w:lineRule="auto"/>
        <w:rPr>
          <w:rFonts w:ascii="Times New Roman" w:eastAsia="Trebuchet MS" w:hAnsi="Times New Roman" w:cs="Times New Roman"/>
          <w:sz w:val="28"/>
          <w:szCs w:val="28"/>
          <w:lang w:val="kk-KZ"/>
        </w:rPr>
      </w:pPr>
      <w:r w:rsidRPr="00346A20">
        <w:rPr>
          <w:rFonts w:ascii="Times New Roman" w:hAnsi="Times New Roman" w:cs="Times New Roman"/>
          <w:sz w:val="28"/>
          <w:szCs w:val="28"/>
          <w:lang w:val="kk-KZ"/>
        </w:rPr>
        <w:br w:type="page"/>
      </w:r>
    </w:p>
    <w:p w14:paraId="113C2717" w14:textId="571219BE" w:rsidR="002E5656" w:rsidRPr="00346A20" w:rsidRDefault="002E5656" w:rsidP="002E5656">
      <w:pPr>
        <w:pStyle w:val="af3"/>
        <w:tabs>
          <w:tab w:val="left" w:pos="782"/>
        </w:tabs>
        <w:spacing w:after="0" w:line="240" w:lineRule="auto"/>
        <w:ind w:left="0" w:right="-1"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3.1-Кесте</w:t>
      </w:r>
      <w:r w:rsidR="00654478" w:rsidRPr="00346A20">
        <w:rPr>
          <w:rFonts w:ascii="Times New Roman" w:hAnsi="Times New Roman" w:cs="Times New Roman"/>
          <w:sz w:val="28"/>
          <w:szCs w:val="28"/>
          <w:lang w:val="kk-KZ"/>
        </w:rPr>
        <w:t xml:space="preserve"> - </w:t>
      </w:r>
      <w:r w:rsidR="00D95A6F" w:rsidRPr="00346A20">
        <w:rPr>
          <w:rFonts w:ascii="Times New Roman" w:hAnsi="Times New Roman" w:cs="Times New Roman"/>
          <w:sz w:val="28"/>
          <w:szCs w:val="28"/>
          <w:lang w:val="kk-KZ"/>
        </w:rPr>
        <w:t>К</w:t>
      </w:r>
      <w:r w:rsidRPr="00346A20">
        <w:rPr>
          <w:rFonts w:ascii="Times New Roman" w:hAnsi="Times New Roman" w:cs="Times New Roman"/>
          <w:sz w:val="28"/>
          <w:szCs w:val="28"/>
          <w:lang w:val="kk-KZ"/>
        </w:rPr>
        <w:t xml:space="preserve">үйінді мен шламның химиялық құрамы </w:t>
      </w:r>
    </w:p>
    <w:p w14:paraId="1BEA0694" w14:textId="77777777" w:rsidR="002E5656" w:rsidRPr="00346A20" w:rsidRDefault="002E5656" w:rsidP="002E5656">
      <w:pPr>
        <w:pStyle w:val="af3"/>
        <w:tabs>
          <w:tab w:val="left" w:pos="782"/>
        </w:tabs>
        <w:spacing w:after="0" w:line="240" w:lineRule="auto"/>
        <w:ind w:left="0" w:right="-1" w:firstLine="567"/>
        <w:jc w:val="both"/>
        <w:rPr>
          <w:rFonts w:ascii="Times New Roman" w:hAnsi="Times New Roman" w:cs="Times New Roman"/>
          <w:sz w:val="28"/>
          <w:szCs w:val="28"/>
          <w:lang w:val="kk-KZ"/>
        </w:rPr>
      </w:pPr>
    </w:p>
    <w:tbl>
      <w:tblPr>
        <w:tblStyle w:val="af2"/>
        <w:tblW w:w="5000" w:type="pct"/>
        <w:jc w:val="center"/>
        <w:tblLayout w:type="fixed"/>
        <w:tblLook w:val="01E0" w:firstRow="1" w:lastRow="1" w:firstColumn="1" w:lastColumn="1" w:noHBand="0" w:noVBand="0"/>
      </w:tblPr>
      <w:tblGrid>
        <w:gridCol w:w="3883"/>
        <w:gridCol w:w="3437"/>
        <w:gridCol w:w="2534"/>
      </w:tblGrid>
      <w:tr w:rsidR="002E5656" w:rsidRPr="00346A20" w14:paraId="0E9EEBA2" w14:textId="77777777" w:rsidTr="0047671C">
        <w:trPr>
          <w:trHeight w:val="407"/>
          <w:jc w:val="center"/>
        </w:trPr>
        <w:tc>
          <w:tcPr>
            <w:tcW w:w="1970" w:type="pct"/>
            <w:vAlign w:val="center"/>
          </w:tcPr>
          <w:p w14:paraId="4BB4582C" w14:textId="77777777" w:rsidR="002E5656" w:rsidRPr="00346A20" w:rsidRDefault="002E5656" w:rsidP="002E5656">
            <w:pPr>
              <w:pStyle w:val="TableParagraph"/>
              <w:spacing w:before="0" w:line="240" w:lineRule="auto"/>
              <w:ind w:left="176" w:right="132"/>
              <w:rPr>
                <w:b/>
                <w:sz w:val="28"/>
                <w:szCs w:val="28"/>
              </w:rPr>
            </w:pPr>
            <w:r w:rsidRPr="00346A20">
              <w:rPr>
                <w:b/>
                <w:sz w:val="28"/>
                <w:szCs w:val="28"/>
                <w:lang w:val="kk-KZ"/>
              </w:rPr>
              <w:t>Химиялық құрамы</w:t>
            </w:r>
            <w:r w:rsidRPr="00346A20">
              <w:rPr>
                <w:b/>
                <w:sz w:val="28"/>
                <w:szCs w:val="28"/>
              </w:rPr>
              <w:t>, %</w:t>
            </w:r>
          </w:p>
        </w:tc>
        <w:tc>
          <w:tcPr>
            <w:tcW w:w="1744" w:type="pct"/>
            <w:vAlign w:val="center"/>
          </w:tcPr>
          <w:p w14:paraId="60A78060" w14:textId="51DA2634" w:rsidR="002E5656" w:rsidRPr="00346A20" w:rsidRDefault="00D95A6F" w:rsidP="002E5656">
            <w:pPr>
              <w:pStyle w:val="TableParagraph"/>
              <w:spacing w:before="0" w:line="240" w:lineRule="auto"/>
              <w:ind w:left="176" w:right="132"/>
              <w:rPr>
                <w:b/>
                <w:sz w:val="28"/>
                <w:szCs w:val="28"/>
                <w:lang w:val="kk-KZ"/>
              </w:rPr>
            </w:pPr>
            <w:r w:rsidRPr="00346A20">
              <w:rPr>
                <w:b/>
                <w:sz w:val="28"/>
                <w:szCs w:val="28"/>
                <w:lang w:val="kk-KZ"/>
              </w:rPr>
              <w:t>К</w:t>
            </w:r>
            <w:r w:rsidR="002E5656" w:rsidRPr="00346A20">
              <w:rPr>
                <w:b/>
                <w:sz w:val="28"/>
                <w:szCs w:val="28"/>
                <w:lang w:val="kk-KZ"/>
              </w:rPr>
              <w:t>үйінді</w:t>
            </w:r>
          </w:p>
        </w:tc>
        <w:tc>
          <w:tcPr>
            <w:tcW w:w="1286" w:type="pct"/>
            <w:vAlign w:val="center"/>
          </w:tcPr>
          <w:p w14:paraId="14F4CE66" w14:textId="77777777" w:rsidR="002E5656" w:rsidRPr="00346A20" w:rsidRDefault="002E5656" w:rsidP="002E5656">
            <w:pPr>
              <w:pStyle w:val="TableParagraph"/>
              <w:spacing w:before="0" w:line="240" w:lineRule="auto"/>
              <w:rPr>
                <w:b/>
                <w:sz w:val="28"/>
                <w:szCs w:val="28"/>
              </w:rPr>
            </w:pPr>
            <w:r w:rsidRPr="00346A20">
              <w:rPr>
                <w:b/>
                <w:sz w:val="28"/>
                <w:szCs w:val="28"/>
              </w:rPr>
              <w:t>Шлам</w:t>
            </w:r>
          </w:p>
        </w:tc>
      </w:tr>
      <w:tr w:rsidR="002E5656" w:rsidRPr="00346A20" w14:paraId="782CD358" w14:textId="77777777" w:rsidTr="0047671C">
        <w:trPr>
          <w:trHeight w:val="238"/>
          <w:jc w:val="center"/>
        </w:trPr>
        <w:tc>
          <w:tcPr>
            <w:tcW w:w="1970" w:type="pct"/>
            <w:vAlign w:val="center"/>
          </w:tcPr>
          <w:p w14:paraId="01C271C2" w14:textId="77777777" w:rsidR="002E5656" w:rsidRPr="00346A20" w:rsidRDefault="002E5656" w:rsidP="002E5656">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kk-KZ"/>
              </w:rPr>
              <w:t>жалпы</w:t>
            </w:r>
          </w:p>
        </w:tc>
        <w:tc>
          <w:tcPr>
            <w:tcW w:w="1744" w:type="pct"/>
            <w:vAlign w:val="center"/>
          </w:tcPr>
          <w:p w14:paraId="1B92D308"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73,34</w:t>
            </w:r>
          </w:p>
        </w:tc>
        <w:tc>
          <w:tcPr>
            <w:tcW w:w="1286" w:type="pct"/>
            <w:vAlign w:val="center"/>
          </w:tcPr>
          <w:p w14:paraId="6AB68C2F"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42,2</w:t>
            </w:r>
          </w:p>
        </w:tc>
      </w:tr>
      <w:tr w:rsidR="002E5656" w:rsidRPr="00346A20" w14:paraId="1F4AE883" w14:textId="77777777" w:rsidTr="0047671C">
        <w:trPr>
          <w:trHeight w:val="276"/>
          <w:jc w:val="center"/>
        </w:trPr>
        <w:tc>
          <w:tcPr>
            <w:tcW w:w="1970" w:type="pct"/>
            <w:vAlign w:val="center"/>
          </w:tcPr>
          <w:p w14:paraId="6AB4C2DD"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FeO</w:t>
            </w:r>
          </w:p>
        </w:tc>
        <w:tc>
          <w:tcPr>
            <w:tcW w:w="1744" w:type="pct"/>
            <w:vAlign w:val="center"/>
          </w:tcPr>
          <w:p w14:paraId="33A487B4"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60,92</w:t>
            </w:r>
          </w:p>
        </w:tc>
        <w:tc>
          <w:tcPr>
            <w:tcW w:w="1286" w:type="pct"/>
            <w:vAlign w:val="center"/>
          </w:tcPr>
          <w:p w14:paraId="49F6E20D"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43,07</w:t>
            </w:r>
          </w:p>
        </w:tc>
      </w:tr>
      <w:tr w:rsidR="002E5656" w:rsidRPr="00346A20" w14:paraId="159459DB" w14:textId="77777777" w:rsidTr="0047671C">
        <w:trPr>
          <w:trHeight w:val="276"/>
          <w:jc w:val="center"/>
        </w:trPr>
        <w:tc>
          <w:tcPr>
            <w:tcW w:w="1970" w:type="pct"/>
            <w:vAlign w:val="center"/>
          </w:tcPr>
          <w:p w14:paraId="17C6B0A0"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SiO</w:t>
            </w:r>
            <w:r w:rsidRPr="00346A20">
              <w:rPr>
                <w:rFonts w:ascii="Times New Roman" w:hAnsi="Times New Roman" w:cs="Times New Roman"/>
                <w:sz w:val="28"/>
                <w:szCs w:val="28"/>
                <w:vertAlign w:val="subscript"/>
              </w:rPr>
              <w:t>2</w:t>
            </w:r>
          </w:p>
        </w:tc>
        <w:tc>
          <w:tcPr>
            <w:tcW w:w="1744" w:type="pct"/>
            <w:vAlign w:val="center"/>
          </w:tcPr>
          <w:p w14:paraId="3C72A518"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0,595</w:t>
            </w:r>
          </w:p>
        </w:tc>
        <w:tc>
          <w:tcPr>
            <w:tcW w:w="1286" w:type="pct"/>
            <w:vAlign w:val="center"/>
          </w:tcPr>
          <w:p w14:paraId="153461B0"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6,02</w:t>
            </w:r>
          </w:p>
        </w:tc>
      </w:tr>
      <w:tr w:rsidR="002E5656" w:rsidRPr="00346A20" w14:paraId="60317B99" w14:textId="77777777" w:rsidTr="0047671C">
        <w:trPr>
          <w:trHeight w:val="276"/>
          <w:jc w:val="center"/>
        </w:trPr>
        <w:tc>
          <w:tcPr>
            <w:tcW w:w="1970" w:type="pct"/>
            <w:vAlign w:val="center"/>
          </w:tcPr>
          <w:p w14:paraId="7747F3E2"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Al</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p>
        </w:tc>
        <w:tc>
          <w:tcPr>
            <w:tcW w:w="1744" w:type="pct"/>
            <w:vAlign w:val="center"/>
          </w:tcPr>
          <w:p w14:paraId="1E641054"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0,20</w:t>
            </w:r>
          </w:p>
        </w:tc>
        <w:tc>
          <w:tcPr>
            <w:tcW w:w="1286" w:type="pct"/>
            <w:vAlign w:val="center"/>
          </w:tcPr>
          <w:p w14:paraId="7FD3174A"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0,86</w:t>
            </w:r>
          </w:p>
        </w:tc>
      </w:tr>
      <w:tr w:rsidR="002E5656" w:rsidRPr="00346A20" w14:paraId="3BBCC4ED" w14:textId="77777777" w:rsidTr="0047671C">
        <w:trPr>
          <w:trHeight w:val="276"/>
          <w:jc w:val="center"/>
        </w:trPr>
        <w:tc>
          <w:tcPr>
            <w:tcW w:w="1970" w:type="pct"/>
            <w:vAlign w:val="center"/>
          </w:tcPr>
          <w:p w14:paraId="655F9763"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CaO</w:t>
            </w:r>
          </w:p>
        </w:tc>
        <w:tc>
          <w:tcPr>
            <w:tcW w:w="1744" w:type="pct"/>
            <w:vAlign w:val="center"/>
          </w:tcPr>
          <w:p w14:paraId="1F3FA601"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0,24</w:t>
            </w:r>
          </w:p>
        </w:tc>
        <w:tc>
          <w:tcPr>
            <w:tcW w:w="1286" w:type="pct"/>
            <w:vAlign w:val="center"/>
          </w:tcPr>
          <w:p w14:paraId="67D0438F"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27,56</w:t>
            </w:r>
          </w:p>
        </w:tc>
      </w:tr>
      <w:tr w:rsidR="002E5656" w:rsidRPr="00346A20" w14:paraId="25416E6F" w14:textId="77777777" w:rsidTr="0047671C">
        <w:trPr>
          <w:trHeight w:val="276"/>
          <w:jc w:val="center"/>
        </w:trPr>
        <w:tc>
          <w:tcPr>
            <w:tcW w:w="1970" w:type="pct"/>
            <w:vAlign w:val="center"/>
          </w:tcPr>
          <w:p w14:paraId="53DB9B3A"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MgO</w:t>
            </w:r>
          </w:p>
        </w:tc>
        <w:tc>
          <w:tcPr>
            <w:tcW w:w="1744" w:type="pct"/>
            <w:vAlign w:val="center"/>
          </w:tcPr>
          <w:p w14:paraId="2ADEE5D3"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0,24</w:t>
            </w:r>
          </w:p>
        </w:tc>
        <w:tc>
          <w:tcPr>
            <w:tcW w:w="1286" w:type="pct"/>
            <w:vAlign w:val="center"/>
          </w:tcPr>
          <w:p w14:paraId="44239CC1"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4,3</w:t>
            </w:r>
          </w:p>
        </w:tc>
      </w:tr>
      <w:tr w:rsidR="002E5656" w:rsidRPr="00346A20" w14:paraId="4093F8A2" w14:textId="77777777" w:rsidTr="0047671C">
        <w:trPr>
          <w:trHeight w:val="276"/>
          <w:jc w:val="center"/>
        </w:trPr>
        <w:tc>
          <w:tcPr>
            <w:tcW w:w="1970" w:type="pct"/>
            <w:vAlign w:val="center"/>
          </w:tcPr>
          <w:p w14:paraId="5A365564"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K</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p>
        </w:tc>
        <w:tc>
          <w:tcPr>
            <w:tcW w:w="1744" w:type="pct"/>
            <w:vAlign w:val="center"/>
          </w:tcPr>
          <w:p w14:paraId="7176B897" w14:textId="77777777" w:rsidR="002E5656" w:rsidRPr="00346A20" w:rsidRDefault="002E5656" w:rsidP="002E5656">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анықталмады</w:t>
            </w:r>
          </w:p>
        </w:tc>
        <w:tc>
          <w:tcPr>
            <w:tcW w:w="1286" w:type="pct"/>
            <w:vAlign w:val="center"/>
          </w:tcPr>
          <w:p w14:paraId="72945BD5"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0,155</w:t>
            </w:r>
          </w:p>
        </w:tc>
      </w:tr>
      <w:tr w:rsidR="002E5656" w:rsidRPr="00346A20" w14:paraId="4F0C4607" w14:textId="77777777" w:rsidTr="0047671C">
        <w:trPr>
          <w:trHeight w:val="276"/>
          <w:jc w:val="center"/>
        </w:trPr>
        <w:tc>
          <w:tcPr>
            <w:tcW w:w="1970" w:type="pct"/>
            <w:vAlign w:val="center"/>
          </w:tcPr>
          <w:p w14:paraId="07B63B3E"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Na</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p>
        </w:tc>
        <w:tc>
          <w:tcPr>
            <w:tcW w:w="1744" w:type="pct"/>
            <w:vAlign w:val="center"/>
          </w:tcPr>
          <w:p w14:paraId="750B6B93"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w:t>
            </w:r>
          </w:p>
        </w:tc>
        <w:tc>
          <w:tcPr>
            <w:tcW w:w="1286" w:type="pct"/>
            <w:vAlign w:val="center"/>
          </w:tcPr>
          <w:p w14:paraId="522ACD21"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0,146</w:t>
            </w:r>
          </w:p>
        </w:tc>
      </w:tr>
      <w:tr w:rsidR="002E5656" w:rsidRPr="00346A20" w14:paraId="679741AE" w14:textId="77777777" w:rsidTr="0047671C">
        <w:trPr>
          <w:trHeight w:val="276"/>
          <w:jc w:val="center"/>
        </w:trPr>
        <w:tc>
          <w:tcPr>
            <w:tcW w:w="1970" w:type="pct"/>
            <w:vAlign w:val="center"/>
          </w:tcPr>
          <w:p w14:paraId="24E7489F"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TiO</w:t>
            </w:r>
            <w:r w:rsidRPr="00346A20">
              <w:rPr>
                <w:rFonts w:ascii="Times New Roman" w:hAnsi="Times New Roman" w:cs="Times New Roman"/>
                <w:sz w:val="28"/>
                <w:szCs w:val="28"/>
                <w:vertAlign w:val="subscript"/>
              </w:rPr>
              <w:t>2</w:t>
            </w:r>
          </w:p>
        </w:tc>
        <w:tc>
          <w:tcPr>
            <w:tcW w:w="1744" w:type="pct"/>
            <w:vAlign w:val="center"/>
          </w:tcPr>
          <w:p w14:paraId="57D9B994"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w:t>
            </w:r>
          </w:p>
        </w:tc>
        <w:tc>
          <w:tcPr>
            <w:tcW w:w="1286" w:type="pct"/>
            <w:vAlign w:val="center"/>
          </w:tcPr>
          <w:p w14:paraId="56B136FC"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0,04</w:t>
            </w:r>
          </w:p>
        </w:tc>
      </w:tr>
      <w:tr w:rsidR="002E5656" w:rsidRPr="00346A20" w14:paraId="1E574A85" w14:textId="77777777" w:rsidTr="0047671C">
        <w:trPr>
          <w:trHeight w:val="276"/>
          <w:jc w:val="center"/>
        </w:trPr>
        <w:tc>
          <w:tcPr>
            <w:tcW w:w="1970" w:type="pct"/>
            <w:vAlign w:val="center"/>
          </w:tcPr>
          <w:p w14:paraId="30BF8BC6"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MnO</w:t>
            </w:r>
          </w:p>
        </w:tc>
        <w:tc>
          <w:tcPr>
            <w:tcW w:w="1744" w:type="pct"/>
            <w:vAlign w:val="center"/>
          </w:tcPr>
          <w:p w14:paraId="3F62036C"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0,40</w:t>
            </w:r>
          </w:p>
        </w:tc>
        <w:tc>
          <w:tcPr>
            <w:tcW w:w="1286" w:type="pct"/>
            <w:vAlign w:val="center"/>
          </w:tcPr>
          <w:p w14:paraId="2E2A0D91"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0,96</w:t>
            </w:r>
          </w:p>
        </w:tc>
      </w:tr>
      <w:tr w:rsidR="002E5656" w:rsidRPr="00346A20" w14:paraId="4F290CB4" w14:textId="77777777" w:rsidTr="0047671C">
        <w:trPr>
          <w:trHeight w:val="276"/>
          <w:jc w:val="center"/>
        </w:trPr>
        <w:tc>
          <w:tcPr>
            <w:tcW w:w="1970" w:type="pct"/>
            <w:vAlign w:val="center"/>
          </w:tcPr>
          <w:p w14:paraId="15D297CD"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P</w:t>
            </w:r>
          </w:p>
        </w:tc>
        <w:tc>
          <w:tcPr>
            <w:tcW w:w="1744" w:type="pct"/>
            <w:vAlign w:val="center"/>
          </w:tcPr>
          <w:p w14:paraId="4B1651E3"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0,018</w:t>
            </w:r>
          </w:p>
        </w:tc>
        <w:tc>
          <w:tcPr>
            <w:tcW w:w="1286" w:type="pct"/>
            <w:vAlign w:val="center"/>
          </w:tcPr>
          <w:p w14:paraId="32505712"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0,36</w:t>
            </w:r>
          </w:p>
        </w:tc>
      </w:tr>
      <w:tr w:rsidR="002E5656" w:rsidRPr="00346A20" w14:paraId="4CBCDC66" w14:textId="77777777" w:rsidTr="0047671C">
        <w:trPr>
          <w:trHeight w:val="276"/>
          <w:jc w:val="center"/>
        </w:trPr>
        <w:tc>
          <w:tcPr>
            <w:tcW w:w="1970" w:type="pct"/>
            <w:vAlign w:val="center"/>
          </w:tcPr>
          <w:p w14:paraId="74D933F2"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Cr</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p>
        </w:tc>
        <w:tc>
          <w:tcPr>
            <w:tcW w:w="1744" w:type="pct"/>
            <w:vAlign w:val="center"/>
          </w:tcPr>
          <w:p w14:paraId="4BAAD3F5" w14:textId="77777777" w:rsidR="002E5656" w:rsidRPr="00346A20" w:rsidRDefault="002E5656" w:rsidP="002E5656">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анықталмады</w:t>
            </w:r>
          </w:p>
        </w:tc>
        <w:tc>
          <w:tcPr>
            <w:tcW w:w="1286" w:type="pct"/>
            <w:vAlign w:val="center"/>
          </w:tcPr>
          <w:p w14:paraId="73924062"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0,008</w:t>
            </w:r>
          </w:p>
        </w:tc>
      </w:tr>
      <w:tr w:rsidR="002E5656" w:rsidRPr="00346A20" w14:paraId="47161362" w14:textId="77777777" w:rsidTr="0047671C">
        <w:trPr>
          <w:trHeight w:val="276"/>
          <w:jc w:val="center"/>
        </w:trPr>
        <w:tc>
          <w:tcPr>
            <w:tcW w:w="1970" w:type="pct"/>
            <w:vAlign w:val="center"/>
          </w:tcPr>
          <w:p w14:paraId="04600502"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V</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5</w:t>
            </w:r>
          </w:p>
        </w:tc>
        <w:tc>
          <w:tcPr>
            <w:tcW w:w="1744" w:type="pct"/>
            <w:vAlign w:val="center"/>
          </w:tcPr>
          <w:p w14:paraId="72ACC9EE"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w:t>
            </w:r>
          </w:p>
        </w:tc>
        <w:tc>
          <w:tcPr>
            <w:tcW w:w="1286" w:type="pct"/>
            <w:vAlign w:val="center"/>
          </w:tcPr>
          <w:p w14:paraId="69CBB61B"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0,028</w:t>
            </w:r>
          </w:p>
        </w:tc>
      </w:tr>
      <w:tr w:rsidR="002E5656" w:rsidRPr="00346A20" w14:paraId="4C75BEB6" w14:textId="77777777" w:rsidTr="0047671C">
        <w:trPr>
          <w:trHeight w:val="276"/>
          <w:jc w:val="center"/>
        </w:trPr>
        <w:tc>
          <w:tcPr>
            <w:tcW w:w="1970" w:type="pct"/>
            <w:vAlign w:val="center"/>
          </w:tcPr>
          <w:p w14:paraId="34F26DD2"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S</w:t>
            </w:r>
            <w:r w:rsidRPr="00346A20">
              <w:rPr>
                <w:rFonts w:ascii="Times New Roman" w:hAnsi="Times New Roman" w:cs="Times New Roman"/>
                <w:sz w:val="28"/>
                <w:szCs w:val="28"/>
                <w:vertAlign w:val="subscript"/>
                <w:lang w:val="kk-KZ"/>
              </w:rPr>
              <w:t>жалпы</w:t>
            </w:r>
          </w:p>
        </w:tc>
        <w:tc>
          <w:tcPr>
            <w:tcW w:w="1744" w:type="pct"/>
            <w:vAlign w:val="center"/>
          </w:tcPr>
          <w:p w14:paraId="536BD540"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0,028</w:t>
            </w:r>
          </w:p>
        </w:tc>
        <w:tc>
          <w:tcPr>
            <w:tcW w:w="1286" w:type="pct"/>
            <w:vAlign w:val="center"/>
          </w:tcPr>
          <w:p w14:paraId="6AE0C86C"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0,21</w:t>
            </w:r>
          </w:p>
        </w:tc>
      </w:tr>
      <w:tr w:rsidR="002E5656" w:rsidRPr="00346A20" w14:paraId="142DF193" w14:textId="77777777" w:rsidTr="0047671C">
        <w:trPr>
          <w:trHeight w:val="276"/>
          <w:jc w:val="center"/>
        </w:trPr>
        <w:tc>
          <w:tcPr>
            <w:tcW w:w="1970" w:type="pct"/>
            <w:vAlign w:val="center"/>
          </w:tcPr>
          <w:p w14:paraId="5C22201C"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BaO</w:t>
            </w:r>
          </w:p>
        </w:tc>
        <w:tc>
          <w:tcPr>
            <w:tcW w:w="1744" w:type="pct"/>
            <w:vAlign w:val="center"/>
          </w:tcPr>
          <w:p w14:paraId="2436C3C4" w14:textId="77777777" w:rsidR="002E5656" w:rsidRPr="00346A20" w:rsidRDefault="002E5656" w:rsidP="002E5656">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анықталмады</w:t>
            </w:r>
          </w:p>
        </w:tc>
        <w:tc>
          <w:tcPr>
            <w:tcW w:w="1286" w:type="pct"/>
            <w:vAlign w:val="center"/>
          </w:tcPr>
          <w:p w14:paraId="6400F7C3" w14:textId="77777777" w:rsidR="002E5656" w:rsidRPr="00346A20" w:rsidRDefault="002E5656" w:rsidP="002E5656">
            <w:pPr>
              <w:pStyle w:val="TableParagraph"/>
              <w:spacing w:before="0" w:line="240" w:lineRule="auto"/>
              <w:rPr>
                <w:rFonts w:eastAsiaTheme="minorHAnsi"/>
                <w:sz w:val="28"/>
                <w:szCs w:val="28"/>
              </w:rPr>
            </w:pPr>
            <w:r w:rsidRPr="00346A20">
              <w:rPr>
                <w:rFonts w:eastAsiaTheme="minorHAnsi"/>
                <w:sz w:val="28"/>
                <w:szCs w:val="28"/>
              </w:rPr>
              <w:t>&lt;0,01</w:t>
            </w:r>
          </w:p>
        </w:tc>
      </w:tr>
      <w:tr w:rsidR="002E5656" w:rsidRPr="00346A20" w14:paraId="4B2D3580" w14:textId="77777777" w:rsidTr="0047671C">
        <w:trPr>
          <w:trHeight w:val="276"/>
          <w:jc w:val="center"/>
        </w:trPr>
        <w:tc>
          <w:tcPr>
            <w:tcW w:w="1970" w:type="pct"/>
            <w:vAlign w:val="center"/>
          </w:tcPr>
          <w:p w14:paraId="41993FF0"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Ni</w:t>
            </w:r>
          </w:p>
        </w:tc>
        <w:tc>
          <w:tcPr>
            <w:tcW w:w="1744" w:type="pct"/>
            <w:vAlign w:val="center"/>
          </w:tcPr>
          <w:p w14:paraId="2F36A21F"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w:t>
            </w:r>
          </w:p>
        </w:tc>
        <w:tc>
          <w:tcPr>
            <w:tcW w:w="1286" w:type="pct"/>
            <w:vAlign w:val="center"/>
          </w:tcPr>
          <w:p w14:paraId="5DF6411F" w14:textId="77777777" w:rsidR="002E5656" w:rsidRPr="00346A20" w:rsidRDefault="002E5656" w:rsidP="002E5656">
            <w:pPr>
              <w:pStyle w:val="TableParagraph"/>
              <w:spacing w:before="0" w:line="240" w:lineRule="auto"/>
              <w:rPr>
                <w:rFonts w:eastAsiaTheme="minorHAnsi"/>
                <w:sz w:val="28"/>
                <w:szCs w:val="28"/>
              </w:rPr>
            </w:pPr>
            <w:r w:rsidRPr="00346A20">
              <w:rPr>
                <w:rFonts w:eastAsiaTheme="minorHAnsi"/>
                <w:sz w:val="28"/>
                <w:szCs w:val="28"/>
              </w:rPr>
              <w:t>0,01</w:t>
            </w:r>
          </w:p>
        </w:tc>
      </w:tr>
      <w:tr w:rsidR="002E5656" w:rsidRPr="00346A20" w14:paraId="6DB3E803" w14:textId="77777777" w:rsidTr="0047671C">
        <w:trPr>
          <w:trHeight w:val="276"/>
          <w:jc w:val="center"/>
        </w:trPr>
        <w:tc>
          <w:tcPr>
            <w:tcW w:w="1970" w:type="pct"/>
            <w:vAlign w:val="center"/>
          </w:tcPr>
          <w:p w14:paraId="206A5747"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Cu</w:t>
            </w:r>
          </w:p>
        </w:tc>
        <w:tc>
          <w:tcPr>
            <w:tcW w:w="1744" w:type="pct"/>
            <w:vAlign w:val="center"/>
          </w:tcPr>
          <w:p w14:paraId="2AA30839"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w:t>
            </w:r>
          </w:p>
        </w:tc>
        <w:tc>
          <w:tcPr>
            <w:tcW w:w="1286" w:type="pct"/>
            <w:vAlign w:val="center"/>
          </w:tcPr>
          <w:p w14:paraId="4B7F4CD8" w14:textId="77777777" w:rsidR="002E5656" w:rsidRPr="00346A20" w:rsidRDefault="002E5656" w:rsidP="002E5656">
            <w:pPr>
              <w:pStyle w:val="TableParagraph"/>
              <w:spacing w:before="0" w:line="240" w:lineRule="auto"/>
              <w:rPr>
                <w:rFonts w:eastAsiaTheme="minorHAnsi"/>
                <w:sz w:val="28"/>
                <w:szCs w:val="28"/>
              </w:rPr>
            </w:pPr>
            <w:r w:rsidRPr="00346A20">
              <w:rPr>
                <w:rFonts w:eastAsiaTheme="minorHAnsi"/>
                <w:sz w:val="28"/>
                <w:szCs w:val="28"/>
              </w:rPr>
              <w:t>0,021</w:t>
            </w:r>
          </w:p>
        </w:tc>
      </w:tr>
      <w:tr w:rsidR="002E5656" w:rsidRPr="00346A20" w14:paraId="61741821" w14:textId="77777777" w:rsidTr="0047671C">
        <w:trPr>
          <w:trHeight w:val="276"/>
          <w:jc w:val="center"/>
        </w:trPr>
        <w:tc>
          <w:tcPr>
            <w:tcW w:w="1970" w:type="pct"/>
            <w:vAlign w:val="center"/>
          </w:tcPr>
          <w:p w14:paraId="29D8AA5C"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Zn</w:t>
            </w:r>
          </w:p>
        </w:tc>
        <w:tc>
          <w:tcPr>
            <w:tcW w:w="1744" w:type="pct"/>
            <w:vAlign w:val="center"/>
          </w:tcPr>
          <w:p w14:paraId="780C5B38"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w:t>
            </w:r>
          </w:p>
        </w:tc>
        <w:tc>
          <w:tcPr>
            <w:tcW w:w="1286" w:type="pct"/>
            <w:vAlign w:val="center"/>
          </w:tcPr>
          <w:p w14:paraId="0D145E58" w14:textId="77777777" w:rsidR="002E5656" w:rsidRPr="00346A20" w:rsidRDefault="002E5656" w:rsidP="002E5656">
            <w:pPr>
              <w:pStyle w:val="TableParagraph"/>
              <w:spacing w:before="0" w:line="240" w:lineRule="auto"/>
              <w:ind w:left="34" w:right="546"/>
              <w:rPr>
                <w:rFonts w:eastAsiaTheme="minorHAnsi"/>
                <w:sz w:val="28"/>
                <w:szCs w:val="28"/>
              </w:rPr>
            </w:pPr>
            <w:r w:rsidRPr="00346A20">
              <w:rPr>
                <w:rFonts w:eastAsiaTheme="minorHAnsi"/>
                <w:sz w:val="28"/>
                <w:szCs w:val="28"/>
              </w:rPr>
              <w:t>˃0,5(1,21)</w:t>
            </w:r>
          </w:p>
        </w:tc>
      </w:tr>
      <w:tr w:rsidR="002E5656" w:rsidRPr="00346A20" w14:paraId="0A41C718" w14:textId="77777777" w:rsidTr="0047671C">
        <w:trPr>
          <w:trHeight w:val="276"/>
          <w:jc w:val="center"/>
        </w:trPr>
        <w:tc>
          <w:tcPr>
            <w:tcW w:w="1970" w:type="pct"/>
            <w:vAlign w:val="center"/>
          </w:tcPr>
          <w:p w14:paraId="3DCE92BD"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Pb</w:t>
            </w:r>
          </w:p>
        </w:tc>
        <w:tc>
          <w:tcPr>
            <w:tcW w:w="1744" w:type="pct"/>
            <w:vAlign w:val="center"/>
          </w:tcPr>
          <w:p w14:paraId="38E033F4"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w:t>
            </w:r>
          </w:p>
        </w:tc>
        <w:tc>
          <w:tcPr>
            <w:tcW w:w="1286" w:type="pct"/>
            <w:vAlign w:val="center"/>
          </w:tcPr>
          <w:p w14:paraId="0C35E293" w14:textId="77777777" w:rsidR="002E5656" w:rsidRPr="00346A20" w:rsidRDefault="002E5656" w:rsidP="002E5656">
            <w:pPr>
              <w:pStyle w:val="TableParagraph"/>
              <w:spacing w:before="0" w:line="240" w:lineRule="auto"/>
              <w:ind w:right="546"/>
              <w:rPr>
                <w:rFonts w:eastAsiaTheme="minorHAnsi"/>
                <w:sz w:val="28"/>
                <w:szCs w:val="28"/>
              </w:rPr>
            </w:pPr>
            <w:r w:rsidRPr="00346A20">
              <w:rPr>
                <w:rFonts w:eastAsiaTheme="minorHAnsi"/>
                <w:sz w:val="28"/>
                <w:szCs w:val="28"/>
              </w:rPr>
              <w:t>0,068</w:t>
            </w:r>
          </w:p>
        </w:tc>
      </w:tr>
      <w:tr w:rsidR="002E5656" w:rsidRPr="00346A20" w14:paraId="5DBED57E" w14:textId="77777777" w:rsidTr="0047671C">
        <w:trPr>
          <w:trHeight w:val="276"/>
          <w:jc w:val="center"/>
        </w:trPr>
        <w:tc>
          <w:tcPr>
            <w:tcW w:w="1970" w:type="pct"/>
            <w:vAlign w:val="center"/>
          </w:tcPr>
          <w:p w14:paraId="187FA535"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С</w:t>
            </w:r>
            <w:r w:rsidRPr="00346A20">
              <w:rPr>
                <w:rFonts w:ascii="Times New Roman" w:hAnsi="Times New Roman" w:cs="Times New Roman"/>
                <w:sz w:val="28"/>
                <w:szCs w:val="28"/>
                <w:vertAlign w:val="subscript"/>
                <w:lang w:val="kk-KZ"/>
              </w:rPr>
              <w:t>жалпы</w:t>
            </w:r>
          </w:p>
        </w:tc>
        <w:tc>
          <w:tcPr>
            <w:tcW w:w="1744" w:type="pct"/>
            <w:vAlign w:val="center"/>
          </w:tcPr>
          <w:p w14:paraId="73F1B2A6"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w:t>
            </w:r>
          </w:p>
        </w:tc>
        <w:tc>
          <w:tcPr>
            <w:tcW w:w="1286" w:type="pct"/>
            <w:vAlign w:val="center"/>
          </w:tcPr>
          <w:p w14:paraId="1A5F86B0" w14:textId="77777777" w:rsidR="002E5656" w:rsidRPr="00346A20" w:rsidRDefault="002E5656" w:rsidP="002E5656">
            <w:pPr>
              <w:pStyle w:val="TableParagraph"/>
              <w:spacing w:before="0" w:line="240" w:lineRule="auto"/>
              <w:rPr>
                <w:rFonts w:eastAsiaTheme="minorHAnsi"/>
                <w:sz w:val="28"/>
                <w:szCs w:val="28"/>
              </w:rPr>
            </w:pPr>
            <w:r w:rsidRPr="00346A20">
              <w:rPr>
                <w:rFonts w:eastAsiaTheme="minorHAnsi"/>
                <w:sz w:val="28"/>
                <w:szCs w:val="28"/>
              </w:rPr>
              <w:t>2,13</w:t>
            </w:r>
          </w:p>
        </w:tc>
      </w:tr>
      <w:tr w:rsidR="002E5656" w:rsidRPr="00346A20" w14:paraId="2B863300" w14:textId="77777777" w:rsidTr="0047671C">
        <w:trPr>
          <w:trHeight w:val="276"/>
          <w:jc w:val="center"/>
        </w:trPr>
        <w:tc>
          <w:tcPr>
            <w:tcW w:w="1970" w:type="pct"/>
            <w:vAlign w:val="center"/>
          </w:tcPr>
          <w:p w14:paraId="7D112E84" w14:textId="77777777" w:rsidR="002E5656" w:rsidRPr="00346A20" w:rsidRDefault="002E5656" w:rsidP="002E5656">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С</w:t>
            </w:r>
            <w:r w:rsidRPr="00346A20">
              <w:rPr>
                <w:rFonts w:ascii="Times New Roman" w:hAnsi="Times New Roman" w:cs="Times New Roman"/>
                <w:sz w:val="28"/>
                <w:szCs w:val="28"/>
                <w:vertAlign w:val="subscript"/>
                <w:lang w:val="kk-KZ"/>
              </w:rPr>
              <w:t>қатты</w:t>
            </w:r>
          </w:p>
        </w:tc>
        <w:tc>
          <w:tcPr>
            <w:tcW w:w="1744" w:type="pct"/>
            <w:vAlign w:val="center"/>
          </w:tcPr>
          <w:p w14:paraId="173285CD"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w:t>
            </w:r>
          </w:p>
        </w:tc>
        <w:tc>
          <w:tcPr>
            <w:tcW w:w="1286" w:type="pct"/>
            <w:vAlign w:val="center"/>
          </w:tcPr>
          <w:p w14:paraId="0843C917" w14:textId="77777777" w:rsidR="002E5656" w:rsidRPr="00346A20" w:rsidRDefault="002E5656" w:rsidP="002E5656">
            <w:pPr>
              <w:pStyle w:val="TableParagraph"/>
              <w:spacing w:before="0" w:line="240" w:lineRule="auto"/>
              <w:rPr>
                <w:rFonts w:eastAsiaTheme="minorHAnsi"/>
                <w:sz w:val="28"/>
                <w:szCs w:val="28"/>
              </w:rPr>
            </w:pPr>
            <w:r w:rsidRPr="00346A20">
              <w:rPr>
                <w:rFonts w:eastAsiaTheme="minorHAnsi"/>
                <w:sz w:val="28"/>
                <w:szCs w:val="28"/>
              </w:rPr>
              <w:t>0,46</w:t>
            </w:r>
          </w:p>
        </w:tc>
      </w:tr>
      <w:tr w:rsidR="002E5656" w:rsidRPr="00346A20" w14:paraId="33B4ACD0" w14:textId="77777777" w:rsidTr="0047671C">
        <w:trPr>
          <w:trHeight w:val="276"/>
          <w:jc w:val="center"/>
        </w:trPr>
        <w:tc>
          <w:tcPr>
            <w:tcW w:w="1970" w:type="pct"/>
            <w:vAlign w:val="center"/>
          </w:tcPr>
          <w:p w14:paraId="565F50F4" w14:textId="77777777" w:rsidR="002E5656" w:rsidRPr="00346A20" w:rsidRDefault="002E5656" w:rsidP="002E5656">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Ө.қ.</w:t>
            </w:r>
          </w:p>
        </w:tc>
        <w:tc>
          <w:tcPr>
            <w:tcW w:w="1744" w:type="pct"/>
            <w:vAlign w:val="center"/>
          </w:tcPr>
          <w:p w14:paraId="21B18532" w14:textId="77777777" w:rsidR="002E5656" w:rsidRPr="00346A20" w:rsidRDefault="002E5656" w:rsidP="002E5656">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w:t>
            </w:r>
          </w:p>
        </w:tc>
        <w:tc>
          <w:tcPr>
            <w:tcW w:w="1286" w:type="pct"/>
            <w:vAlign w:val="center"/>
          </w:tcPr>
          <w:p w14:paraId="324F9FDD" w14:textId="77777777" w:rsidR="002E5656" w:rsidRPr="00346A20" w:rsidRDefault="002E5656" w:rsidP="002E5656">
            <w:pPr>
              <w:spacing w:after="0" w:line="240" w:lineRule="auto"/>
              <w:ind w:left="120"/>
              <w:jc w:val="center"/>
              <w:rPr>
                <w:rFonts w:ascii="Times New Roman" w:hAnsi="Times New Roman" w:cs="Times New Roman"/>
                <w:sz w:val="28"/>
                <w:szCs w:val="28"/>
              </w:rPr>
            </w:pPr>
            <w:r w:rsidRPr="00346A20">
              <w:rPr>
                <w:rFonts w:ascii="Times New Roman" w:hAnsi="Times New Roman" w:cs="Times New Roman"/>
                <w:sz w:val="28"/>
                <w:szCs w:val="28"/>
              </w:rPr>
              <w:t>3,08</w:t>
            </w:r>
          </w:p>
        </w:tc>
      </w:tr>
    </w:tbl>
    <w:p w14:paraId="623774A4" w14:textId="77777777" w:rsidR="002E5656" w:rsidRPr="00346A20" w:rsidRDefault="002E5656">
      <w:pPr>
        <w:pStyle w:val="a9"/>
        <w:ind w:left="0" w:firstLine="709"/>
        <w:rPr>
          <w:rFonts w:ascii="Times New Roman" w:hAnsi="Times New Roman" w:cs="Times New Roman"/>
          <w:sz w:val="28"/>
          <w:szCs w:val="28"/>
          <w:lang w:val="kk-KZ"/>
        </w:rPr>
      </w:pPr>
    </w:p>
    <w:p w14:paraId="6645C7C6" w14:textId="0B9D8137" w:rsidR="002E5656" w:rsidRPr="00346A20" w:rsidRDefault="002E5656" w:rsidP="002E5656">
      <w:pPr>
        <w:pStyle w:val="a9"/>
        <w:ind w:left="0" w:right="38" w:firstLine="567"/>
        <w:rPr>
          <w:rFonts w:ascii="Times New Roman" w:eastAsia="Times New Roman" w:hAnsi="Times New Roman" w:cs="Times New Roman"/>
          <w:sz w:val="28"/>
          <w:szCs w:val="28"/>
          <w:lang w:val="kk-KZ"/>
        </w:rPr>
      </w:pPr>
      <w:r w:rsidRPr="00346A20">
        <w:rPr>
          <w:rFonts w:ascii="Times New Roman" w:eastAsia="Times New Roman" w:hAnsi="Times New Roman" w:cs="Times New Roman"/>
          <w:sz w:val="28"/>
          <w:szCs w:val="28"/>
          <w:lang w:val="kk-KZ"/>
        </w:rPr>
        <w:t>Алынған нәтижелерге сүйене отырып, күйіндінің шламға қарағанда аз тотыққандығын атап өтуге болады. Сондай-ақ, маңызды сәт –</w:t>
      </w:r>
      <w:r w:rsidR="00D95A6F" w:rsidRPr="00346A20">
        <w:rPr>
          <w:rFonts w:ascii="Times New Roman" w:eastAsia="Times New Roman" w:hAnsi="Times New Roman" w:cs="Times New Roman"/>
          <w:sz w:val="28"/>
          <w:szCs w:val="28"/>
          <w:lang w:val="kk-KZ"/>
        </w:rPr>
        <w:t xml:space="preserve"> </w:t>
      </w:r>
      <w:r w:rsidRPr="00346A20">
        <w:rPr>
          <w:rFonts w:ascii="Times New Roman" w:eastAsia="Times New Roman" w:hAnsi="Times New Roman" w:cs="Times New Roman"/>
          <w:sz w:val="28"/>
          <w:szCs w:val="28"/>
          <w:lang w:val="kk-KZ"/>
        </w:rPr>
        <w:t xml:space="preserve">күйіндінің құрамында темірсіз қосылыстардың төмен болуы (3% -дан аз). Шламда, керісінше, СаО мөлшері 27,56%-ға жетеді. Сонымен қатар, күйінді қабыршағында күкірт пен фосфордың мөлшері төменірек – 0,028 және 0,018%, шламда 0,36 және 0,21%. Дегенмен, шлам болат өндірісінде марганец, хром, ванадий, никель сияқты легирленген элементтерді жеткізуші болып табылады. Сондай-ақ шламда жалпы көміртегінің 2,13% дейін, оның ішінде қатты көміртегі 0,46% дейін бар. Осылайша, күйінді де, шлам да металдандыру үдерісінде темір </w:t>
      </w:r>
      <w:r w:rsidR="00966C09" w:rsidRPr="00346A20">
        <w:rPr>
          <w:rFonts w:ascii="Times New Roman" w:eastAsia="Times New Roman" w:hAnsi="Times New Roman" w:cs="Times New Roman"/>
          <w:sz w:val="28"/>
          <w:szCs w:val="28"/>
          <w:lang w:val="kk-KZ"/>
        </w:rPr>
        <w:t>тотығы</w:t>
      </w:r>
      <w:r w:rsidRPr="00346A20">
        <w:rPr>
          <w:rFonts w:ascii="Times New Roman" w:eastAsia="Times New Roman" w:hAnsi="Times New Roman" w:cs="Times New Roman"/>
          <w:sz w:val="28"/>
          <w:szCs w:val="28"/>
          <w:lang w:val="kk-KZ"/>
        </w:rPr>
        <w:t xml:space="preserve"> бар шикізат ретінде қызығушылық тудырады. </w:t>
      </w:r>
    </w:p>
    <w:p w14:paraId="5A1072A3" w14:textId="0A7A3387" w:rsidR="000E2807" w:rsidRPr="00346A20" w:rsidRDefault="00D95A6F" w:rsidP="002E5656">
      <w:pPr>
        <w:pStyle w:val="a9"/>
        <w:ind w:left="0" w:firstLine="709"/>
        <w:rPr>
          <w:rFonts w:ascii="Times New Roman" w:hAnsi="Times New Roman" w:cs="Times New Roman"/>
          <w:sz w:val="28"/>
          <w:szCs w:val="28"/>
          <w:lang w:val="kk-KZ"/>
        </w:rPr>
      </w:pPr>
      <w:r w:rsidRPr="00346A20">
        <w:rPr>
          <w:rFonts w:ascii="Times New Roman" w:eastAsia="Times New Roman" w:hAnsi="Times New Roman" w:cs="Times New Roman"/>
          <w:sz w:val="28"/>
          <w:szCs w:val="28"/>
          <w:lang w:val="kk-KZ"/>
        </w:rPr>
        <w:t>К</w:t>
      </w:r>
      <w:r w:rsidR="002E5656" w:rsidRPr="00346A20">
        <w:rPr>
          <w:rFonts w:ascii="Times New Roman" w:eastAsia="Times New Roman" w:hAnsi="Times New Roman" w:cs="Times New Roman"/>
          <w:sz w:val="28"/>
          <w:szCs w:val="28"/>
          <w:lang w:val="kk-KZ"/>
        </w:rPr>
        <w:t xml:space="preserve">үйінді мен шламның гранулометриялық құрамы 3.2-кестеде келтірілген. </w:t>
      </w:r>
    </w:p>
    <w:p w14:paraId="440ABA7F" w14:textId="77777777" w:rsidR="000E2807" w:rsidRPr="00346A20" w:rsidRDefault="000E2807">
      <w:pPr>
        <w:spacing w:after="0" w:line="240" w:lineRule="auto"/>
        <w:rPr>
          <w:rFonts w:ascii="Times New Roman" w:hAnsi="Times New Roman" w:cs="Times New Roman"/>
          <w:sz w:val="28"/>
          <w:szCs w:val="28"/>
          <w:lang w:val="kk-KZ"/>
        </w:rPr>
        <w:sectPr w:rsidR="000E2807" w:rsidRPr="00346A20" w:rsidSect="00992392">
          <w:footerReference w:type="default" r:id="rId25"/>
          <w:pgSz w:w="11906" w:h="16838"/>
          <w:pgMar w:top="1134" w:right="567" w:bottom="1134" w:left="1701" w:header="709" w:footer="709" w:gutter="0"/>
          <w:cols w:space="0"/>
          <w:titlePg/>
          <w:docGrid w:linePitch="360"/>
        </w:sectPr>
      </w:pPr>
    </w:p>
    <w:p w14:paraId="6AA16776" w14:textId="587296B7" w:rsidR="000E2807" w:rsidRPr="00346A20" w:rsidRDefault="00C23395">
      <w:pPr>
        <w:spacing w:after="0" w:line="240" w:lineRule="auto"/>
        <w:rPr>
          <w:rFonts w:ascii="Times New Roman" w:hAnsi="Times New Roman" w:cs="Times New Roman"/>
          <w:sz w:val="28"/>
          <w:szCs w:val="28"/>
        </w:rPr>
      </w:pPr>
      <w:r w:rsidRPr="00346A20">
        <w:rPr>
          <w:rFonts w:ascii="Times New Roman" w:hAnsi="Times New Roman" w:cs="Times New Roman"/>
          <w:noProof/>
          <w:sz w:val="28"/>
          <w:szCs w:val="28"/>
          <w:lang w:val="ru-RU" w:eastAsia="ru-RU"/>
        </w:rPr>
        <w:drawing>
          <wp:inline distT="0" distB="0" distL="0" distR="0" wp14:anchorId="2D7C9933" wp14:editId="59316EC0">
            <wp:extent cx="3352800" cy="2514600"/>
            <wp:effectExtent l="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inline>
        </w:drawing>
      </w:r>
    </w:p>
    <w:p w14:paraId="4D0B0517" w14:textId="0B038B35" w:rsidR="000E2807" w:rsidRPr="00346A20" w:rsidRDefault="00C23395">
      <w:pPr>
        <w:spacing w:after="0" w:line="240" w:lineRule="auto"/>
        <w:rPr>
          <w:rFonts w:ascii="Times New Roman" w:hAnsi="Times New Roman" w:cs="Times New Roman"/>
          <w:sz w:val="28"/>
          <w:szCs w:val="28"/>
        </w:rPr>
      </w:pPr>
      <w:r w:rsidRPr="00346A20">
        <w:rPr>
          <w:rFonts w:ascii="Times New Roman" w:hAnsi="Times New Roman" w:cs="Times New Roman"/>
          <w:noProof/>
          <w:sz w:val="28"/>
          <w:szCs w:val="28"/>
          <w:lang w:val="ru-RU" w:eastAsia="ru-RU"/>
        </w:rPr>
        <w:drawing>
          <wp:inline distT="0" distB="0" distL="0" distR="0" wp14:anchorId="200E0AE7" wp14:editId="0BBDCA38">
            <wp:extent cx="2743200" cy="2514600"/>
            <wp:effectExtent l="0" t="0" r="0" b="0"/>
            <wp:docPr id="7072355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514600"/>
                    </a:xfrm>
                    <a:prstGeom prst="rect">
                      <a:avLst/>
                    </a:prstGeom>
                    <a:noFill/>
                    <a:ln>
                      <a:noFill/>
                    </a:ln>
                  </pic:spPr>
                </pic:pic>
              </a:graphicData>
            </a:graphic>
          </wp:inline>
        </w:drawing>
      </w:r>
    </w:p>
    <w:p w14:paraId="3ACF1A6C" w14:textId="77777777" w:rsidR="000E2807" w:rsidRPr="00346A20" w:rsidRDefault="000E2807">
      <w:pPr>
        <w:spacing w:after="0" w:line="240" w:lineRule="auto"/>
        <w:rPr>
          <w:rFonts w:ascii="Times New Roman" w:hAnsi="Times New Roman" w:cs="Times New Roman"/>
          <w:sz w:val="28"/>
          <w:szCs w:val="28"/>
        </w:rPr>
        <w:sectPr w:rsidR="000E2807" w:rsidRPr="00346A20" w:rsidSect="00813782">
          <w:type w:val="continuous"/>
          <w:pgSz w:w="11906" w:h="16838"/>
          <w:pgMar w:top="1134" w:right="567" w:bottom="1134" w:left="1701" w:header="709" w:footer="708" w:gutter="0"/>
          <w:cols w:num="2" w:space="708"/>
          <w:titlePg/>
          <w:docGrid w:linePitch="360"/>
        </w:sectPr>
      </w:pPr>
    </w:p>
    <w:p w14:paraId="36357D9F" w14:textId="77777777" w:rsidR="000E2807" w:rsidRPr="00346A20" w:rsidRDefault="0047671C" w:rsidP="003B256F">
      <w:pPr>
        <w:spacing w:after="0" w:line="240" w:lineRule="auto"/>
        <w:ind w:left="1418" w:firstLine="709"/>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а)                                              </w:t>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t xml:space="preserve">   б)</w:t>
      </w:r>
    </w:p>
    <w:p w14:paraId="3D21152D" w14:textId="77777777" w:rsidR="000E2807" w:rsidRPr="00346A20" w:rsidRDefault="000E2807">
      <w:pPr>
        <w:spacing w:after="0" w:line="240" w:lineRule="auto"/>
        <w:jc w:val="center"/>
        <w:rPr>
          <w:rFonts w:ascii="Times New Roman" w:eastAsia="Trebuchet MS" w:hAnsi="Times New Roman" w:cs="Times New Roman"/>
          <w:sz w:val="28"/>
          <w:szCs w:val="28"/>
          <w:lang w:val="ru-RU"/>
        </w:rPr>
      </w:pPr>
    </w:p>
    <w:p w14:paraId="39364613" w14:textId="49812627" w:rsidR="000E2807" w:rsidRPr="00346A20" w:rsidRDefault="0047671C">
      <w:pPr>
        <w:spacing w:after="0" w:line="240" w:lineRule="auto"/>
        <w:jc w:val="center"/>
        <w:rPr>
          <w:rFonts w:ascii="Times New Roman" w:eastAsia="Trebuchet MS" w:hAnsi="Times New Roman" w:cs="Times New Roman"/>
          <w:sz w:val="28"/>
          <w:szCs w:val="28"/>
          <w:lang w:val="ru-RU"/>
        </w:rPr>
      </w:pPr>
      <w:r w:rsidRPr="00346A20">
        <w:rPr>
          <w:rFonts w:ascii="Times New Roman" w:eastAsia="Trebuchet MS" w:hAnsi="Times New Roman" w:cs="Times New Roman"/>
          <w:sz w:val="28"/>
          <w:szCs w:val="28"/>
          <w:lang w:val="ru-RU"/>
        </w:rPr>
        <w:t>а) конвертер</w:t>
      </w:r>
      <w:r w:rsidR="002E5656" w:rsidRPr="00346A20">
        <w:rPr>
          <w:rFonts w:ascii="Times New Roman" w:eastAsia="Trebuchet MS" w:hAnsi="Times New Roman" w:cs="Times New Roman"/>
          <w:sz w:val="28"/>
          <w:szCs w:val="28"/>
          <w:lang w:val="ru-RU"/>
        </w:rPr>
        <w:t>лік</w:t>
      </w:r>
      <w:r w:rsidRPr="00346A20">
        <w:rPr>
          <w:rFonts w:ascii="Times New Roman" w:eastAsia="Trebuchet MS" w:hAnsi="Times New Roman" w:cs="Times New Roman"/>
          <w:sz w:val="28"/>
          <w:szCs w:val="28"/>
          <w:lang w:val="ru-RU"/>
        </w:rPr>
        <w:t xml:space="preserve"> шлам, б) </w:t>
      </w:r>
      <w:r w:rsidR="002E5656" w:rsidRPr="00346A20">
        <w:rPr>
          <w:rFonts w:ascii="Times New Roman" w:eastAsia="Trebuchet MS" w:hAnsi="Times New Roman" w:cs="Times New Roman"/>
          <w:sz w:val="28"/>
          <w:szCs w:val="28"/>
          <w:lang w:val="ru-RU"/>
        </w:rPr>
        <w:t>күйінді</w:t>
      </w:r>
    </w:p>
    <w:p w14:paraId="722B21DD" w14:textId="77777777" w:rsidR="000E2807" w:rsidRPr="00346A20" w:rsidRDefault="000E2807">
      <w:pPr>
        <w:spacing w:after="0" w:line="240" w:lineRule="auto"/>
        <w:jc w:val="center"/>
        <w:rPr>
          <w:rFonts w:ascii="Times New Roman" w:eastAsia="Trebuchet MS" w:hAnsi="Times New Roman" w:cs="Times New Roman"/>
          <w:sz w:val="28"/>
          <w:szCs w:val="28"/>
          <w:lang w:val="ru-RU"/>
        </w:rPr>
      </w:pPr>
    </w:p>
    <w:p w14:paraId="7BBF08C1" w14:textId="790D859D" w:rsidR="000E2807" w:rsidRPr="00346A20" w:rsidRDefault="0047671C">
      <w:pPr>
        <w:spacing w:after="0" w:line="240" w:lineRule="auto"/>
        <w:jc w:val="center"/>
        <w:rPr>
          <w:rFonts w:ascii="Times New Roman" w:eastAsia="Trebuchet MS" w:hAnsi="Times New Roman" w:cs="Times New Roman"/>
          <w:sz w:val="28"/>
          <w:szCs w:val="28"/>
          <w:lang w:val="ru-RU"/>
        </w:rPr>
      </w:pPr>
      <w:r w:rsidRPr="00346A20">
        <w:rPr>
          <w:rFonts w:ascii="Times New Roman" w:eastAsia="Trebuchet MS" w:hAnsi="Times New Roman" w:cs="Times New Roman"/>
          <w:sz w:val="28"/>
          <w:szCs w:val="28"/>
          <w:lang w:val="ru-RU"/>
        </w:rPr>
        <w:t>3.1</w:t>
      </w:r>
      <w:r w:rsidR="002E5656" w:rsidRPr="00346A20">
        <w:rPr>
          <w:rFonts w:ascii="Times New Roman" w:eastAsia="Trebuchet MS" w:hAnsi="Times New Roman" w:cs="Times New Roman"/>
          <w:sz w:val="28"/>
          <w:szCs w:val="28"/>
          <w:lang w:val="ru-RU"/>
        </w:rPr>
        <w:t>-</w:t>
      </w:r>
      <w:r w:rsidR="002E5656" w:rsidRPr="00346A20">
        <w:rPr>
          <w:rFonts w:ascii="Times New Roman" w:eastAsia="Trebuchet MS" w:hAnsi="Times New Roman" w:cs="Times New Roman"/>
          <w:sz w:val="28"/>
          <w:szCs w:val="28"/>
          <w:lang w:val="kk-KZ"/>
        </w:rPr>
        <w:t>сурет</w:t>
      </w:r>
      <w:r w:rsidR="00654478" w:rsidRPr="00346A20">
        <w:rPr>
          <w:rFonts w:ascii="Times New Roman" w:eastAsia="Trebuchet MS" w:hAnsi="Times New Roman" w:cs="Times New Roman"/>
          <w:sz w:val="28"/>
          <w:szCs w:val="28"/>
          <w:lang w:val="kk-KZ"/>
        </w:rPr>
        <w:t xml:space="preserve"> - </w:t>
      </w:r>
      <w:r w:rsidR="00986265" w:rsidRPr="00346A20">
        <w:rPr>
          <w:rFonts w:ascii="Times New Roman" w:eastAsia="Trebuchet MS" w:hAnsi="Times New Roman" w:cs="Times New Roman"/>
          <w:sz w:val="28"/>
          <w:szCs w:val="28"/>
          <w:lang w:val="kk-KZ"/>
        </w:rPr>
        <w:t>Тәжірибелерде пайдаланылған металлургиялық қалдықтардың үлгілері</w:t>
      </w:r>
    </w:p>
    <w:p w14:paraId="482C641C" w14:textId="77777777" w:rsidR="000E2807" w:rsidRPr="00346A20" w:rsidRDefault="000E2807" w:rsidP="00986265">
      <w:pPr>
        <w:pStyle w:val="a9"/>
        <w:ind w:left="0"/>
        <w:rPr>
          <w:rFonts w:ascii="Times New Roman" w:hAnsi="Times New Roman" w:cs="Times New Roman"/>
          <w:sz w:val="28"/>
          <w:szCs w:val="28"/>
          <w:lang w:val="kk-KZ"/>
        </w:rPr>
      </w:pPr>
    </w:p>
    <w:p w14:paraId="261683C4" w14:textId="17FCA286" w:rsidR="00654478" w:rsidRPr="00346A20" w:rsidRDefault="00986265" w:rsidP="00986265">
      <w:pPr>
        <w:spacing w:after="0" w:line="240" w:lineRule="auto"/>
        <w:ind w:right="504" w:firstLine="567"/>
        <w:jc w:val="both"/>
        <w:rPr>
          <w:rFonts w:ascii="Times New Roman" w:hAnsi="Times New Roman" w:cs="Times New Roman"/>
          <w:b/>
          <w:sz w:val="28"/>
          <w:szCs w:val="28"/>
          <w:lang w:val="kk-KZ"/>
        </w:rPr>
      </w:pPr>
      <w:r w:rsidRPr="00346A20">
        <w:rPr>
          <w:rFonts w:ascii="Times New Roman" w:hAnsi="Times New Roman" w:cs="Times New Roman"/>
          <w:sz w:val="28"/>
          <w:szCs w:val="28"/>
          <w:lang w:val="kk-KZ"/>
        </w:rPr>
        <w:t>3.2-Кесте</w:t>
      </w:r>
      <w:r w:rsidR="00654478" w:rsidRPr="00346A20">
        <w:rPr>
          <w:rFonts w:ascii="Times New Roman" w:hAnsi="Times New Roman" w:cs="Times New Roman"/>
          <w:sz w:val="28"/>
          <w:szCs w:val="28"/>
          <w:lang w:val="kk-KZ"/>
        </w:rPr>
        <w:t xml:space="preserve"> - </w:t>
      </w:r>
      <w:r w:rsidR="00D95A6F" w:rsidRPr="00346A20">
        <w:rPr>
          <w:rFonts w:ascii="Times New Roman" w:hAnsi="Times New Roman" w:cs="Times New Roman"/>
          <w:sz w:val="28"/>
          <w:szCs w:val="28"/>
          <w:lang w:val="kk-KZ"/>
        </w:rPr>
        <w:t>К</w:t>
      </w:r>
      <w:r w:rsidRPr="00346A20">
        <w:rPr>
          <w:rFonts w:ascii="Times New Roman" w:eastAsia="Times New Roman" w:hAnsi="Times New Roman" w:cs="Times New Roman"/>
          <w:sz w:val="28"/>
          <w:szCs w:val="28"/>
          <w:lang w:val="kk-KZ"/>
        </w:rPr>
        <w:t>үйінді мен шламның гранулометриялық құрамы</w:t>
      </w:r>
      <w:r w:rsidRPr="00346A20">
        <w:rPr>
          <w:rFonts w:ascii="Times New Roman" w:hAnsi="Times New Roman" w:cs="Times New Roman"/>
          <w:b/>
          <w:sz w:val="28"/>
          <w:szCs w:val="28"/>
          <w:lang w:val="kk-KZ"/>
        </w:rPr>
        <w:t xml:space="preserve">  </w:t>
      </w:r>
    </w:p>
    <w:p w14:paraId="293D6194" w14:textId="16CBDE29" w:rsidR="00986265" w:rsidRPr="00346A20" w:rsidRDefault="00986265" w:rsidP="00986265">
      <w:pPr>
        <w:spacing w:after="0" w:line="240" w:lineRule="auto"/>
        <w:ind w:right="504" w:firstLine="567"/>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 xml:space="preserve"> </w:t>
      </w:r>
    </w:p>
    <w:tbl>
      <w:tblPr>
        <w:tblStyle w:val="af2"/>
        <w:tblW w:w="5000" w:type="pct"/>
        <w:jc w:val="center"/>
        <w:tblLook w:val="01E0" w:firstRow="1" w:lastRow="1" w:firstColumn="1" w:lastColumn="1" w:noHBand="0" w:noVBand="0"/>
      </w:tblPr>
      <w:tblGrid>
        <w:gridCol w:w="4630"/>
        <w:gridCol w:w="3288"/>
        <w:gridCol w:w="1936"/>
      </w:tblGrid>
      <w:tr w:rsidR="00986265" w:rsidRPr="00346A20" w14:paraId="68D06DD0" w14:textId="77777777" w:rsidTr="0047671C">
        <w:trPr>
          <w:trHeight w:val="367"/>
          <w:jc w:val="center"/>
        </w:trPr>
        <w:tc>
          <w:tcPr>
            <w:tcW w:w="2349" w:type="pct"/>
            <w:vAlign w:val="center"/>
          </w:tcPr>
          <w:p w14:paraId="32D5340C" w14:textId="670EA936" w:rsidR="00986265" w:rsidRPr="00346A20" w:rsidRDefault="00986265" w:rsidP="00986265">
            <w:pPr>
              <w:pStyle w:val="TableParagraph"/>
              <w:spacing w:before="0" w:line="240" w:lineRule="auto"/>
              <w:ind w:left="333" w:right="288"/>
              <w:rPr>
                <w:b/>
                <w:sz w:val="28"/>
                <w:szCs w:val="28"/>
              </w:rPr>
            </w:pPr>
            <w:r w:rsidRPr="00346A20">
              <w:rPr>
                <w:b/>
                <w:sz w:val="28"/>
                <w:szCs w:val="28"/>
                <w:lang w:val="kk-KZ"/>
              </w:rPr>
              <w:t>Құрамның өлшемдік санаты</w:t>
            </w:r>
            <w:r w:rsidRPr="00346A20">
              <w:rPr>
                <w:b/>
                <w:sz w:val="28"/>
                <w:szCs w:val="28"/>
              </w:rPr>
              <w:t>, %</w:t>
            </w:r>
          </w:p>
        </w:tc>
        <w:tc>
          <w:tcPr>
            <w:tcW w:w="1668" w:type="pct"/>
            <w:vAlign w:val="center"/>
          </w:tcPr>
          <w:p w14:paraId="383A7C90" w14:textId="48DEADB3" w:rsidR="00986265" w:rsidRPr="00346A20" w:rsidRDefault="00D95A6F" w:rsidP="00986265">
            <w:pPr>
              <w:pStyle w:val="TableParagraph"/>
              <w:spacing w:before="0" w:line="240" w:lineRule="auto"/>
              <w:ind w:left="176" w:right="132"/>
              <w:rPr>
                <w:b/>
                <w:sz w:val="28"/>
                <w:szCs w:val="28"/>
                <w:lang w:val="kk-KZ"/>
              </w:rPr>
            </w:pPr>
            <w:r w:rsidRPr="00346A20">
              <w:rPr>
                <w:b/>
                <w:sz w:val="28"/>
                <w:szCs w:val="28"/>
                <w:lang w:val="kk-KZ"/>
              </w:rPr>
              <w:t>К</w:t>
            </w:r>
            <w:r w:rsidR="00986265" w:rsidRPr="00346A20">
              <w:rPr>
                <w:b/>
                <w:sz w:val="28"/>
                <w:szCs w:val="28"/>
                <w:lang w:val="kk-KZ"/>
              </w:rPr>
              <w:t>үйінді</w:t>
            </w:r>
          </w:p>
        </w:tc>
        <w:tc>
          <w:tcPr>
            <w:tcW w:w="982" w:type="pct"/>
            <w:vAlign w:val="center"/>
          </w:tcPr>
          <w:p w14:paraId="36C96FBD" w14:textId="77777777" w:rsidR="00986265" w:rsidRPr="00346A20" w:rsidRDefault="00986265" w:rsidP="00986265">
            <w:pPr>
              <w:pStyle w:val="TableParagraph"/>
              <w:spacing w:before="0" w:line="240" w:lineRule="auto"/>
              <w:rPr>
                <w:b/>
                <w:sz w:val="28"/>
                <w:szCs w:val="28"/>
              </w:rPr>
            </w:pPr>
            <w:r w:rsidRPr="00346A20">
              <w:rPr>
                <w:b/>
                <w:sz w:val="28"/>
                <w:szCs w:val="28"/>
              </w:rPr>
              <w:t>Шлам</w:t>
            </w:r>
          </w:p>
        </w:tc>
      </w:tr>
      <w:tr w:rsidR="00986265" w:rsidRPr="00346A20" w14:paraId="29925B1E" w14:textId="77777777" w:rsidTr="0047671C">
        <w:trPr>
          <w:trHeight w:val="227"/>
          <w:jc w:val="center"/>
        </w:trPr>
        <w:tc>
          <w:tcPr>
            <w:tcW w:w="2349" w:type="pct"/>
            <w:vAlign w:val="center"/>
          </w:tcPr>
          <w:p w14:paraId="1F11C1B2" w14:textId="77777777" w:rsidR="00986265" w:rsidRPr="00346A20" w:rsidRDefault="00986265" w:rsidP="0047671C">
            <w:pPr>
              <w:pStyle w:val="TableParagraph"/>
              <w:spacing w:before="0" w:line="240" w:lineRule="auto"/>
              <w:ind w:left="421" w:right="397"/>
              <w:rPr>
                <w:sz w:val="28"/>
                <w:szCs w:val="28"/>
              </w:rPr>
            </w:pPr>
            <w:r w:rsidRPr="00346A20">
              <w:rPr>
                <w:sz w:val="28"/>
                <w:szCs w:val="28"/>
              </w:rPr>
              <w:t>&gt;2,5</w:t>
            </w:r>
            <w:r w:rsidRPr="00346A20">
              <w:rPr>
                <w:spacing w:val="-2"/>
                <w:sz w:val="28"/>
                <w:szCs w:val="28"/>
              </w:rPr>
              <w:t xml:space="preserve"> </w:t>
            </w:r>
            <w:r w:rsidRPr="00346A20">
              <w:rPr>
                <w:sz w:val="28"/>
                <w:szCs w:val="28"/>
              </w:rPr>
              <w:t>мм</w:t>
            </w:r>
          </w:p>
        </w:tc>
        <w:tc>
          <w:tcPr>
            <w:tcW w:w="1668" w:type="pct"/>
            <w:vAlign w:val="center"/>
          </w:tcPr>
          <w:p w14:paraId="07408A2E"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14,7</w:t>
            </w:r>
          </w:p>
        </w:tc>
        <w:tc>
          <w:tcPr>
            <w:tcW w:w="982" w:type="pct"/>
            <w:vAlign w:val="center"/>
          </w:tcPr>
          <w:p w14:paraId="5201C93F"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7,16</w:t>
            </w:r>
          </w:p>
        </w:tc>
      </w:tr>
      <w:tr w:rsidR="00986265" w:rsidRPr="00346A20" w14:paraId="229DFB82" w14:textId="77777777" w:rsidTr="0047671C">
        <w:trPr>
          <w:trHeight w:val="227"/>
          <w:jc w:val="center"/>
        </w:trPr>
        <w:tc>
          <w:tcPr>
            <w:tcW w:w="2349" w:type="pct"/>
            <w:vAlign w:val="center"/>
          </w:tcPr>
          <w:p w14:paraId="6EBE5095"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1,6–2,5</w:t>
            </w:r>
            <w:r w:rsidRPr="00346A20">
              <w:rPr>
                <w:spacing w:val="-2"/>
                <w:sz w:val="28"/>
                <w:szCs w:val="28"/>
              </w:rPr>
              <w:t xml:space="preserve"> </w:t>
            </w:r>
            <w:r w:rsidRPr="00346A20">
              <w:rPr>
                <w:sz w:val="28"/>
                <w:szCs w:val="28"/>
              </w:rPr>
              <w:t>мм</w:t>
            </w:r>
          </w:p>
        </w:tc>
        <w:tc>
          <w:tcPr>
            <w:tcW w:w="1668" w:type="pct"/>
            <w:vAlign w:val="center"/>
          </w:tcPr>
          <w:p w14:paraId="1626574C"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8,5</w:t>
            </w:r>
          </w:p>
        </w:tc>
        <w:tc>
          <w:tcPr>
            <w:tcW w:w="982" w:type="pct"/>
            <w:vAlign w:val="center"/>
          </w:tcPr>
          <w:p w14:paraId="57EFB921"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3,7</w:t>
            </w:r>
          </w:p>
        </w:tc>
      </w:tr>
      <w:tr w:rsidR="00986265" w:rsidRPr="00346A20" w14:paraId="038C8C95" w14:textId="77777777" w:rsidTr="0047671C">
        <w:trPr>
          <w:trHeight w:val="226"/>
          <w:jc w:val="center"/>
        </w:trPr>
        <w:tc>
          <w:tcPr>
            <w:tcW w:w="2349" w:type="pct"/>
            <w:vAlign w:val="center"/>
          </w:tcPr>
          <w:p w14:paraId="21C67FDF"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1,0–1,6</w:t>
            </w:r>
            <w:r w:rsidRPr="00346A20">
              <w:rPr>
                <w:spacing w:val="-2"/>
                <w:sz w:val="28"/>
                <w:szCs w:val="28"/>
              </w:rPr>
              <w:t xml:space="preserve"> </w:t>
            </w:r>
            <w:r w:rsidRPr="00346A20">
              <w:rPr>
                <w:sz w:val="28"/>
                <w:szCs w:val="28"/>
              </w:rPr>
              <w:t>мм</w:t>
            </w:r>
          </w:p>
        </w:tc>
        <w:tc>
          <w:tcPr>
            <w:tcW w:w="1668" w:type="pct"/>
            <w:vAlign w:val="center"/>
          </w:tcPr>
          <w:p w14:paraId="57245917"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12,9</w:t>
            </w:r>
          </w:p>
        </w:tc>
        <w:tc>
          <w:tcPr>
            <w:tcW w:w="982" w:type="pct"/>
            <w:vAlign w:val="center"/>
          </w:tcPr>
          <w:p w14:paraId="287AA159"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3,84</w:t>
            </w:r>
          </w:p>
        </w:tc>
      </w:tr>
      <w:tr w:rsidR="00986265" w:rsidRPr="00346A20" w14:paraId="380C6E1B" w14:textId="77777777" w:rsidTr="0047671C">
        <w:trPr>
          <w:trHeight w:val="227"/>
          <w:jc w:val="center"/>
        </w:trPr>
        <w:tc>
          <w:tcPr>
            <w:tcW w:w="2349" w:type="pct"/>
            <w:vAlign w:val="center"/>
          </w:tcPr>
          <w:p w14:paraId="41F9DAEA" w14:textId="77777777" w:rsidR="00986265" w:rsidRPr="00346A20" w:rsidRDefault="00986265" w:rsidP="0047671C">
            <w:pPr>
              <w:pStyle w:val="TableParagraph"/>
              <w:spacing w:before="0" w:line="240" w:lineRule="auto"/>
              <w:ind w:left="424" w:right="397"/>
              <w:rPr>
                <w:sz w:val="28"/>
                <w:szCs w:val="28"/>
              </w:rPr>
            </w:pPr>
            <w:r w:rsidRPr="00346A20">
              <w:rPr>
                <w:sz w:val="28"/>
                <w:szCs w:val="28"/>
              </w:rPr>
              <w:t>0,63–1,0</w:t>
            </w:r>
            <w:r w:rsidRPr="00346A20">
              <w:rPr>
                <w:spacing w:val="-2"/>
                <w:sz w:val="28"/>
                <w:szCs w:val="28"/>
              </w:rPr>
              <w:t xml:space="preserve"> </w:t>
            </w:r>
            <w:r w:rsidRPr="00346A20">
              <w:rPr>
                <w:sz w:val="28"/>
                <w:szCs w:val="28"/>
              </w:rPr>
              <w:t>мм</w:t>
            </w:r>
          </w:p>
        </w:tc>
        <w:tc>
          <w:tcPr>
            <w:tcW w:w="1668" w:type="pct"/>
            <w:vAlign w:val="center"/>
          </w:tcPr>
          <w:p w14:paraId="295011FC"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2,75</w:t>
            </w:r>
          </w:p>
        </w:tc>
        <w:tc>
          <w:tcPr>
            <w:tcW w:w="982" w:type="pct"/>
            <w:vAlign w:val="center"/>
          </w:tcPr>
          <w:p w14:paraId="7FCEB541"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4,56</w:t>
            </w:r>
          </w:p>
        </w:tc>
      </w:tr>
      <w:tr w:rsidR="00986265" w:rsidRPr="00346A20" w14:paraId="7E12530A" w14:textId="77777777" w:rsidTr="0047671C">
        <w:trPr>
          <w:trHeight w:val="226"/>
          <w:jc w:val="center"/>
        </w:trPr>
        <w:tc>
          <w:tcPr>
            <w:tcW w:w="2349" w:type="pct"/>
            <w:vAlign w:val="center"/>
          </w:tcPr>
          <w:p w14:paraId="4FE8E670" w14:textId="77777777" w:rsidR="00986265" w:rsidRPr="00346A20" w:rsidRDefault="00986265" w:rsidP="0047671C">
            <w:pPr>
              <w:pStyle w:val="TableParagraph"/>
              <w:spacing w:before="0" w:line="240" w:lineRule="auto"/>
              <w:ind w:left="424" w:right="397"/>
              <w:rPr>
                <w:sz w:val="28"/>
                <w:szCs w:val="28"/>
              </w:rPr>
            </w:pPr>
            <w:r w:rsidRPr="00346A20">
              <w:rPr>
                <w:sz w:val="28"/>
                <w:szCs w:val="28"/>
              </w:rPr>
              <w:t>0,4–0,63</w:t>
            </w:r>
            <w:r w:rsidRPr="00346A20">
              <w:rPr>
                <w:spacing w:val="-2"/>
                <w:sz w:val="28"/>
                <w:szCs w:val="28"/>
              </w:rPr>
              <w:t xml:space="preserve"> </w:t>
            </w:r>
            <w:r w:rsidRPr="00346A20">
              <w:rPr>
                <w:sz w:val="28"/>
                <w:szCs w:val="28"/>
              </w:rPr>
              <w:t>мм</w:t>
            </w:r>
          </w:p>
        </w:tc>
        <w:tc>
          <w:tcPr>
            <w:tcW w:w="1668" w:type="pct"/>
            <w:vAlign w:val="center"/>
          </w:tcPr>
          <w:p w14:paraId="34DD2E5B"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8,43</w:t>
            </w:r>
          </w:p>
        </w:tc>
        <w:tc>
          <w:tcPr>
            <w:tcW w:w="982" w:type="pct"/>
            <w:vAlign w:val="center"/>
          </w:tcPr>
          <w:p w14:paraId="24482078"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7,32</w:t>
            </w:r>
          </w:p>
        </w:tc>
      </w:tr>
      <w:tr w:rsidR="00986265" w:rsidRPr="00346A20" w14:paraId="53EA1AD7" w14:textId="77777777" w:rsidTr="0047671C">
        <w:trPr>
          <w:trHeight w:val="226"/>
          <w:jc w:val="center"/>
        </w:trPr>
        <w:tc>
          <w:tcPr>
            <w:tcW w:w="2349" w:type="pct"/>
            <w:vAlign w:val="center"/>
          </w:tcPr>
          <w:p w14:paraId="2008905C" w14:textId="77777777" w:rsidR="00986265" w:rsidRPr="00346A20" w:rsidRDefault="00986265" w:rsidP="0047671C">
            <w:pPr>
              <w:pStyle w:val="TableParagraph"/>
              <w:spacing w:before="0" w:line="240" w:lineRule="auto"/>
              <w:ind w:left="424" w:right="397"/>
              <w:rPr>
                <w:sz w:val="28"/>
                <w:szCs w:val="28"/>
              </w:rPr>
            </w:pPr>
            <w:r w:rsidRPr="00346A20">
              <w:rPr>
                <w:sz w:val="28"/>
                <w:szCs w:val="28"/>
              </w:rPr>
              <w:t>0,315–0,4 мм</w:t>
            </w:r>
          </w:p>
        </w:tc>
        <w:tc>
          <w:tcPr>
            <w:tcW w:w="1668" w:type="pct"/>
            <w:vAlign w:val="center"/>
          </w:tcPr>
          <w:p w14:paraId="0396D84A"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10,8</w:t>
            </w:r>
          </w:p>
        </w:tc>
        <w:tc>
          <w:tcPr>
            <w:tcW w:w="982" w:type="pct"/>
            <w:vAlign w:val="center"/>
          </w:tcPr>
          <w:p w14:paraId="4CF45192"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3,2</w:t>
            </w:r>
          </w:p>
        </w:tc>
      </w:tr>
      <w:tr w:rsidR="00986265" w:rsidRPr="00346A20" w14:paraId="5BD8022F" w14:textId="77777777" w:rsidTr="0047671C">
        <w:trPr>
          <w:trHeight w:val="227"/>
          <w:jc w:val="center"/>
        </w:trPr>
        <w:tc>
          <w:tcPr>
            <w:tcW w:w="2349" w:type="pct"/>
            <w:vAlign w:val="center"/>
          </w:tcPr>
          <w:p w14:paraId="57148AE9" w14:textId="77777777" w:rsidR="00986265" w:rsidRPr="00346A20" w:rsidRDefault="00986265" w:rsidP="0047671C">
            <w:pPr>
              <w:pStyle w:val="TableParagraph"/>
              <w:spacing w:before="0" w:line="240" w:lineRule="auto"/>
              <w:ind w:left="424" w:right="397"/>
              <w:rPr>
                <w:sz w:val="28"/>
                <w:szCs w:val="28"/>
              </w:rPr>
            </w:pPr>
            <w:r w:rsidRPr="00346A20">
              <w:rPr>
                <w:sz w:val="28"/>
                <w:szCs w:val="28"/>
              </w:rPr>
              <w:t>0,16–0,315</w:t>
            </w:r>
            <w:r w:rsidRPr="00346A20">
              <w:rPr>
                <w:spacing w:val="-2"/>
                <w:sz w:val="28"/>
                <w:szCs w:val="28"/>
              </w:rPr>
              <w:t xml:space="preserve"> </w:t>
            </w:r>
            <w:r w:rsidRPr="00346A20">
              <w:rPr>
                <w:sz w:val="28"/>
                <w:szCs w:val="28"/>
              </w:rPr>
              <w:t>мм</w:t>
            </w:r>
          </w:p>
        </w:tc>
        <w:tc>
          <w:tcPr>
            <w:tcW w:w="1668" w:type="pct"/>
            <w:vAlign w:val="center"/>
          </w:tcPr>
          <w:p w14:paraId="4A22008F"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24,17</w:t>
            </w:r>
          </w:p>
        </w:tc>
        <w:tc>
          <w:tcPr>
            <w:tcW w:w="982" w:type="pct"/>
            <w:vAlign w:val="center"/>
          </w:tcPr>
          <w:p w14:paraId="157C47B7"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6,14</w:t>
            </w:r>
          </w:p>
        </w:tc>
      </w:tr>
      <w:tr w:rsidR="00986265" w:rsidRPr="00346A20" w14:paraId="53088041" w14:textId="77777777" w:rsidTr="0047671C">
        <w:trPr>
          <w:trHeight w:val="226"/>
          <w:jc w:val="center"/>
        </w:trPr>
        <w:tc>
          <w:tcPr>
            <w:tcW w:w="2349" w:type="pct"/>
            <w:vAlign w:val="center"/>
          </w:tcPr>
          <w:p w14:paraId="08D8A297"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0,10–0,16</w:t>
            </w:r>
            <w:r w:rsidRPr="00346A20">
              <w:rPr>
                <w:spacing w:val="-2"/>
                <w:sz w:val="28"/>
                <w:szCs w:val="28"/>
              </w:rPr>
              <w:t xml:space="preserve"> </w:t>
            </w:r>
            <w:r w:rsidRPr="00346A20">
              <w:rPr>
                <w:sz w:val="28"/>
                <w:szCs w:val="28"/>
              </w:rPr>
              <w:t>мм</w:t>
            </w:r>
          </w:p>
        </w:tc>
        <w:tc>
          <w:tcPr>
            <w:tcW w:w="1668" w:type="pct"/>
            <w:vAlign w:val="center"/>
          </w:tcPr>
          <w:p w14:paraId="79E22257"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14,55</w:t>
            </w:r>
          </w:p>
        </w:tc>
        <w:tc>
          <w:tcPr>
            <w:tcW w:w="982" w:type="pct"/>
            <w:vAlign w:val="center"/>
          </w:tcPr>
          <w:p w14:paraId="734C593D"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4</w:t>
            </w:r>
          </w:p>
        </w:tc>
      </w:tr>
      <w:tr w:rsidR="00986265" w:rsidRPr="00346A20" w14:paraId="4A4D84C6" w14:textId="77777777" w:rsidTr="0047671C">
        <w:trPr>
          <w:trHeight w:val="227"/>
          <w:jc w:val="center"/>
        </w:trPr>
        <w:tc>
          <w:tcPr>
            <w:tcW w:w="2349" w:type="pct"/>
            <w:vAlign w:val="center"/>
          </w:tcPr>
          <w:p w14:paraId="082D2AA3" w14:textId="77777777" w:rsidR="00986265" w:rsidRPr="00346A20" w:rsidRDefault="00986265" w:rsidP="0047671C">
            <w:pPr>
              <w:pStyle w:val="TableParagraph"/>
              <w:spacing w:before="0" w:line="240" w:lineRule="auto"/>
              <w:ind w:left="424" w:right="400"/>
              <w:rPr>
                <w:sz w:val="28"/>
                <w:szCs w:val="28"/>
              </w:rPr>
            </w:pPr>
            <w:r w:rsidRPr="00346A20">
              <w:rPr>
                <w:sz w:val="28"/>
                <w:szCs w:val="28"/>
              </w:rPr>
              <w:t>0,063–0,10</w:t>
            </w:r>
            <w:r w:rsidRPr="00346A20">
              <w:rPr>
                <w:spacing w:val="-2"/>
                <w:sz w:val="28"/>
                <w:szCs w:val="28"/>
              </w:rPr>
              <w:t xml:space="preserve"> </w:t>
            </w:r>
            <w:r w:rsidRPr="00346A20">
              <w:rPr>
                <w:sz w:val="28"/>
                <w:szCs w:val="28"/>
              </w:rPr>
              <w:t>мм</w:t>
            </w:r>
          </w:p>
        </w:tc>
        <w:tc>
          <w:tcPr>
            <w:tcW w:w="1668" w:type="pct"/>
            <w:vAlign w:val="center"/>
          </w:tcPr>
          <w:p w14:paraId="47C96DB4"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1,8</w:t>
            </w:r>
          </w:p>
        </w:tc>
        <w:tc>
          <w:tcPr>
            <w:tcW w:w="982" w:type="pct"/>
            <w:vAlign w:val="center"/>
          </w:tcPr>
          <w:p w14:paraId="15827EF7"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4,8</w:t>
            </w:r>
          </w:p>
        </w:tc>
      </w:tr>
      <w:tr w:rsidR="00986265" w:rsidRPr="00346A20" w14:paraId="4D8CD23C" w14:textId="77777777" w:rsidTr="0047671C">
        <w:trPr>
          <w:trHeight w:val="226"/>
          <w:jc w:val="center"/>
        </w:trPr>
        <w:tc>
          <w:tcPr>
            <w:tcW w:w="2349" w:type="pct"/>
            <w:vAlign w:val="center"/>
          </w:tcPr>
          <w:p w14:paraId="1AEB7EDE" w14:textId="77777777" w:rsidR="00986265" w:rsidRPr="00346A20" w:rsidRDefault="00986265" w:rsidP="0047671C">
            <w:pPr>
              <w:pStyle w:val="TableParagraph"/>
              <w:spacing w:before="0" w:line="240" w:lineRule="auto"/>
              <w:ind w:left="424" w:right="400"/>
              <w:rPr>
                <w:sz w:val="28"/>
                <w:szCs w:val="28"/>
              </w:rPr>
            </w:pPr>
            <w:r w:rsidRPr="00346A20">
              <w:rPr>
                <w:sz w:val="28"/>
                <w:szCs w:val="28"/>
              </w:rPr>
              <w:t>0,05–0,063</w:t>
            </w:r>
            <w:r w:rsidRPr="00346A20">
              <w:rPr>
                <w:spacing w:val="-2"/>
                <w:sz w:val="28"/>
                <w:szCs w:val="28"/>
              </w:rPr>
              <w:t xml:space="preserve"> </w:t>
            </w:r>
            <w:r w:rsidRPr="00346A20">
              <w:rPr>
                <w:sz w:val="28"/>
                <w:szCs w:val="28"/>
              </w:rPr>
              <w:t>мм</w:t>
            </w:r>
          </w:p>
        </w:tc>
        <w:tc>
          <w:tcPr>
            <w:tcW w:w="1668" w:type="pct"/>
            <w:vAlign w:val="center"/>
          </w:tcPr>
          <w:p w14:paraId="576EC371"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1,2</w:t>
            </w:r>
          </w:p>
        </w:tc>
        <w:tc>
          <w:tcPr>
            <w:tcW w:w="982" w:type="pct"/>
            <w:vAlign w:val="center"/>
          </w:tcPr>
          <w:p w14:paraId="4F4CBA1D"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1,9</w:t>
            </w:r>
          </w:p>
        </w:tc>
      </w:tr>
      <w:tr w:rsidR="00986265" w:rsidRPr="00346A20" w14:paraId="197EE457" w14:textId="77777777" w:rsidTr="0047671C">
        <w:trPr>
          <w:trHeight w:val="226"/>
          <w:jc w:val="center"/>
        </w:trPr>
        <w:tc>
          <w:tcPr>
            <w:tcW w:w="2349" w:type="pct"/>
            <w:vAlign w:val="center"/>
          </w:tcPr>
          <w:p w14:paraId="2E6A309F" w14:textId="77777777" w:rsidR="00986265" w:rsidRPr="00346A20" w:rsidRDefault="00986265" w:rsidP="0047671C">
            <w:pPr>
              <w:pStyle w:val="TableParagraph"/>
              <w:spacing w:before="0" w:line="240" w:lineRule="auto"/>
              <w:ind w:left="424" w:right="400"/>
              <w:rPr>
                <w:sz w:val="28"/>
                <w:szCs w:val="28"/>
              </w:rPr>
            </w:pPr>
            <w:r w:rsidRPr="00346A20">
              <w:rPr>
                <w:sz w:val="28"/>
                <w:szCs w:val="28"/>
              </w:rPr>
              <w:t>0,032–0,05</w:t>
            </w:r>
            <w:r w:rsidRPr="00346A20">
              <w:rPr>
                <w:spacing w:val="-2"/>
                <w:sz w:val="28"/>
                <w:szCs w:val="28"/>
              </w:rPr>
              <w:t xml:space="preserve"> </w:t>
            </w:r>
            <w:r w:rsidRPr="00346A20">
              <w:rPr>
                <w:sz w:val="28"/>
                <w:szCs w:val="28"/>
              </w:rPr>
              <w:t>мм</w:t>
            </w:r>
          </w:p>
        </w:tc>
        <w:tc>
          <w:tcPr>
            <w:tcW w:w="1668" w:type="pct"/>
            <w:vAlign w:val="center"/>
          </w:tcPr>
          <w:p w14:paraId="3AD82206"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0,2</w:t>
            </w:r>
          </w:p>
        </w:tc>
        <w:tc>
          <w:tcPr>
            <w:tcW w:w="982" w:type="pct"/>
            <w:vAlign w:val="center"/>
          </w:tcPr>
          <w:p w14:paraId="109E06FD"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6,3</w:t>
            </w:r>
          </w:p>
        </w:tc>
      </w:tr>
      <w:tr w:rsidR="00986265" w:rsidRPr="00346A20" w14:paraId="79C55565" w14:textId="77777777" w:rsidTr="0047671C">
        <w:trPr>
          <w:trHeight w:val="227"/>
          <w:jc w:val="center"/>
        </w:trPr>
        <w:tc>
          <w:tcPr>
            <w:tcW w:w="2349" w:type="pct"/>
            <w:vAlign w:val="center"/>
          </w:tcPr>
          <w:p w14:paraId="340A9B92" w14:textId="77777777" w:rsidR="00986265" w:rsidRPr="00346A20" w:rsidRDefault="00986265" w:rsidP="0047671C">
            <w:pPr>
              <w:pStyle w:val="TableParagraph"/>
              <w:spacing w:before="0" w:line="240" w:lineRule="auto"/>
              <w:ind w:left="425" w:right="400"/>
              <w:rPr>
                <w:sz w:val="28"/>
                <w:szCs w:val="28"/>
              </w:rPr>
            </w:pPr>
            <w:r w:rsidRPr="00346A20">
              <w:rPr>
                <w:sz w:val="28"/>
                <w:szCs w:val="28"/>
              </w:rPr>
              <w:t>0,016–0,032</w:t>
            </w:r>
            <w:r w:rsidRPr="00346A20">
              <w:rPr>
                <w:spacing w:val="-2"/>
                <w:sz w:val="28"/>
                <w:szCs w:val="28"/>
              </w:rPr>
              <w:t xml:space="preserve"> </w:t>
            </w:r>
            <w:r w:rsidRPr="00346A20">
              <w:rPr>
                <w:sz w:val="28"/>
                <w:szCs w:val="28"/>
              </w:rPr>
              <w:t>мм</w:t>
            </w:r>
          </w:p>
        </w:tc>
        <w:tc>
          <w:tcPr>
            <w:tcW w:w="1668" w:type="pct"/>
            <w:vAlign w:val="center"/>
          </w:tcPr>
          <w:p w14:paraId="15FF1233"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w:t>
            </w:r>
          </w:p>
        </w:tc>
        <w:tc>
          <w:tcPr>
            <w:tcW w:w="982" w:type="pct"/>
            <w:vAlign w:val="center"/>
          </w:tcPr>
          <w:p w14:paraId="7569E00D"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24,6</w:t>
            </w:r>
          </w:p>
        </w:tc>
      </w:tr>
      <w:tr w:rsidR="00986265" w:rsidRPr="00346A20" w14:paraId="43EC8A41" w14:textId="77777777" w:rsidTr="0047671C">
        <w:trPr>
          <w:trHeight w:val="226"/>
          <w:jc w:val="center"/>
        </w:trPr>
        <w:tc>
          <w:tcPr>
            <w:tcW w:w="2349" w:type="pct"/>
            <w:vAlign w:val="center"/>
          </w:tcPr>
          <w:p w14:paraId="2269FB81" w14:textId="77777777" w:rsidR="00986265" w:rsidRPr="00346A20" w:rsidRDefault="00986265" w:rsidP="0047671C">
            <w:pPr>
              <w:pStyle w:val="TableParagraph"/>
              <w:spacing w:before="0" w:line="240" w:lineRule="auto"/>
              <w:ind w:left="425" w:right="397"/>
              <w:rPr>
                <w:sz w:val="28"/>
                <w:szCs w:val="28"/>
              </w:rPr>
            </w:pPr>
            <w:r w:rsidRPr="00346A20">
              <w:rPr>
                <w:sz w:val="28"/>
                <w:szCs w:val="28"/>
              </w:rPr>
              <w:t>0,008–0,016</w:t>
            </w:r>
            <w:r w:rsidRPr="00346A20">
              <w:rPr>
                <w:spacing w:val="-2"/>
                <w:sz w:val="28"/>
                <w:szCs w:val="28"/>
              </w:rPr>
              <w:t xml:space="preserve"> </w:t>
            </w:r>
            <w:r w:rsidRPr="00346A20">
              <w:rPr>
                <w:sz w:val="28"/>
                <w:szCs w:val="28"/>
              </w:rPr>
              <w:t>мм</w:t>
            </w:r>
          </w:p>
        </w:tc>
        <w:tc>
          <w:tcPr>
            <w:tcW w:w="1668" w:type="pct"/>
            <w:vAlign w:val="center"/>
          </w:tcPr>
          <w:p w14:paraId="56E2486C"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w:t>
            </w:r>
          </w:p>
        </w:tc>
        <w:tc>
          <w:tcPr>
            <w:tcW w:w="982" w:type="pct"/>
            <w:vAlign w:val="center"/>
          </w:tcPr>
          <w:p w14:paraId="420138CB"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10,7</w:t>
            </w:r>
          </w:p>
        </w:tc>
      </w:tr>
      <w:tr w:rsidR="00986265" w:rsidRPr="00346A20" w14:paraId="278F42F6" w14:textId="77777777" w:rsidTr="0047671C">
        <w:trPr>
          <w:trHeight w:val="227"/>
          <w:jc w:val="center"/>
        </w:trPr>
        <w:tc>
          <w:tcPr>
            <w:tcW w:w="2349" w:type="pct"/>
            <w:vAlign w:val="center"/>
          </w:tcPr>
          <w:p w14:paraId="6480B687" w14:textId="77777777" w:rsidR="00986265" w:rsidRPr="00346A20" w:rsidRDefault="00986265" w:rsidP="0047671C">
            <w:pPr>
              <w:pStyle w:val="TableParagraph"/>
              <w:spacing w:before="0" w:line="240" w:lineRule="auto"/>
              <w:ind w:left="423" w:right="397"/>
              <w:rPr>
                <w:sz w:val="28"/>
                <w:szCs w:val="28"/>
              </w:rPr>
            </w:pPr>
            <w:r w:rsidRPr="00346A20">
              <w:rPr>
                <w:sz w:val="28"/>
                <w:szCs w:val="28"/>
              </w:rPr>
              <w:t>&lt;0,008</w:t>
            </w:r>
            <w:r w:rsidRPr="00346A20">
              <w:rPr>
                <w:spacing w:val="-2"/>
                <w:sz w:val="28"/>
                <w:szCs w:val="28"/>
              </w:rPr>
              <w:t xml:space="preserve"> </w:t>
            </w:r>
            <w:r w:rsidRPr="00346A20">
              <w:rPr>
                <w:sz w:val="28"/>
                <w:szCs w:val="28"/>
              </w:rPr>
              <w:t>мм</w:t>
            </w:r>
          </w:p>
        </w:tc>
        <w:tc>
          <w:tcPr>
            <w:tcW w:w="1668" w:type="pct"/>
            <w:vAlign w:val="center"/>
          </w:tcPr>
          <w:p w14:paraId="38E74DDB"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w:t>
            </w:r>
          </w:p>
        </w:tc>
        <w:tc>
          <w:tcPr>
            <w:tcW w:w="982" w:type="pct"/>
            <w:vAlign w:val="center"/>
          </w:tcPr>
          <w:p w14:paraId="1CA2AB38" w14:textId="77777777" w:rsidR="00986265" w:rsidRPr="00346A20" w:rsidRDefault="00986265" w:rsidP="0047671C">
            <w:pPr>
              <w:pStyle w:val="TableParagraph"/>
              <w:spacing w:before="0" w:line="240" w:lineRule="auto"/>
              <w:ind w:left="422" w:right="397"/>
              <w:rPr>
                <w:sz w:val="28"/>
                <w:szCs w:val="28"/>
              </w:rPr>
            </w:pPr>
            <w:r w:rsidRPr="00346A20">
              <w:rPr>
                <w:sz w:val="28"/>
                <w:szCs w:val="28"/>
              </w:rPr>
              <w:t>11,78</w:t>
            </w:r>
          </w:p>
        </w:tc>
      </w:tr>
      <w:tr w:rsidR="00986265" w:rsidRPr="00346A20" w14:paraId="3056D7EC" w14:textId="77777777" w:rsidTr="0047671C">
        <w:trPr>
          <w:trHeight w:val="226"/>
          <w:jc w:val="center"/>
        </w:trPr>
        <w:tc>
          <w:tcPr>
            <w:tcW w:w="2349" w:type="pct"/>
            <w:vAlign w:val="center"/>
          </w:tcPr>
          <w:p w14:paraId="3E089303" w14:textId="77777777" w:rsidR="00986265" w:rsidRPr="00346A20" w:rsidRDefault="00986265" w:rsidP="0047671C">
            <w:pPr>
              <w:pStyle w:val="TableParagraph"/>
              <w:spacing w:before="0" w:line="240" w:lineRule="auto"/>
              <w:ind w:left="422" w:right="397"/>
              <w:rPr>
                <w:b/>
                <w:sz w:val="28"/>
                <w:szCs w:val="28"/>
                <w:lang w:val="kk-KZ"/>
              </w:rPr>
            </w:pPr>
            <w:r w:rsidRPr="00346A20">
              <w:rPr>
                <w:b/>
                <w:sz w:val="28"/>
                <w:szCs w:val="28"/>
                <w:lang w:val="kk-KZ"/>
              </w:rPr>
              <w:t>Барлығы</w:t>
            </w:r>
          </w:p>
        </w:tc>
        <w:tc>
          <w:tcPr>
            <w:tcW w:w="1668" w:type="pct"/>
            <w:vAlign w:val="center"/>
          </w:tcPr>
          <w:p w14:paraId="69FCA40B" w14:textId="77777777" w:rsidR="00986265" w:rsidRPr="00346A20" w:rsidRDefault="00986265" w:rsidP="0047671C">
            <w:pPr>
              <w:pStyle w:val="TableParagraph"/>
              <w:spacing w:before="0" w:line="240" w:lineRule="auto"/>
              <w:ind w:left="422" w:right="397"/>
              <w:rPr>
                <w:b/>
                <w:sz w:val="28"/>
                <w:szCs w:val="28"/>
              </w:rPr>
            </w:pPr>
            <w:r w:rsidRPr="00346A20">
              <w:rPr>
                <w:b/>
                <w:sz w:val="28"/>
                <w:szCs w:val="28"/>
              </w:rPr>
              <w:t>100</w:t>
            </w:r>
          </w:p>
        </w:tc>
        <w:tc>
          <w:tcPr>
            <w:tcW w:w="982" w:type="pct"/>
            <w:vAlign w:val="center"/>
          </w:tcPr>
          <w:p w14:paraId="1C2E1E8D" w14:textId="77777777" w:rsidR="00986265" w:rsidRPr="00346A20" w:rsidRDefault="00986265" w:rsidP="0047671C">
            <w:pPr>
              <w:pStyle w:val="TableParagraph"/>
              <w:spacing w:before="0" w:line="240" w:lineRule="auto"/>
              <w:ind w:left="422" w:right="397"/>
              <w:rPr>
                <w:b/>
                <w:sz w:val="28"/>
                <w:szCs w:val="28"/>
              </w:rPr>
            </w:pPr>
            <w:r w:rsidRPr="00346A20">
              <w:rPr>
                <w:b/>
                <w:sz w:val="28"/>
                <w:szCs w:val="28"/>
              </w:rPr>
              <w:t>100</w:t>
            </w:r>
          </w:p>
        </w:tc>
      </w:tr>
    </w:tbl>
    <w:p w14:paraId="36E08C40" w14:textId="77777777" w:rsidR="000E2807" w:rsidRPr="00346A20" w:rsidRDefault="000E2807" w:rsidP="00986265">
      <w:pPr>
        <w:pStyle w:val="a9"/>
        <w:ind w:left="0"/>
        <w:rPr>
          <w:rFonts w:ascii="Times New Roman" w:hAnsi="Times New Roman" w:cs="Times New Roman"/>
          <w:sz w:val="28"/>
          <w:szCs w:val="28"/>
          <w:lang w:val="kk-KZ"/>
        </w:rPr>
      </w:pPr>
    </w:p>
    <w:p w14:paraId="36E1919A" w14:textId="77777777" w:rsidR="00986265" w:rsidRPr="00346A20" w:rsidRDefault="00986265">
      <w:pPr>
        <w:pStyle w:val="a9"/>
        <w:ind w:left="0" w:firstLine="517"/>
        <w:rPr>
          <w:rFonts w:ascii="Times New Roman" w:eastAsia="Times New Roman" w:hAnsi="Times New Roman" w:cs="Times New Roman"/>
          <w:sz w:val="28"/>
          <w:szCs w:val="28"/>
          <w:lang w:val="kk-KZ"/>
        </w:rPr>
      </w:pPr>
      <w:r w:rsidRPr="00346A20">
        <w:rPr>
          <w:rFonts w:ascii="Times New Roman" w:eastAsia="Times New Roman" w:hAnsi="Times New Roman" w:cs="Times New Roman"/>
          <w:sz w:val="28"/>
          <w:szCs w:val="28"/>
          <w:lang w:val="kk-KZ"/>
        </w:rPr>
        <w:t>Кестеден шламның күйінді қабыршағына қарағанда жоғары дисперсті материал екенін байқаймыз.</w:t>
      </w:r>
    </w:p>
    <w:p w14:paraId="3D8C74E9" w14:textId="138112CB" w:rsidR="00986265" w:rsidRPr="00346A20" w:rsidRDefault="00986265" w:rsidP="00986265">
      <w:pPr>
        <w:pStyle w:val="a9"/>
        <w:ind w:left="0" w:right="-1" w:firstLine="567"/>
        <w:rPr>
          <w:rFonts w:ascii="Times New Roman" w:hAnsi="Times New Roman" w:cs="Times New Roman"/>
          <w:sz w:val="28"/>
          <w:szCs w:val="28"/>
        </w:rPr>
      </w:pPr>
      <w:r w:rsidRPr="00346A20">
        <w:rPr>
          <w:rFonts w:ascii="Times New Roman" w:hAnsi="Times New Roman" w:cs="Times New Roman"/>
          <w:sz w:val="28"/>
          <w:szCs w:val="28"/>
        </w:rPr>
        <w:t xml:space="preserve">Шламдағы басым минерал магнетит болып табылады. Вюстит, кальцит, гематит, дала шпаты да кездеседі. Алынған деректер химиялық талдау деректерімен жақсы сәйкес келеді. </w:t>
      </w:r>
      <w:r w:rsidR="00D95A6F" w:rsidRPr="00346A20">
        <w:rPr>
          <w:rFonts w:ascii="Times New Roman" w:hAnsi="Times New Roman" w:cs="Times New Roman"/>
          <w:sz w:val="28"/>
          <w:szCs w:val="28"/>
          <w:lang w:val="kk-KZ"/>
        </w:rPr>
        <w:t>Күйіндінің</w:t>
      </w:r>
      <w:r w:rsidR="00D95A6F" w:rsidRPr="00346A20">
        <w:rPr>
          <w:rFonts w:ascii="Times New Roman" w:hAnsi="Times New Roman" w:cs="Times New Roman"/>
          <w:sz w:val="28"/>
          <w:szCs w:val="28"/>
        </w:rPr>
        <w:t xml:space="preserve"> </w:t>
      </w:r>
      <w:r w:rsidRPr="00346A20">
        <w:rPr>
          <w:rFonts w:ascii="Times New Roman" w:hAnsi="Times New Roman" w:cs="Times New Roman"/>
          <w:sz w:val="28"/>
          <w:szCs w:val="28"/>
        </w:rPr>
        <w:t>шынайы тығыздығы 4,6-дан 4,9 г/см</w:t>
      </w:r>
      <w:r w:rsidRPr="00346A20">
        <w:rPr>
          <w:rFonts w:ascii="Times New Roman" w:hAnsi="Times New Roman" w:cs="Times New Roman"/>
          <w:sz w:val="28"/>
          <w:szCs w:val="28"/>
          <w:vertAlign w:val="superscript"/>
        </w:rPr>
        <w:t>3</w:t>
      </w:r>
      <w:r w:rsidRPr="00346A20">
        <w:rPr>
          <w:rFonts w:ascii="Times New Roman" w:hAnsi="Times New Roman" w:cs="Times New Roman"/>
          <w:sz w:val="28"/>
          <w:szCs w:val="28"/>
        </w:rPr>
        <w:t>-ге дейін, конвертерлік шламның тығыздығы 3,5-тен 5,0 г/см</w:t>
      </w:r>
      <w:r w:rsidRPr="00346A20">
        <w:rPr>
          <w:rFonts w:ascii="Times New Roman" w:hAnsi="Times New Roman" w:cs="Times New Roman"/>
          <w:sz w:val="28"/>
          <w:szCs w:val="28"/>
          <w:vertAlign w:val="superscript"/>
        </w:rPr>
        <w:t>3</w:t>
      </w:r>
      <w:r w:rsidRPr="00346A20">
        <w:rPr>
          <w:rFonts w:ascii="Times New Roman" w:hAnsi="Times New Roman" w:cs="Times New Roman"/>
          <w:sz w:val="28"/>
          <w:szCs w:val="28"/>
        </w:rPr>
        <w:t xml:space="preserve">-ге дейін ауытқиды. Осылайша, </w:t>
      </w:r>
      <w:r w:rsidR="00D95A6F" w:rsidRPr="00346A20">
        <w:rPr>
          <w:rFonts w:ascii="Times New Roman" w:hAnsi="Times New Roman" w:cs="Times New Roman"/>
          <w:sz w:val="28"/>
          <w:szCs w:val="28"/>
          <w:lang w:val="kk-KZ"/>
        </w:rPr>
        <w:t xml:space="preserve"> к</w:t>
      </w:r>
      <w:r w:rsidRPr="00346A20">
        <w:rPr>
          <w:rFonts w:ascii="Times New Roman" w:hAnsi="Times New Roman" w:cs="Times New Roman"/>
          <w:sz w:val="28"/>
          <w:szCs w:val="28"/>
          <w:lang w:val="kk-KZ"/>
        </w:rPr>
        <w:t>үйінді</w:t>
      </w:r>
      <w:r w:rsidRPr="00346A20">
        <w:rPr>
          <w:rFonts w:ascii="Times New Roman" w:hAnsi="Times New Roman" w:cs="Times New Roman"/>
          <w:sz w:val="28"/>
          <w:szCs w:val="28"/>
        </w:rPr>
        <w:t xml:space="preserve"> мен ОКЦ шламының тығыздығы салыстырмалы. </w:t>
      </w:r>
    </w:p>
    <w:p w14:paraId="7A71B614" w14:textId="77777777" w:rsidR="00986265" w:rsidRPr="00346A20" w:rsidRDefault="00986265">
      <w:pPr>
        <w:pStyle w:val="a9"/>
        <w:ind w:left="0" w:firstLine="517"/>
        <w:rPr>
          <w:rFonts w:ascii="Times New Roman" w:hAnsi="Times New Roman" w:cs="Times New Roman"/>
          <w:sz w:val="28"/>
          <w:szCs w:val="28"/>
          <w:lang w:val="kk-KZ"/>
        </w:rPr>
      </w:pPr>
    </w:p>
    <w:p w14:paraId="2E2CC109" w14:textId="671B47A8" w:rsidR="000E2807" w:rsidRPr="00346A20" w:rsidRDefault="00057473">
      <w:pPr>
        <w:pStyle w:val="a9"/>
        <w:ind w:left="0" w:firstLine="517"/>
        <w:rPr>
          <w:rFonts w:ascii="Times New Roman" w:hAnsi="Times New Roman" w:cs="Times New Roman"/>
          <w:b/>
          <w:sz w:val="28"/>
          <w:szCs w:val="28"/>
          <w:lang w:val="kk-KZ"/>
        </w:rPr>
      </w:pPr>
      <w:r w:rsidRPr="00346A20">
        <w:rPr>
          <w:rStyle w:val="af8"/>
          <w:rFonts w:ascii="Times New Roman" w:hAnsi="Times New Roman"/>
          <w:b/>
          <w:bCs/>
          <w:sz w:val="28"/>
          <w:szCs w:val="28"/>
          <w:lang w:val="kk-KZ"/>
        </w:rPr>
        <w:t>3-бөлім бойынша қорытынды</w:t>
      </w:r>
      <w:r w:rsidRPr="00346A20">
        <w:rPr>
          <w:rFonts w:ascii="Times New Roman" w:hAnsi="Times New Roman" w:cs="Times New Roman"/>
          <w:b/>
          <w:sz w:val="28"/>
          <w:szCs w:val="28"/>
          <w:lang w:val="kk-KZ"/>
        </w:rPr>
        <w:t xml:space="preserve">: </w:t>
      </w:r>
    </w:p>
    <w:p w14:paraId="05F630F1" w14:textId="77777777" w:rsidR="000E2807" w:rsidRPr="00346A20" w:rsidRDefault="000E2807">
      <w:pPr>
        <w:pStyle w:val="a9"/>
        <w:ind w:left="0" w:firstLine="517"/>
        <w:rPr>
          <w:rFonts w:ascii="Times New Roman" w:hAnsi="Times New Roman" w:cs="Times New Roman"/>
          <w:sz w:val="28"/>
          <w:szCs w:val="28"/>
          <w:lang w:val="kk-KZ"/>
        </w:rPr>
      </w:pPr>
    </w:p>
    <w:p w14:paraId="55E72A2A" w14:textId="2F70F352" w:rsidR="00057473" w:rsidRPr="00346A20" w:rsidRDefault="00057473" w:rsidP="00057473">
      <w:pPr>
        <w:pStyle w:val="a9"/>
        <w:ind w:left="0" w:firstLine="517"/>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 xml:space="preserve">Көрсетілген темір </w:t>
      </w:r>
      <w:r w:rsidR="00966C09" w:rsidRPr="00346A20">
        <w:rPr>
          <w:rStyle w:val="af8"/>
          <w:rFonts w:ascii="Times New Roman" w:hAnsi="Times New Roman"/>
          <w:sz w:val="28"/>
          <w:szCs w:val="28"/>
          <w:lang w:val="kk-KZ"/>
        </w:rPr>
        <w:t>тотығы</w:t>
      </w:r>
      <w:r w:rsidRPr="00346A20">
        <w:rPr>
          <w:rStyle w:val="af8"/>
          <w:rFonts w:ascii="Times New Roman" w:hAnsi="Times New Roman"/>
          <w:sz w:val="28"/>
          <w:szCs w:val="28"/>
          <w:lang w:val="kk-KZ"/>
        </w:rPr>
        <w:t xml:space="preserve"> бар шикізаттың қасиеттерін талдау оны металдандыру процесінде пайдаланудың орындылығы туралы қорытынды жасауға мүмкіндік береді. Құндылығын арттыру үшін бұл компоненттерді бірге қолданған дұрыс, өйткені жиынтықта, майлы күйінді</w:t>
      </w:r>
      <w:r w:rsidR="00D95A6F" w:rsidRPr="00346A20">
        <w:rPr>
          <w:rStyle w:val="af8"/>
          <w:rFonts w:ascii="Times New Roman" w:hAnsi="Times New Roman"/>
          <w:sz w:val="28"/>
          <w:szCs w:val="28"/>
          <w:lang w:val="kk-KZ"/>
        </w:rPr>
        <w:t>д</w:t>
      </w:r>
      <w:r w:rsidRPr="00346A20">
        <w:rPr>
          <w:rStyle w:val="af8"/>
          <w:rFonts w:ascii="Times New Roman" w:hAnsi="Times New Roman"/>
          <w:sz w:val="28"/>
          <w:szCs w:val="28"/>
          <w:lang w:val="kk-KZ"/>
        </w:rPr>
        <w:t>ен майды алып тастаған жағдайда ол артады. Бұл өз кезегінде жүргізілген тәжірибелердің өзектілігі мен маңыздылығын арттырады.</w:t>
      </w:r>
    </w:p>
    <w:p w14:paraId="50C049A4" w14:textId="2E92EEFD" w:rsidR="000E2807" w:rsidRPr="00346A20" w:rsidRDefault="000E2807">
      <w:pPr>
        <w:pStyle w:val="a9"/>
        <w:ind w:left="0" w:firstLine="517"/>
        <w:rPr>
          <w:rFonts w:ascii="Times New Roman" w:hAnsi="Times New Roman" w:cs="Times New Roman"/>
          <w:sz w:val="28"/>
          <w:szCs w:val="28"/>
          <w:lang w:val="kk-KZ"/>
        </w:rPr>
      </w:pPr>
    </w:p>
    <w:p w14:paraId="7BD60C57" w14:textId="77777777" w:rsidR="000E2807" w:rsidRPr="00346A20" w:rsidRDefault="000E2807">
      <w:pPr>
        <w:pStyle w:val="af3"/>
        <w:spacing w:after="0" w:line="240" w:lineRule="auto"/>
        <w:ind w:left="0"/>
        <w:jc w:val="center"/>
        <w:rPr>
          <w:rFonts w:ascii="Times New Roman" w:hAnsi="Times New Roman" w:cs="Times New Roman"/>
          <w:b/>
          <w:sz w:val="28"/>
          <w:szCs w:val="28"/>
          <w:lang w:val="kk-KZ"/>
        </w:rPr>
      </w:pPr>
    </w:p>
    <w:p w14:paraId="5DA457CB" w14:textId="77777777" w:rsidR="000E2807" w:rsidRPr="00346A20" w:rsidRDefault="000E2807">
      <w:pPr>
        <w:spacing w:after="0" w:line="240" w:lineRule="auto"/>
        <w:rPr>
          <w:rFonts w:ascii="Times New Roman" w:hAnsi="Times New Roman" w:cs="Times New Roman"/>
          <w:b/>
          <w:sz w:val="28"/>
          <w:szCs w:val="28"/>
          <w:lang w:val="kk-KZ"/>
        </w:rPr>
      </w:pPr>
    </w:p>
    <w:p w14:paraId="04C9000F" w14:textId="77777777" w:rsidR="000E2807" w:rsidRPr="00346A20" w:rsidRDefault="0047671C">
      <w:pPr>
        <w:spacing w:after="0" w:line="240" w:lineRule="auto"/>
        <w:rPr>
          <w:rFonts w:ascii="Times New Roman" w:hAnsi="Times New Roman" w:cs="Times New Roman"/>
          <w:b/>
          <w:sz w:val="28"/>
          <w:szCs w:val="28"/>
          <w:lang w:val="kk-KZ"/>
        </w:rPr>
      </w:pPr>
      <w:r w:rsidRPr="00346A20">
        <w:rPr>
          <w:rFonts w:ascii="Times New Roman" w:hAnsi="Times New Roman" w:cs="Times New Roman"/>
          <w:b/>
          <w:sz w:val="28"/>
          <w:szCs w:val="28"/>
          <w:lang w:val="kk-KZ"/>
        </w:rPr>
        <w:br w:type="page"/>
      </w:r>
    </w:p>
    <w:p w14:paraId="050CF4A8" w14:textId="77777777" w:rsidR="00CC0C21" w:rsidRPr="00346A20" w:rsidRDefault="0047671C" w:rsidP="00CC0C21">
      <w:pPr>
        <w:pStyle w:val="af3"/>
        <w:spacing w:after="0" w:line="240" w:lineRule="auto"/>
        <w:ind w:left="0"/>
        <w:jc w:val="both"/>
        <w:rPr>
          <w:rStyle w:val="af8"/>
          <w:rFonts w:ascii="Times New Roman" w:hAnsi="Times New Roman"/>
          <w:b/>
          <w:bCs/>
          <w:sz w:val="28"/>
          <w:szCs w:val="28"/>
          <w:lang w:val="kk-KZ"/>
        </w:rPr>
      </w:pPr>
      <w:r w:rsidRPr="00346A20">
        <w:rPr>
          <w:rFonts w:ascii="Times New Roman" w:hAnsi="Times New Roman" w:cs="Times New Roman"/>
          <w:b/>
          <w:sz w:val="28"/>
          <w:szCs w:val="28"/>
          <w:lang w:val="kk-KZ"/>
        </w:rPr>
        <w:t xml:space="preserve">4 </w:t>
      </w:r>
      <w:r w:rsidR="00CC0C21" w:rsidRPr="00346A20">
        <w:rPr>
          <w:rStyle w:val="af8"/>
          <w:rFonts w:ascii="Times New Roman" w:hAnsi="Times New Roman"/>
          <w:b/>
          <w:bCs/>
          <w:sz w:val="28"/>
          <w:szCs w:val="28"/>
          <w:lang w:val="kk-KZ"/>
        </w:rPr>
        <w:t>ПРОЦЕСТЕРДІҢ ТЕРМОДИНАМИКАСЫН ЗЕРТТЕУ</w:t>
      </w:r>
    </w:p>
    <w:p w14:paraId="259CD6CB" w14:textId="77777777" w:rsidR="00654478" w:rsidRPr="00346A20" w:rsidRDefault="00654478" w:rsidP="00CC0C21">
      <w:pPr>
        <w:pStyle w:val="af3"/>
        <w:spacing w:after="0" w:line="240" w:lineRule="auto"/>
        <w:ind w:left="0"/>
        <w:jc w:val="both"/>
        <w:rPr>
          <w:rStyle w:val="af8"/>
          <w:rFonts w:ascii="Times New Roman" w:eastAsia="Times New Roman" w:hAnsi="Times New Roman" w:cs="Times New Roman"/>
          <w:b/>
          <w:bCs/>
          <w:sz w:val="28"/>
          <w:szCs w:val="28"/>
          <w:lang w:val="kk-KZ"/>
        </w:rPr>
      </w:pPr>
    </w:p>
    <w:p w14:paraId="5D128601" w14:textId="77777777" w:rsidR="00CC0C21" w:rsidRPr="00346A20" w:rsidRDefault="00CC0C21" w:rsidP="00CC0C21">
      <w:pPr>
        <w:pStyle w:val="af3"/>
        <w:spacing w:after="0" w:line="240" w:lineRule="auto"/>
        <w:ind w:left="0"/>
        <w:jc w:val="both"/>
        <w:rPr>
          <w:rStyle w:val="af8"/>
          <w:rFonts w:ascii="Times New Roman" w:eastAsia="Times New Roman" w:hAnsi="Times New Roman" w:cs="Times New Roman"/>
          <w:b/>
          <w:bCs/>
          <w:sz w:val="28"/>
          <w:szCs w:val="28"/>
          <w:lang w:val="kk-KZ"/>
        </w:rPr>
      </w:pPr>
    </w:p>
    <w:p w14:paraId="2AABBE50" w14:textId="3F14B69B" w:rsidR="00CC0C21" w:rsidRPr="00346A20" w:rsidRDefault="00CC0C21" w:rsidP="00654478">
      <w:pPr>
        <w:spacing w:after="0" w:line="240" w:lineRule="auto"/>
        <w:ind w:firstLine="567"/>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 xml:space="preserve">4.1 Темір </w:t>
      </w:r>
      <w:r w:rsidR="00966C09" w:rsidRPr="00346A20">
        <w:rPr>
          <w:rStyle w:val="af8"/>
          <w:rFonts w:ascii="Times New Roman" w:hAnsi="Times New Roman"/>
          <w:sz w:val="28"/>
          <w:szCs w:val="28"/>
          <w:lang w:val="kk-KZ"/>
        </w:rPr>
        <w:t>тотықтарының</w:t>
      </w:r>
      <w:r w:rsidRPr="00346A20">
        <w:rPr>
          <w:rStyle w:val="af8"/>
          <w:rFonts w:ascii="Times New Roman" w:hAnsi="Times New Roman"/>
          <w:sz w:val="28"/>
          <w:szCs w:val="28"/>
          <w:lang w:val="kk-KZ"/>
        </w:rPr>
        <w:t xml:space="preserve"> көміртегімен әрекеттесуі кезіндегі Гиббс бос энергиясының өзгеруіне температураның әсері</w:t>
      </w:r>
    </w:p>
    <w:p w14:paraId="6A6463B1" w14:textId="19B0D6C3" w:rsidR="000E2807" w:rsidRPr="00346A20" w:rsidRDefault="000E2807" w:rsidP="00CC0C21">
      <w:pPr>
        <w:pStyle w:val="af3"/>
        <w:spacing w:after="0" w:line="240" w:lineRule="auto"/>
        <w:ind w:left="0"/>
        <w:jc w:val="both"/>
        <w:rPr>
          <w:rFonts w:ascii="Times New Roman" w:hAnsi="Times New Roman" w:cs="Times New Roman"/>
          <w:b/>
          <w:sz w:val="28"/>
          <w:szCs w:val="28"/>
          <w:lang w:val="kk-KZ"/>
        </w:rPr>
      </w:pPr>
    </w:p>
    <w:p w14:paraId="38C9A94B" w14:textId="77777777" w:rsidR="00CC0C21" w:rsidRPr="00346A20" w:rsidRDefault="00CC0C21">
      <w:pPr>
        <w:spacing w:after="0" w:line="240" w:lineRule="auto"/>
        <w:ind w:firstLine="567"/>
        <w:jc w:val="both"/>
        <w:rPr>
          <w:rFonts w:ascii="Times New Roman" w:hAnsi="Times New Roman" w:cs="Times New Roman"/>
          <w:sz w:val="28"/>
          <w:szCs w:val="28"/>
          <w:lang w:val="kk-KZ"/>
        </w:rPr>
      </w:pPr>
    </w:p>
    <w:p w14:paraId="2DE20F50" w14:textId="6AFAEDAD" w:rsidR="009A63F5" w:rsidRPr="00346A20" w:rsidRDefault="009A63F5" w:rsidP="009A63F5">
      <w:pPr>
        <w:spacing w:after="0" w:line="240" w:lineRule="auto"/>
        <w:ind w:firstLine="567"/>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 xml:space="preserve">Темір </w:t>
      </w:r>
      <w:r w:rsidR="00966C09" w:rsidRPr="00346A20">
        <w:rPr>
          <w:rStyle w:val="af8"/>
          <w:rFonts w:ascii="Times New Roman" w:hAnsi="Times New Roman"/>
          <w:sz w:val="28"/>
          <w:szCs w:val="28"/>
          <w:lang w:val="kk-KZ"/>
        </w:rPr>
        <w:t>тотықтарының</w:t>
      </w:r>
      <w:r w:rsidRPr="00346A20">
        <w:rPr>
          <w:rStyle w:val="af8"/>
          <w:rFonts w:ascii="Times New Roman" w:hAnsi="Times New Roman"/>
          <w:sz w:val="28"/>
          <w:szCs w:val="28"/>
          <w:lang w:val="kk-KZ"/>
        </w:rPr>
        <w:t xml:space="preserve"> </w:t>
      </w:r>
      <w:r w:rsidRPr="00346A20">
        <w:rPr>
          <w:rFonts w:ascii="Times New Roman" w:hAnsi="Times New Roman" w:cs="Times New Roman"/>
          <w:sz w:val="28"/>
          <w:szCs w:val="28"/>
          <w:lang w:val="kk-KZ"/>
        </w:rPr>
        <w:t>(Fe</w:t>
      </w:r>
      <w:r w:rsidRPr="00346A20">
        <w:rPr>
          <w:rFonts w:ascii="Times New Roman" w:hAnsi="Times New Roman" w:cs="Times New Roman"/>
          <w:sz w:val="28"/>
          <w:szCs w:val="28"/>
          <w:vertAlign w:val="subscript"/>
          <w:lang w:val="kk-KZ"/>
        </w:rPr>
        <w:t>2</w:t>
      </w:r>
      <w:r w:rsidRPr="00346A20">
        <w:rPr>
          <w:rFonts w:ascii="Times New Roman" w:hAnsi="Times New Roman" w:cs="Times New Roman"/>
          <w:sz w:val="28"/>
          <w:szCs w:val="28"/>
          <w:lang w:val="kk-KZ"/>
        </w:rPr>
        <w:t>O</w:t>
      </w:r>
      <w:r w:rsidRPr="00346A20">
        <w:rPr>
          <w:rFonts w:ascii="Times New Roman" w:hAnsi="Times New Roman" w:cs="Times New Roman"/>
          <w:sz w:val="28"/>
          <w:szCs w:val="28"/>
          <w:vertAlign w:val="subscript"/>
          <w:lang w:val="kk-KZ"/>
        </w:rPr>
        <w:t>3</w:t>
      </w:r>
      <w:r w:rsidRPr="00346A20">
        <w:rPr>
          <w:rFonts w:ascii="Times New Roman" w:hAnsi="Times New Roman" w:cs="Times New Roman"/>
          <w:sz w:val="28"/>
          <w:szCs w:val="28"/>
          <w:lang w:val="kk-KZ"/>
        </w:rPr>
        <w:t>, Fe</w:t>
      </w:r>
      <w:r w:rsidRPr="00346A20">
        <w:rPr>
          <w:rFonts w:ascii="Times New Roman" w:hAnsi="Times New Roman" w:cs="Times New Roman"/>
          <w:sz w:val="28"/>
          <w:szCs w:val="28"/>
          <w:vertAlign w:val="subscript"/>
          <w:lang w:val="kk-KZ"/>
        </w:rPr>
        <w:t>3</w:t>
      </w:r>
      <w:r w:rsidRPr="00346A20">
        <w:rPr>
          <w:rFonts w:ascii="Times New Roman" w:hAnsi="Times New Roman" w:cs="Times New Roman"/>
          <w:sz w:val="28"/>
          <w:szCs w:val="28"/>
          <w:lang w:val="kk-KZ"/>
        </w:rPr>
        <w:t>O</w:t>
      </w:r>
      <w:r w:rsidRPr="00346A20">
        <w:rPr>
          <w:rFonts w:ascii="Times New Roman" w:hAnsi="Times New Roman" w:cs="Times New Roman"/>
          <w:sz w:val="28"/>
          <w:szCs w:val="28"/>
          <w:vertAlign w:val="subscript"/>
          <w:lang w:val="kk-KZ"/>
        </w:rPr>
        <w:t>4</w:t>
      </w:r>
      <w:r w:rsidRPr="00346A20">
        <w:rPr>
          <w:rFonts w:ascii="Times New Roman" w:hAnsi="Times New Roman" w:cs="Times New Roman"/>
          <w:sz w:val="28"/>
          <w:szCs w:val="28"/>
          <w:lang w:val="kk-KZ"/>
        </w:rPr>
        <w:t xml:space="preserve">, FeO) </w:t>
      </w:r>
      <w:r w:rsidRPr="00346A20">
        <w:rPr>
          <w:rStyle w:val="af8"/>
          <w:rFonts w:ascii="Times New Roman" w:hAnsi="Times New Roman"/>
          <w:sz w:val="28"/>
          <w:szCs w:val="28"/>
          <w:lang w:val="kk-KZ"/>
        </w:rPr>
        <w:t>көміртегімен (С) термодинамикалық әрекеттесуі (4.1, 4.2, 4.3-кестелер). Зерттеу нәтижелері:</w:t>
      </w:r>
    </w:p>
    <w:p w14:paraId="5472422F" w14:textId="77777777" w:rsidR="009A63F5" w:rsidRPr="00346A20" w:rsidRDefault="009A63F5" w:rsidP="009A63F5">
      <w:pPr>
        <w:spacing w:after="0" w:line="240" w:lineRule="auto"/>
        <w:ind w:firstLine="567"/>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Келесі реакциялар қарастырылды:</w:t>
      </w:r>
    </w:p>
    <w:p w14:paraId="246D95DA" w14:textId="77777777" w:rsidR="000E2807" w:rsidRPr="00346A20" w:rsidRDefault="000E2807">
      <w:pPr>
        <w:spacing w:after="0" w:line="240" w:lineRule="auto"/>
        <w:ind w:firstLine="567"/>
        <w:jc w:val="both"/>
        <w:rPr>
          <w:rFonts w:ascii="Times New Roman" w:hAnsi="Times New Roman" w:cs="Times New Roman"/>
          <w:sz w:val="28"/>
          <w:szCs w:val="28"/>
          <w:lang w:val="kk-KZ"/>
        </w:rPr>
      </w:pPr>
    </w:p>
    <w:p w14:paraId="1B1A8598" w14:textId="77777777" w:rsidR="000E2807" w:rsidRPr="00346A20" w:rsidRDefault="0047671C">
      <w:pPr>
        <w:spacing w:after="0" w:line="240" w:lineRule="auto"/>
        <w:ind w:firstLine="567"/>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6F</m:t>
        </m:r>
        <m:sSub>
          <m:sSubPr>
            <m:ctrlPr>
              <w:rPr>
                <w:rFonts w:ascii="Cambria Math" w:hAnsi="Cambria Math" w:cs="Times New Roman"/>
                <w:i/>
                <w:sz w:val="28"/>
                <w:szCs w:val="28"/>
              </w:rPr>
            </m:ctrlPr>
          </m:sSubPr>
          <m:e>
            <m:r>
              <w:rPr>
                <w:rFonts w:ascii="Cambria Math" w:hAnsi="Cambria Math" w:cs="Times New Roman"/>
                <w:sz w:val="28"/>
                <w:szCs w:val="28"/>
                <w:lang w:val="kk-KZ"/>
              </w:rPr>
              <m:t>e</m:t>
            </m:r>
          </m:e>
          <m:sub>
            <m:r>
              <w:rPr>
                <w:rFonts w:ascii="Cambria Math" w:hAnsi="Cambria Math" w:cs="Times New Roman"/>
                <w:sz w:val="28"/>
                <w:szCs w:val="28"/>
                <w:lang w:val="kk-KZ"/>
              </w:rPr>
              <m:t>2</m:t>
            </m:r>
          </m:sub>
        </m:sSub>
        <m:sSub>
          <m:sSubPr>
            <m:ctrlPr>
              <w:rPr>
                <w:rFonts w:ascii="Cambria Math" w:hAnsi="Cambria Math" w:cs="Times New Roman"/>
                <w:i/>
                <w:sz w:val="28"/>
                <w:szCs w:val="28"/>
              </w:rPr>
            </m:ctrlPr>
          </m:sSubPr>
          <m:e>
            <m:r>
              <w:rPr>
                <w:rFonts w:ascii="Cambria Math" w:hAnsi="Cambria Math" w:cs="Times New Roman"/>
                <w:sz w:val="28"/>
                <w:szCs w:val="28"/>
                <w:lang w:val="kk-KZ"/>
              </w:rPr>
              <m:t>O</m:t>
            </m:r>
          </m:e>
          <m:sub>
            <m:r>
              <w:rPr>
                <w:rFonts w:ascii="Cambria Math" w:hAnsi="Cambria Math" w:cs="Times New Roman"/>
                <w:sz w:val="28"/>
                <w:szCs w:val="28"/>
                <w:lang w:val="kk-KZ"/>
              </w:rPr>
              <m:t>3</m:t>
            </m:r>
          </m:sub>
        </m:sSub>
        <m:r>
          <w:rPr>
            <w:rFonts w:ascii="Cambria Math" w:hAnsi="Cambria Math" w:cs="Times New Roman"/>
            <w:sz w:val="28"/>
            <w:szCs w:val="28"/>
            <w:lang w:val="kk-KZ"/>
          </w:rPr>
          <m:t>+С=4</m:t>
        </m:r>
        <m:sSub>
          <m:sSubPr>
            <m:ctrlPr>
              <w:rPr>
                <w:rFonts w:ascii="Cambria Math" w:hAnsi="Cambria Math" w:cs="Times New Roman"/>
                <w:i/>
                <w:sz w:val="28"/>
                <w:szCs w:val="28"/>
              </w:rPr>
            </m:ctrlPr>
          </m:sSubPr>
          <m:e>
            <m:r>
              <w:rPr>
                <w:rFonts w:ascii="Cambria Math" w:hAnsi="Cambria Math" w:cs="Times New Roman"/>
                <w:sz w:val="28"/>
                <w:szCs w:val="28"/>
                <w:lang w:val="kk-KZ"/>
              </w:rPr>
              <m:t>Fe</m:t>
            </m:r>
          </m:e>
          <m:sub>
            <m:r>
              <w:rPr>
                <w:rFonts w:ascii="Cambria Math" w:hAnsi="Cambria Math" w:cs="Times New Roman"/>
                <w:sz w:val="28"/>
                <w:szCs w:val="28"/>
                <w:lang w:val="kk-KZ"/>
              </w:rPr>
              <m:t>3</m:t>
            </m:r>
          </m:sub>
        </m:sSub>
        <m:sSub>
          <m:sSubPr>
            <m:ctrlPr>
              <w:rPr>
                <w:rFonts w:ascii="Cambria Math" w:hAnsi="Cambria Math" w:cs="Times New Roman"/>
                <w:i/>
                <w:sz w:val="28"/>
                <w:szCs w:val="28"/>
              </w:rPr>
            </m:ctrlPr>
          </m:sSubPr>
          <m:e>
            <m:r>
              <w:rPr>
                <w:rFonts w:ascii="Cambria Math" w:hAnsi="Cambria Math" w:cs="Times New Roman"/>
                <w:sz w:val="28"/>
                <w:szCs w:val="28"/>
                <w:lang w:val="kk-KZ"/>
              </w:rPr>
              <m:t>О</m:t>
            </m:r>
          </m:e>
          <m:sub>
            <m:r>
              <w:rPr>
                <w:rFonts w:ascii="Cambria Math" w:hAnsi="Cambria Math" w:cs="Times New Roman"/>
                <w:sz w:val="28"/>
                <w:szCs w:val="28"/>
                <w:lang w:val="kk-KZ"/>
              </w:rPr>
              <m:t>4</m:t>
            </m:r>
          </m:sub>
        </m:sSub>
        <m:r>
          <w:rPr>
            <w:rFonts w:ascii="Cambria Math" w:hAnsi="Cambria Math" w:cs="Times New Roman"/>
            <w:sz w:val="28"/>
            <w:szCs w:val="28"/>
            <w:lang w:val="kk-KZ"/>
          </w:rPr>
          <m:t>+C</m:t>
        </m:r>
        <m:sSub>
          <m:sSubPr>
            <m:ctrlPr>
              <w:rPr>
                <w:rFonts w:ascii="Cambria Math" w:hAnsi="Cambria Math" w:cs="Times New Roman"/>
                <w:i/>
                <w:sz w:val="28"/>
                <w:szCs w:val="28"/>
              </w:rPr>
            </m:ctrlPr>
          </m:sSubPr>
          <m:e>
            <m:r>
              <w:rPr>
                <w:rFonts w:ascii="Cambria Math" w:hAnsi="Cambria Math" w:cs="Times New Roman"/>
                <w:sz w:val="28"/>
                <w:szCs w:val="28"/>
                <w:lang w:val="kk-KZ"/>
              </w:rPr>
              <m:t>O</m:t>
            </m:r>
          </m:e>
          <m:sub>
            <m:r>
              <w:rPr>
                <w:rFonts w:ascii="Cambria Math" w:hAnsi="Cambria Math" w:cs="Times New Roman"/>
                <w:sz w:val="28"/>
                <w:szCs w:val="28"/>
                <w:lang w:val="kk-KZ"/>
              </w:rPr>
              <m:t>2</m:t>
            </m:r>
          </m:sub>
        </m:sSub>
      </m:oMath>
      <w:r w:rsidRPr="00346A20">
        <w:rPr>
          <w:rFonts w:ascii="Times New Roman" w:eastAsiaTheme="minorEastAsia" w:hAnsi="Times New Roman" w:cs="Times New Roman"/>
          <w:sz w:val="28"/>
          <w:szCs w:val="28"/>
          <w:lang w:val="kk-KZ"/>
        </w:rPr>
        <w:t xml:space="preserve">   </w:t>
      </w:r>
      <w:r w:rsidRPr="00346A20">
        <w:rPr>
          <w:rFonts w:ascii="Times New Roman" w:eastAsiaTheme="minorEastAsia" w:hAnsi="Times New Roman" w:cs="Times New Roman"/>
          <w:sz w:val="28"/>
          <w:szCs w:val="28"/>
          <w:lang w:val="kk-KZ"/>
        </w:rPr>
        <w:tab/>
      </w:r>
      <w:r w:rsidRPr="00346A20">
        <w:rPr>
          <w:rFonts w:ascii="Times New Roman" w:eastAsiaTheme="minorEastAsia" w:hAnsi="Times New Roman" w:cs="Times New Roman"/>
          <w:sz w:val="28"/>
          <w:szCs w:val="28"/>
          <w:lang w:val="kk-KZ"/>
        </w:rPr>
        <w:tab/>
        <w:t xml:space="preserve">               </w:t>
      </w:r>
      <w:r w:rsidRPr="00346A20">
        <w:rPr>
          <w:rFonts w:ascii="Times New Roman" w:eastAsiaTheme="minorEastAsia" w:hAnsi="Times New Roman" w:cs="Times New Roman"/>
          <w:sz w:val="28"/>
          <w:szCs w:val="28"/>
          <w:lang w:val="kk-KZ"/>
        </w:rPr>
        <w:tab/>
      </w:r>
      <w:r w:rsidRPr="00346A20">
        <w:rPr>
          <w:rFonts w:ascii="Times New Roman" w:eastAsiaTheme="minorEastAsia" w:hAnsi="Times New Roman" w:cs="Times New Roman"/>
          <w:sz w:val="28"/>
          <w:szCs w:val="28"/>
          <w:lang w:val="kk-KZ"/>
        </w:rPr>
        <w:tab/>
        <w:t>(4.1)</w:t>
      </w:r>
    </w:p>
    <w:p w14:paraId="6383D0F0" w14:textId="77777777" w:rsidR="000E2807" w:rsidRPr="00346A20" w:rsidRDefault="000E2807">
      <w:pPr>
        <w:spacing w:after="0" w:line="240" w:lineRule="auto"/>
        <w:ind w:firstLine="567"/>
        <w:jc w:val="right"/>
        <w:rPr>
          <w:rFonts w:ascii="Times New Roman" w:hAnsi="Times New Roman" w:cs="Times New Roman"/>
          <w:sz w:val="28"/>
          <w:szCs w:val="28"/>
          <w:lang w:val="kk-KZ"/>
        </w:rPr>
      </w:pPr>
    </w:p>
    <w:p w14:paraId="52F37448" w14:textId="77777777" w:rsidR="000E2807" w:rsidRPr="00346A20" w:rsidRDefault="0047671C">
      <w:pPr>
        <w:spacing w:after="0" w:line="240" w:lineRule="auto"/>
        <w:ind w:firstLine="567"/>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3F</m:t>
        </m:r>
        <m:sSub>
          <m:sSubPr>
            <m:ctrlPr>
              <w:rPr>
                <w:rFonts w:ascii="Cambria Math" w:hAnsi="Cambria Math" w:cs="Times New Roman"/>
                <w:i/>
                <w:sz w:val="28"/>
                <w:szCs w:val="28"/>
              </w:rPr>
            </m:ctrlPr>
          </m:sSubPr>
          <m:e>
            <m:r>
              <w:rPr>
                <w:rFonts w:ascii="Cambria Math" w:hAnsi="Cambria Math" w:cs="Times New Roman"/>
                <w:sz w:val="28"/>
                <w:szCs w:val="28"/>
                <w:lang w:val="kk-KZ"/>
              </w:rPr>
              <m:t>e</m:t>
            </m:r>
          </m:e>
          <m:sub>
            <m:r>
              <w:rPr>
                <w:rFonts w:ascii="Cambria Math" w:hAnsi="Cambria Math" w:cs="Times New Roman"/>
                <w:sz w:val="28"/>
                <w:szCs w:val="28"/>
                <w:lang w:val="kk-KZ"/>
              </w:rPr>
              <m:t>3</m:t>
            </m:r>
          </m:sub>
        </m:sSub>
        <m:sSub>
          <m:sSubPr>
            <m:ctrlPr>
              <w:rPr>
                <w:rFonts w:ascii="Cambria Math" w:hAnsi="Cambria Math" w:cs="Times New Roman"/>
                <w:i/>
                <w:sz w:val="28"/>
                <w:szCs w:val="28"/>
              </w:rPr>
            </m:ctrlPr>
          </m:sSubPr>
          <m:e>
            <m:r>
              <w:rPr>
                <w:rFonts w:ascii="Cambria Math" w:hAnsi="Cambria Math" w:cs="Times New Roman"/>
                <w:sz w:val="28"/>
                <w:szCs w:val="28"/>
                <w:lang w:val="kk-KZ"/>
              </w:rPr>
              <m:t>O</m:t>
            </m:r>
          </m:e>
          <m:sub>
            <m:r>
              <w:rPr>
                <w:rFonts w:ascii="Cambria Math" w:hAnsi="Cambria Math" w:cs="Times New Roman"/>
                <w:sz w:val="28"/>
                <w:szCs w:val="28"/>
                <w:lang w:val="kk-KZ"/>
              </w:rPr>
              <m:t>4</m:t>
            </m:r>
          </m:sub>
        </m:sSub>
        <m:r>
          <w:rPr>
            <w:rFonts w:ascii="Cambria Math" w:hAnsi="Cambria Math" w:cs="Times New Roman"/>
            <w:sz w:val="28"/>
            <w:szCs w:val="28"/>
            <w:lang w:val="kk-KZ"/>
          </w:rPr>
          <m:t>+2С=9FeO+C</m:t>
        </m:r>
        <m:sSub>
          <m:sSubPr>
            <m:ctrlPr>
              <w:rPr>
                <w:rFonts w:ascii="Cambria Math" w:hAnsi="Cambria Math" w:cs="Times New Roman"/>
                <w:i/>
                <w:sz w:val="28"/>
                <w:szCs w:val="28"/>
              </w:rPr>
            </m:ctrlPr>
          </m:sSubPr>
          <m:e>
            <m:r>
              <w:rPr>
                <w:rFonts w:ascii="Cambria Math" w:hAnsi="Cambria Math" w:cs="Times New Roman"/>
                <w:sz w:val="28"/>
                <w:szCs w:val="28"/>
                <w:lang w:val="kk-KZ"/>
              </w:rPr>
              <m:t>O</m:t>
            </m:r>
          </m:e>
          <m:sub>
            <m:r>
              <w:rPr>
                <w:rFonts w:ascii="Cambria Math" w:hAnsi="Cambria Math" w:cs="Times New Roman"/>
                <w:sz w:val="28"/>
                <w:szCs w:val="28"/>
                <w:lang w:val="kk-KZ"/>
              </w:rPr>
              <m:t>2</m:t>
            </m:r>
          </m:sub>
        </m:sSub>
        <m:r>
          <w:rPr>
            <w:rFonts w:ascii="Cambria Math" w:hAnsi="Cambria Math" w:cs="Times New Roman"/>
            <w:sz w:val="28"/>
            <w:szCs w:val="28"/>
            <w:lang w:val="kk-KZ"/>
          </w:rPr>
          <m:t>+CO</m:t>
        </m:r>
      </m:oMath>
      <w:r w:rsidRPr="00346A20">
        <w:rPr>
          <w:rFonts w:ascii="Times New Roman" w:eastAsiaTheme="minorEastAsia" w:hAnsi="Times New Roman" w:cs="Times New Roman"/>
          <w:sz w:val="28"/>
          <w:szCs w:val="28"/>
          <w:lang w:val="kk-KZ"/>
        </w:rPr>
        <w:t xml:space="preserve">   </w:t>
      </w:r>
      <w:r w:rsidRPr="00346A20">
        <w:rPr>
          <w:rFonts w:ascii="Times New Roman" w:eastAsiaTheme="minorEastAsia" w:hAnsi="Times New Roman" w:cs="Times New Roman"/>
          <w:sz w:val="28"/>
          <w:szCs w:val="28"/>
          <w:lang w:val="kk-KZ"/>
        </w:rPr>
        <w:tab/>
      </w:r>
      <w:r w:rsidRPr="00346A20">
        <w:rPr>
          <w:rFonts w:ascii="Times New Roman" w:eastAsiaTheme="minorEastAsia" w:hAnsi="Times New Roman" w:cs="Times New Roman"/>
          <w:sz w:val="28"/>
          <w:szCs w:val="28"/>
          <w:lang w:val="kk-KZ"/>
        </w:rPr>
        <w:tab/>
      </w:r>
      <w:r w:rsidRPr="00346A20">
        <w:rPr>
          <w:rFonts w:ascii="Times New Roman" w:eastAsiaTheme="minorEastAsia" w:hAnsi="Times New Roman" w:cs="Times New Roman"/>
          <w:sz w:val="28"/>
          <w:szCs w:val="28"/>
          <w:lang w:val="kk-KZ"/>
        </w:rPr>
        <w:tab/>
      </w:r>
      <w:r w:rsidRPr="00346A20">
        <w:rPr>
          <w:rFonts w:ascii="Times New Roman" w:eastAsiaTheme="minorEastAsia" w:hAnsi="Times New Roman" w:cs="Times New Roman"/>
          <w:sz w:val="28"/>
          <w:szCs w:val="28"/>
          <w:lang w:val="kk-KZ"/>
        </w:rPr>
        <w:tab/>
        <w:t>(4.2)</w:t>
      </w:r>
    </w:p>
    <w:p w14:paraId="60C0D9FA" w14:textId="77777777" w:rsidR="000E2807" w:rsidRPr="00346A20" w:rsidRDefault="000E2807">
      <w:pPr>
        <w:spacing w:after="0" w:line="240" w:lineRule="auto"/>
        <w:ind w:firstLine="567"/>
        <w:jc w:val="right"/>
        <w:rPr>
          <w:rFonts w:ascii="Times New Roman" w:eastAsiaTheme="minorEastAsia" w:hAnsi="Times New Roman" w:cs="Times New Roman"/>
          <w:sz w:val="28"/>
          <w:szCs w:val="28"/>
          <w:lang w:val="kk-KZ"/>
        </w:rPr>
      </w:pPr>
    </w:p>
    <w:p w14:paraId="61773445" w14:textId="77777777" w:rsidR="000E2807" w:rsidRPr="00346A20" w:rsidRDefault="0047671C">
      <w:pPr>
        <w:spacing w:after="0" w:line="240" w:lineRule="auto"/>
        <w:ind w:firstLine="567"/>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5FeO+4С=5Fe+C</m:t>
        </m:r>
        <m:sSub>
          <m:sSubPr>
            <m:ctrlPr>
              <w:rPr>
                <w:rFonts w:ascii="Cambria Math" w:hAnsi="Cambria Math" w:cs="Times New Roman"/>
                <w:i/>
                <w:sz w:val="28"/>
                <w:szCs w:val="28"/>
              </w:rPr>
            </m:ctrlPr>
          </m:sSubPr>
          <m:e>
            <m:r>
              <w:rPr>
                <w:rFonts w:ascii="Cambria Math" w:hAnsi="Cambria Math" w:cs="Times New Roman"/>
                <w:sz w:val="28"/>
                <w:szCs w:val="28"/>
                <w:lang w:val="kk-KZ"/>
              </w:rPr>
              <m:t>O</m:t>
            </m:r>
          </m:e>
          <m:sub>
            <m:r>
              <w:rPr>
                <w:rFonts w:ascii="Cambria Math" w:hAnsi="Cambria Math" w:cs="Times New Roman"/>
                <w:sz w:val="28"/>
                <w:szCs w:val="28"/>
                <w:lang w:val="kk-KZ"/>
              </w:rPr>
              <m:t>2</m:t>
            </m:r>
          </m:sub>
        </m:sSub>
        <m:r>
          <w:rPr>
            <w:rFonts w:ascii="Cambria Math" w:hAnsi="Cambria Math" w:cs="Times New Roman"/>
            <w:sz w:val="28"/>
            <w:szCs w:val="28"/>
            <w:lang w:val="kk-KZ"/>
          </w:rPr>
          <m:t>+3 CO</m:t>
        </m:r>
      </m:oMath>
      <w:r w:rsidRPr="00346A20">
        <w:rPr>
          <w:rFonts w:ascii="Times New Roman" w:eastAsiaTheme="minorEastAsia" w:hAnsi="Times New Roman" w:cs="Times New Roman"/>
          <w:sz w:val="28"/>
          <w:szCs w:val="28"/>
          <w:lang w:val="kk-KZ"/>
        </w:rPr>
        <w:t xml:space="preserve">   </w:t>
      </w:r>
      <w:r w:rsidRPr="00346A20">
        <w:rPr>
          <w:rFonts w:ascii="Times New Roman" w:eastAsiaTheme="minorEastAsia" w:hAnsi="Times New Roman" w:cs="Times New Roman"/>
          <w:sz w:val="28"/>
          <w:szCs w:val="28"/>
          <w:lang w:val="kk-KZ"/>
        </w:rPr>
        <w:tab/>
      </w:r>
      <w:r w:rsidRPr="00346A20">
        <w:rPr>
          <w:rFonts w:ascii="Times New Roman" w:eastAsiaTheme="minorEastAsia" w:hAnsi="Times New Roman" w:cs="Times New Roman"/>
          <w:sz w:val="28"/>
          <w:szCs w:val="28"/>
          <w:lang w:val="kk-KZ"/>
        </w:rPr>
        <w:tab/>
      </w:r>
      <w:r w:rsidRPr="00346A20">
        <w:rPr>
          <w:rFonts w:ascii="Times New Roman" w:eastAsiaTheme="minorEastAsia" w:hAnsi="Times New Roman" w:cs="Times New Roman"/>
          <w:sz w:val="28"/>
          <w:szCs w:val="28"/>
          <w:lang w:val="kk-KZ"/>
        </w:rPr>
        <w:tab/>
      </w:r>
      <w:r w:rsidRPr="00346A20">
        <w:rPr>
          <w:rFonts w:ascii="Times New Roman" w:eastAsiaTheme="minorEastAsia" w:hAnsi="Times New Roman" w:cs="Times New Roman"/>
          <w:sz w:val="28"/>
          <w:szCs w:val="28"/>
          <w:lang w:val="kk-KZ"/>
        </w:rPr>
        <w:tab/>
        <w:t>(4.3)</w:t>
      </w:r>
    </w:p>
    <w:p w14:paraId="351D1CD9" w14:textId="77777777" w:rsidR="000E2807" w:rsidRPr="00346A20" w:rsidRDefault="000E2807">
      <w:pPr>
        <w:spacing w:after="0" w:line="240" w:lineRule="auto"/>
        <w:ind w:firstLine="567"/>
        <w:jc w:val="center"/>
        <w:rPr>
          <w:rFonts w:ascii="Times New Roman" w:hAnsi="Times New Roman" w:cs="Times New Roman"/>
          <w:sz w:val="28"/>
          <w:szCs w:val="28"/>
          <w:lang w:val="kk-KZ"/>
        </w:rPr>
      </w:pPr>
    </w:p>
    <w:p w14:paraId="38E88C3F" w14:textId="64DE7681" w:rsidR="000E2807" w:rsidRPr="00346A20" w:rsidRDefault="009A63F5">
      <w:pPr>
        <w:spacing w:after="0" w:line="240" w:lineRule="auto"/>
        <w:ind w:firstLine="567"/>
        <w:jc w:val="both"/>
        <w:rPr>
          <w:rFonts w:ascii="Times New Roman" w:eastAsia="Times New Roman" w:hAnsi="Times New Roman" w:cs="Times New Roman"/>
          <w:b/>
          <w:sz w:val="28"/>
          <w:szCs w:val="28"/>
          <w:lang w:val="kk-KZ" w:eastAsia="ru-RU"/>
        </w:rPr>
      </w:pPr>
      <w:r w:rsidRPr="00346A20">
        <w:rPr>
          <w:rStyle w:val="af8"/>
          <w:rFonts w:ascii="Times New Roman" w:hAnsi="Times New Roman"/>
          <w:sz w:val="28"/>
          <w:szCs w:val="28"/>
          <w:lang w:val="kk-KZ"/>
        </w:rPr>
        <w:t>4.1-</w:t>
      </w:r>
      <w:r w:rsidR="00C406AD" w:rsidRPr="00346A20">
        <w:rPr>
          <w:rStyle w:val="af8"/>
          <w:rFonts w:ascii="Times New Roman" w:hAnsi="Times New Roman"/>
          <w:sz w:val="28"/>
          <w:szCs w:val="28"/>
          <w:lang w:val="kk-KZ"/>
        </w:rPr>
        <w:t xml:space="preserve">Кесте </w:t>
      </w:r>
      <w:r w:rsidRPr="00346A20">
        <w:rPr>
          <w:rStyle w:val="af8"/>
          <w:rFonts w:ascii="Times New Roman" w:hAnsi="Times New Roman"/>
          <w:sz w:val="28"/>
          <w:szCs w:val="28"/>
          <w:lang w:val="kk-KZ"/>
        </w:rPr>
        <w:t xml:space="preserve">– Темір </w:t>
      </w:r>
      <w:r w:rsidR="00966C09" w:rsidRPr="00346A20">
        <w:rPr>
          <w:rStyle w:val="af8"/>
          <w:rFonts w:ascii="Times New Roman" w:hAnsi="Times New Roman"/>
          <w:sz w:val="28"/>
          <w:szCs w:val="28"/>
          <w:lang w:val="kk-KZ"/>
        </w:rPr>
        <w:t>тотығының</w:t>
      </w:r>
      <w:r w:rsidRPr="00346A20">
        <w:rPr>
          <w:rStyle w:val="af8"/>
          <w:rFonts w:ascii="Times New Roman" w:hAnsi="Times New Roman"/>
          <w:sz w:val="28"/>
          <w:szCs w:val="28"/>
          <w:lang w:val="kk-KZ"/>
        </w:rPr>
        <w:t xml:space="preserve"> (Fe</w:t>
      </w:r>
      <w:r w:rsidRPr="00346A20">
        <w:rPr>
          <w:rStyle w:val="af8"/>
          <w:rFonts w:ascii="Times New Roman" w:hAnsi="Times New Roman"/>
          <w:sz w:val="28"/>
          <w:szCs w:val="28"/>
          <w:vertAlign w:val="subscript"/>
          <w:lang w:val="kk-KZ"/>
        </w:rPr>
        <w:t>2</w:t>
      </w:r>
      <w:r w:rsidRPr="00346A20">
        <w:rPr>
          <w:rStyle w:val="af8"/>
          <w:rFonts w:ascii="Times New Roman" w:hAnsi="Times New Roman"/>
          <w:sz w:val="28"/>
          <w:szCs w:val="28"/>
          <w:lang w:val="kk-KZ"/>
        </w:rPr>
        <w:t>O</w:t>
      </w:r>
      <w:r w:rsidRPr="00346A20">
        <w:rPr>
          <w:rStyle w:val="af8"/>
          <w:rFonts w:ascii="Times New Roman" w:hAnsi="Times New Roman"/>
          <w:sz w:val="28"/>
          <w:szCs w:val="28"/>
          <w:vertAlign w:val="subscript"/>
          <w:lang w:val="kk-KZ"/>
        </w:rPr>
        <w:t>3</w:t>
      </w:r>
      <w:r w:rsidRPr="00346A20">
        <w:rPr>
          <w:rStyle w:val="af8"/>
          <w:rFonts w:ascii="Times New Roman" w:hAnsi="Times New Roman"/>
          <w:sz w:val="28"/>
          <w:szCs w:val="28"/>
          <w:lang w:val="kk-KZ"/>
        </w:rPr>
        <w:t>) көміртегімен (С) әрекеттесуінің термодинамикалық сипаттамаларына температураның әсері</w:t>
      </w:r>
      <w:r w:rsidRPr="00346A20">
        <w:rPr>
          <w:rFonts w:ascii="Times New Roman" w:hAnsi="Times New Roman" w:cs="Times New Roman"/>
          <w:sz w:val="28"/>
          <w:szCs w:val="28"/>
          <w:lang w:val="kk-KZ"/>
        </w:rPr>
        <w:t xml:space="preserve"> </w:t>
      </w:r>
      <w:r w:rsidRPr="00346A20">
        <w:rPr>
          <w:rFonts w:ascii="Times New Roman" w:eastAsia="Times New Roman" w:hAnsi="Times New Roman" w:cs="Times New Roman"/>
          <w:b/>
          <w:sz w:val="28"/>
          <w:szCs w:val="28"/>
          <w:lang w:val="kk-KZ" w:eastAsia="ru-RU"/>
        </w:rPr>
        <w:t>6Fe2O3+C=4Fe3O4+CO2(g)</w:t>
      </w:r>
    </w:p>
    <w:p w14:paraId="22B6D615" w14:textId="77777777" w:rsidR="00FB3E87" w:rsidRPr="00346A20" w:rsidRDefault="00FB3E87">
      <w:pPr>
        <w:spacing w:after="0" w:line="240" w:lineRule="auto"/>
        <w:ind w:firstLine="567"/>
        <w:jc w:val="both"/>
        <w:rPr>
          <w:rFonts w:ascii="Times New Roman" w:eastAsia="Times New Roman" w:hAnsi="Times New Roman" w:cs="Times New Roman"/>
          <w:b/>
          <w:sz w:val="28"/>
          <w:szCs w:val="28"/>
          <w:lang w:val="kk-KZ"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424"/>
        <w:gridCol w:w="1218"/>
        <w:gridCol w:w="260"/>
        <w:gridCol w:w="1498"/>
        <w:gridCol w:w="305"/>
        <w:gridCol w:w="1374"/>
        <w:gridCol w:w="24"/>
        <w:gridCol w:w="1476"/>
        <w:gridCol w:w="439"/>
        <w:gridCol w:w="1791"/>
      </w:tblGrid>
      <w:tr w:rsidR="000E2807" w:rsidRPr="00346A20" w14:paraId="521AB0C5" w14:textId="77777777">
        <w:trPr>
          <w:trHeight w:val="114"/>
          <w:jc w:val="center"/>
        </w:trPr>
        <w:tc>
          <w:tcPr>
            <w:tcW w:w="530" w:type="pct"/>
            <w:tcBorders>
              <w:top w:val="single" w:sz="4" w:space="0" w:color="auto"/>
              <w:left w:val="single" w:sz="4" w:space="0" w:color="auto"/>
              <w:bottom w:val="single" w:sz="4" w:space="0" w:color="auto"/>
              <w:right w:val="single" w:sz="4" w:space="0" w:color="auto"/>
            </w:tcBorders>
            <w:noWrap/>
            <w:vAlign w:val="center"/>
          </w:tcPr>
          <w:p w14:paraId="4C591771"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T / ºС</w:t>
            </w:r>
          </w:p>
        </w:tc>
        <w:tc>
          <w:tcPr>
            <w:tcW w:w="833" w:type="pct"/>
            <w:gridSpan w:val="2"/>
            <w:tcBorders>
              <w:top w:val="single" w:sz="4" w:space="0" w:color="auto"/>
              <w:left w:val="single" w:sz="4" w:space="0" w:color="auto"/>
              <w:bottom w:val="single" w:sz="4" w:space="0" w:color="auto"/>
              <w:right w:val="single" w:sz="4" w:space="0" w:color="auto"/>
            </w:tcBorders>
            <w:noWrap/>
            <w:vAlign w:val="center"/>
          </w:tcPr>
          <w:p w14:paraId="10E519A1"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deltaH / kJ</w:t>
            </w:r>
          </w:p>
        </w:tc>
        <w:tc>
          <w:tcPr>
            <w:tcW w:w="892" w:type="pct"/>
            <w:gridSpan w:val="2"/>
            <w:tcBorders>
              <w:top w:val="single" w:sz="4" w:space="0" w:color="auto"/>
              <w:left w:val="single" w:sz="4" w:space="0" w:color="auto"/>
              <w:bottom w:val="single" w:sz="4" w:space="0" w:color="auto"/>
              <w:right w:val="single" w:sz="4" w:space="0" w:color="auto"/>
            </w:tcBorders>
            <w:noWrap/>
            <w:vAlign w:val="center"/>
          </w:tcPr>
          <w:p w14:paraId="4014E538"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deltaS / J/ К</w:t>
            </w:r>
          </w:p>
        </w:tc>
        <w:tc>
          <w:tcPr>
            <w:tcW w:w="852" w:type="pct"/>
            <w:gridSpan w:val="2"/>
            <w:tcBorders>
              <w:top w:val="single" w:sz="4" w:space="0" w:color="auto"/>
              <w:left w:val="single" w:sz="4" w:space="0" w:color="auto"/>
              <w:bottom w:val="single" w:sz="4" w:space="0" w:color="auto"/>
              <w:right w:val="single" w:sz="4" w:space="0" w:color="auto"/>
            </w:tcBorders>
            <w:noWrap/>
            <w:vAlign w:val="center"/>
          </w:tcPr>
          <w:p w14:paraId="7CAA63DD"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deltaG / kJ</w:t>
            </w:r>
          </w:p>
        </w:tc>
        <w:tc>
          <w:tcPr>
            <w:tcW w:w="984" w:type="pct"/>
            <w:gridSpan w:val="3"/>
            <w:tcBorders>
              <w:top w:val="single" w:sz="4" w:space="0" w:color="auto"/>
              <w:left w:val="single" w:sz="4" w:space="0" w:color="auto"/>
              <w:bottom w:val="single" w:sz="4" w:space="0" w:color="auto"/>
              <w:right w:val="single" w:sz="4" w:space="0" w:color="auto"/>
            </w:tcBorders>
            <w:noWrap/>
            <w:vAlign w:val="center"/>
          </w:tcPr>
          <w:p w14:paraId="2FC62347"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ºС</w:t>
            </w:r>
          </w:p>
        </w:tc>
        <w:tc>
          <w:tcPr>
            <w:tcW w:w="909" w:type="pct"/>
            <w:tcBorders>
              <w:top w:val="single" w:sz="4" w:space="0" w:color="auto"/>
              <w:left w:val="single" w:sz="4" w:space="0" w:color="auto"/>
              <w:bottom w:val="single" w:sz="4" w:space="0" w:color="auto"/>
              <w:right w:val="single" w:sz="4" w:space="0" w:color="auto"/>
            </w:tcBorders>
            <w:noWrap/>
            <w:vAlign w:val="center"/>
          </w:tcPr>
          <w:p w14:paraId="5F44165C"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Log(К)</w:t>
            </w:r>
          </w:p>
        </w:tc>
      </w:tr>
      <w:tr w:rsidR="000E2807" w:rsidRPr="00346A20" w14:paraId="389CBBC4" w14:textId="77777777">
        <w:trPr>
          <w:trHeight w:val="288"/>
          <w:jc w:val="center"/>
        </w:trPr>
        <w:tc>
          <w:tcPr>
            <w:tcW w:w="530" w:type="pct"/>
            <w:shd w:val="clear" w:color="auto" w:fill="auto"/>
            <w:noWrap/>
            <w:vAlign w:val="center"/>
          </w:tcPr>
          <w:p w14:paraId="64FC5E3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w:t>
            </w:r>
          </w:p>
        </w:tc>
        <w:tc>
          <w:tcPr>
            <w:tcW w:w="833" w:type="pct"/>
            <w:gridSpan w:val="2"/>
            <w:shd w:val="clear" w:color="auto" w:fill="auto"/>
            <w:noWrap/>
            <w:vAlign w:val="center"/>
          </w:tcPr>
          <w:p w14:paraId="40B840D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171,7543</w:t>
            </w:r>
          </w:p>
        </w:tc>
        <w:tc>
          <w:tcPr>
            <w:tcW w:w="892" w:type="pct"/>
            <w:gridSpan w:val="2"/>
            <w:shd w:val="clear" w:color="auto" w:fill="auto"/>
            <w:noWrap/>
            <w:vAlign w:val="center"/>
          </w:tcPr>
          <w:p w14:paraId="779C93E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944,741197</w:t>
            </w:r>
          </w:p>
        </w:tc>
        <w:tc>
          <w:tcPr>
            <w:tcW w:w="852" w:type="pct"/>
            <w:gridSpan w:val="2"/>
            <w:shd w:val="clear" w:color="auto" w:fill="auto"/>
            <w:noWrap/>
            <w:vAlign w:val="center"/>
          </w:tcPr>
          <w:p w14:paraId="4CE210C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77,2801546</w:t>
            </w:r>
          </w:p>
        </w:tc>
        <w:tc>
          <w:tcPr>
            <w:tcW w:w="984" w:type="pct"/>
            <w:gridSpan w:val="3"/>
            <w:shd w:val="clear" w:color="auto" w:fill="auto"/>
            <w:noWrap/>
            <w:vAlign w:val="center"/>
          </w:tcPr>
          <w:p w14:paraId="17AA8DD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4,26214E-41</w:t>
            </w:r>
          </w:p>
        </w:tc>
        <w:tc>
          <w:tcPr>
            <w:tcW w:w="909" w:type="pct"/>
            <w:shd w:val="clear" w:color="auto" w:fill="auto"/>
            <w:noWrap/>
            <w:vAlign w:val="center"/>
          </w:tcPr>
          <w:p w14:paraId="050F578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-40,3703719</w:t>
            </w:r>
          </w:p>
        </w:tc>
      </w:tr>
      <w:tr w:rsidR="000E2807" w:rsidRPr="00346A20" w14:paraId="0F94C90D" w14:textId="77777777">
        <w:trPr>
          <w:trHeight w:val="288"/>
          <w:jc w:val="center"/>
        </w:trPr>
        <w:tc>
          <w:tcPr>
            <w:tcW w:w="530" w:type="pct"/>
            <w:shd w:val="clear" w:color="auto" w:fill="auto"/>
            <w:noWrap/>
            <w:vAlign w:val="center"/>
          </w:tcPr>
          <w:p w14:paraId="6FDC281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150</w:t>
            </w:r>
          </w:p>
        </w:tc>
        <w:tc>
          <w:tcPr>
            <w:tcW w:w="833" w:type="pct"/>
            <w:gridSpan w:val="2"/>
            <w:shd w:val="clear" w:color="auto" w:fill="auto"/>
            <w:noWrap/>
            <w:vAlign w:val="center"/>
          </w:tcPr>
          <w:p w14:paraId="6BFBDF8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108,9735</w:t>
            </w:r>
          </w:p>
        </w:tc>
        <w:tc>
          <w:tcPr>
            <w:tcW w:w="892" w:type="pct"/>
            <w:gridSpan w:val="2"/>
            <w:shd w:val="clear" w:color="auto" w:fill="auto"/>
            <w:noWrap/>
            <w:vAlign w:val="center"/>
          </w:tcPr>
          <w:p w14:paraId="38BB867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415,478825</w:t>
            </w:r>
          </w:p>
        </w:tc>
        <w:tc>
          <w:tcPr>
            <w:tcW w:w="852" w:type="pct"/>
            <w:gridSpan w:val="2"/>
            <w:shd w:val="clear" w:color="auto" w:fill="auto"/>
            <w:noWrap/>
            <w:vAlign w:val="center"/>
          </w:tcPr>
          <w:p w14:paraId="0D22CBF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46,6517261</w:t>
            </w:r>
          </w:p>
        </w:tc>
        <w:tc>
          <w:tcPr>
            <w:tcW w:w="984" w:type="pct"/>
            <w:gridSpan w:val="3"/>
            <w:shd w:val="clear" w:color="auto" w:fill="auto"/>
            <w:noWrap/>
            <w:vAlign w:val="center"/>
          </w:tcPr>
          <w:p w14:paraId="0AF78DD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5,66335E-17</w:t>
            </w:r>
          </w:p>
        </w:tc>
        <w:tc>
          <w:tcPr>
            <w:tcW w:w="909" w:type="pct"/>
            <w:shd w:val="clear" w:color="auto" w:fill="auto"/>
            <w:noWrap/>
            <w:vAlign w:val="center"/>
          </w:tcPr>
          <w:p w14:paraId="5608183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-16,2469269</w:t>
            </w:r>
          </w:p>
        </w:tc>
      </w:tr>
      <w:tr w:rsidR="000E2807" w:rsidRPr="00346A20" w14:paraId="1F9E1E50" w14:textId="77777777">
        <w:trPr>
          <w:trHeight w:val="288"/>
          <w:jc w:val="center"/>
        </w:trPr>
        <w:tc>
          <w:tcPr>
            <w:tcW w:w="530" w:type="pct"/>
            <w:shd w:val="clear" w:color="auto" w:fill="auto"/>
            <w:noWrap/>
            <w:vAlign w:val="center"/>
          </w:tcPr>
          <w:p w14:paraId="59F1A28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200</w:t>
            </w:r>
          </w:p>
        </w:tc>
        <w:tc>
          <w:tcPr>
            <w:tcW w:w="833" w:type="pct"/>
            <w:gridSpan w:val="2"/>
            <w:shd w:val="clear" w:color="auto" w:fill="auto"/>
            <w:noWrap/>
            <w:vAlign w:val="center"/>
          </w:tcPr>
          <w:p w14:paraId="25F4243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89,01579</w:t>
            </w:r>
          </w:p>
        </w:tc>
        <w:tc>
          <w:tcPr>
            <w:tcW w:w="892" w:type="pct"/>
            <w:gridSpan w:val="2"/>
            <w:shd w:val="clear" w:color="auto" w:fill="auto"/>
            <w:noWrap/>
            <w:vAlign w:val="center"/>
          </w:tcPr>
          <w:p w14:paraId="221DA39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297,543139</w:t>
            </w:r>
          </w:p>
        </w:tc>
        <w:tc>
          <w:tcPr>
            <w:tcW w:w="852" w:type="pct"/>
            <w:gridSpan w:val="2"/>
            <w:shd w:val="clear" w:color="auto" w:fill="auto"/>
            <w:noWrap/>
            <w:vAlign w:val="center"/>
          </w:tcPr>
          <w:p w14:paraId="661A141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29,5071648</w:t>
            </w:r>
          </w:p>
        </w:tc>
        <w:tc>
          <w:tcPr>
            <w:tcW w:w="984" w:type="pct"/>
            <w:gridSpan w:val="3"/>
            <w:shd w:val="clear" w:color="auto" w:fill="auto"/>
            <w:noWrap/>
            <w:vAlign w:val="center"/>
          </w:tcPr>
          <w:p w14:paraId="1181018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1,96281E-08</w:t>
            </w:r>
          </w:p>
        </w:tc>
        <w:tc>
          <w:tcPr>
            <w:tcW w:w="909" w:type="pct"/>
            <w:shd w:val="clear" w:color="auto" w:fill="auto"/>
            <w:noWrap/>
            <w:vAlign w:val="center"/>
          </w:tcPr>
          <w:p w14:paraId="1D24961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-7,70712238</w:t>
            </w:r>
          </w:p>
        </w:tc>
      </w:tr>
      <w:tr w:rsidR="000E2807" w:rsidRPr="00346A20" w14:paraId="5D2DEDAB" w14:textId="77777777">
        <w:trPr>
          <w:trHeight w:val="288"/>
          <w:jc w:val="center"/>
        </w:trPr>
        <w:tc>
          <w:tcPr>
            <w:tcW w:w="530" w:type="pct"/>
            <w:shd w:val="clear" w:color="auto" w:fill="auto"/>
            <w:noWrap/>
            <w:vAlign w:val="center"/>
          </w:tcPr>
          <w:p w14:paraId="0FFD9A8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250</w:t>
            </w:r>
          </w:p>
        </w:tc>
        <w:tc>
          <w:tcPr>
            <w:tcW w:w="833" w:type="pct"/>
            <w:gridSpan w:val="2"/>
            <w:shd w:val="clear" w:color="auto" w:fill="auto"/>
            <w:noWrap/>
            <w:vAlign w:val="center"/>
          </w:tcPr>
          <w:p w14:paraId="0F1D56F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83,22513</w:t>
            </w:r>
          </w:p>
        </w:tc>
        <w:tc>
          <w:tcPr>
            <w:tcW w:w="892" w:type="pct"/>
            <w:gridSpan w:val="2"/>
            <w:shd w:val="clear" w:color="auto" w:fill="auto"/>
            <w:noWrap/>
            <w:vAlign w:val="center"/>
          </w:tcPr>
          <w:p w14:paraId="739D8D6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271,029909</w:t>
            </w:r>
          </w:p>
        </w:tc>
        <w:tc>
          <w:tcPr>
            <w:tcW w:w="852" w:type="pct"/>
            <w:gridSpan w:val="2"/>
            <w:shd w:val="clear" w:color="auto" w:fill="auto"/>
            <w:noWrap/>
            <w:vAlign w:val="center"/>
          </w:tcPr>
          <w:p w14:paraId="7E47970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15,4676536</w:t>
            </w:r>
          </w:p>
        </w:tc>
        <w:tc>
          <w:tcPr>
            <w:tcW w:w="984" w:type="pct"/>
            <w:gridSpan w:val="3"/>
            <w:shd w:val="clear" w:color="auto" w:fill="auto"/>
            <w:noWrap/>
            <w:vAlign w:val="center"/>
          </w:tcPr>
          <w:p w14:paraId="1B7A51F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0,000586059</w:t>
            </w:r>
          </w:p>
        </w:tc>
        <w:tc>
          <w:tcPr>
            <w:tcW w:w="909" w:type="pct"/>
            <w:shd w:val="clear" w:color="auto" w:fill="auto"/>
            <w:noWrap/>
            <w:vAlign w:val="center"/>
          </w:tcPr>
          <w:p w14:paraId="3EA864C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-3,23205839</w:t>
            </w:r>
          </w:p>
        </w:tc>
      </w:tr>
      <w:tr w:rsidR="000E2807" w:rsidRPr="00346A20" w14:paraId="7D8A6504" w14:textId="77777777">
        <w:trPr>
          <w:trHeight w:val="288"/>
          <w:jc w:val="center"/>
        </w:trPr>
        <w:tc>
          <w:tcPr>
            <w:tcW w:w="530" w:type="pct"/>
            <w:shd w:val="clear" w:color="auto" w:fill="auto"/>
            <w:noWrap/>
            <w:vAlign w:val="center"/>
          </w:tcPr>
          <w:p w14:paraId="4603A3B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300</w:t>
            </w:r>
          </w:p>
        </w:tc>
        <w:tc>
          <w:tcPr>
            <w:tcW w:w="833" w:type="pct"/>
            <w:gridSpan w:val="2"/>
            <w:shd w:val="clear" w:color="auto" w:fill="auto"/>
            <w:noWrap/>
            <w:vAlign w:val="center"/>
          </w:tcPr>
          <w:p w14:paraId="14AD9C1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82,50944</w:t>
            </w:r>
          </w:p>
        </w:tc>
        <w:tc>
          <w:tcPr>
            <w:tcW w:w="892" w:type="pct"/>
            <w:gridSpan w:val="2"/>
            <w:shd w:val="clear" w:color="auto" w:fill="auto"/>
            <w:noWrap/>
            <w:vAlign w:val="center"/>
          </w:tcPr>
          <w:p w14:paraId="6349358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268,266043</w:t>
            </w:r>
          </w:p>
        </w:tc>
        <w:tc>
          <w:tcPr>
            <w:tcW w:w="852" w:type="pct"/>
            <w:gridSpan w:val="2"/>
            <w:shd w:val="clear" w:color="auto" w:fill="auto"/>
            <w:noWrap/>
            <w:vAlign w:val="center"/>
          </w:tcPr>
          <w:p w14:paraId="0A9777D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2,02962381</w:t>
            </w:r>
          </w:p>
        </w:tc>
        <w:tc>
          <w:tcPr>
            <w:tcW w:w="984" w:type="pct"/>
            <w:gridSpan w:val="3"/>
            <w:shd w:val="clear" w:color="auto" w:fill="auto"/>
            <w:noWrap/>
            <w:vAlign w:val="center"/>
          </w:tcPr>
          <w:p w14:paraId="6FDCB63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0,443181554</w:t>
            </w:r>
          </w:p>
        </w:tc>
        <w:tc>
          <w:tcPr>
            <w:tcW w:w="909" w:type="pct"/>
            <w:shd w:val="clear" w:color="auto" w:fill="auto"/>
            <w:noWrap/>
            <w:vAlign w:val="center"/>
          </w:tcPr>
          <w:p w14:paraId="014635C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-0,35341832</w:t>
            </w:r>
          </w:p>
        </w:tc>
      </w:tr>
      <w:tr w:rsidR="000E2807" w:rsidRPr="00346A20" w14:paraId="68EB23C0" w14:textId="77777777">
        <w:trPr>
          <w:trHeight w:val="288"/>
          <w:jc w:val="center"/>
        </w:trPr>
        <w:tc>
          <w:tcPr>
            <w:tcW w:w="530" w:type="pct"/>
            <w:shd w:val="clear" w:color="auto" w:fill="auto"/>
            <w:noWrap/>
            <w:vAlign w:val="center"/>
          </w:tcPr>
          <w:p w14:paraId="4152341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350</w:t>
            </w:r>
          </w:p>
        </w:tc>
        <w:tc>
          <w:tcPr>
            <w:tcW w:w="833" w:type="pct"/>
            <w:gridSpan w:val="2"/>
            <w:shd w:val="clear" w:color="auto" w:fill="auto"/>
            <w:noWrap/>
            <w:vAlign w:val="center"/>
          </w:tcPr>
          <w:p w14:paraId="09A5B32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83,3775</w:t>
            </w:r>
          </w:p>
        </w:tc>
        <w:tc>
          <w:tcPr>
            <w:tcW w:w="892" w:type="pct"/>
            <w:gridSpan w:val="2"/>
            <w:shd w:val="clear" w:color="auto" w:fill="auto"/>
            <w:noWrap/>
            <w:vAlign w:val="center"/>
          </w:tcPr>
          <w:p w14:paraId="34D75DC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270,916399</w:t>
            </w:r>
          </w:p>
        </w:tc>
        <w:tc>
          <w:tcPr>
            <w:tcW w:w="852" w:type="pct"/>
            <w:gridSpan w:val="2"/>
            <w:shd w:val="clear" w:color="auto" w:fill="auto"/>
            <w:noWrap/>
            <w:vAlign w:val="center"/>
          </w:tcPr>
          <w:p w14:paraId="4535570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-11,443237</w:t>
            </w:r>
          </w:p>
        </w:tc>
        <w:tc>
          <w:tcPr>
            <w:tcW w:w="984" w:type="pct"/>
            <w:gridSpan w:val="3"/>
            <w:shd w:val="clear" w:color="auto" w:fill="auto"/>
            <w:noWrap/>
            <w:vAlign w:val="center"/>
          </w:tcPr>
          <w:p w14:paraId="2A57DF0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51,04483762</w:t>
            </w:r>
          </w:p>
        </w:tc>
        <w:tc>
          <w:tcPr>
            <w:tcW w:w="909" w:type="pct"/>
            <w:shd w:val="clear" w:color="auto" w:fill="auto"/>
            <w:noWrap/>
            <w:vAlign w:val="center"/>
          </w:tcPr>
          <w:p w14:paraId="0813568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1,70795183</w:t>
            </w:r>
          </w:p>
        </w:tc>
      </w:tr>
      <w:tr w:rsidR="000E2807" w:rsidRPr="00346A20" w14:paraId="494DD750" w14:textId="77777777">
        <w:trPr>
          <w:trHeight w:val="288"/>
          <w:jc w:val="center"/>
        </w:trPr>
        <w:tc>
          <w:tcPr>
            <w:tcW w:w="530" w:type="pct"/>
            <w:shd w:val="clear" w:color="auto" w:fill="auto"/>
            <w:noWrap/>
            <w:vAlign w:val="center"/>
          </w:tcPr>
          <w:p w14:paraId="1FC76B1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400</w:t>
            </w:r>
          </w:p>
        </w:tc>
        <w:tc>
          <w:tcPr>
            <w:tcW w:w="833" w:type="pct"/>
            <w:gridSpan w:val="2"/>
            <w:shd w:val="clear" w:color="auto" w:fill="auto"/>
            <w:noWrap/>
            <w:vAlign w:val="center"/>
          </w:tcPr>
          <w:p w14:paraId="40654D1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84,42142</w:t>
            </w:r>
          </w:p>
        </w:tc>
        <w:tc>
          <w:tcPr>
            <w:tcW w:w="892" w:type="pct"/>
            <w:gridSpan w:val="2"/>
            <w:shd w:val="clear" w:color="auto" w:fill="auto"/>
            <w:noWrap/>
            <w:vAlign w:val="center"/>
          </w:tcPr>
          <w:p w14:paraId="094B5A7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273,709596</w:t>
            </w:r>
          </w:p>
        </w:tc>
        <w:tc>
          <w:tcPr>
            <w:tcW w:w="852" w:type="pct"/>
            <w:gridSpan w:val="2"/>
            <w:shd w:val="clear" w:color="auto" w:fill="auto"/>
            <w:noWrap/>
            <w:vAlign w:val="center"/>
          </w:tcPr>
          <w:p w14:paraId="2ADABC1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-25,062415</w:t>
            </w:r>
          </w:p>
        </w:tc>
        <w:tc>
          <w:tcPr>
            <w:tcW w:w="984" w:type="pct"/>
            <w:gridSpan w:val="3"/>
            <w:shd w:val="clear" w:color="auto" w:fill="auto"/>
            <w:noWrap/>
            <w:vAlign w:val="center"/>
          </w:tcPr>
          <w:p w14:paraId="246F441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1875,374941</w:t>
            </w:r>
          </w:p>
        </w:tc>
        <w:tc>
          <w:tcPr>
            <w:tcW w:w="909" w:type="pct"/>
            <w:shd w:val="clear" w:color="auto" w:fill="auto"/>
            <w:noWrap/>
            <w:vAlign w:val="center"/>
          </w:tcPr>
          <w:p w14:paraId="5B939F2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3,27308811</w:t>
            </w:r>
          </w:p>
        </w:tc>
      </w:tr>
      <w:tr w:rsidR="000E2807" w:rsidRPr="00346A20" w14:paraId="47C25F6C" w14:textId="77777777">
        <w:trPr>
          <w:trHeight w:val="288"/>
          <w:jc w:val="center"/>
        </w:trPr>
        <w:tc>
          <w:tcPr>
            <w:tcW w:w="530" w:type="pct"/>
            <w:shd w:val="clear" w:color="auto" w:fill="auto"/>
            <w:noWrap/>
            <w:vAlign w:val="center"/>
          </w:tcPr>
          <w:p w14:paraId="4A49F5B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450</w:t>
            </w:r>
          </w:p>
        </w:tc>
        <w:tc>
          <w:tcPr>
            <w:tcW w:w="833" w:type="pct"/>
            <w:gridSpan w:val="2"/>
            <w:shd w:val="clear" w:color="auto" w:fill="auto"/>
            <w:noWrap/>
            <w:vAlign w:val="center"/>
          </w:tcPr>
          <w:p w14:paraId="126495F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85,16109</w:t>
            </w:r>
          </w:p>
        </w:tc>
        <w:tc>
          <w:tcPr>
            <w:tcW w:w="892" w:type="pct"/>
            <w:gridSpan w:val="2"/>
            <w:shd w:val="clear" w:color="auto" w:fill="auto"/>
            <w:noWrap/>
            <w:vAlign w:val="center"/>
          </w:tcPr>
          <w:p w14:paraId="37DB1EA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275,460541</w:t>
            </w:r>
          </w:p>
        </w:tc>
        <w:tc>
          <w:tcPr>
            <w:tcW w:w="852" w:type="pct"/>
            <w:gridSpan w:val="2"/>
            <w:shd w:val="clear" w:color="auto" w:fill="auto"/>
            <w:noWrap/>
            <w:vAlign w:val="center"/>
          </w:tcPr>
          <w:p w14:paraId="6C34677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-38,796157</w:t>
            </w:r>
          </w:p>
        </w:tc>
        <w:tc>
          <w:tcPr>
            <w:tcW w:w="984" w:type="pct"/>
            <w:gridSpan w:val="3"/>
            <w:shd w:val="clear" w:color="auto" w:fill="auto"/>
            <w:noWrap/>
            <w:vAlign w:val="center"/>
          </w:tcPr>
          <w:p w14:paraId="3171A51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31894,48755</w:t>
            </w:r>
          </w:p>
        </w:tc>
        <w:tc>
          <w:tcPr>
            <w:tcW w:w="909" w:type="pct"/>
            <w:shd w:val="clear" w:color="auto" w:fill="auto"/>
            <w:noWrap/>
            <w:vAlign w:val="center"/>
          </w:tcPr>
          <w:p w14:paraId="6FD7E03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4,50371563</w:t>
            </w:r>
          </w:p>
        </w:tc>
      </w:tr>
      <w:tr w:rsidR="000E2807" w:rsidRPr="00346A20" w14:paraId="43838975" w14:textId="77777777">
        <w:trPr>
          <w:trHeight w:val="288"/>
          <w:jc w:val="center"/>
        </w:trPr>
        <w:tc>
          <w:tcPr>
            <w:tcW w:w="530" w:type="pct"/>
            <w:shd w:val="clear" w:color="auto" w:fill="auto"/>
            <w:noWrap/>
            <w:vAlign w:val="center"/>
          </w:tcPr>
          <w:p w14:paraId="06D3955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500</w:t>
            </w:r>
          </w:p>
        </w:tc>
        <w:tc>
          <w:tcPr>
            <w:tcW w:w="833" w:type="pct"/>
            <w:gridSpan w:val="2"/>
            <w:shd w:val="clear" w:color="auto" w:fill="auto"/>
            <w:noWrap/>
            <w:vAlign w:val="center"/>
          </w:tcPr>
          <w:p w14:paraId="7E15F68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85,58743</w:t>
            </w:r>
          </w:p>
        </w:tc>
        <w:tc>
          <w:tcPr>
            <w:tcW w:w="892" w:type="pct"/>
            <w:gridSpan w:val="2"/>
            <w:shd w:val="clear" w:color="auto" w:fill="auto"/>
            <w:noWrap/>
            <w:vAlign w:val="center"/>
          </w:tcPr>
          <w:p w14:paraId="2B9FD93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276,363109</w:t>
            </w:r>
          </w:p>
        </w:tc>
        <w:tc>
          <w:tcPr>
            <w:tcW w:w="852" w:type="pct"/>
            <w:gridSpan w:val="2"/>
            <w:shd w:val="clear" w:color="auto" w:fill="auto"/>
            <w:noWrap/>
            <w:vAlign w:val="center"/>
          </w:tcPr>
          <w:p w14:paraId="2E5DA93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-52,594119</w:t>
            </w:r>
          </w:p>
        </w:tc>
        <w:tc>
          <w:tcPr>
            <w:tcW w:w="984" w:type="pct"/>
            <w:gridSpan w:val="3"/>
            <w:shd w:val="clear" w:color="auto" w:fill="auto"/>
            <w:noWrap/>
            <w:vAlign w:val="center"/>
          </w:tcPr>
          <w:p w14:paraId="5A3080D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312555,6251</w:t>
            </w:r>
          </w:p>
        </w:tc>
        <w:tc>
          <w:tcPr>
            <w:tcW w:w="909" w:type="pct"/>
            <w:shd w:val="clear" w:color="auto" w:fill="auto"/>
            <w:noWrap/>
            <w:vAlign w:val="center"/>
          </w:tcPr>
          <w:p w14:paraId="11CB68E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5,49492732</w:t>
            </w:r>
          </w:p>
        </w:tc>
      </w:tr>
      <w:tr w:rsidR="000E2807" w:rsidRPr="00346A20" w14:paraId="467EB448" w14:textId="77777777">
        <w:trPr>
          <w:trHeight w:val="288"/>
          <w:jc w:val="center"/>
        </w:trPr>
        <w:tc>
          <w:tcPr>
            <w:tcW w:w="530" w:type="pct"/>
            <w:shd w:val="clear" w:color="auto" w:fill="auto"/>
            <w:noWrap/>
            <w:vAlign w:val="center"/>
          </w:tcPr>
          <w:p w14:paraId="283D21C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550</w:t>
            </w:r>
          </w:p>
        </w:tc>
        <w:tc>
          <w:tcPr>
            <w:tcW w:w="833" w:type="pct"/>
            <w:gridSpan w:val="2"/>
            <w:shd w:val="clear" w:color="auto" w:fill="auto"/>
            <w:noWrap/>
            <w:vAlign w:val="center"/>
          </w:tcPr>
          <w:p w14:paraId="4C46763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85,94835</w:t>
            </w:r>
          </w:p>
        </w:tc>
        <w:tc>
          <w:tcPr>
            <w:tcW w:w="892" w:type="pct"/>
            <w:gridSpan w:val="2"/>
            <w:shd w:val="clear" w:color="auto" w:fill="auto"/>
            <w:noWrap/>
            <w:vAlign w:val="center"/>
          </w:tcPr>
          <w:p w14:paraId="4631CD0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277,0494</w:t>
            </w:r>
          </w:p>
        </w:tc>
        <w:tc>
          <w:tcPr>
            <w:tcW w:w="852" w:type="pct"/>
            <w:gridSpan w:val="2"/>
            <w:shd w:val="clear" w:color="auto" w:fill="auto"/>
            <w:noWrap/>
            <w:vAlign w:val="center"/>
          </w:tcPr>
          <w:p w14:paraId="7F94915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-66,428821</w:t>
            </w:r>
          </w:p>
        </w:tc>
        <w:tc>
          <w:tcPr>
            <w:tcW w:w="984" w:type="pct"/>
            <w:gridSpan w:val="3"/>
            <w:shd w:val="clear" w:color="auto" w:fill="auto"/>
            <w:noWrap/>
            <w:vAlign w:val="center"/>
          </w:tcPr>
          <w:p w14:paraId="0197943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2038957,653</w:t>
            </w:r>
          </w:p>
        </w:tc>
        <w:tc>
          <w:tcPr>
            <w:tcW w:w="909" w:type="pct"/>
            <w:shd w:val="clear" w:color="auto" w:fill="auto"/>
            <w:noWrap/>
            <w:vAlign w:val="center"/>
          </w:tcPr>
          <w:p w14:paraId="2F1EAA7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6,30940821</w:t>
            </w:r>
          </w:p>
        </w:tc>
      </w:tr>
      <w:tr w:rsidR="000E2807" w:rsidRPr="00346A20" w14:paraId="05454313" w14:textId="77777777">
        <w:trPr>
          <w:trHeight w:val="288"/>
          <w:jc w:val="center"/>
        </w:trPr>
        <w:tc>
          <w:tcPr>
            <w:tcW w:w="530" w:type="pct"/>
            <w:shd w:val="clear" w:color="auto" w:fill="auto"/>
            <w:noWrap/>
            <w:vAlign w:val="center"/>
          </w:tcPr>
          <w:p w14:paraId="05D708B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600</w:t>
            </w:r>
          </w:p>
        </w:tc>
        <w:tc>
          <w:tcPr>
            <w:tcW w:w="833" w:type="pct"/>
            <w:gridSpan w:val="2"/>
            <w:shd w:val="clear" w:color="auto" w:fill="auto"/>
            <w:noWrap/>
            <w:vAlign w:val="center"/>
          </w:tcPr>
          <w:p w14:paraId="2575E21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86,64159</w:t>
            </w:r>
          </w:p>
        </w:tc>
        <w:tc>
          <w:tcPr>
            <w:tcW w:w="892" w:type="pct"/>
            <w:gridSpan w:val="2"/>
            <w:shd w:val="clear" w:color="auto" w:fill="auto"/>
            <w:noWrap/>
            <w:vAlign w:val="center"/>
          </w:tcPr>
          <w:p w14:paraId="367074F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278,248699</w:t>
            </w:r>
          </w:p>
        </w:tc>
        <w:tc>
          <w:tcPr>
            <w:tcW w:w="852" w:type="pct"/>
            <w:gridSpan w:val="2"/>
            <w:shd w:val="clear" w:color="auto" w:fill="auto"/>
            <w:noWrap/>
            <w:vAlign w:val="center"/>
          </w:tcPr>
          <w:p w14:paraId="1344CA7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-80,307629</w:t>
            </w:r>
          </w:p>
        </w:tc>
        <w:tc>
          <w:tcPr>
            <w:tcW w:w="984" w:type="pct"/>
            <w:gridSpan w:val="3"/>
            <w:shd w:val="clear" w:color="auto" w:fill="auto"/>
            <w:noWrap/>
            <w:vAlign w:val="center"/>
          </w:tcPr>
          <w:p w14:paraId="511794F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9817080,714</w:t>
            </w:r>
          </w:p>
        </w:tc>
        <w:tc>
          <w:tcPr>
            <w:tcW w:w="909" w:type="pct"/>
            <w:shd w:val="clear" w:color="auto" w:fill="auto"/>
            <w:noWrap/>
            <w:vAlign w:val="center"/>
          </w:tcPr>
          <w:p w14:paraId="10BB876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6,99198236</w:t>
            </w:r>
          </w:p>
        </w:tc>
      </w:tr>
      <w:tr w:rsidR="000E2807" w:rsidRPr="00346A20" w14:paraId="1B53B17C" w14:textId="77777777">
        <w:trPr>
          <w:trHeight w:val="288"/>
          <w:jc w:val="center"/>
        </w:trPr>
        <w:tc>
          <w:tcPr>
            <w:tcW w:w="530" w:type="pct"/>
            <w:shd w:val="clear" w:color="auto" w:fill="auto"/>
            <w:noWrap/>
            <w:vAlign w:val="center"/>
          </w:tcPr>
          <w:p w14:paraId="4D2AD12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650</w:t>
            </w:r>
          </w:p>
        </w:tc>
        <w:tc>
          <w:tcPr>
            <w:tcW w:w="833" w:type="pct"/>
            <w:gridSpan w:val="2"/>
            <w:shd w:val="clear" w:color="auto" w:fill="auto"/>
            <w:noWrap/>
            <w:vAlign w:val="center"/>
          </w:tcPr>
          <w:p w14:paraId="7EA7515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88,15631</w:t>
            </w:r>
          </w:p>
        </w:tc>
        <w:tc>
          <w:tcPr>
            <w:tcW w:w="892" w:type="pct"/>
            <w:gridSpan w:val="2"/>
            <w:shd w:val="clear" w:color="auto" w:fill="auto"/>
            <w:noWrap/>
            <w:vAlign w:val="center"/>
          </w:tcPr>
          <w:p w14:paraId="73E82D9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280,661967</w:t>
            </w:r>
          </w:p>
        </w:tc>
        <w:tc>
          <w:tcPr>
            <w:tcW w:w="852" w:type="pct"/>
            <w:gridSpan w:val="2"/>
            <w:shd w:val="clear" w:color="auto" w:fill="auto"/>
            <w:noWrap/>
            <w:vAlign w:val="center"/>
          </w:tcPr>
          <w:p w14:paraId="2D2A536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-94,273969</w:t>
            </w:r>
          </w:p>
        </w:tc>
        <w:tc>
          <w:tcPr>
            <w:tcW w:w="984" w:type="pct"/>
            <w:gridSpan w:val="3"/>
            <w:shd w:val="clear" w:color="auto" w:fill="auto"/>
            <w:noWrap/>
            <w:vAlign w:val="center"/>
          </w:tcPr>
          <w:p w14:paraId="4BCD490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37720707,98</w:t>
            </w:r>
          </w:p>
        </w:tc>
        <w:tc>
          <w:tcPr>
            <w:tcW w:w="909" w:type="pct"/>
            <w:shd w:val="clear" w:color="auto" w:fill="auto"/>
            <w:noWrap/>
            <w:vAlign w:val="center"/>
          </w:tcPr>
          <w:p w14:paraId="1D77E33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7,57657984</w:t>
            </w:r>
          </w:p>
        </w:tc>
      </w:tr>
      <w:tr w:rsidR="000E2807" w:rsidRPr="00346A20" w14:paraId="7B41DECE" w14:textId="77777777">
        <w:trPr>
          <w:trHeight w:val="288"/>
          <w:jc w:val="center"/>
        </w:trPr>
        <w:tc>
          <w:tcPr>
            <w:tcW w:w="530" w:type="pct"/>
            <w:shd w:val="clear" w:color="auto" w:fill="auto"/>
            <w:noWrap/>
            <w:vAlign w:val="center"/>
          </w:tcPr>
          <w:p w14:paraId="74CC9DF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700</w:t>
            </w:r>
          </w:p>
        </w:tc>
        <w:tc>
          <w:tcPr>
            <w:tcW w:w="833" w:type="pct"/>
            <w:gridSpan w:val="2"/>
            <w:shd w:val="clear" w:color="auto" w:fill="auto"/>
            <w:noWrap/>
            <w:vAlign w:val="center"/>
          </w:tcPr>
          <w:p w14:paraId="68D5D8B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91,03987</w:t>
            </w:r>
          </w:p>
        </w:tc>
        <w:tc>
          <w:tcPr>
            <w:tcW w:w="892" w:type="pct"/>
            <w:gridSpan w:val="2"/>
            <w:shd w:val="clear" w:color="auto" w:fill="auto"/>
            <w:noWrap/>
            <w:vAlign w:val="center"/>
          </w:tcPr>
          <w:p w14:paraId="6EE89EC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284,920706</w:t>
            </w:r>
          </w:p>
        </w:tc>
        <w:tc>
          <w:tcPr>
            <w:tcW w:w="852" w:type="pct"/>
            <w:gridSpan w:val="2"/>
            <w:shd w:val="clear" w:color="auto" w:fill="auto"/>
            <w:noWrap/>
            <w:vAlign w:val="center"/>
          </w:tcPr>
          <w:p w14:paraId="6D211E0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-108,40463</w:t>
            </w:r>
          </w:p>
        </w:tc>
        <w:tc>
          <w:tcPr>
            <w:tcW w:w="984" w:type="pct"/>
            <w:gridSpan w:val="3"/>
            <w:shd w:val="clear" w:color="auto" w:fill="auto"/>
            <w:noWrap/>
            <w:vAlign w:val="center"/>
          </w:tcPr>
          <w:p w14:paraId="2A88C5D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123005949,6</w:t>
            </w:r>
          </w:p>
        </w:tc>
        <w:tc>
          <w:tcPr>
            <w:tcW w:w="909" w:type="pct"/>
            <w:shd w:val="clear" w:color="auto" w:fill="auto"/>
            <w:noWrap/>
            <w:vAlign w:val="center"/>
          </w:tcPr>
          <w:p w14:paraId="5C1A628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8,08992612</w:t>
            </w:r>
          </w:p>
        </w:tc>
      </w:tr>
      <w:tr w:rsidR="000E2807" w:rsidRPr="00346A20" w14:paraId="772CB3D3" w14:textId="77777777">
        <w:trPr>
          <w:trHeight w:val="288"/>
          <w:jc w:val="center"/>
        </w:trPr>
        <w:tc>
          <w:tcPr>
            <w:tcW w:w="530" w:type="pct"/>
            <w:shd w:val="clear" w:color="auto" w:fill="auto"/>
            <w:noWrap/>
            <w:vAlign w:val="center"/>
          </w:tcPr>
          <w:p w14:paraId="290D6CE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750</w:t>
            </w:r>
          </w:p>
        </w:tc>
        <w:tc>
          <w:tcPr>
            <w:tcW w:w="833" w:type="pct"/>
            <w:gridSpan w:val="2"/>
            <w:shd w:val="clear" w:color="auto" w:fill="auto"/>
            <w:noWrap/>
            <w:vAlign w:val="center"/>
          </w:tcPr>
          <w:p w14:paraId="03180C0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95,87798</w:t>
            </w:r>
          </w:p>
        </w:tc>
        <w:tc>
          <w:tcPr>
            <w:tcW w:w="892" w:type="pct"/>
            <w:gridSpan w:val="2"/>
            <w:shd w:val="clear" w:color="auto" w:fill="auto"/>
            <w:noWrap/>
            <w:vAlign w:val="center"/>
          </w:tcPr>
          <w:p w14:paraId="4C9212C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291,578788</w:t>
            </w:r>
          </w:p>
        </w:tc>
        <w:tc>
          <w:tcPr>
            <w:tcW w:w="852" w:type="pct"/>
            <w:gridSpan w:val="2"/>
            <w:shd w:val="clear" w:color="auto" w:fill="auto"/>
            <w:noWrap/>
            <w:vAlign w:val="center"/>
          </w:tcPr>
          <w:p w14:paraId="1AE82D6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-122,80611</w:t>
            </w:r>
          </w:p>
        </w:tc>
        <w:tc>
          <w:tcPr>
            <w:tcW w:w="984" w:type="pct"/>
            <w:gridSpan w:val="3"/>
            <w:shd w:val="clear" w:color="auto" w:fill="auto"/>
            <w:noWrap/>
            <w:vAlign w:val="center"/>
          </w:tcPr>
          <w:p w14:paraId="5822744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357840638,1</w:t>
            </w:r>
          </w:p>
        </w:tc>
        <w:tc>
          <w:tcPr>
            <w:tcW w:w="909" w:type="pct"/>
            <w:shd w:val="clear" w:color="auto" w:fill="auto"/>
            <w:noWrap/>
            <w:vAlign w:val="center"/>
          </w:tcPr>
          <w:p w14:paraId="3CD29F0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8,55368966</w:t>
            </w:r>
          </w:p>
        </w:tc>
      </w:tr>
      <w:tr w:rsidR="000E2807" w:rsidRPr="00346A20" w14:paraId="3354D8E4" w14:textId="77777777">
        <w:trPr>
          <w:trHeight w:val="288"/>
          <w:jc w:val="center"/>
        </w:trPr>
        <w:tc>
          <w:tcPr>
            <w:tcW w:w="530" w:type="pct"/>
            <w:shd w:val="clear" w:color="auto" w:fill="auto"/>
            <w:noWrap/>
            <w:vAlign w:val="center"/>
          </w:tcPr>
          <w:p w14:paraId="08FB9A6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800</w:t>
            </w:r>
          </w:p>
        </w:tc>
        <w:tc>
          <w:tcPr>
            <w:tcW w:w="833" w:type="pct"/>
            <w:gridSpan w:val="2"/>
            <w:shd w:val="clear" w:color="auto" w:fill="auto"/>
            <w:noWrap/>
            <w:vAlign w:val="center"/>
          </w:tcPr>
          <w:p w14:paraId="375EC82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103,2159</w:t>
            </w:r>
          </w:p>
        </w:tc>
        <w:tc>
          <w:tcPr>
            <w:tcW w:w="892" w:type="pct"/>
            <w:gridSpan w:val="2"/>
            <w:shd w:val="clear" w:color="auto" w:fill="auto"/>
            <w:noWrap/>
            <w:vAlign w:val="center"/>
          </w:tcPr>
          <w:p w14:paraId="4A31EB4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301,03139</w:t>
            </w:r>
          </w:p>
        </w:tc>
        <w:tc>
          <w:tcPr>
            <w:tcW w:w="852" w:type="pct"/>
            <w:gridSpan w:val="2"/>
            <w:shd w:val="clear" w:color="auto" w:fill="auto"/>
            <w:noWrap/>
            <w:vAlign w:val="center"/>
          </w:tcPr>
          <w:p w14:paraId="781C75A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-137,60922</w:t>
            </w:r>
          </w:p>
        </w:tc>
        <w:tc>
          <w:tcPr>
            <w:tcW w:w="984" w:type="pct"/>
            <w:gridSpan w:val="3"/>
            <w:shd w:val="clear" w:color="auto" w:fill="auto"/>
            <w:noWrap/>
            <w:vAlign w:val="center"/>
          </w:tcPr>
          <w:p w14:paraId="76D9BC7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967627367,1</w:t>
            </w:r>
          </w:p>
        </w:tc>
        <w:tc>
          <w:tcPr>
            <w:tcW w:w="909" w:type="pct"/>
            <w:shd w:val="clear" w:color="auto" w:fill="auto"/>
            <w:noWrap/>
            <w:vAlign w:val="center"/>
          </w:tcPr>
          <w:p w14:paraId="1A1F06C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8,98570814</w:t>
            </w:r>
          </w:p>
        </w:tc>
      </w:tr>
      <w:tr w:rsidR="000E2807" w:rsidRPr="00346A20" w14:paraId="5B5232BF" w14:textId="77777777">
        <w:trPr>
          <w:trHeight w:val="288"/>
          <w:jc w:val="center"/>
        </w:trPr>
        <w:tc>
          <w:tcPr>
            <w:tcW w:w="530" w:type="pct"/>
            <w:shd w:val="clear" w:color="auto" w:fill="auto"/>
            <w:noWrap/>
            <w:vAlign w:val="center"/>
          </w:tcPr>
          <w:p w14:paraId="5911645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850</w:t>
            </w:r>
          </w:p>
        </w:tc>
        <w:tc>
          <w:tcPr>
            <w:tcW w:w="833" w:type="pct"/>
            <w:gridSpan w:val="2"/>
            <w:shd w:val="clear" w:color="auto" w:fill="auto"/>
            <w:noWrap/>
            <w:vAlign w:val="center"/>
          </w:tcPr>
          <w:p w14:paraId="0B4247D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113,4752</w:t>
            </w:r>
          </w:p>
        </w:tc>
        <w:tc>
          <w:tcPr>
            <w:tcW w:w="892" w:type="pct"/>
            <w:gridSpan w:val="2"/>
            <w:shd w:val="clear" w:color="auto" w:fill="auto"/>
            <w:noWrap/>
            <w:vAlign w:val="center"/>
          </w:tcPr>
          <w:p w14:paraId="08CA3FA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313,451783</w:t>
            </w:r>
          </w:p>
        </w:tc>
        <w:tc>
          <w:tcPr>
            <w:tcW w:w="852" w:type="pct"/>
            <w:gridSpan w:val="2"/>
            <w:shd w:val="clear" w:color="auto" w:fill="auto"/>
            <w:noWrap/>
            <w:vAlign w:val="center"/>
          </w:tcPr>
          <w:p w14:paraId="51F9710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-152,95879</w:t>
            </w:r>
          </w:p>
        </w:tc>
        <w:tc>
          <w:tcPr>
            <w:tcW w:w="984" w:type="pct"/>
            <w:gridSpan w:val="3"/>
            <w:shd w:val="clear" w:color="auto" w:fill="auto"/>
            <w:noWrap/>
            <w:vAlign w:val="center"/>
          </w:tcPr>
          <w:p w14:paraId="6972786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2514697471</w:t>
            </w:r>
          </w:p>
        </w:tc>
        <w:tc>
          <w:tcPr>
            <w:tcW w:w="909" w:type="pct"/>
            <w:shd w:val="clear" w:color="auto" w:fill="auto"/>
            <w:noWrap/>
            <w:vAlign w:val="center"/>
          </w:tcPr>
          <w:p w14:paraId="678102B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9,40048575</w:t>
            </w:r>
          </w:p>
        </w:tc>
      </w:tr>
      <w:tr w:rsidR="000E2807" w:rsidRPr="00346A20" w14:paraId="2ECA7DC6" w14:textId="77777777">
        <w:trPr>
          <w:trHeight w:val="288"/>
          <w:jc w:val="center"/>
        </w:trPr>
        <w:tc>
          <w:tcPr>
            <w:tcW w:w="530" w:type="pct"/>
            <w:shd w:val="clear" w:color="auto" w:fill="auto"/>
            <w:noWrap/>
            <w:vAlign w:val="center"/>
          </w:tcPr>
          <w:p w14:paraId="7B71A46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900</w:t>
            </w:r>
          </w:p>
        </w:tc>
        <w:tc>
          <w:tcPr>
            <w:tcW w:w="833" w:type="pct"/>
            <w:gridSpan w:val="2"/>
            <w:shd w:val="clear" w:color="auto" w:fill="auto"/>
            <w:noWrap/>
            <w:vAlign w:val="center"/>
          </w:tcPr>
          <w:p w14:paraId="51BDB7A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110,3543</w:t>
            </w:r>
          </w:p>
        </w:tc>
        <w:tc>
          <w:tcPr>
            <w:tcW w:w="892" w:type="pct"/>
            <w:gridSpan w:val="2"/>
            <w:shd w:val="clear" w:color="auto" w:fill="auto"/>
            <w:noWrap/>
            <w:vAlign w:val="center"/>
          </w:tcPr>
          <w:p w14:paraId="763C25C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309,906296</w:t>
            </w:r>
          </w:p>
        </w:tc>
        <w:tc>
          <w:tcPr>
            <w:tcW w:w="852" w:type="pct"/>
            <w:gridSpan w:val="2"/>
            <w:shd w:val="clear" w:color="auto" w:fill="auto"/>
            <w:noWrap/>
            <w:vAlign w:val="center"/>
          </w:tcPr>
          <w:p w14:paraId="7C837EB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-168,56141</w:t>
            </w:r>
          </w:p>
        </w:tc>
        <w:tc>
          <w:tcPr>
            <w:tcW w:w="984" w:type="pct"/>
            <w:gridSpan w:val="3"/>
            <w:shd w:val="clear" w:color="auto" w:fill="auto"/>
            <w:noWrap/>
            <w:vAlign w:val="center"/>
          </w:tcPr>
          <w:p w14:paraId="5BA130E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6079444733</w:t>
            </w:r>
          </w:p>
        </w:tc>
        <w:tc>
          <w:tcPr>
            <w:tcW w:w="909" w:type="pct"/>
            <w:shd w:val="clear" w:color="auto" w:fill="auto"/>
            <w:noWrap/>
            <w:vAlign w:val="center"/>
          </w:tcPr>
          <w:p w14:paraId="51DD386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9,78386391</w:t>
            </w:r>
          </w:p>
        </w:tc>
      </w:tr>
      <w:tr w:rsidR="000E2807" w:rsidRPr="00346A20" w14:paraId="0572B684" w14:textId="77777777">
        <w:trPr>
          <w:trHeight w:val="288"/>
          <w:jc w:val="center"/>
        </w:trPr>
        <w:tc>
          <w:tcPr>
            <w:tcW w:w="530" w:type="pct"/>
            <w:shd w:val="clear" w:color="auto" w:fill="auto"/>
            <w:noWrap/>
            <w:vAlign w:val="center"/>
          </w:tcPr>
          <w:p w14:paraId="2947D60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950</w:t>
            </w:r>
          </w:p>
        </w:tc>
        <w:tc>
          <w:tcPr>
            <w:tcW w:w="833" w:type="pct"/>
            <w:gridSpan w:val="2"/>
            <w:shd w:val="clear" w:color="auto" w:fill="auto"/>
            <w:noWrap/>
            <w:vAlign w:val="center"/>
          </w:tcPr>
          <w:p w14:paraId="43EB37E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103,0796</w:t>
            </w:r>
          </w:p>
        </w:tc>
        <w:tc>
          <w:tcPr>
            <w:tcW w:w="892" w:type="pct"/>
            <w:gridSpan w:val="2"/>
            <w:shd w:val="clear" w:color="auto" w:fill="auto"/>
            <w:noWrap/>
            <w:vAlign w:val="center"/>
          </w:tcPr>
          <w:p w14:paraId="31CCF6A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302,060457</w:t>
            </w:r>
          </w:p>
        </w:tc>
        <w:tc>
          <w:tcPr>
            <w:tcW w:w="852" w:type="pct"/>
            <w:gridSpan w:val="2"/>
            <w:shd w:val="clear" w:color="auto" w:fill="auto"/>
            <w:noWrap/>
            <w:vAlign w:val="center"/>
          </w:tcPr>
          <w:p w14:paraId="1F1E6A8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-183,87788</w:t>
            </w:r>
          </w:p>
        </w:tc>
        <w:tc>
          <w:tcPr>
            <w:tcW w:w="984" w:type="pct"/>
            <w:gridSpan w:val="3"/>
            <w:shd w:val="clear" w:color="auto" w:fill="auto"/>
            <w:noWrap/>
            <w:vAlign w:val="center"/>
          </w:tcPr>
          <w:p w14:paraId="6CE9E0C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12916719101</w:t>
            </w:r>
          </w:p>
        </w:tc>
        <w:tc>
          <w:tcPr>
            <w:tcW w:w="909" w:type="pct"/>
            <w:shd w:val="clear" w:color="auto" w:fill="auto"/>
            <w:noWrap/>
            <w:vAlign w:val="center"/>
          </w:tcPr>
          <w:p w14:paraId="63606E4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10,1111522</w:t>
            </w:r>
          </w:p>
        </w:tc>
      </w:tr>
      <w:tr w:rsidR="000E2807" w:rsidRPr="00346A20" w14:paraId="218ABDC9" w14:textId="77777777">
        <w:trPr>
          <w:trHeight w:val="288"/>
          <w:jc w:val="center"/>
        </w:trPr>
        <w:tc>
          <w:tcPr>
            <w:tcW w:w="530" w:type="pct"/>
            <w:shd w:val="clear" w:color="auto" w:fill="auto"/>
            <w:noWrap/>
            <w:vAlign w:val="center"/>
          </w:tcPr>
          <w:p w14:paraId="1CD0A5F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1000</w:t>
            </w:r>
          </w:p>
        </w:tc>
        <w:tc>
          <w:tcPr>
            <w:tcW w:w="833" w:type="pct"/>
            <w:gridSpan w:val="2"/>
            <w:shd w:val="clear" w:color="auto" w:fill="auto"/>
            <w:noWrap/>
            <w:vAlign w:val="center"/>
          </w:tcPr>
          <w:p w14:paraId="0B7AED0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100,1068</w:t>
            </w:r>
          </w:p>
        </w:tc>
        <w:tc>
          <w:tcPr>
            <w:tcW w:w="892" w:type="pct"/>
            <w:gridSpan w:val="2"/>
            <w:shd w:val="clear" w:color="auto" w:fill="auto"/>
            <w:noWrap/>
            <w:vAlign w:val="center"/>
          </w:tcPr>
          <w:p w14:paraId="05E44DF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298,967509</w:t>
            </w:r>
          </w:p>
        </w:tc>
        <w:tc>
          <w:tcPr>
            <w:tcW w:w="852" w:type="pct"/>
            <w:gridSpan w:val="2"/>
            <w:shd w:val="clear" w:color="auto" w:fill="auto"/>
            <w:noWrap/>
            <w:vAlign w:val="center"/>
          </w:tcPr>
          <w:p w14:paraId="22907C9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-198,8607</w:t>
            </w:r>
          </w:p>
        </w:tc>
        <w:tc>
          <w:tcPr>
            <w:tcW w:w="984" w:type="pct"/>
            <w:gridSpan w:val="3"/>
            <w:shd w:val="clear" w:color="auto" w:fill="auto"/>
            <w:noWrap/>
            <w:vAlign w:val="center"/>
          </w:tcPr>
          <w:p w14:paraId="1C09522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24450171530</w:t>
            </w:r>
          </w:p>
        </w:tc>
        <w:tc>
          <w:tcPr>
            <w:tcW w:w="909" w:type="pct"/>
            <w:shd w:val="clear" w:color="auto" w:fill="auto"/>
            <w:noWrap/>
            <w:vAlign w:val="center"/>
          </w:tcPr>
          <w:p w14:paraId="2CA06D3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10,3882819</w:t>
            </w:r>
          </w:p>
        </w:tc>
      </w:tr>
      <w:tr w:rsidR="000E2807" w:rsidRPr="00346A20" w14:paraId="2B7C3834" w14:textId="77777777">
        <w:trPr>
          <w:trHeight w:val="288"/>
          <w:jc w:val="center"/>
        </w:trPr>
        <w:tc>
          <w:tcPr>
            <w:tcW w:w="530" w:type="pct"/>
            <w:shd w:val="clear" w:color="auto" w:fill="auto"/>
            <w:noWrap/>
            <w:vAlign w:val="center"/>
          </w:tcPr>
          <w:p w14:paraId="629F839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1050</w:t>
            </w:r>
          </w:p>
        </w:tc>
        <w:tc>
          <w:tcPr>
            <w:tcW w:w="833" w:type="pct"/>
            <w:gridSpan w:val="2"/>
            <w:shd w:val="clear" w:color="auto" w:fill="auto"/>
            <w:noWrap/>
            <w:vAlign w:val="center"/>
          </w:tcPr>
          <w:p w14:paraId="1C87FAD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99,65567</w:t>
            </w:r>
          </w:p>
        </w:tc>
        <w:tc>
          <w:tcPr>
            <w:tcW w:w="892" w:type="pct"/>
            <w:gridSpan w:val="2"/>
            <w:shd w:val="clear" w:color="auto" w:fill="auto"/>
            <w:noWrap/>
            <w:vAlign w:val="center"/>
          </w:tcPr>
          <w:p w14:paraId="27AEF2C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298,528235</w:t>
            </w:r>
          </w:p>
        </w:tc>
        <w:tc>
          <w:tcPr>
            <w:tcW w:w="852" w:type="pct"/>
            <w:gridSpan w:val="2"/>
            <w:shd w:val="clear" w:color="auto" w:fill="auto"/>
            <w:noWrap/>
            <w:vAlign w:val="center"/>
          </w:tcPr>
          <w:p w14:paraId="7DA4B2F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-213,79898</w:t>
            </w:r>
          </w:p>
        </w:tc>
        <w:tc>
          <w:tcPr>
            <w:tcW w:w="984" w:type="pct"/>
            <w:gridSpan w:val="3"/>
            <w:shd w:val="clear" w:color="auto" w:fill="auto"/>
            <w:noWrap/>
            <w:vAlign w:val="center"/>
          </w:tcPr>
          <w:p w14:paraId="3273163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43331383500</w:t>
            </w:r>
          </w:p>
        </w:tc>
        <w:tc>
          <w:tcPr>
            <w:tcW w:w="909" w:type="pct"/>
            <w:shd w:val="clear" w:color="auto" w:fill="auto"/>
            <w:noWrap/>
            <w:vAlign w:val="center"/>
          </w:tcPr>
          <w:p w14:paraId="0428C78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10,6368026</w:t>
            </w:r>
          </w:p>
        </w:tc>
      </w:tr>
      <w:tr w:rsidR="000E2807" w:rsidRPr="00346A20" w14:paraId="1E6CE5F2" w14:textId="77777777">
        <w:trPr>
          <w:trHeight w:val="288"/>
          <w:jc w:val="center"/>
        </w:trPr>
        <w:tc>
          <w:tcPr>
            <w:tcW w:w="530" w:type="pct"/>
            <w:shd w:val="clear" w:color="auto" w:fill="auto"/>
            <w:noWrap/>
            <w:vAlign w:val="center"/>
          </w:tcPr>
          <w:p w14:paraId="5784DD6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1100</w:t>
            </w:r>
          </w:p>
        </w:tc>
        <w:tc>
          <w:tcPr>
            <w:tcW w:w="833" w:type="pct"/>
            <w:gridSpan w:val="2"/>
            <w:shd w:val="clear" w:color="auto" w:fill="auto"/>
            <w:noWrap/>
            <w:vAlign w:val="center"/>
          </w:tcPr>
          <w:p w14:paraId="1F2ED9A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99,52319</w:t>
            </w:r>
          </w:p>
        </w:tc>
        <w:tc>
          <w:tcPr>
            <w:tcW w:w="892" w:type="pct"/>
            <w:gridSpan w:val="2"/>
            <w:shd w:val="clear" w:color="auto" w:fill="auto"/>
            <w:noWrap/>
            <w:vAlign w:val="center"/>
          </w:tcPr>
          <w:p w14:paraId="6361246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298,407424</w:t>
            </w:r>
          </w:p>
        </w:tc>
        <w:tc>
          <w:tcPr>
            <w:tcW w:w="852" w:type="pct"/>
            <w:gridSpan w:val="2"/>
            <w:shd w:val="clear" w:color="auto" w:fill="auto"/>
            <w:noWrap/>
            <w:vAlign w:val="center"/>
          </w:tcPr>
          <w:p w14:paraId="20BE4E8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-228,72497</w:t>
            </w:r>
          </w:p>
        </w:tc>
        <w:tc>
          <w:tcPr>
            <w:tcW w:w="984" w:type="pct"/>
            <w:gridSpan w:val="3"/>
            <w:shd w:val="clear" w:color="auto" w:fill="auto"/>
            <w:noWrap/>
            <w:vAlign w:val="center"/>
          </w:tcPr>
          <w:p w14:paraId="3FD6382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72802596020</w:t>
            </w:r>
          </w:p>
        </w:tc>
        <w:tc>
          <w:tcPr>
            <w:tcW w:w="909" w:type="pct"/>
            <w:shd w:val="clear" w:color="auto" w:fill="auto"/>
            <w:noWrap/>
            <w:vAlign w:val="center"/>
          </w:tcPr>
          <w:p w14:paraId="1834033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10,8621469</w:t>
            </w:r>
          </w:p>
        </w:tc>
      </w:tr>
      <w:tr w:rsidR="000E2807" w:rsidRPr="00346A20" w14:paraId="5FE9B2B2" w14:textId="77777777">
        <w:trPr>
          <w:trHeight w:val="288"/>
          <w:jc w:val="center"/>
        </w:trPr>
        <w:tc>
          <w:tcPr>
            <w:tcW w:w="530" w:type="pct"/>
            <w:shd w:val="clear" w:color="auto" w:fill="auto"/>
            <w:noWrap/>
            <w:vAlign w:val="center"/>
          </w:tcPr>
          <w:p w14:paraId="52BE43E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1150</w:t>
            </w:r>
          </w:p>
        </w:tc>
        <w:tc>
          <w:tcPr>
            <w:tcW w:w="833" w:type="pct"/>
            <w:gridSpan w:val="2"/>
            <w:shd w:val="clear" w:color="auto" w:fill="auto"/>
            <w:noWrap/>
            <w:vAlign w:val="center"/>
          </w:tcPr>
          <w:p w14:paraId="683F468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98,78587</w:t>
            </w:r>
          </w:p>
        </w:tc>
        <w:tc>
          <w:tcPr>
            <w:tcW w:w="892" w:type="pct"/>
            <w:gridSpan w:val="2"/>
            <w:shd w:val="clear" w:color="auto" w:fill="auto"/>
            <w:noWrap/>
            <w:vAlign w:val="center"/>
          </w:tcPr>
          <w:p w14:paraId="5E81E54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297,75368</w:t>
            </w:r>
          </w:p>
        </w:tc>
        <w:tc>
          <w:tcPr>
            <w:tcW w:w="852" w:type="pct"/>
            <w:gridSpan w:val="2"/>
            <w:shd w:val="clear" w:color="auto" w:fill="auto"/>
            <w:noWrap/>
            <w:vAlign w:val="center"/>
          </w:tcPr>
          <w:p w14:paraId="38451FF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-243,63086</w:t>
            </w:r>
          </w:p>
        </w:tc>
        <w:tc>
          <w:tcPr>
            <w:tcW w:w="984" w:type="pct"/>
            <w:gridSpan w:val="3"/>
            <w:shd w:val="clear" w:color="auto" w:fill="auto"/>
            <w:noWrap/>
            <w:vAlign w:val="center"/>
          </w:tcPr>
          <w:p w14:paraId="4EE844C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1,16676E+11</w:t>
            </w:r>
          </w:p>
        </w:tc>
        <w:tc>
          <w:tcPr>
            <w:tcW w:w="909" w:type="pct"/>
            <w:shd w:val="clear" w:color="auto" w:fill="auto"/>
            <w:noWrap/>
            <w:vAlign w:val="center"/>
          </w:tcPr>
          <w:p w14:paraId="3FA2B43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11,0669828</w:t>
            </w:r>
          </w:p>
        </w:tc>
      </w:tr>
      <w:tr w:rsidR="000E2807" w:rsidRPr="00346A20" w14:paraId="099205CB" w14:textId="77777777">
        <w:trPr>
          <w:trHeight w:val="288"/>
          <w:jc w:val="center"/>
        </w:trPr>
        <w:tc>
          <w:tcPr>
            <w:tcW w:w="530" w:type="pct"/>
            <w:shd w:val="clear" w:color="auto" w:fill="auto"/>
            <w:noWrap/>
            <w:vAlign w:val="center"/>
          </w:tcPr>
          <w:p w14:paraId="2379406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1200</w:t>
            </w:r>
          </w:p>
        </w:tc>
        <w:tc>
          <w:tcPr>
            <w:tcW w:w="833" w:type="pct"/>
            <w:gridSpan w:val="2"/>
            <w:shd w:val="clear" w:color="auto" w:fill="auto"/>
            <w:noWrap/>
            <w:vAlign w:val="center"/>
          </w:tcPr>
          <w:p w14:paraId="7DA7FB1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97,57527</w:t>
            </w:r>
          </w:p>
        </w:tc>
        <w:tc>
          <w:tcPr>
            <w:tcW w:w="892" w:type="pct"/>
            <w:gridSpan w:val="2"/>
            <w:shd w:val="clear" w:color="auto" w:fill="auto"/>
            <w:noWrap/>
            <w:vAlign w:val="center"/>
          </w:tcPr>
          <w:p w14:paraId="30598FF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296,724476</w:t>
            </w:r>
          </w:p>
        </w:tc>
        <w:tc>
          <w:tcPr>
            <w:tcW w:w="852" w:type="pct"/>
            <w:gridSpan w:val="2"/>
            <w:shd w:val="clear" w:color="auto" w:fill="auto"/>
            <w:noWrap/>
            <w:vAlign w:val="center"/>
          </w:tcPr>
          <w:p w14:paraId="76F5612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-258,4941</w:t>
            </w:r>
          </w:p>
        </w:tc>
        <w:tc>
          <w:tcPr>
            <w:tcW w:w="984" w:type="pct"/>
            <w:gridSpan w:val="3"/>
            <w:shd w:val="clear" w:color="auto" w:fill="auto"/>
            <w:noWrap/>
            <w:vAlign w:val="center"/>
          </w:tcPr>
          <w:p w14:paraId="3E9E091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1,79016E+11</w:t>
            </w:r>
          </w:p>
        </w:tc>
        <w:tc>
          <w:tcPr>
            <w:tcW w:w="909" w:type="pct"/>
            <w:shd w:val="clear" w:color="auto" w:fill="auto"/>
            <w:noWrap/>
            <w:vAlign w:val="center"/>
          </w:tcPr>
          <w:p w14:paraId="4FD06A7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11,2528923</w:t>
            </w:r>
          </w:p>
        </w:tc>
      </w:tr>
      <w:tr w:rsidR="000E2807" w:rsidRPr="00346A20" w14:paraId="4A20C2C6" w14:textId="77777777">
        <w:trPr>
          <w:trHeight w:val="288"/>
          <w:jc w:val="center"/>
        </w:trPr>
        <w:tc>
          <w:tcPr>
            <w:tcW w:w="745" w:type="pct"/>
            <w:gridSpan w:val="2"/>
            <w:shd w:val="clear" w:color="auto" w:fill="auto"/>
            <w:noWrap/>
            <w:vAlign w:val="bottom"/>
          </w:tcPr>
          <w:p w14:paraId="41F5020E" w14:textId="77777777" w:rsidR="000E2807" w:rsidRPr="00346A20" w:rsidRDefault="0047671C">
            <w:pPr>
              <w:spacing w:after="0" w:line="240" w:lineRule="auto"/>
              <w:jc w:val="center"/>
              <w:rPr>
                <w:rFonts w:ascii="Times New Roman" w:eastAsia="Times New Roman" w:hAnsi="Times New Roman" w:cs="Times New Roman"/>
                <w:b/>
                <w:sz w:val="28"/>
                <w:szCs w:val="28"/>
                <w:lang w:val="ru-RU" w:eastAsia="ru-RU"/>
              </w:rPr>
            </w:pPr>
            <w:r w:rsidRPr="00346A20">
              <w:rPr>
                <w:rFonts w:ascii="Times New Roman" w:eastAsia="Times New Roman" w:hAnsi="Times New Roman" w:cs="Times New Roman"/>
                <w:b/>
                <w:sz w:val="28"/>
                <w:szCs w:val="28"/>
                <w:lang w:val="ru-RU" w:eastAsia="ru-RU"/>
              </w:rPr>
              <w:t>Formula</w:t>
            </w:r>
          </w:p>
        </w:tc>
        <w:tc>
          <w:tcPr>
            <w:tcW w:w="750" w:type="pct"/>
            <w:gridSpan w:val="2"/>
            <w:shd w:val="clear" w:color="auto" w:fill="auto"/>
            <w:noWrap/>
            <w:vAlign w:val="bottom"/>
          </w:tcPr>
          <w:p w14:paraId="6F5CAD99" w14:textId="77777777" w:rsidR="000E2807" w:rsidRPr="00346A20" w:rsidRDefault="0047671C">
            <w:pPr>
              <w:spacing w:after="0" w:line="240" w:lineRule="auto"/>
              <w:jc w:val="center"/>
              <w:rPr>
                <w:rFonts w:ascii="Times New Roman" w:eastAsia="Times New Roman" w:hAnsi="Times New Roman" w:cs="Times New Roman"/>
                <w:b/>
                <w:sz w:val="28"/>
                <w:szCs w:val="28"/>
                <w:lang w:val="ru-RU" w:eastAsia="ru-RU"/>
              </w:rPr>
            </w:pPr>
            <w:r w:rsidRPr="00346A20">
              <w:rPr>
                <w:rFonts w:ascii="Times New Roman" w:eastAsia="Times New Roman" w:hAnsi="Times New Roman" w:cs="Times New Roman"/>
                <w:b/>
                <w:sz w:val="28"/>
                <w:szCs w:val="28"/>
                <w:lang w:val="ru-RU" w:eastAsia="ru-RU"/>
              </w:rPr>
              <w:t>FM</w:t>
            </w:r>
          </w:p>
        </w:tc>
        <w:tc>
          <w:tcPr>
            <w:tcW w:w="915" w:type="pct"/>
            <w:gridSpan w:val="2"/>
            <w:shd w:val="clear" w:color="auto" w:fill="auto"/>
            <w:noWrap/>
            <w:vAlign w:val="bottom"/>
          </w:tcPr>
          <w:p w14:paraId="517CB09B" w14:textId="77777777" w:rsidR="000E2807" w:rsidRPr="00346A20" w:rsidRDefault="0047671C">
            <w:pPr>
              <w:spacing w:after="0" w:line="240" w:lineRule="auto"/>
              <w:jc w:val="center"/>
              <w:rPr>
                <w:rFonts w:ascii="Times New Roman" w:eastAsia="Times New Roman" w:hAnsi="Times New Roman" w:cs="Times New Roman"/>
                <w:b/>
                <w:sz w:val="28"/>
                <w:szCs w:val="28"/>
                <w:lang w:val="ru-RU" w:eastAsia="ru-RU"/>
              </w:rPr>
            </w:pPr>
            <w:r w:rsidRPr="00346A20">
              <w:rPr>
                <w:rFonts w:ascii="Times New Roman" w:eastAsia="Times New Roman" w:hAnsi="Times New Roman" w:cs="Times New Roman"/>
                <w:b/>
                <w:sz w:val="28"/>
                <w:szCs w:val="28"/>
                <w:lang w:val="ru-RU" w:eastAsia="ru-RU"/>
              </w:rPr>
              <w:t>Conc.</w:t>
            </w:r>
          </w:p>
        </w:tc>
        <w:tc>
          <w:tcPr>
            <w:tcW w:w="709" w:type="pct"/>
            <w:gridSpan w:val="2"/>
            <w:shd w:val="clear" w:color="auto" w:fill="auto"/>
            <w:noWrap/>
            <w:vAlign w:val="bottom"/>
          </w:tcPr>
          <w:p w14:paraId="3790050C" w14:textId="77777777" w:rsidR="000E2807" w:rsidRPr="00346A20" w:rsidRDefault="0047671C">
            <w:pPr>
              <w:spacing w:after="0" w:line="240" w:lineRule="auto"/>
              <w:jc w:val="center"/>
              <w:rPr>
                <w:rFonts w:ascii="Times New Roman" w:eastAsia="Times New Roman" w:hAnsi="Times New Roman" w:cs="Times New Roman"/>
                <w:b/>
                <w:sz w:val="28"/>
                <w:szCs w:val="28"/>
                <w:lang w:val="ru-RU" w:eastAsia="ru-RU"/>
              </w:rPr>
            </w:pPr>
            <w:r w:rsidRPr="00346A20">
              <w:rPr>
                <w:rFonts w:ascii="Times New Roman" w:eastAsia="Times New Roman" w:hAnsi="Times New Roman" w:cs="Times New Roman"/>
                <w:b/>
                <w:sz w:val="28"/>
                <w:szCs w:val="28"/>
                <w:lang w:val="ru-RU" w:eastAsia="ru-RU"/>
              </w:rPr>
              <w:t>Amount</w:t>
            </w:r>
          </w:p>
        </w:tc>
        <w:tc>
          <w:tcPr>
            <w:tcW w:w="749" w:type="pct"/>
            <w:shd w:val="clear" w:color="auto" w:fill="auto"/>
            <w:noWrap/>
            <w:vAlign w:val="bottom"/>
          </w:tcPr>
          <w:p w14:paraId="2B1E75ED" w14:textId="77777777" w:rsidR="000E2807" w:rsidRPr="00346A20" w:rsidRDefault="0047671C">
            <w:pPr>
              <w:spacing w:after="0" w:line="240" w:lineRule="auto"/>
              <w:jc w:val="center"/>
              <w:rPr>
                <w:rFonts w:ascii="Times New Roman" w:eastAsia="Times New Roman" w:hAnsi="Times New Roman" w:cs="Times New Roman"/>
                <w:b/>
                <w:sz w:val="28"/>
                <w:szCs w:val="28"/>
                <w:lang w:val="ru-RU" w:eastAsia="ru-RU"/>
              </w:rPr>
            </w:pPr>
            <w:r w:rsidRPr="00346A20">
              <w:rPr>
                <w:rFonts w:ascii="Times New Roman" w:eastAsia="Times New Roman" w:hAnsi="Times New Roman" w:cs="Times New Roman"/>
                <w:b/>
                <w:sz w:val="28"/>
                <w:szCs w:val="28"/>
                <w:lang w:val="ru-RU" w:eastAsia="ru-RU"/>
              </w:rPr>
              <w:t>Amount</w:t>
            </w:r>
          </w:p>
        </w:tc>
        <w:tc>
          <w:tcPr>
            <w:tcW w:w="1132" w:type="pct"/>
            <w:gridSpan w:val="2"/>
            <w:shd w:val="clear" w:color="auto" w:fill="auto"/>
            <w:noWrap/>
            <w:vAlign w:val="bottom"/>
          </w:tcPr>
          <w:p w14:paraId="4A9ED366" w14:textId="77777777" w:rsidR="000E2807" w:rsidRPr="00346A20" w:rsidRDefault="0047671C">
            <w:pPr>
              <w:spacing w:after="0" w:line="240" w:lineRule="auto"/>
              <w:jc w:val="center"/>
              <w:rPr>
                <w:rFonts w:ascii="Times New Roman" w:eastAsia="Times New Roman" w:hAnsi="Times New Roman" w:cs="Times New Roman"/>
                <w:b/>
                <w:sz w:val="28"/>
                <w:szCs w:val="28"/>
                <w:lang w:val="ru-RU" w:eastAsia="ru-RU"/>
              </w:rPr>
            </w:pPr>
            <w:r w:rsidRPr="00346A20">
              <w:rPr>
                <w:rFonts w:ascii="Times New Roman" w:eastAsia="Times New Roman" w:hAnsi="Times New Roman" w:cs="Times New Roman"/>
                <w:b/>
                <w:sz w:val="28"/>
                <w:szCs w:val="28"/>
                <w:lang w:val="ru-RU" w:eastAsia="ru-RU"/>
              </w:rPr>
              <w:t>Volume</w:t>
            </w:r>
          </w:p>
        </w:tc>
      </w:tr>
      <w:tr w:rsidR="000E2807" w:rsidRPr="00346A20" w14:paraId="54E98CB3" w14:textId="77777777">
        <w:trPr>
          <w:trHeight w:val="288"/>
          <w:jc w:val="center"/>
        </w:trPr>
        <w:tc>
          <w:tcPr>
            <w:tcW w:w="745" w:type="pct"/>
            <w:gridSpan w:val="2"/>
            <w:shd w:val="clear" w:color="auto" w:fill="auto"/>
            <w:noWrap/>
            <w:vAlign w:val="bottom"/>
          </w:tcPr>
          <w:p w14:paraId="65DD1426" w14:textId="77777777" w:rsidR="000E2807" w:rsidRPr="00346A20" w:rsidRDefault="000E2807">
            <w:pPr>
              <w:spacing w:after="0" w:line="240" w:lineRule="auto"/>
              <w:rPr>
                <w:rFonts w:ascii="Times New Roman" w:eastAsia="Times New Roman" w:hAnsi="Times New Roman" w:cs="Times New Roman"/>
                <w:b/>
                <w:sz w:val="28"/>
                <w:szCs w:val="28"/>
                <w:lang w:val="ru-RU" w:eastAsia="ru-RU"/>
              </w:rPr>
            </w:pPr>
          </w:p>
        </w:tc>
        <w:tc>
          <w:tcPr>
            <w:tcW w:w="750" w:type="pct"/>
            <w:gridSpan w:val="2"/>
            <w:shd w:val="clear" w:color="auto" w:fill="auto"/>
            <w:noWrap/>
            <w:vAlign w:val="bottom"/>
          </w:tcPr>
          <w:p w14:paraId="6D5AD70F" w14:textId="77777777" w:rsidR="000E2807" w:rsidRPr="00346A20" w:rsidRDefault="0047671C">
            <w:pPr>
              <w:spacing w:after="0" w:line="240" w:lineRule="auto"/>
              <w:jc w:val="center"/>
              <w:rPr>
                <w:rFonts w:ascii="Times New Roman" w:eastAsia="Times New Roman" w:hAnsi="Times New Roman" w:cs="Times New Roman"/>
                <w:b/>
                <w:sz w:val="28"/>
                <w:szCs w:val="28"/>
                <w:lang w:val="ru-RU" w:eastAsia="ru-RU"/>
              </w:rPr>
            </w:pPr>
            <w:r w:rsidRPr="00346A20">
              <w:rPr>
                <w:rFonts w:ascii="Times New Roman" w:eastAsia="Times New Roman" w:hAnsi="Times New Roman" w:cs="Times New Roman"/>
                <w:b/>
                <w:sz w:val="28"/>
                <w:szCs w:val="28"/>
                <w:lang w:val="ru-RU" w:eastAsia="ru-RU"/>
              </w:rPr>
              <w:t>g/mol</w:t>
            </w:r>
          </w:p>
        </w:tc>
        <w:tc>
          <w:tcPr>
            <w:tcW w:w="915" w:type="pct"/>
            <w:gridSpan w:val="2"/>
            <w:shd w:val="clear" w:color="auto" w:fill="auto"/>
            <w:noWrap/>
            <w:vAlign w:val="bottom"/>
          </w:tcPr>
          <w:p w14:paraId="50F951CF" w14:textId="77777777" w:rsidR="000E2807" w:rsidRPr="00346A20" w:rsidRDefault="0047671C">
            <w:pPr>
              <w:spacing w:after="0" w:line="240" w:lineRule="auto"/>
              <w:jc w:val="center"/>
              <w:rPr>
                <w:rFonts w:ascii="Times New Roman" w:eastAsia="Times New Roman" w:hAnsi="Times New Roman" w:cs="Times New Roman"/>
                <w:b/>
                <w:sz w:val="28"/>
                <w:szCs w:val="28"/>
                <w:lang w:val="ru-RU" w:eastAsia="ru-RU"/>
              </w:rPr>
            </w:pPr>
            <w:r w:rsidRPr="00346A20">
              <w:rPr>
                <w:rFonts w:ascii="Times New Roman" w:eastAsia="Times New Roman" w:hAnsi="Times New Roman" w:cs="Times New Roman"/>
                <w:b/>
                <w:sz w:val="28"/>
                <w:szCs w:val="28"/>
                <w:lang w:val="ru-RU" w:eastAsia="ru-RU"/>
              </w:rPr>
              <w:t>wt-%</w:t>
            </w:r>
          </w:p>
        </w:tc>
        <w:tc>
          <w:tcPr>
            <w:tcW w:w="709" w:type="pct"/>
            <w:gridSpan w:val="2"/>
            <w:shd w:val="clear" w:color="auto" w:fill="auto"/>
            <w:noWrap/>
            <w:vAlign w:val="bottom"/>
          </w:tcPr>
          <w:p w14:paraId="07C459AE" w14:textId="77777777" w:rsidR="000E2807" w:rsidRPr="00346A20" w:rsidRDefault="0047671C">
            <w:pPr>
              <w:spacing w:after="0" w:line="240" w:lineRule="auto"/>
              <w:jc w:val="center"/>
              <w:rPr>
                <w:rFonts w:ascii="Times New Roman" w:eastAsia="Times New Roman" w:hAnsi="Times New Roman" w:cs="Times New Roman"/>
                <w:b/>
                <w:sz w:val="28"/>
                <w:szCs w:val="28"/>
                <w:lang w:val="ru-RU" w:eastAsia="ru-RU"/>
              </w:rPr>
            </w:pPr>
            <w:r w:rsidRPr="00346A20">
              <w:rPr>
                <w:rFonts w:ascii="Times New Roman" w:eastAsia="Times New Roman" w:hAnsi="Times New Roman" w:cs="Times New Roman"/>
                <w:b/>
                <w:sz w:val="28"/>
                <w:szCs w:val="28"/>
                <w:lang w:val="ru-RU" w:eastAsia="ru-RU"/>
              </w:rPr>
              <w:t>mol</w:t>
            </w:r>
          </w:p>
        </w:tc>
        <w:tc>
          <w:tcPr>
            <w:tcW w:w="749" w:type="pct"/>
            <w:shd w:val="clear" w:color="auto" w:fill="auto"/>
            <w:noWrap/>
            <w:vAlign w:val="bottom"/>
          </w:tcPr>
          <w:p w14:paraId="12B115C5" w14:textId="77777777" w:rsidR="000E2807" w:rsidRPr="00346A20" w:rsidRDefault="0047671C">
            <w:pPr>
              <w:spacing w:after="0" w:line="240" w:lineRule="auto"/>
              <w:jc w:val="center"/>
              <w:rPr>
                <w:rFonts w:ascii="Times New Roman" w:eastAsia="Times New Roman" w:hAnsi="Times New Roman" w:cs="Times New Roman"/>
                <w:b/>
                <w:sz w:val="28"/>
                <w:szCs w:val="28"/>
                <w:lang w:val="ru-RU" w:eastAsia="ru-RU"/>
              </w:rPr>
            </w:pPr>
            <w:r w:rsidRPr="00346A20">
              <w:rPr>
                <w:rFonts w:ascii="Times New Roman" w:eastAsia="Times New Roman" w:hAnsi="Times New Roman" w:cs="Times New Roman"/>
                <w:b/>
                <w:sz w:val="28"/>
                <w:szCs w:val="28"/>
                <w:lang w:val="ru-RU" w:eastAsia="ru-RU"/>
              </w:rPr>
              <w:t>g</w:t>
            </w:r>
          </w:p>
        </w:tc>
        <w:tc>
          <w:tcPr>
            <w:tcW w:w="1132" w:type="pct"/>
            <w:gridSpan w:val="2"/>
            <w:shd w:val="clear" w:color="auto" w:fill="auto"/>
            <w:noWrap/>
            <w:vAlign w:val="bottom"/>
          </w:tcPr>
          <w:p w14:paraId="2E9CEAD4" w14:textId="77777777" w:rsidR="000E2807" w:rsidRPr="00346A20" w:rsidRDefault="0047671C">
            <w:pPr>
              <w:spacing w:after="0" w:line="240" w:lineRule="auto"/>
              <w:jc w:val="center"/>
              <w:rPr>
                <w:rFonts w:ascii="Times New Roman" w:eastAsia="Times New Roman" w:hAnsi="Times New Roman" w:cs="Times New Roman"/>
                <w:b/>
                <w:sz w:val="28"/>
                <w:szCs w:val="28"/>
                <w:lang w:val="ru-RU" w:eastAsia="ru-RU"/>
              </w:rPr>
            </w:pPr>
            <w:r w:rsidRPr="00346A20">
              <w:rPr>
                <w:rFonts w:ascii="Times New Roman" w:eastAsia="Times New Roman" w:hAnsi="Times New Roman" w:cs="Times New Roman"/>
                <w:b/>
                <w:sz w:val="28"/>
                <w:szCs w:val="28"/>
                <w:lang w:val="ru-RU" w:eastAsia="ru-RU"/>
              </w:rPr>
              <w:t>l or ml</w:t>
            </w:r>
          </w:p>
        </w:tc>
      </w:tr>
      <w:tr w:rsidR="000E2807" w:rsidRPr="00346A20" w14:paraId="0AC5400F" w14:textId="77777777">
        <w:trPr>
          <w:trHeight w:val="288"/>
          <w:jc w:val="center"/>
        </w:trPr>
        <w:tc>
          <w:tcPr>
            <w:tcW w:w="745" w:type="pct"/>
            <w:gridSpan w:val="2"/>
            <w:shd w:val="clear" w:color="auto" w:fill="auto"/>
            <w:noWrap/>
            <w:vAlign w:val="bottom"/>
          </w:tcPr>
          <w:p w14:paraId="1EC78605"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Fe</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3</w:t>
            </w:r>
          </w:p>
        </w:tc>
        <w:tc>
          <w:tcPr>
            <w:tcW w:w="750" w:type="pct"/>
            <w:gridSpan w:val="2"/>
            <w:shd w:val="clear" w:color="auto" w:fill="auto"/>
            <w:noWrap/>
            <w:vAlign w:val="bottom"/>
          </w:tcPr>
          <w:p w14:paraId="676D433C"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159,6922</w:t>
            </w:r>
          </w:p>
        </w:tc>
        <w:tc>
          <w:tcPr>
            <w:tcW w:w="915" w:type="pct"/>
            <w:gridSpan w:val="2"/>
            <w:shd w:val="clear" w:color="auto" w:fill="auto"/>
            <w:noWrap/>
            <w:vAlign w:val="bottom"/>
          </w:tcPr>
          <w:p w14:paraId="65B93155"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98,7619622</w:t>
            </w:r>
          </w:p>
        </w:tc>
        <w:tc>
          <w:tcPr>
            <w:tcW w:w="709" w:type="pct"/>
            <w:gridSpan w:val="2"/>
            <w:shd w:val="clear" w:color="auto" w:fill="auto"/>
            <w:noWrap/>
            <w:vAlign w:val="bottom"/>
          </w:tcPr>
          <w:p w14:paraId="0CA6703C"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w:t>
            </w:r>
          </w:p>
        </w:tc>
        <w:tc>
          <w:tcPr>
            <w:tcW w:w="749" w:type="pct"/>
            <w:shd w:val="clear" w:color="auto" w:fill="auto"/>
            <w:noWrap/>
            <w:vAlign w:val="bottom"/>
          </w:tcPr>
          <w:p w14:paraId="682C65EB"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958,1532</w:t>
            </w:r>
          </w:p>
        </w:tc>
        <w:tc>
          <w:tcPr>
            <w:tcW w:w="1132" w:type="pct"/>
            <w:gridSpan w:val="2"/>
            <w:shd w:val="clear" w:color="auto" w:fill="auto"/>
            <w:noWrap/>
            <w:vAlign w:val="bottom"/>
          </w:tcPr>
          <w:p w14:paraId="0A4EC416"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182,853672 ml</w:t>
            </w:r>
          </w:p>
        </w:tc>
      </w:tr>
      <w:tr w:rsidR="000E2807" w:rsidRPr="00346A20" w14:paraId="4D48E955" w14:textId="77777777">
        <w:trPr>
          <w:trHeight w:val="288"/>
          <w:jc w:val="center"/>
        </w:trPr>
        <w:tc>
          <w:tcPr>
            <w:tcW w:w="745" w:type="pct"/>
            <w:gridSpan w:val="2"/>
            <w:shd w:val="clear" w:color="auto" w:fill="auto"/>
            <w:noWrap/>
            <w:vAlign w:val="bottom"/>
          </w:tcPr>
          <w:p w14:paraId="4C373E8A"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C</w:t>
            </w:r>
          </w:p>
        </w:tc>
        <w:tc>
          <w:tcPr>
            <w:tcW w:w="750" w:type="pct"/>
            <w:gridSpan w:val="2"/>
            <w:shd w:val="clear" w:color="auto" w:fill="auto"/>
            <w:noWrap/>
            <w:vAlign w:val="bottom"/>
          </w:tcPr>
          <w:p w14:paraId="7E670BB8"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12,011</w:t>
            </w:r>
          </w:p>
        </w:tc>
        <w:tc>
          <w:tcPr>
            <w:tcW w:w="915" w:type="pct"/>
            <w:gridSpan w:val="2"/>
            <w:shd w:val="clear" w:color="auto" w:fill="auto"/>
            <w:noWrap/>
            <w:vAlign w:val="bottom"/>
          </w:tcPr>
          <w:p w14:paraId="52399F02"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1,23803785</w:t>
            </w:r>
          </w:p>
        </w:tc>
        <w:tc>
          <w:tcPr>
            <w:tcW w:w="709" w:type="pct"/>
            <w:gridSpan w:val="2"/>
            <w:shd w:val="clear" w:color="auto" w:fill="auto"/>
            <w:noWrap/>
            <w:vAlign w:val="bottom"/>
          </w:tcPr>
          <w:p w14:paraId="0795F1A9"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w:t>
            </w:r>
          </w:p>
        </w:tc>
        <w:tc>
          <w:tcPr>
            <w:tcW w:w="749" w:type="pct"/>
            <w:shd w:val="clear" w:color="auto" w:fill="auto"/>
            <w:noWrap/>
            <w:vAlign w:val="bottom"/>
          </w:tcPr>
          <w:p w14:paraId="1E64A362"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12,011</w:t>
            </w:r>
          </w:p>
        </w:tc>
        <w:tc>
          <w:tcPr>
            <w:tcW w:w="1132" w:type="pct"/>
            <w:gridSpan w:val="2"/>
            <w:shd w:val="clear" w:color="auto" w:fill="auto"/>
            <w:noWrap/>
            <w:vAlign w:val="bottom"/>
          </w:tcPr>
          <w:p w14:paraId="15DCA8EA"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5,31460179 ml</w:t>
            </w:r>
          </w:p>
        </w:tc>
      </w:tr>
      <w:tr w:rsidR="000E2807" w:rsidRPr="00346A20" w14:paraId="5ED9CE08" w14:textId="77777777">
        <w:trPr>
          <w:trHeight w:val="288"/>
          <w:jc w:val="center"/>
        </w:trPr>
        <w:tc>
          <w:tcPr>
            <w:tcW w:w="745" w:type="pct"/>
            <w:gridSpan w:val="2"/>
            <w:shd w:val="clear" w:color="auto" w:fill="auto"/>
            <w:noWrap/>
            <w:vAlign w:val="bottom"/>
          </w:tcPr>
          <w:p w14:paraId="012C30EF"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Fe</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4</w:t>
            </w:r>
          </w:p>
        </w:tc>
        <w:tc>
          <w:tcPr>
            <w:tcW w:w="750" w:type="pct"/>
            <w:gridSpan w:val="2"/>
            <w:shd w:val="clear" w:color="auto" w:fill="auto"/>
            <w:noWrap/>
            <w:vAlign w:val="bottom"/>
          </w:tcPr>
          <w:p w14:paraId="175DE624"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231,5386</w:t>
            </w:r>
          </w:p>
        </w:tc>
        <w:tc>
          <w:tcPr>
            <w:tcW w:w="915" w:type="pct"/>
            <w:gridSpan w:val="2"/>
            <w:shd w:val="clear" w:color="auto" w:fill="auto"/>
            <w:noWrap/>
            <w:vAlign w:val="bottom"/>
          </w:tcPr>
          <w:p w14:paraId="0852B818"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95,4636751</w:t>
            </w:r>
          </w:p>
        </w:tc>
        <w:tc>
          <w:tcPr>
            <w:tcW w:w="709" w:type="pct"/>
            <w:gridSpan w:val="2"/>
            <w:shd w:val="clear" w:color="auto" w:fill="auto"/>
            <w:noWrap/>
            <w:vAlign w:val="bottom"/>
          </w:tcPr>
          <w:p w14:paraId="686D147F"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w:t>
            </w:r>
          </w:p>
        </w:tc>
        <w:tc>
          <w:tcPr>
            <w:tcW w:w="749" w:type="pct"/>
            <w:shd w:val="clear" w:color="auto" w:fill="auto"/>
            <w:noWrap/>
            <w:vAlign w:val="bottom"/>
          </w:tcPr>
          <w:p w14:paraId="3BB82EEE"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926,1544</w:t>
            </w:r>
          </w:p>
        </w:tc>
        <w:tc>
          <w:tcPr>
            <w:tcW w:w="1132" w:type="pct"/>
            <w:gridSpan w:val="2"/>
            <w:shd w:val="clear" w:color="auto" w:fill="auto"/>
            <w:noWrap/>
            <w:vAlign w:val="bottom"/>
          </w:tcPr>
          <w:p w14:paraId="23ED3A14"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179,140113 ml</w:t>
            </w:r>
          </w:p>
        </w:tc>
      </w:tr>
      <w:tr w:rsidR="000E2807" w:rsidRPr="00346A20" w14:paraId="6C621F58" w14:textId="77777777">
        <w:trPr>
          <w:trHeight w:val="288"/>
          <w:jc w:val="center"/>
        </w:trPr>
        <w:tc>
          <w:tcPr>
            <w:tcW w:w="745" w:type="pct"/>
            <w:gridSpan w:val="2"/>
            <w:shd w:val="clear" w:color="auto" w:fill="auto"/>
            <w:noWrap/>
            <w:vAlign w:val="bottom"/>
          </w:tcPr>
          <w:p w14:paraId="64C1EEA8"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CO</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(g)</w:t>
            </w:r>
          </w:p>
        </w:tc>
        <w:tc>
          <w:tcPr>
            <w:tcW w:w="750" w:type="pct"/>
            <w:gridSpan w:val="2"/>
            <w:shd w:val="clear" w:color="auto" w:fill="auto"/>
            <w:noWrap/>
            <w:vAlign w:val="bottom"/>
          </w:tcPr>
          <w:p w14:paraId="7EED967E"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44,0098</w:t>
            </w:r>
          </w:p>
        </w:tc>
        <w:tc>
          <w:tcPr>
            <w:tcW w:w="915" w:type="pct"/>
            <w:gridSpan w:val="2"/>
            <w:shd w:val="clear" w:color="auto" w:fill="auto"/>
            <w:noWrap/>
            <w:vAlign w:val="bottom"/>
          </w:tcPr>
          <w:p w14:paraId="7BB35C73"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4,53632488</w:t>
            </w:r>
          </w:p>
        </w:tc>
        <w:tc>
          <w:tcPr>
            <w:tcW w:w="709" w:type="pct"/>
            <w:gridSpan w:val="2"/>
            <w:shd w:val="clear" w:color="auto" w:fill="auto"/>
            <w:noWrap/>
            <w:vAlign w:val="bottom"/>
          </w:tcPr>
          <w:p w14:paraId="2AEEB192"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w:t>
            </w:r>
          </w:p>
        </w:tc>
        <w:tc>
          <w:tcPr>
            <w:tcW w:w="749" w:type="pct"/>
            <w:shd w:val="clear" w:color="auto" w:fill="auto"/>
            <w:noWrap/>
            <w:vAlign w:val="bottom"/>
          </w:tcPr>
          <w:p w14:paraId="221F0961"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44,0098</w:t>
            </w:r>
          </w:p>
        </w:tc>
        <w:tc>
          <w:tcPr>
            <w:tcW w:w="1132" w:type="pct"/>
            <w:gridSpan w:val="2"/>
            <w:shd w:val="clear" w:color="auto" w:fill="auto"/>
            <w:noWrap/>
            <w:vAlign w:val="bottom"/>
          </w:tcPr>
          <w:p w14:paraId="1BB791D3"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22,4136 l</w:t>
            </w:r>
          </w:p>
        </w:tc>
      </w:tr>
    </w:tbl>
    <w:p w14:paraId="0B596F0E" w14:textId="77777777" w:rsidR="000E2807" w:rsidRPr="00346A20" w:rsidRDefault="000E2807">
      <w:pPr>
        <w:spacing w:after="0" w:line="240" w:lineRule="auto"/>
        <w:rPr>
          <w:rFonts w:ascii="Times New Roman" w:hAnsi="Times New Roman" w:cs="Times New Roman"/>
          <w:sz w:val="28"/>
          <w:szCs w:val="28"/>
          <w:lang w:val="ru-RU"/>
        </w:rPr>
      </w:pPr>
    </w:p>
    <w:p w14:paraId="010617C6" w14:textId="68D2F896" w:rsidR="000E2807" w:rsidRPr="00346A20" w:rsidRDefault="009A63F5">
      <w:pPr>
        <w:spacing w:after="0" w:line="240" w:lineRule="auto"/>
        <w:ind w:firstLine="567"/>
        <w:jc w:val="both"/>
        <w:rPr>
          <w:rFonts w:ascii="Times New Roman" w:hAnsi="Times New Roman" w:cs="Times New Roman"/>
          <w:sz w:val="28"/>
          <w:szCs w:val="28"/>
          <w:lang w:val="ru-RU"/>
        </w:rPr>
      </w:pPr>
      <w:r w:rsidRPr="00346A20">
        <w:rPr>
          <w:rStyle w:val="af8"/>
          <w:rFonts w:ascii="Times New Roman" w:hAnsi="Times New Roman"/>
          <w:sz w:val="28"/>
          <w:szCs w:val="28"/>
          <w:lang w:val="ru-RU"/>
        </w:rPr>
        <w:t>4.2-</w:t>
      </w:r>
      <w:r w:rsidR="00C406AD" w:rsidRPr="00346A20">
        <w:rPr>
          <w:rStyle w:val="af8"/>
          <w:rFonts w:ascii="Times New Roman" w:hAnsi="Times New Roman"/>
          <w:sz w:val="28"/>
          <w:szCs w:val="28"/>
          <w:lang w:val="ru-RU"/>
        </w:rPr>
        <w:t xml:space="preserve">Кесте </w:t>
      </w:r>
      <w:r w:rsidRPr="00346A20">
        <w:rPr>
          <w:rStyle w:val="af8"/>
          <w:rFonts w:ascii="Times New Roman" w:hAnsi="Times New Roman"/>
          <w:sz w:val="28"/>
          <w:szCs w:val="28"/>
          <w:lang w:val="ru-RU"/>
        </w:rPr>
        <w:t xml:space="preserve">– Темір </w:t>
      </w:r>
      <w:r w:rsidR="00966C09" w:rsidRPr="00346A20">
        <w:rPr>
          <w:rStyle w:val="af8"/>
          <w:rFonts w:ascii="Times New Roman" w:hAnsi="Times New Roman"/>
          <w:sz w:val="28"/>
          <w:szCs w:val="28"/>
          <w:lang w:val="ru-RU"/>
        </w:rPr>
        <w:t>тотығының</w:t>
      </w:r>
      <w:r w:rsidRPr="00346A20">
        <w:rPr>
          <w:rStyle w:val="af8"/>
          <w:rFonts w:ascii="Times New Roman" w:hAnsi="Times New Roman"/>
          <w:sz w:val="28"/>
          <w:szCs w:val="28"/>
          <w:lang w:val="ru-RU"/>
        </w:rPr>
        <w:t xml:space="preserve"> (</w:t>
      </w:r>
      <w:r w:rsidRPr="00346A20">
        <w:rPr>
          <w:rStyle w:val="af8"/>
          <w:rFonts w:ascii="Times New Roman" w:hAnsi="Times New Roman"/>
          <w:sz w:val="28"/>
          <w:szCs w:val="28"/>
        </w:rPr>
        <w:t>Fe</w:t>
      </w:r>
      <w:r w:rsidRPr="00346A20">
        <w:rPr>
          <w:rStyle w:val="af8"/>
          <w:rFonts w:ascii="Times New Roman" w:hAnsi="Times New Roman"/>
          <w:sz w:val="28"/>
          <w:szCs w:val="28"/>
          <w:vertAlign w:val="subscript"/>
          <w:lang w:val="ru-RU"/>
        </w:rPr>
        <w:t>3</w:t>
      </w:r>
      <w:r w:rsidRPr="00346A20">
        <w:rPr>
          <w:rStyle w:val="af8"/>
          <w:rFonts w:ascii="Times New Roman" w:hAnsi="Times New Roman"/>
          <w:sz w:val="28"/>
          <w:szCs w:val="28"/>
        </w:rPr>
        <w:t>O</w:t>
      </w:r>
      <w:r w:rsidRPr="00346A20">
        <w:rPr>
          <w:rStyle w:val="af8"/>
          <w:rFonts w:ascii="Times New Roman" w:hAnsi="Times New Roman"/>
          <w:sz w:val="28"/>
          <w:szCs w:val="28"/>
          <w:vertAlign w:val="subscript"/>
          <w:lang w:val="ru-RU"/>
        </w:rPr>
        <w:t>4</w:t>
      </w:r>
      <w:r w:rsidRPr="00346A20">
        <w:rPr>
          <w:rStyle w:val="af8"/>
          <w:rFonts w:ascii="Times New Roman" w:hAnsi="Times New Roman"/>
          <w:sz w:val="28"/>
          <w:szCs w:val="28"/>
          <w:lang w:val="ru-RU"/>
        </w:rPr>
        <w:t>) көміртегімен (С) әрекеттесуінің термодинамикалық сипаттамаларына температураның әсері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54"/>
        <w:gridCol w:w="1488"/>
        <w:gridCol w:w="152"/>
        <w:gridCol w:w="1551"/>
        <w:gridCol w:w="205"/>
        <w:gridCol w:w="1665"/>
        <w:gridCol w:w="12"/>
        <w:gridCol w:w="85"/>
        <w:gridCol w:w="1860"/>
        <w:gridCol w:w="238"/>
        <w:gridCol w:w="1549"/>
      </w:tblGrid>
      <w:tr w:rsidR="000E2807" w:rsidRPr="00346A20" w14:paraId="519F0851" w14:textId="77777777">
        <w:trPr>
          <w:trHeight w:val="288"/>
        </w:trPr>
        <w:tc>
          <w:tcPr>
            <w:tcW w:w="3149" w:type="pct"/>
            <w:gridSpan w:val="9"/>
            <w:tcBorders>
              <w:top w:val="nil"/>
              <w:left w:val="nil"/>
              <w:bottom w:val="single" w:sz="4" w:space="0" w:color="auto"/>
              <w:right w:val="nil"/>
            </w:tcBorders>
            <w:shd w:val="clear" w:color="auto" w:fill="auto"/>
            <w:noWrap/>
            <w:vAlign w:val="bottom"/>
          </w:tcPr>
          <w:p w14:paraId="61CAB66F" w14:textId="77777777" w:rsidR="000E2807" w:rsidRPr="00346A20" w:rsidRDefault="0047671C">
            <w:pPr>
              <w:spacing w:after="0" w:line="240" w:lineRule="auto"/>
              <w:rPr>
                <w:rFonts w:ascii="Times New Roman" w:eastAsia="Times New Roman" w:hAnsi="Times New Roman" w:cs="Times New Roman"/>
                <w:b/>
                <w:bCs/>
                <w:sz w:val="28"/>
                <w:szCs w:val="28"/>
                <w:lang w:eastAsia="ru-RU"/>
              </w:rPr>
            </w:pPr>
            <w:r w:rsidRPr="00346A20">
              <w:rPr>
                <w:rFonts w:ascii="Times New Roman" w:eastAsia="Times New Roman" w:hAnsi="Times New Roman" w:cs="Times New Roman"/>
                <w:b/>
                <w:bCs/>
                <w:sz w:val="28"/>
                <w:szCs w:val="28"/>
                <w:lang w:eastAsia="ru-RU"/>
              </w:rPr>
              <w:t>3Fe3O4+2C=9FeO+CO2(g)+CO(g)</w:t>
            </w:r>
          </w:p>
          <w:p w14:paraId="38C5A04F" w14:textId="77777777" w:rsidR="000E2807" w:rsidRPr="00346A20" w:rsidRDefault="000E2807">
            <w:pPr>
              <w:spacing w:after="0" w:line="240" w:lineRule="auto"/>
              <w:rPr>
                <w:rFonts w:ascii="Times New Roman" w:eastAsia="Times New Roman" w:hAnsi="Times New Roman" w:cs="Times New Roman"/>
                <w:b/>
                <w:bCs/>
                <w:sz w:val="28"/>
                <w:szCs w:val="28"/>
                <w:lang w:eastAsia="ru-RU"/>
              </w:rPr>
            </w:pPr>
          </w:p>
        </w:tc>
        <w:tc>
          <w:tcPr>
            <w:tcW w:w="1065" w:type="pct"/>
            <w:gridSpan w:val="2"/>
            <w:tcBorders>
              <w:top w:val="nil"/>
              <w:left w:val="nil"/>
              <w:bottom w:val="single" w:sz="4" w:space="0" w:color="auto"/>
              <w:right w:val="nil"/>
            </w:tcBorders>
            <w:shd w:val="clear" w:color="auto" w:fill="auto"/>
            <w:noWrap/>
            <w:vAlign w:val="bottom"/>
          </w:tcPr>
          <w:p w14:paraId="10A3CFCB" w14:textId="77777777" w:rsidR="000E2807" w:rsidRPr="00346A20" w:rsidRDefault="0047671C">
            <w:pPr>
              <w:spacing w:after="0" w:line="240" w:lineRule="auto"/>
              <w:rPr>
                <w:rFonts w:ascii="Times New Roman" w:eastAsia="Times New Roman" w:hAnsi="Times New Roman" w:cs="Times New Roman"/>
                <w:b/>
                <w:bCs/>
                <w:sz w:val="28"/>
                <w:szCs w:val="28"/>
                <w:lang w:eastAsia="ru-RU"/>
              </w:rPr>
            </w:pPr>
            <w:r w:rsidRPr="00346A20">
              <w:rPr>
                <w:rFonts w:ascii="Times New Roman" w:eastAsia="Times New Roman" w:hAnsi="Times New Roman" w:cs="Times New Roman"/>
                <w:b/>
                <w:bCs/>
                <w:sz w:val="28"/>
                <w:szCs w:val="28"/>
                <w:lang w:eastAsia="ru-RU"/>
              </w:rPr>
              <w:t> </w:t>
            </w:r>
          </w:p>
        </w:tc>
        <w:tc>
          <w:tcPr>
            <w:tcW w:w="786" w:type="pct"/>
            <w:tcBorders>
              <w:top w:val="nil"/>
              <w:left w:val="nil"/>
              <w:bottom w:val="single" w:sz="4" w:space="0" w:color="auto"/>
              <w:right w:val="nil"/>
            </w:tcBorders>
            <w:shd w:val="clear" w:color="auto" w:fill="auto"/>
            <w:noWrap/>
            <w:vAlign w:val="bottom"/>
          </w:tcPr>
          <w:p w14:paraId="77675118" w14:textId="77777777" w:rsidR="000E2807" w:rsidRPr="00346A20" w:rsidRDefault="0047671C">
            <w:pPr>
              <w:spacing w:after="0" w:line="240" w:lineRule="auto"/>
              <w:rPr>
                <w:rFonts w:ascii="Times New Roman" w:eastAsia="Times New Roman" w:hAnsi="Times New Roman" w:cs="Times New Roman"/>
                <w:b/>
                <w:bCs/>
                <w:sz w:val="28"/>
                <w:szCs w:val="28"/>
                <w:lang w:eastAsia="ru-RU"/>
              </w:rPr>
            </w:pPr>
            <w:r w:rsidRPr="00346A20">
              <w:rPr>
                <w:rFonts w:ascii="Times New Roman" w:eastAsia="Times New Roman" w:hAnsi="Times New Roman" w:cs="Times New Roman"/>
                <w:b/>
                <w:bCs/>
                <w:sz w:val="28"/>
                <w:szCs w:val="28"/>
                <w:lang w:eastAsia="ru-RU"/>
              </w:rPr>
              <w:t> </w:t>
            </w:r>
          </w:p>
        </w:tc>
      </w:tr>
      <w:tr w:rsidR="000E2807" w:rsidRPr="00346A20" w14:paraId="3DD9DB76" w14:textId="77777777">
        <w:tblPrEx>
          <w:jc w:val="center"/>
        </w:tblPrEx>
        <w:trPr>
          <w:trHeight w:val="114"/>
          <w:jc w:val="center"/>
        </w:trPr>
        <w:tc>
          <w:tcPr>
            <w:tcW w:w="532" w:type="pct"/>
            <w:gridSpan w:val="2"/>
            <w:tcBorders>
              <w:top w:val="single" w:sz="4" w:space="0" w:color="auto"/>
              <w:left w:val="single" w:sz="4" w:space="0" w:color="auto"/>
              <w:bottom w:val="single" w:sz="4" w:space="0" w:color="auto"/>
              <w:right w:val="single" w:sz="4" w:space="0" w:color="auto"/>
            </w:tcBorders>
            <w:noWrap/>
            <w:vAlign w:val="center"/>
          </w:tcPr>
          <w:p w14:paraId="5D0EFC57"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T / ºС</w:t>
            </w:r>
          </w:p>
        </w:tc>
        <w:tc>
          <w:tcPr>
            <w:tcW w:w="832" w:type="pct"/>
            <w:gridSpan w:val="2"/>
            <w:tcBorders>
              <w:top w:val="single" w:sz="4" w:space="0" w:color="auto"/>
              <w:left w:val="single" w:sz="4" w:space="0" w:color="auto"/>
              <w:bottom w:val="single" w:sz="4" w:space="0" w:color="auto"/>
              <w:right w:val="single" w:sz="4" w:space="0" w:color="auto"/>
            </w:tcBorders>
            <w:noWrap/>
            <w:vAlign w:val="center"/>
          </w:tcPr>
          <w:p w14:paraId="22F38B8B"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deltaH / kJ</w:t>
            </w:r>
          </w:p>
        </w:tc>
        <w:tc>
          <w:tcPr>
            <w:tcW w:w="891" w:type="pct"/>
            <w:gridSpan w:val="2"/>
            <w:tcBorders>
              <w:top w:val="single" w:sz="4" w:space="0" w:color="auto"/>
              <w:left w:val="single" w:sz="4" w:space="0" w:color="auto"/>
              <w:bottom w:val="single" w:sz="4" w:space="0" w:color="auto"/>
              <w:right w:val="single" w:sz="4" w:space="0" w:color="auto"/>
            </w:tcBorders>
            <w:noWrap/>
            <w:vAlign w:val="center"/>
          </w:tcPr>
          <w:p w14:paraId="743D2996"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deltaS / J/ К</w:t>
            </w:r>
          </w:p>
        </w:tc>
        <w:tc>
          <w:tcPr>
            <w:tcW w:w="851" w:type="pct"/>
            <w:gridSpan w:val="2"/>
            <w:tcBorders>
              <w:top w:val="single" w:sz="4" w:space="0" w:color="auto"/>
              <w:left w:val="single" w:sz="4" w:space="0" w:color="auto"/>
              <w:bottom w:val="single" w:sz="4" w:space="0" w:color="auto"/>
              <w:right w:val="single" w:sz="4" w:space="0" w:color="auto"/>
            </w:tcBorders>
            <w:noWrap/>
            <w:vAlign w:val="center"/>
          </w:tcPr>
          <w:p w14:paraId="69715461"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deltaG / kJ</w:t>
            </w:r>
          </w:p>
        </w:tc>
        <w:tc>
          <w:tcPr>
            <w:tcW w:w="987" w:type="pct"/>
            <w:gridSpan w:val="2"/>
            <w:tcBorders>
              <w:top w:val="single" w:sz="4" w:space="0" w:color="auto"/>
              <w:left w:val="single" w:sz="4" w:space="0" w:color="auto"/>
              <w:bottom w:val="single" w:sz="4" w:space="0" w:color="auto"/>
              <w:right w:val="single" w:sz="4" w:space="0" w:color="auto"/>
            </w:tcBorders>
            <w:noWrap/>
            <w:vAlign w:val="center"/>
          </w:tcPr>
          <w:p w14:paraId="3BBEF4DD"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ºС</w:t>
            </w:r>
          </w:p>
        </w:tc>
        <w:tc>
          <w:tcPr>
            <w:tcW w:w="908" w:type="pct"/>
            <w:gridSpan w:val="2"/>
            <w:tcBorders>
              <w:top w:val="single" w:sz="4" w:space="0" w:color="auto"/>
              <w:left w:val="single" w:sz="4" w:space="0" w:color="auto"/>
              <w:bottom w:val="single" w:sz="4" w:space="0" w:color="auto"/>
              <w:right w:val="single" w:sz="4" w:space="0" w:color="auto"/>
            </w:tcBorders>
            <w:noWrap/>
            <w:vAlign w:val="center"/>
          </w:tcPr>
          <w:p w14:paraId="27C4A425"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Log(К)</w:t>
            </w:r>
          </w:p>
        </w:tc>
      </w:tr>
      <w:tr w:rsidR="000E2807" w:rsidRPr="00346A20" w14:paraId="2A6000EB" w14:textId="77777777">
        <w:trPr>
          <w:trHeight w:val="288"/>
        </w:trPr>
        <w:tc>
          <w:tcPr>
            <w:tcW w:w="454" w:type="pct"/>
            <w:shd w:val="clear" w:color="auto" w:fill="auto"/>
            <w:noWrap/>
            <w:vAlign w:val="center"/>
          </w:tcPr>
          <w:p w14:paraId="69C5044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w:t>
            </w:r>
          </w:p>
        </w:tc>
        <w:tc>
          <w:tcPr>
            <w:tcW w:w="833" w:type="pct"/>
            <w:gridSpan w:val="2"/>
            <w:shd w:val="clear" w:color="auto" w:fill="auto"/>
            <w:noWrap/>
            <w:vAlign w:val="bottom"/>
          </w:tcPr>
          <w:p w14:paraId="4642CDE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306,000</w:t>
            </w:r>
          </w:p>
        </w:tc>
        <w:tc>
          <w:tcPr>
            <w:tcW w:w="864" w:type="pct"/>
            <w:gridSpan w:val="2"/>
            <w:shd w:val="clear" w:color="auto" w:fill="auto"/>
            <w:noWrap/>
            <w:vAlign w:val="bottom"/>
          </w:tcPr>
          <w:p w14:paraId="0BE2A94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-475,195</w:t>
            </w:r>
          </w:p>
        </w:tc>
        <w:tc>
          <w:tcPr>
            <w:tcW w:w="949" w:type="pct"/>
            <w:gridSpan w:val="2"/>
            <w:shd w:val="clear" w:color="auto" w:fill="auto"/>
            <w:noWrap/>
            <w:vAlign w:val="bottom"/>
          </w:tcPr>
          <w:p w14:paraId="1185F59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353,520</w:t>
            </w:r>
          </w:p>
        </w:tc>
        <w:tc>
          <w:tcPr>
            <w:tcW w:w="991" w:type="pct"/>
            <w:gridSpan w:val="3"/>
            <w:shd w:val="clear" w:color="auto" w:fill="auto"/>
            <w:noWrap/>
            <w:vAlign w:val="bottom"/>
          </w:tcPr>
          <w:p w14:paraId="5B2C97E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2,113E-185</w:t>
            </w:r>
          </w:p>
        </w:tc>
        <w:tc>
          <w:tcPr>
            <w:tcW w:w="908" w:type="pct"/>
            <w:gridSpan w:val="2"/>
            <w:shd w:val="clear" w:color="auto" w:fill="auto"/>
            <w:noWrap/>
            <w:vAlign w:val="bottom"/>
          </w:tcPr>
          <w:p w14:paraId="58CC22C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-184,675</w:t>
            </w:r>
          </w:p>
        </w:tc>
      </w:tr>
      <w:tr w:rsidR="000E2807" w:rsidRPr="00346A20" w14:paraId="079201D3" w14:textId="77777777">
        <w:trPr>
          <w:trHeight w:val="288"/>
        </w:trPr>
        <w:tc>
          <w:tcPr>
            <w:tcW w:w="454" w:type="pct"/>
            <w:shd w:val="clear" w:color="auto" w:fill="auto"/>
            <w:noWrap/>
            <w:vAlign w:val="center"/>
          </w:tcPr>
          <w:p w14:paraId="4010072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150</w:t>
            </w:r>
          </w:p>
        </w:tc>
        <w:tc>
          <w:tcPr>
            <w:tcW w:w="833" w:type="pct"/>
            <w:gridSpan w:val="2"/>
            <w:shd w:val="clear" w:color="auto" w:fill="auto"/>
            <w:noWrap/>
            <w:vAlign w:val="bottom"/>
          </w:tcPr>
          <w:p w14:paraId="41EFE79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389,474</w:t>
            </w:r>
          </w:p>
        </w:tc>
        <w:tc>
          <w:tcPr>
            <w:tcW w:w="864" w:type="pct"/>
            <w:gridSpan w:val="2"/>
            <w:shd w:val="clear" w:color="auto" w:fill="auto"/>
            <w:noWrap/>
            <w:vAlign w:val="bottom"/>
          </w:tcPr>
          <w:p w14:paraId="2B9580E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226,011</w:t>
            </w:r>
          </w:p>
        </w:tc>
        <w:tc>
          <w:tcPr>
            <w:tcW w:w="949" w:type="pct"/>
            <w:gridSpan w:val="2"/>
            <w:shd w:val="clear" w:color="auto" w:fill="auto"/>
            <w:noWrap/>
            <w:vAlign w:val="bottom"/>
          </w:tcPr>
          <w:p w14:paraId="217FC67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355,572</w:t>
            </w:r>
          </w:p>
        </w:tc>
        <w:tc>
          <w:tcPr>
            <w:tcW w:w="991" w:type="pct"/>
            <w:gridSpan w:val="3"/>
            <w:shd w:val="clear" w:color="auto" w:fill="auto"/>
            <w:noWrap/>
            <w:vAlign w:val="bottom"/>
          </w:tcPr>
          <w:p w14:paraId="3DEE5A5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1,474E-124</w:t>
            </w:r>
          </w:p>
        </w:tc>
        <w:tc>
          <w:tcPr>
            <w:tcW w:w="908" w:type="pct"/>
            <w:gridSpan w:val="2"/>
            <w:shd w:val="clear" w:color="auto" w:fill="auto"/>
            <w:noWrap/>
            <w:vAlign w:val="bottom"/>
          </w:tcPr>
          <w:p w14:paraId="7C0C868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-123,831</w:t>
            </w:r>
          </w:p>
        </w:tc>
      </w:tr>
      <w:tr w:rsidR="000E2807" w:rsidRPr="00346A20" w14:paraId="5D8D0F81" w14:textId="77777777">
        <w:trPr>
          <w:trHeight w:val="288"/>
        </w:trPr>
        <w:tc>
          <w:tcPr>
            <w:tcW w:w="454" w:type="pct"/>
            <w:shd w:val="clear" w:color="auto" w:fill="auto"/>
            <w:noWrap/>
            <w:vAlign w:val="center"/>
          </w:tcPr>
          <w:p w14:paraId="075CBD3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200</w:t>
            </w:r>
          </w:p>
        </w:tc>
        <w:tc>
          <w:tcPr>
            <w:tcW w:w="833" w:type="pct"/>
            <w:gridSpan w:val="2"/>
            <w:shd w:val="clear" w:color="auto" w:fill="auto"/>
            <w:noWrap/>
            <w:vAlign w:val="bottom"/>
          </w:tcPr>
          <w:p w14:paraId="0BD3BE5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420,424</w:t>
            </w:r>
          </w:p>
        </w:tc>
        <w:tc>
          <w:tcPr>
            <w:tcW w:w="864" w:type="pct"/>
            <w:gridSpan w:val="2"/>
            <w:shd w:val="clear" w:color="auto" w:fill="auto"/>
            <w:noWrap/>
            <w:vAlign w:val="bottom"/>
          </w:tcPr>
          <w:p w14:paraId="553A2E3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408,032</w:t>
            </w:r>
          </w:p>
        </w:tc>
        <w:tc>
          <w:tcPr>
            <w:tcW w:w="949" w:type="pct"/>
            <w:gridSpan w:val="2"/>
            <w:shd w:val="clear" w:color="auto" w:fill="auto"/>
            <w:noWrap/>
            <w:vAlign w:val="bottom"/>
          </w:tcPr>
          <w:p w14:paraId="340C555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338,817</w:t>
            </w:r>
          </w:p>
        </w:tc>
        <w:tc>
          <w:tcPr>
            <w:tcW w:w="991" w:type="pct"/>
            <w:gridSpan w:val="3"/>
            <w:shd w:val="clear" w:color="auto" w:fill="auto"/>
            <w:noWrap/>
            <w:vAlign w:val="bottom"/>
          </w:tcPr>
          <w:p w14:paraId="5833B90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3,181E-089</w:t>
            </w:r>
          </w:p>
        </w:tc>
        <w:tc>
          <w:tcPr>
            <w:tcW w:w="908" w:type="pct"/>
            <w:gridSpan w:val="2"/>
            <w:shd w:val="clear" w:color="auto" w:fill="auto"/>
            <w:noWrap/>
            <w:vAlign w:val="bottom"/>
          </w:tcPr>
          <w:p w14:paraId="534D74F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-88,497</w:t>
            </w:r>
          </w:p>
        </w:tc>
      </w:tr>
      <w:tr w:rsidR="000E2807" w:rsidRPr="00346A20" w14:paraId="3E610014" w14:textId="77777777">
        <w:trPr>
          <w:trHeight w:val="288"/>
        </w:trPr>
        <w:tc>
          <w:tcPr>
            <w:tcW w:w="454" w:type="pct"/>
            <w:shd w:val="clear" w:color="auto" w:fill="auto"/>
            <w:noWrap/>
            <w:vAlign w:val="center"/>
          </w:tcPr>
          <w:p w14:paraId="0798B7A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250</w:t>
            </w:r>
          </w:p>
        </w:tc>
        <w:tc>
          <w:tcPr>
            <w:tcW w:w="833" w:type="pct"/>
            <w:gridSpan w:val="2"/>
            <w:shd w:val="clear" w:color="auto" w:fill="auto"/>
            <w:noWrap/>
            <w:vAlign w:val="bottom"/>
          </w:tcPr>
          <w:p w14:paraId="08CA822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432,673</w:t>
            </w:r>
          </w:p>
        </w:tc>
        <w:tc>
          <w:tcPr>
            <w:tcW w:w="864" w:type="pct"/>
            <w:gridSpan w:val="2"/>
            <w:shd w:val="clear" w:color="auto" w:fill="auto"/>
            <w:noWrap/>
            <w:vAlign w:val="bottom"/>
          </w:tcPr>
          <w:p w14:paraId="5BF0992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463,651</w:t>
            </w:r>
          </w:p>
        </w:tc>
        <w:tc>
          <w:tcPr>
            <w:tcW w:w="949" w:type="pct"/>
            <w:gridSpan w:val="2"/>
            <w:shd w:val="clear" w:color="auto" w:fill="auto"/>
            <w:noWrap/>
            <w:vAlign w:val="bottom"/>
          </w:tcPr>
          <w:p w14:paraId="3830CF8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316,761</w:t>
            </w:r>
          </w:p>
        </w:tc>
        <w:tc>
          <w:tcPr>
            <w:tcW w:w="991" w:type="pct"/>
            <w:gridSpan w:val="3"/>
            <w:shd w:val="clear" w:color="auto" w:fill="auto"/>
            <w:noWrap/>
            <w:vAlign w:val="bottom"/>
          </w:tcPr>
          <w:p w14:paraId="43963DC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6,471E-067</w:t>
            </w:r>
          </w:p>
        </w:tc>
        <w:tc>
          <w:tcPr>
            <w:tcW w:w="908" w:type="pct"/>
            <w:gridSpan w:val="2"/>
            <w:shd w:val="clear" w:color="auto" w:fill="auto"/>
            <w:noWrap/>
            <w:vAlign w:val="bottom"/>
          </w:tcPr>
          <w:p w14:paraId="75CC6C3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-66,189</w:t>
            </w:r>
          </w:p>
        </w:tc>
      </w:tr>
      <w:tr w:rsidR="000E2807" w:rsidRPr="00346A20" w14:paraId="48A72A07" w14:textId="77777777">
        <w:trPr>
          <w:trHeight w:val="288"/>
        </w:trPr>
        <w:tc>
          <w:tcPr>
            <w:tcW w:w="454" w:type="pct"/>
            <w:shd w:val="clear" w:color="auto" w:fill="auto"/>
            <w:noWrap/>
            <w:vAlign w:val="center"/>
          </w:tcPr>
          <w:p w14:paraId="2A4CE7C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300</w:t>
            </w:r>
          </w:p>
        </w:tc>
        <w:tc>
          <w:tcPr>
            <w:tcW w:w="833" w:type="pct"/>
            <w:gridSpan w:val="2"/>
            <w:shd w:val="clear" w:color="auto" w:fill="auto"/>
            <w:noWrap/>
            <w:vAlign w:val="bottom"/>
          </w:tcPr>
          <w:p w14:paraId="6365192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437,109</w:t>
            </w:r>
          </w:p>
        </w:tc>
        <w:tc>
          <w:tcPr>
            <w:tcW w:w="864" w:type="pct"/>
            <w:gridSpan w:val="2"/>
            <w:shd w:val="clear" w:color="auto" w:fill="auto"/>
            <w:noWrap/>
            <w:vAlign w:val="bottom"/>
          </w:tcPr>
          <w:p w14:paraId="388204A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480,103</w:t>
            </w:r>
          </w:p>
        </w:tc>
        <w:tc>
          <w:tcPr>
            <w:tcW w:w="949" w:type="pct"/>
            <w:gridSpan w:val="2"/>
            <w:shd w:val="clear" w:color="auto" w:fill="auto"/>
            <w:noWrap/>
            <w:vAlign w:val="bottom"/>
          </w:tcPr>
          <w:p w14:paraId="6EF8F8D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293,078</w:t>
            </w:r>
          </w:p>
        </w:tc>
        <w:tc>
          <w:tcPr>
            <w:tcW w:w="991" w:type="pct"/>
            <w:gridSpan w:val="3"/>
            <w:shd w:val="clear" w:color="auto" w:fill="auto"/>
            <w:noWrap/>
            <w:vAlign w:val="bottom"/>
          </w:tcPr>
          <w:p w14:paraId="60704F1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9,253E-052</w:t>
            </w:r>
          </w:p>
        </w:tc>
        <w:tc>
          <w:tcPr>
            <w:tcW w:w="908" w:type="pct"/>
            <w:gridSpan w:val="2"/>
            <w:shd w:val="clear" w:color="auto" w:fill="auto"/>
            <w:noWrap/>
            <w:vAlign w:val="bottom"/>
          </w:tcPr>
          <w:p w14:paraId="4F9600B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-51,034</w:t>
            </w:r>
          </w:p>
        </w:tc>
      </w:tr>
      <w:tr w:rsidR="000E2807" w:rsidRPr="00346A20" w14:paraId="795D0971" w14:textId="77777777">
        <w:trPr>
          <w:trHeight w:val="288"/>
        </w:trPr>
        <w:tc>
          <w:tcPr>
            <w:tcW w:w="454" w:type="pct"/>
            <w:shd w:val="clear" w:color="auto" w:fill="auto"/>
            <w:noWrap/>
            <w:vAlign w:val="center"/>
          </w:tcPr>
          <w:p w14:paraId="5004207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350</w:t>
            </w:r>
          </w:p>
        </w:tc>
        <w:tc>
          <w:tcPr>
            <w:tcW w:w="833" w:type="pct"/>
            <w:gridSpan w:val="2"/>
            <w:shd w:val="clear" w:color="auto" w:fill="auto"/>
            <w:noWrap/>
            <w:vAlign w:val="bottom"/>
          </w:tcPr>
          <w:p w14:paraId="495D56F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438,077</w:t>
            </w:r>
          </w:p>
        </w:tc>
        <w:tc>
          <w:tcPr>
            <w:tcW w:w="864" w:type="pct"/>
            <w:gridSpan w:val="2"/>
            <w:shd w:val="clear" w:color="auto" w:fill="auto"/>
            <w:noWrap/>
            <w:vAlign w:val="bottom"/>
          </w:tcPr>
          <w:p w14:paraId="1CDEC36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483,175</w:t>
            </w:r>
          </w:p>
        </w:tc>
        <w:tc>
          <w:tcPr>
            <w:tcW w:w="949" w:type="pct"/>
            <w:gridSpan w:val="2"/>
            <w:shd w:val="clear" w:color="auto" w:fill="auto"/>
            <w:noWrap/>
            <w:vAlign w:val="bottom"/>
          </w:tcPr>
          <w:p w14:paraId="28FB600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268,965</w:t>
            </w:r>
          </w:p>
        </w:tc>
        <w:tc>
          <w:tcPr>
            <w:tcW w:w="991" w:type="pct"/>
            <w:gridSpan w:val="3"/>
            <w:shd w:val="clear" w:color="auto" w:fill="auto"/>
            <w:noWrap/>
            <w:vAlign w:val="bottom"/>
          </w:tcPr>
          <w:p w14:paraId="4E9F879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7,174E-041</w:t>
            </w:r>
          </w:p>
        </w:tc>
        <w:tc>
          <w:tcPr>
            <w:tcW w:w="908" w:type="pct"/>
            <w:gridSpan w:val="2"/>
            <w:shd w:val="clear" w:color="auto" w:fill="auto"/>
            <w:noWrap/>
            <w:vAlign w:val="bottom"/>
          </w:tcPr>
          <w:p w14:paraId="59219BA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-40,144</w:t>
            </w:r>
          </w:p>
        </w:tc>
      </w:tr>
      <w:tr w:rsidR="000E2807" w:rsidRPr="00346A20" w14:paraId="3254DE04" w14:textId="77777777">
        <w:trPr>
          <w:trHeight w:val="288"/>
        </w:trPr>
        <w:tc>
          <w:tcPr>
            <w:tcW w:w="454" w:type="pct"/>
            <w:shd w:val="clear" w:color="auto" w:fill="auto"/>
            <w:noWrap/>
            <w:vAlign w:val="center"/>
          </w:tcPr>
          <w:p w14:paraId="0140219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400</w:t>
            </w:r>
          </w:p>
        </w:tc>
        <w:tc>
          <w:tcPr>
            <w:tcW w:w="833" w:type="pct"/>
            <w:gridSpan w:val="2"/>
            <w:shd w:val="clear" w:color="auto" w:fill="auto"/>
            <w:noWrap/>
            <w:vAlign w:val="bottom"/>
          </w:tcPr>
          <w:p w14:paraId="1455B3A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437,455</w:t>
            </w:r>
          </w:p>
        </w:tc>
        <w:tc>
          <w:tcPr>
            <w:tcW w:w="864" w:type="pct"/>
            <w:gridSpan w:val="2"/>
            <w:shd w:val="clear" w:color="auto" w:fill="auto"/>
            <w:noWrap/>
            <w:vAlign w:val="bottom"/>
          </w:tcPr>
          <w:p w14:paraId="36D951E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481,545</w:t>
            </w:r>
          </w:p>
        </w:tc>
        <w:tc>
          <w:tcPr>
            <w:tcW w:w="949" w:type="pct"/>
            <w:gridSpan w:val="2"/>
            <w:shd w:val="clear" w:color="auto" w:fill="auto"/>
            <w:noWrap/>
            <w:vAlign w:val="bottom"/>
          </w:tcPr>
          <w:p w14:paraId="4A26E5A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244,836</w:t>
            </w:r>
          </w:p>
        </w:tc>
        <w:tc>
          <w:tcPr>
            <w:tcW w:w="991" w:type="pct"/>
            <w:gridSpan w:val="3"/>
            <w:shd w:val="clear" w:color="auto" w:fill="auto"/>
            <w:noWrap/>
            <w:vAlign w:val="bottom"/>
          </w:tcPr>
          <w:p w14:paraId="5145807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1,059E-032</w:t>
            </w:r>
          </w:p>
        </w:tc>
        <w:tc>
          <w:tcPr>
            <w:tcW w:w="908" w:type="pct"/>
            <w:gridSpan w:val="2"/>
            <w:shd w:val="clear" w:color="auto" w:fill="auto"/>
            <w:noWrap/>
            <w:vAlign w:val="bottom"/>
          </w:tcPr>
          <w:p w14:paraId="725E9A5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-31,975</w:t>
            </w:r>
          </w:p>
        </w:tc>
      </w:tr>
      <w:tr w:rsidR="000E2807" w:rsidRPr="00346A20" w14:paraId="05DFDFF0" w14:textId="77777777">
        <w:trPr>
          <w:trHeight w:val="288"/>
        </w:trPr>
        <w:tc>
          <w:tcPr>
            <w:tcW w:w="454" w:type="pct"/>
            <w:shd w:val="clear" w:color="auto" w:fill="auto"/>
            <w:noWrap/>
            <w:vAlign w:val="center"/>
          </w:tcPr>
          <w:p w14:paraId="7CD61F9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450</w:t>
            </w:r>
          </w:p>
        </w:tc>
        <w:tc>
          <w:tcPr>
            <w:tcW w:w="833" w:type="pct"/>
            <w:gridSpan w:val="2"/>
            <w:shd w:val="clear" w:color="auto" w:fill="auto"/>
            <w:noWrap/>
            <w:vAlign w:val="bottom"/>
          </w:tcPr>
          <w:p w14:paraId="3D86990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436,027</w:t>
            </w:r>
          </w:p>
        </w:tc>
        <w:tc>
          <w:tcPr>
            <w:tcW w:w="864" w:type="pct"/>
            <w:gridSpan w:val="2"/>
            <w:shd w:val="clear" w:color="auto" w:fill="auto"/>
            <w:noWrap/>
            <w:vAlign w:val="bottom"/>
          </w:tcPr>
          <w:p w14:paraId="6FAA86B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478,198</w:t>
            </w:r>
          </w:p>
        </w:tc>
        <w:tc>
          <w:tcPr>
            <w:tcW w:w="949" w:type="pct"/>
            <w:gridSpan w:val="2"/>
            <w:shd w:val="clear" w:color="auto" w:fill="auto"/>
            <w:noWrap/>
            <w:vAlign w:val="bottom"/>
          </w:tcPr>
          <w:p w14:paraId="7BFF62D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220,838</w:t>
            </w:r>
          </w:p>
        </w:tc>
        <w:tc>
          <w:tcPr>
            <w:tcW w:w="991" w:type="pct"/>
            <w:gridSpan w:val="3"/>
            <w:shd w:val="clear" w:color="auto" w:fill="auto"/>
            <w:noWrap/>
            <w:vAlign w:val="bottom"/>
          </w:tcPr>
          <w:p w14:paraId="0F7FA0D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2,310E-026</w:t>
            </w:r>
          </w:p>
        </w:tc>
        <w:tc>
          <w:tcPr>
            <w:tcW w:w="908" w:type="pct"/>
            <w:gridSpan w:val="2"/>
            <w:shd w:val="clear" w:color="auto" w:fill="auto"/>
            <w:noWrap/>
            <w:vAlign w:val="bottom"/>
          </w:tcPr>
          <w:p w14:paraId="2E4AC7C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-25,636</w:t>
            </w:r>
          </w:p>
        </w:tc>
      </w:tr>
      <w:tr w:rsidR="000E2807" w:rsidRPr="00346A20" w14:paraId="17506360" w14:textId="77777777">
        <w:trPr>
          <w:trHeight w:val="288"/>
        </w:trPr>
        <w:tc>
          <w:tcPr>
            <w:tcW w:w="454" w:type="pct"/>
            <w:shd w:val="clear" w:color="auto" w:fill="auto"/>
            <w:noWrap/>
            <w:vAlign w:val="center"/>
          </w:tcPr>
          <w:p w14:paraId="789EB33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500</w:t>
            </w:r>
          </w:p>
        </w:tc>
        <w:tc>
          <w:tcPr>
            <w:tcW w:w="833" w:type="pct"/>
            <w:gridSpan w:val="2"/>
            <w:shd w:val="clear" w:color="auto" w:fill="auto"/>
            <w:noWrap/>
            <w:vAlign w:val="bottom"/>
          </w:tcPr>
          <w:p w14:paraId="7B4DDAD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434,039</w:t>
            </w:r>
          </w:p>
        </w:tc>
        <w:tc>
          <w:tcPr>
            <w:tcW w:w="864" w:type="pct"/>
            <w:gridSpan w:val="2"/>
            <w:shd w:val="clear" w:color="auto" w:fill="auto"/>
            <w:noWrap/>
            <w:vAlign w:val="bottom"/>
          </w:tcPr>
          <w:p w14:paraId="74D2054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474,017</w:t>
            </w:r>
          </w:p>
        </w:tc>
        <w:tc>
          <w:tcPr>
            <w:tcW w:w="949" w:type="pct"/>
            <w:gridSpan w:val="2"/>
            <w:shd w:val="clear" w:color="auto" w:fill="auto"/>
            <w:noWrap/>
            <w:vAlign w:val="bottom"/>
          </w:tcPr>
          <w:p w14:paraId="38209F0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197,030</w:t>
            </w:r>
          </w:p>
        </w:tc>
        <w:tc>
          <w:tcPr>
            <w:tcW w:w="991" w:type="pct"/>
            <w:gridSpan w:val="3"/>
            <w:shd w:val="clear" w:color="auto" w:fill="auto"/>
            <w:noWrap/>
            <w:vAlign w:val="bottom"/>
          </w:tcPr>
          <w:p w14:paraId="56809DB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2,598E-021</w:t>
            </w:r>
          </w:p>
        </w:tc>
        <w:tc>
          <w:tcPr>
            <w:tcW w:w="908" w:type="pct"/>
            <w:gridSpan w:val="2"/>
            <w:shd w:val="clear" w:color="auto" w:fill="auto"/>
            <w:noWrap/>
            <w:vAlign w:val="bottom"/>
          </w:tcPr>
          <w:p w14:paraId="1F30343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-20,585</w:t>
            </w:r>
          </w:p>
        </w:tc>
      </w:tr>
      <w:tr w:rsidR="000E2807" w:rsidRPr="00346A20" w14:paraId="19EC0FB5" w14:textId="77777777">
        <w:trPr>
          <w:trHeight w:val="288"/>
        </w:trPr>
        <w:tc>
          <w:tcPr>
            <w:tcW w:w="454" w:type="pct"/>
            <w:shd w:val="clear" w:color="auto" w:fill="auto"/>
            <w:noWrap/>
            <w:vAlign w:val="center"/>
          </w:tcPr>
          <w:p w14:paraId="0201063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550</w:t>
            </w:r>
          </w:p>
        </w:tc>
        <w:tc>
          <w:tcPr>
            <w:tcW w:w="833" w:type="pct"/>
            <w:gridSpan w:val="2"/>
            <w:shd w:val="clear" w:color="auto" w:fill="auto"/>
            <w:noWrap/>
            <w:vAlign w:val="bottom"/>
          </w:tcPr>
          <w:p w14:paraId="7C58F3A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431,435</w:t>
            </w:r>
          </w:p>
        </w:tc>
        <w:tc>
          <w:tcPr>
            <w:tcW w:w="864" w:type="pct"/>
            <w:gridSpan w:val="2"/>
            <w:shd w:val="clear" w:color="auto" w:fill="auto"/>
            <w:noWrap/>
            <w:vAlign w:val="bottom"/>
          </w:tcPr>
          <w:p w14:paraId="7B882EE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469,066</w:t>
            </w:r>
          </w:p>
        </w:tc>
        <w:tc>
          <w:tcPr>
            <w:tcW w:w="949" w:type="pct"/>
            <w:gridSpan w:val="2"/>
            <w:shd w:val="clear" w:color="auto" w:fill="auto"/>
            <w:noWrap/>
            <w:vAlign w:val="bottom"/>
          </w:tcPr>
          <w:p w14:paraId="327D222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173,449</w:t>
            </w:r>
          </w:p>
        </w:tc>
        <w:tc>
          <w:tcPr>
            <w:tcW w:w="991" w:type="pct"/>
            <w:gridSpan w:val="3"/>
            <w:shd w:val="clear" w:color="auto" w:fill="auto"/>
            <w:noWrap/>
            <w:vAlign w:val="bottom"/>
          </w:tcPr>
          <w:p w14:paraId="0594D75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3,356E-017</w:t>
            </w:r>
          </w:p>
        </w:tc>
        <w:tc>
          <w:tcPr>
            <w:tcW w:w="908" w:type="pct"/>
            <w:gridSpan w:val="2"/>
            <w:shd w:val="clear" w:color="auto" w:fill="auto"/>
            <w:noWrap/>
            <w:vAlign w:val="bottom"/>
          </w:tcPr>
          <w:p w14:paraId="3A16DB6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-16,474</w:t>
            </w:r>
          </w:p>
        </w:tc>
      </w:tr>
      <w:tr w:rsidR="000E2807" w:rsidRPr="00346A20" w14:paraId="5C9B8DCE" w14:textId="77777777">
        <w:trPr>
          <w:trHeight w:val="288"/>
        </w:trPr>
        <w:tc>
          <w:tcPr>
            <w:tcW w:w="454" w:type="pct"/>
            <w:shd w:val="clear" w:color="auto" w:fill="auto"/>
            <w:noWrap/>
            <w:vAlign w:val="center"/>
          </w:tcPr>
          <w:p w14:paraId="10234DF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600</w:t>
            </w:r>
          </w:p>
        </w:tc>
        <w:tc>
          <w:tcPr>
            <w:tcW w:w="833" w:type="pct"/>
            <w:gridSpan w:val="2"/>
            <w:shd w:val="clear" w:color="auto" w:fill="auto"/>
            <w:noWrap/>
            <w:vAlign w:val="bottom"/>
          </w:tcPr>
          <w:p w14:paraId="357229C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427,994</w:t>
            </w:r>
          </w:p>
        </w:tc>
        <w:tc>
          <w:tcPr>
            <w:tcW w:w="864" w:type="pct"/>
            <w:gridSpan w:val="2"/>
            <w:shd w:val="clear" w:color="auto" w:fill="auto"/>
            <w:noWrap/>
            <w:vAlign w:val="bottom"/>
          </w:tcPr>
          <w:p w14:paraId="77B9DAE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463,089</w:t>
            </w:r>
          </w:p>
        </w:tc>
        <w:tc>
          <w:tcPr>
            <w:tcW w:w="949" w:type="pct"/>
            <w:gridSpan w:val="2"/>
            <w:shd w:val="clear" w:color="auto" w:fill="auto"/>
            <w:noWrap/>
            <w:vAlign w:val="bottom"/>
          </w:tcPr>
          <w:p w14:paraId="3010F7A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150,141</w:t>
            </w:r>
          </w:p>
        </w:tc>
        <w:tc>
          <w:tcPr>
            <w:tcW w:w="991" w:type="pct"/>
            <w:gridSpan w:val="3"/>
            <w:shd w:val="clear" w:color="auto" w:fill="auto"/>
            <w:noWrap/>
            <w:vAlign w:val="bottom"/>
          </w:tcPr>
          <w:p w14:paraId="15F908F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8,473E-014</w:t>
            </w:r>
          </w:p>
        </w:tc>
        <w:tc>
          <w:tcPr>
            <w:tcW w:w="908" w:type="pct"/>
            <w:gridSpan w:val="2"/>
            <w:shd w:val="clear" w:color="auto" w:fill="auto"/>
            <w:noWrap/>
            <w:vAlign w:val="bottom"/>
          </w:tcPr>
          <w:p w14:paraId="0DD918D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-13,072</w:t>
            </w:r>
          </w:p>
        </w:tc>
      </w:tr>
      <w:tr w:rsidR="000E2807" w:rsidRPr="00346A20" w14:paraId="6404213F" w14:textId="77777777">
        <w:trPr>
          <w:trHeight w:val="288"/>
        </w:trPr>
        <w:tc>
          <w:tcPr>
            <w:tcW w:w="454" w:type="pct"/>
            <w:shd w:val="clear" w:color="auto" w:fill="auto"/>
            <w:noWrap/>
            <w:vAlign w:val="center"/>
          </w:tcPr>
          <w:p w14:paraId="569C088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650</w:t>
            </w:r>
          </w:p>
        </w:tc>
        <w:tc>
          <w:tcPr>
            <w:tcW w:w="833" w:type="pct"/>
            <w:gridSpan w:val="2"/>
            <w:shd w:val="clear" w:color="auto" w:fill="auto"/>
            <w:noWrap/>
            <w:vAlign w:val="bottom"/>
          </w:tcPr>
          <w:p w14:paraId="3B00041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423,347</w:t>
            </w:r>
          </w:p>
        </w:tc>
        <w:tc>
          <w:tcPr>
            <w:tcW w:w="864" w:type="pct"/>
            <w:gridSpan w:val="2"/>
            <w:shd w:val="clear" w:color="auto" w:fill="auto"/>
            <w:noWrap/>
            <w:vAlign w:val="bottom"/>
          </w:tcPr>
          <w:p w14:paraId="0AA92F5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455,665</w:t>
            </w:r>
          </w:p>
        </w:tc>
        <w:tc>
          <w:tcPr>
            <w:tcW w:w="949" w:type="pct"/>
            <w:gridSpan w:val="2"/>
            <w:shd w:val="clear" w:color="auto" w:fill="auto"/>
            <w:noWrap/>
            <w:vAlign w:val="bottom"/>
          </w:tcPr>
          <w:p w14:paraId="178AA9D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127,165</w:t>
            </w:r>
          </w:p>
        </w:tc>
        <w:tc>
          <w:tcPr>
            <w:tcW w:w="991" w:type="pct"/>
            <w:gridSpan w:val="3"/>
            <w:shd w:val="clear" w:color="auto" w:fill="auto"/>
            <w:noWrap/>
            <w:vAlign w:val="bottom"/>
          </w:tcPr>
          <w:p w14:paraId="3DA1CF7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6,027E-011</w:t>
            </w:r>
          </w:p>
        </w:tc>
        <w:tc>
          <w:tcPr>
            <w:tcW w:w="908" w:type="pct"/>
            <w:gridSpan w:val="2"/>
            <w:shd w:val="clear" w:color="auto" w:fill="auto"/>
            <w:noWrap/>
            <w:vAlign w:val="bottom"/>
          </w:tcPr>
          <w:p w14:paraId="03A174A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-10,220</w:t>
            </w:r>
          </w:p>
        </w:tc>
      </w:tr>
      <w:tr w:rsidR="000E2807" w:rsidRPr="00346A20" w14:paraId="5298A88A" w14:textId="77777777">
        <w:trPr>
          <w:trHeight w:val="288"/>
        </w:trPr>
        <w:tc>
          <w:tcPr>
            <w:tcW w:w="454" w:type="pct"/>
            <w:shd w:val="clear" w:color="auto" w:fill="auto"/>
            <w:noWrap/>
            <w:vAlign w:val="center"/>
          </w:tcPr>
          <w:p w14:paraId="0D7C692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700</w:t>
            </w:r>
          </w:p>
        </w:tc>
        <w:tc>
          <w:tcPr>
            <w:tcW w:w="833" w:type="pct"/>
            <w:gridSpan w:val="2"/>
            <w:shd w:val="clear" w:color="auto" w:fill="auto"/>
            <w:noWrap/>
            <w:vAlign w:val="bottom"/>
          </w:tcPr>
          <w:p w14:paraId="78DA828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417,056</w:t>
            </w:r>
          </w:p>
        </w:tc>
        <w:tc>
          <w:tcPr>
            <w:tcW w:w="864" w:type="pct"/>
            <w:gridSpan w:val="2"/>
            <w:shd w:val="clear" w:color="auto" w:fill="auto"/>
            <w:noWrap/>
            <w:vAlign w:val="bottom"/>
          </w:tcPr>
          <w:p w14:paraId="71CFAB2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446,357</w:t>
            </w:r>
          </w:p>
        </w:tc>
        <w:tc>
          <w:tcPr>
            <w:tcW w:w="949" w:type="pct"/>
            <w:gridSpan w:val="2"/>
            <w:shd w:val="clear" w:color="auto" w:fill="auto"/>
            <w:noWrap/>
            <w:vAlign w:val="bottom"/>
          </w:tcPr>
          <w:p w14:paraId="46E5ACB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104,605</w:t>
            </w:r>
          </w:p>
        </w:tc>
        <w:tc>
          <w:tcPr>
            <w:tcW w:w="991" w:type="pct"/>
            <w:gridSpan w:val="3"/>
            <w:shd w:val="clear" w:color="auto" w:fill="auto"/>
            <w:noWrap/>
            <w:vAlign w:val="bottom"/>
          </w:tcPr>
          <w:p w14:paraId="7420CA1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1,562E-008</w:t>
            </w:r>
          </w:p>
        </w:tc>
        <w:tc>
          <w:tcPr>
            <w:tcW w:w="908" w:type="pct"/>
            <w:gridSpan w:val="2"/>
            <w:shd w:val="clear" w:color="auto" w:fill="auto"/>
            <w:noWrap/>
            <w:vAlign w:val="bottom"/>
          </w:tcPr>
          <w:p w14:paraId="28F4CE3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-7,806</w:t>
            </w:r>
          </w:p>
        </w:tc>
      </w:tr>
      <w:tr w:rsidR="000E2807" w:rsidRPr="00346A20" w14:paraId="3A61CA02" w14:textId="77777777">
        <w:trPr>
          <w:trHeight w:val="288"/>
        </w:trPr>
        <w:tc>
          <w:tcPr>
            <w:tcW w:w="454" w:type="pct"/>
            <w:shd w:val="clear" w:color="auto" w:fill="auto"/>
            <w:noWrap/>
            <w:vAlign w:val="center"/>
          </w:tcPr>
          <w:p w14:paraId="4586A0A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750</w:t>
            </w:r>
          </w:p>
        </w:tc>
        <w:tc>
          <w:tcPr>
            <w:tcW w:w="833" w:type="pct"/>
            <w:gridSpan w:val="2"/>
            <w:shd w:val="clear" w:color="auto" w:fill="auto"/>
            <w:noWrap/>
            <w:vAlign w:val="bottom"/>
          </w:tcPr>
          <w:p w14:paraId="58CF184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408,655</w:t>
            </w:r>
          </w:p>
        </w:tc>
        <w:tc>
          <w:tcPr>
            <w:tcW w:w="864" w:type="pct"/>
            <w:gridSpan w:val="2"/>
            <w:shd w:val="clear" w:color="auto" w:fill="auto"/>
            <w:noWrap/>
            <w:vAlign w:val="bottom"/>
          </w:tcPr>
          <w:p w14:paraId="1BE3AA0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434,784</w:t>
            </w:r>
          </w:p>
        </w:tc>
        <w:tc>
          <w:tcPr>
            <w:tcW w:w="949" w:type="pct"/>
            <w:gridSpan w:val="2"/>
            <w:shd w:val="clear" w:color="auto" w:fill="auto"/>
            <w:noWrap/>
            <w:vAlign w:val="bottom"/>
          </w:tcPr>
          <w:p w14:paraId="07FD70A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82,567</w:t>
            </w:r>
          </w:p>
        </w:tc>
        <w:tc>
          <w:tcPr>
            <w:tcW w:w="991" w:type="pct"/>
            <w:gridSpan w:val="3"/>
            <w:shd w:val="clear" w:color="auto" w:fill="auto"/>
            <w:noWrap/>
            <w:vAlign w:val="bottom"/>
          </w:tcPr>
          <w:p w14:paraId="20D8A34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1,774E-006</w:t>
            </w:r>
          </w:p>
        </w:tc>
        <w:tc>
          <w:tcPr>
            <w:tcW w:w="908" w:type="pct"/>
            <w:gridSpan w:val="2"/>
            <w:shd w:val="clear" w:color="auto" w:fill="auto"/>
            <w:noWrap/>
            <w:vAlign w:val="bottom"/>
          </w:tcPr>
          <w:p w14:paraId="31FC62A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-5,751</w:t>
            </w:r>
          </w:p>
        </w:tc>
      </w:tr>
      <w:tr w:rsidR="000E2807" w:rsidRPr="00346A20" w14:paraId="63B5077B" w14:textId="77777777">
        <w:trPr>
          <w:trHeight w:val="288"/>
        </w:trPr>
        <w:tc>
          <w:tcPr>
            <w:tcW w:w="454" w:type="pct"/>
            <w:shd w:val="clear" w:color="auto" w:fill="auto"/>
            <w:noWrap/>
            <w:vAlign w:val="center"/>
          </w:tcPr>
          <w:p w14:paraId="548F75A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800</w:t>
            </w:r>
          </w:p>
        </w:tc>
        <w:tc>
          <w:tcPr>
            <w:tcW w:w="833" w:type="pct"/>
            <w:gridSpan w:val="2"/>
            <w:shd w:val="clear" w:color="auto" w:fill="auto"/>
            <w:noWrap/>
            <w:vAlign w:val="bottom"/>
          </w:tcPr>
          <w:p w14:paraId="1EA294F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397,634</w:t>
            </w:r>
          </w:p>
        </w:tc>
        <w:tc>
          <w:tcPr>
            <w:tcW w:w="864" w:type="pct"/>
            <w:gridSpan w:val="2"/>
            <w:shd w:val="clear" w:color="auto" w:fill="auto"/>
            <w:noWrap/>
            <w:vAlign w:val="bottom"/>
          </w:tcPr>
          <w:p w14:paraId="5E38974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420,579</w:t>
            </w:r>
          </w:p>
        </w:tc>
        <w:tc>
          <w:tcPr>
            <w:tcW w:w="949" w:type="pct"/>
            <w:gridSpan w:val="2"/>
            <w:shd w:val="clear" w:color="auto" w:fill="auto"/>
            <w:noWrap/>
            <w:vAlign w:val="bottom"/>
          </w:tcPr>
          <w:p w14:paraId="3C103B5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61,171</w:t>
            </w:r>
          </w:p>
        </w:tc>
        <w:tc>
          <w:tcPr>
            <w:tcW w:w="991" w:type="pct"/>
            <w:gridSpan w:val="3"/>
            <w:shd w:val="clear" w:color="auto" w:fill="auto"/>
            <w:noWrap/>
            <w:vAlign w:val="bottom"/>
          </w:tcPr>
          <w:p w14:paraId="55C1231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1,013E-004</w:t>
            </w:r>
          </w:p>
        </w:tc>
        <w:tc>
          <w:tcPr>
            <w:tcW w:w="908" w:type="pct"/>
            <w:gridSpan w:val="2"/>
            <w:shd w:val="clear" w:color="auto" w:fill="auto"/>
            <w:noWrap/>
            <w:vAlign w:val="bottom"/>
          </w:tcPr>
          <w:p w14:paraId="6D6C02D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-3,994</w:t>
            </w:r>
          </w:p>
        </w:tc>
      </w:tr>
      <w:tr w:rsidR="000E2807" w:rsidRPr="00346A20" w14:paraId="0D5419E9" w14:textId="77777777">
        <w:trPr>
          <w:trHeight w:val="288"/>
        </w:trPr>
        <w:tc>
          <w:tcPr>
            <w:tcW w:w="454" w:type="pct"/>
            <w:shd w:val="clear" w:color="auto" w:fill="auto"/>
            <w:noWrap/>
            <w:vAlign w:val="center"/>
          </w:tcPr>
          <w:p w14:paraId="32ECE7C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850</w:t>
            </w:r>
          </w:p>
        </w:tc>
        <w:tc>
          <w:tcPr>
            <w:tcW w:w="833" w:type="pct"/>
            <w:gridSpan w:val="2"/>
            <w:shd w:val="clear" w:color="auto" w:fill="auto"/>
            <w:noWrap/>
            <w:vAlign w:val="bottom"/>
          </w:tcPr>
          <w:p w14:paraId="4583AA6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383,452</w:t>
            </w:r>
          </w:p>
        </w:tc>
        <w:tc>
          <w:tcPr>
            <w:tcW w:w="864" w:type="pct"/>
            <w:gridSpan w:val="2"/>
            <w:shd w:val="clear" w:color="auto" w:fill="auto"/>
            <w:noWrap/>
            <w:vAlign w:val="bottom"/>
          </w:tcPr>
          <w:p w14:paraId="672E3D9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403,405</w:t>
            </w:r>
          </w:p>
        </w:tc>
        <w:tc>
          <w:tcPr>
            <w:tcW w:w="949" w:type="pct"/>
            <w:gridSpan w:val="2"/>
            <w:shd w:val="clear" w:color="auto" w:fill="auto"/>
            <w:noWrap/>
            <w:vAlign w:val="bottom"/>
          </w:tcPr>
          <w:p w14:paraId="73FCA3F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40,558</w:t>
            </w:r>
          </w:p>
        </w:tc>
        <w:tc>
          <w:tcPr>
            <w:tcW w:w="991" w:type="pct"/>
            <w:gridSpan w:val="3"/>
            <w:shd w:val="clear" w:color="auto" w:fill="auto"/>
            <w:noWrap/>
            <w:vAlign w:val="bottom"/>
          </w:tcPr>
          <w:p w14:paraId="3E2B0EB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3,217E-003</w:t>
            </w:r>
          </w:p>
        </w:tc>
        <w:tc>
          <w:tcPr>
            <w:tcW w:w="908" w:type="pct"/>
            <w:gridSpan w:val="2"/>
            <w:shd w:val="clear" w:color="auto" w:fill="auto"/>
            <w:noWrap/>
            <w:vAlign w:val="bottom"/>
          </w:tcPr>
          <w:p w14:paraId="14E0C0E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-2,493</w:t>
            </w:r>
          </w:p>
        </w:tc>
      </w:tr>
      <w:tr w:rsidR="000E2807" w:rsidRPr="00346A20" w14:paraId="27CA576C" w14:textId="77777777">
        <w:trPr>
          <w:trHeight w:val="288"/>
        </w:trPr>
        <w:tc>
          <w:tcPr>
            <w:tcW w:w="454" w:type="pct"/>
            <w:shd w:val="clear" w:color="auto" w:fill="auto"/>
            <w:noWrap/>
            <w:vAlign w:val="center"/>
          </w:tcPr>
          <w:p w14:paraId="6E72AC8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900</w:t>
            </w:r>
          </w:p>
        </w:tc>
        <w:tc>
          <w:tcPr>
            <w:tcW w:w="833" w:type="pct"/>
            <w:gridSpan w:val="2"/>
            <w:shd w:val="clear" w:color="auto" w:fill="auto"/>
            <w:noWrap/>
            <w:vAlign w:val="bottom"/>
          </w:tcPr>
          <w:p w14:paraId="4051895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378,008</w:t>
            </w:r>
          </w:p>
        </w:tc>
        <w:tc>
          <w:tcPr>
            <w:tcW w:w="864" w:type="pct"/>
            <w:gridSpan w:val="2"/>
            <w:shd w:val="clear" w:color="auto" w:fill="auto"/>
            <w:noWrap/>
            <w:vAlign w:val="bottom"/>
          </w:tcPr>
          <w:p w14:paraId="130DACF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397,172</w:t>
            </w:r>
          </w:p>
        </w:tc>
        <w:tc>
          <w:tcPr>
            <w:tcW w:w="949" w:type="pct"/>
            <w:gridSpan w:val="2"/>
            <w:shd w:val="clear" w:color="auto" w:fill="auto"/>
            <w:noWrap/>
            <w:vAlign w:val="bottom"/>
          </w:tcPr>
          <w:p w14:paraId="0EB2211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20,553</w:t>
            </w:r>
          </w:p>
        </w:tc>
        <w:tc>
          <w:tcPr>
            <w:tcW w:w="991" w:type="pct"/>
            <w:gridSpan w:val="3"/>
            <w:shd w:val="clear" w:color="auto" w:fill="auto"/>
            <w:noWrap/>
            <w:vAlign w:val="bottom"/>
          </w:tcPr>
          <w:p w14:paraId="62ACCF5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6,413E-002</w:t>
            </w:r>
          </w:p>
        </w:tc>
        <w:tc>
          <w:tcPr>
            <w:tcW w:w="908" w:type="pct"/>
            <w:gridSpan w:val="2"/>
            <w:shd w:val="clear" w:color="auto" w:fill="auto"/>
            <w:noWrap/>
            <w:vAlign w:val="bottom"/>
          </w:tcPr>
          <w:p w14:paraId="1A9A2D5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-1,193</w:t>
            </w:r>
          </w:p>
        </w:tc>
      </w:tr>
      <w:tr w:rsidR="000E2807" w:rsidRPr="00346A20" w14:paraId="0F397D14" w14:textId="77777777">
        <w:trPr>
          <w:trHeight w:val="288"/>
        </w:trPr>
        <w:tc>
          <w:tcPr>
            <w:tcW w:w="454" w:type="pct"/>
            <w:shd w:val="clear" w:color="auto" w:fill="auto"/>
            <w:noWrap/>
            <w:vAlign w:val="center"/>
          </w:tcPr>
          <w:p w14:paraId="1888848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950</w:t>
            </w:r>
          </w:p>
        </w:tc>
        <w:tc>
          <w:tcPr>
            <w:tcW w:w="833" w:type="pct"/>
            <w:gridSpan w:val="2"/>
            <w:shd w:val="clear" w:color="auto" w:fill="auto"/>
            <w:noWrap/>
            <w:vAlign w:val="bottom"/>
          </w:tcPr>
          <w:p w14:paraId="4851150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374,027</w:t>
            </w:r>
          </w:p>
        </w:tc>
        <w:tc>
          <w:tcPr>
            <w:tcW w:w="864" w:type="pct"/>
            <w:gridSpan w:val="2"/>
            <w:shd w:val="clear" w:color="auto" w:fill="auto"/>
            <w:noWrap/>
            <w:vAlign w:val="bottom"/>
          </w:tcPr>
          <w:p w14:paraId="69A042D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392,860</w:t>
            </w:r>
          </w:p>
        </w:tc>
        <w:tc>
          <w:tcPr>
            <w:tcW w:w="949" w:type="pct"/>
            <w:gridSpan w:val="2"/>
            <w:shd w:val="clear" w:color="auto" w:fill="auto"/>
            <w:noWrap/>
            <w:vAlign w:val="bottom"/>
          </w:tcPr>
          <w:p w14:paraId="4430629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0,809</w:t>
            </w:r>
          </w:p>
        </w:tc>
        <w:tc>
          <w:tcPr>
            <w:tcW w:w="991" w:type="pct"/>
            <w:gridSpan w:val="3"/>
            <w:shd w:val="clear" w:color="auto" w:fill="auto"/>
            <w:noWrap/>
            <w:vAlign w:val="bottom"/>
          </w:tcPr>
          <w:p w14:paraId="0F43B8D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9,026E-001</w:t>
            </w:r>
          </w:p>
        </w:tc>
        <w:tc>
          <w:tcPr>
            <w:tcW w:w="908" w:type="pct"/>
            <w:gridSpan w:val="2"/>
            <w:shd w:val="clear" w:color="auto" w:fill="auto"/>
            <w:noWrap/>
            <w:vAlign w:val="bottom"/>
          </w:tcPr>
          <w:p w14:paraId="3417C6F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-0,044</w:t>
            </w:r>
          </w:p>
        </w:tc>
      </w:tr>
      <w:tr w:rsidR="000E2807" w:rsidRPr="00346A20" w14:paraId="6AC6756A" w14:textId="77777777">
        <w:trPr>
          <w:trHeight w:val="288"/>
        </w:trPr>
        <w:tc>
          <w:tcPr>
            <w:tcW w:w="454" w:type="pct"/>
            <w:shd w:val="clear" w:color="auto" w:fill="auto"/>
            <w:noWrap/>
            <w:vAlign w:val="center"/>
          </w:tcPr>
          <w:p w14:paraId="2B801F5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1000</w:t>
            </w:r>
          </w:p>
        </w:tc>
        <w:tc>
          <w:tcPr>
            <w:tcW w:w="833" w:type="pct"/>
            <w:gridSpan w:val="2"/>
            <w:shd w:val="clear" w:color="auto" w:fill="auto"/>
            <w:noWrap/>
            <w:vAlign w:val="bottom"/>
          </w:tcPr>
          <w:p w14:paraId="6D3F137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371,254</w:t>
            </w:r>
          </w:p>
        </w:tc>
        <w:tc>
          <w:tcPr>
            <w:tcW w:w="864" w:type="pct"/>
            <w:gridSpan w:val="2"/>
            <w:shd w:val="clear" w:color="auto" w:fill="auto"/>
            <w:noWrap/>
            <w:vAlign w:val="bottom"/>
          </w:tcPr>
          <w:p w14:paraId="27DB75C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390,012</w:t>
            </w:r>
          </w:p>
        </w:tc>
        <w:tc>
          <w:tcPr>
            <w:tcW w:w="949" w:type="pct"/>
            <w:gridSpan w:val="2"/>
            <w:shd w:val="clear" w:color="auto" w:fill="auto"/>
            <w:noWrap/>
            <w:vAlign w:val="bottom"/>
          </w:tcPr>
          <w:p w14:paraId="2943401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-18,757</w:t>
            </w:r>
          </w:p>
        </w:tc>
        <w:tc>
          <w:tcPr>
            <w:tcW w:w="991" w:type="pct"/>
            <w:gridSpan w:val="3"/>
            <w:shd w:val="clear" w:color="auto" w:fill="auto"/>
            <w:noWrap/>
            <w:vAlign w:val="bottom"/>
          </w:tcPr>
          <w:p w14:paraId="13FFA86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9,547E+000</w:t>
            </w:r>
          </w:p>
        </w:tc>
        <w:tc>
          <w:tcPr>
            <w:tcW w:w="908" w:type="pct"/>
            <w:gridSpan w:val="2"/>
            <w:shd w:val="clear" w:color="auto" w:fill="auto"/>
            <w:noWrap/>
            <w:vAlign w:val="bottom"/>
          </w:tcPr>
          <w:p w14:paraId="51EC214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0,980</w:t>
            </w:r>
          </w:p>
        </w:tc>
      </w:tr>
      <w:tr w:rsidR="000E2807" w:rsidRPr="00346A20" w14:paraId="6499BD1E" w14:textId="77777777">
        <w:trPr>
          <w:trHeight w:val="288"/>
        </w:trPr>
        <w:tc>
          <w:tcPr>
            <w:tcW w:w="454" w:type="pct"/>
            <w:shd w:val="clear" w:color="auto" w:fill="auto"/>
            <w:noWrap/>
            <w:vAlign w:val="center"/>
          </w:tcPr>
          <w:p w14:paraId="5A9359A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1050</w:t>
            </w:r>
          </w:p>
        </w:tc>
        <w:tc>
          <w:tcPr>
            <w:tcW w:w="833" w:type="pct"/>
            <w:gridSpan w:val="2"/>
            <w:shd w:val="clear" w:color="auto" w:fill="auto"/>
            <w:noWrap/>
            <w:vAlign w:val="bottom"/>
          </w:tcPr>
          <w:p w14:paraId="61E3E03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369,447</w:t>
            </w:r>
          </w:p>
        </w:tc>
        <w:tc>
          <w:tcPr>
            <w:tcW w:w="864" w:type="pct"/>
            <w:gridSpan w:val="2"/>
            <w:shd w:val="clear" w:color="auto" w:fill="auto"/>
            <w:noWrap/>
            <w:vAlign w:val="bottom"/>
          </w:tcPr>
          <w:p w14:paraId="7E1CA74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388,244</w:t>
            </w:r>
          </w:p>
        </w:tc>
        <w:tc>
          <w:tcPr>
            <w:tcW w:w="949" w:type="pct"/>
            <w:gridSpan w:val="2"/>
            <w:shd w:val="clear" w:color="auto" w:fill="auto"/>
            <w:noWrap/>
            <w:vAlign w:val="bottom"/>
          </w:tcPr>
          <w:p w14:paraId="2C4ACCE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-38,210</w:t>
            </w:r>
          </w:p>
        </w:tc>
        <w:tc>
          <w:tcPr>
            <w:tcW w:w="991" w:type="pct"/>
            <w:gridSpan w:val="3"/>
            <w:shd w:val="clear" w:color="auto" w:fill="auto"/>
            <w:noWrap/>
            <w:vAlign w:val="bottom"/>
          </w:tcPr>
          <w:p w14:paraId="4CA2851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7,962E+001</w:t>
            </w:r>
          </w:p>
        </w:tc>
        <w:tc>
          <w:tcPr>
            <w:tcW w:w="908" w:type="pct"/>
            <w:gridSpan w:val="2"/>
            <w:shd w:val="clear" w:color="auto" w:fill="auto"/>
            <w:noWrap/>
            <w:vAlign w:val="bottom"/>
          </w:tcPr>
          <w:p w14:paraId="11D99E4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1,901</w:t>
            </w:r>
          </w:p>
        </w:tc>
      </w:tr>
      <w:tr w:rsidR="000E2807" w:rsidRPr="00346A20" w14:paraId="2BF67C97" w14:textId="77777777">
        <w:trPr>
          <w:trHeight w:val="288"/>
        </w:trPr>
        <w:tc>
          <w:tcPr>
            <w:tcW w:w="454" w:type="pct"/>
            <w:shd w:val="clear" w:color="auto" w:fill="auto"/>
            <w:noWrap/>
            <w:vAlign w:val="center"/>
          </w:tcPr>
          <w:p w14:paraId="78F911F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1100</w:t>
            </w:r>
          </w:p>
        </w:tc>
        <w:tc>
          <w:tcPr>
            <w:tcW w:w="833" w:type="pct"/>
            <w:gridSpan w:val="2"/>
            <w:shd w:val="clear" w:color="auto" w:fill="auto"/>
            <w:noWrap/>
            <w:vAlign w:val="bottom"/>
          </w:tcPr>
          <w:p w14:paraId="0634454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368,411</w:t>
            </w:r>
          </w:p>
        </w:tc>
        <w:tc>
          <w:tcPr>
            <w:tcW w:w="864" w:type="pct"/>
            <w:gridSpan w:val="2"/>
            <w:shd w:val="clear" w:color="auto" w:fill="auto"/>
            <w:noWrap/>
            <w:vAlign w:val="bottom"/>
          </w:tcPr>
          <w:p w14:paraId="1E52359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387,278</w:t>
            </w:r>
          </w:p>
        </w:tc>
        <w:tc>
          <w:tcPr>
            <w:tcW w:w="949" w:type="pct"/>
            <w:gridSpan w:val="2"/>
            <w:shd w:val="clear" w:color="auto" w:fill="auto"/>
            <w:noWrap/>
            <w:vAlign w:val="bottom"/>
          </w:tcPr>
          <w:p w14:paraId="52DFC82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-57,595</w:t>
            </w:r>
          </w:p>
        </w:tc>
        <w:tc>
          <w:tcPr>
            <w:tcW w:w="991" w:type="pct"/>
            <w:gridSpan w:val="3"/>
            <w:shd w:val="clear" w:color="auto" w:fill="auto"/>
            <w:noWrap/>
            <w:vAlign w:val="bottom"/>
          </w:tcPr>
          <w:p w14:paraId="6E0EBDF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5,435E+002</w:t>
            </w:r>
          </w:p>
        </w:tc>
        <w:tc>
          <w:tcPr>
            <w:tcW w:w="908" w:type="pct"/>
            <w:gridSpan w:val="2"/>
            <w:shd w:val="clear" w:color="auto" w:fill="auto"/>
            <w:noWrap/>
            <w:vAlign w:val="bottom"/>
          </w:tcPr>
          <w:p w14:paraId="469A63E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2,735</w:t>
            </w:r>
          </w:p>
        </w:tc>
      </w:tr>
      <w:tr w:rsidR="000E2807" w:rsidRPr="00346A20" w14:paraId="1D82F9DA" w14:textId="77777777">
        <w:trPr>
          <w:trHeight w:val="288"/>
        </w:trPr>
        <w:tc>
          <w:tcPr>
            <w:tcW w:w="454" w:type="pct"/>
            <w:shd w:val="clear" w:color="auto" w:fill="auto"/>
            <w:noWrap/>
            <w:vAlign w:val="center"/>
          </w:tcPr>
          <w:p w14:paraId="2A167C2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1150</w:t>
            </w:r>
          </w:p>
        </w:tc>
        <w:tc>
          <w:tcPr>
            <w:tcW w:w="833" w:type="pct"/>
            <w:gridSpan w:val="2"/>
            <w:shd w:val="clear" w:color="auto" w:fill="auto"/>
            <w:noWrap/>
            <w:vAlign w:val="bottom"/>
          </w:tcPr>
          <w:p w14:paraId="3BA4DE9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367,994</w:t>
            </w:r>
          </w:p>
        </w:tc>
        <w:tc>
          <w:tcPr>
            <w:tcW w:w="864" w:type="pct"/>
            <w:gridSpan w:val="2"/>
            <w:shd w:val="clear" w:color="auto" w:fill="auto"/>
            <w:noWrap/>
            <w:vAlign w:val="bottom"/>
          </w:tcPr>
          <w:p w14:paraId="3EFB660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386,906</w:t>
            </w:r>
          </w:p>
        </w:tc>
        <w:tc>
          <w:tcPr>
            <w:tcW w:w="949" w:type="pct"/>
            <w:gridSpan w:val="2"/>
            <w:shd w:val="clear" w:color="auto" w:fill="auto"/>
            <w:noWrap/>
            <w:vAlign w:val="bottom"/>
          </w:tcPr>
          <w:p w14:paraId="4D86C07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-76,948</w:t>
            </w:r>
          </w:p>
        </w:tc>
        <w:tc>
          <w:tcPr>
            <w:tcW w:w="991" w:type="pct"/>
            <w:gridSpan w:val="3"/>
            <w:shd w:val="clear" w:color="auto" w:fill="auto"/>
            <w:noWrap/>
            <w:vAlign w:val="bottom"/>
          </w:tcPr>
          <w:p w14:paraId="459344F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3,129E+003</w:t>
            </w:r>
          </w:p>
        </w:tc>
        <w:tc>
          <w:tcPr>
            <w:tcW w:w="908" w:type="pct"/>
            <w:gridSpan w:val="2"/>
            <w:shd w:val="clear" w:color="auto" w:fill="auto"/>
            <w:noWrap/>
            <w:vAlign w:val="bottom"/>
          </w:tcPr>
          <w:p w14:paraId="3DCA85F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3,495</w:t>
            </w:r>
          </w:p>
        </w:tc>
      </w:tr>
      <w:tr w:rsidR="000E2807" w:rsidRPr="00346A20" w14:paraId="161CA1C4" w14:textId="77777777">
        <w:trPr>
          <w:trHeight w:val="288"/>
        </w:trPr>
        <w:tc>
          <w:tcPr>
            <w:tcW w:w="454" w:type="pct"/>
            <w:shd w:val="clear" w:color="auto" w:fill="auto"/>
            <w:noWrap/>
            <w:vAlign w:val="center"/>
          </w:tcPr>
          <w:p w14:paraId="44B7E9D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1200</w:t>
            </w:r>
          </w:p>
        </w:tc>
        <w:tc>
          <w:tcPr>
            <w:tcW w:w="833" w:type="pct"/>
            <w:gridSpan w:val="2"/>
            <w:shd w:val="clear" w:color="auto" w:fill="auto"/>
            <w:noWrap/>
            <w:vAlign w:val="bottom"/>
          </w:tcPr>
          <w:p w14:paraId="5E9318E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368,073</w:t>
            </w:r>
          </w:p>
        </w:tc>
        <w:tc>
          <w:tcPr>
            <w:tcW w:w="864" w:type="pct"/>
            <w:gridSpan w:val="2"/>
            <w:shd w:val="clear" w:color="auto" w:fill="auto"/>
            <w:noWrap/>
            <w:vAlign w:val="bottom"/>
          </w:tcPr>
          <w:p w14:paraId="4C2E2A8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386,972</w:t>
            </w:r>
          </w:p>
        </w:tc>
        <w:tc>
          <w:tcPr>
            <w:tcW w:w="949" w:type="pct"/>
            <w:gridSpan w:val="2"/>
            <w:shd w:val="clear" w:color="auto" w:fill="auto"/>
            <w:noWrap/>
            <w:vAlign w:val="bottom"/>
          </w:tcPr>
          <w:p w14:paraId="222379F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-96,293</w:t>
            </w:r>
          </w:p>
        </w:tc>
        <w:tc>
          <w:tcPr>
            <w:tcW w:w="991" w:type="pct"/>
            <w:gridSpan w:val="3"/>
            <w:shd w:val="clear" w:color="auto" w:fill="auto"/>
            <w:noWrap/>
            <w:vAlign w:val="bottom"/>
          </w:tcPr>
          <w:p w14:paraId="460B575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1,556E+004</w:t>
            </w:r>
          </w:p>
        </w:tc>
        <w:tc>
          <w:tcPr>
            <w:tcW w:w="908" w:type="pct"/>
            <w:gridSpan w:val="2"/>
            <w:shd w:val="clear" w:color="auto" w:fill="auto"/>
            <w:noWrap/>
            <w:vAlign w:val="bottom"/>
          </w:tcPr>
          <w:p w14:paraId="3C22978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4,192</w:t>
            </w:r>
          </w:p>
        </w:tc>
      </w:tr>
    </w:tbl>
    <w:p w14:paraId="63768FC1" w14:textId="77777777" w:rsidR="000E2807" w:rsidRPr="00346A20" w:rsidRDefault="000E2807">
      <w:pPr>
        <w:spacing w:after="0" w:line="240" w:lineRule="auto"/>
        <w:jc w:val="both"/>
        <w:rPr>
          <w:rFonts w:ascii="Times New Roman" w:eastAsia="Times New Roman" w:hAnsi="Times New Roman" w:cs="Times New Roman"/>
          <w:b/>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532"/>
        <w:gridCol w:w="1342"/>
        <w:gridCol w:w="1628"/>
        <w:gridCol w:w="1768"/>
        <w:gridCol w:w="1870"/>
      </w:tblGrid>
      <w:tr w:rsidR="000E2807" w:rsidRPr="00346A20" w14:paraId="0AA30FB3" w14:textId="77777777">
        <w:trPr>
          <w:trHeight w:val="288"/>
          <w:jc w:val="center"/>
        </w:trPr>
        <w:tc>
          <w:tcPr>
            <w:tcW w:w="869" w:type="pct"/>
            <w:shd w:val="clear" w:color="auto" w:fill="auto"/>
            <w:noWrap/>
            <w:vAlign w:val="bottom"/>
          </w:tcPr>
          <w:p w14:paraId="5675B7C1" w14:textId="77777777" w:rsidR="000E2807" w:rsidRPr="00346A20" w:rsidRDefault="0047671C">
            <w:pPr>
              <w:spacing w:after="0" w:line="240" w:lineRule="auto"/>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Formula</w:t>
            </w:r>
          </w:p>
        </w:tc>
        <w:tc>
          <w:tcPr>
            <w:tcW w:w="777" w:type="pct"/>
            <w:shd w:val="clear" w:color="auto" w:fill="auto"/>
            <w:vAlign w:val="center"/>
          </w:tcPr>
          <w:p w14:paraId="7D173C61"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FM</w:t>
            </w:r>
          </w:p>
        </w:tc>
        <w:tc>
          <w:tcPr>
            <w:tcW w:w="681" w:type="pct"/>
            <w:shd w:val="clear" w:color="auto" w:fill="auto"/>
            <w:vAlign w:val="center"/>
          </w:tcPr>
          <w:p w14:paraId="7F744A33"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Conc.</w:t>
            </w:r>
          </w:p>
        </w:tc>
        <w:tc>
          <w:tcPr>
            <w:tcW w:w="826" w:type="pct"/>
            <w:shd w:val="clear" w:color="auto" w:fill="auto"/>
            <w:vAlign w:val="center"/>
          </w:tcPr>
          <w:p w14:paraId="2B4F7533"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Amount</w:t>
            </w:r>
          </w:p>
        </w:tc>
        <w:tc>
          <w:tcPr>
            <w:tcW w:w="897" w:type="pct"/>
            <w:shd w:val="clear" w:color="auto" w:fill="auto"/>
            <w:vAlign w:val="center"/>
          </w:tcPr>
          <w:p w14:paraId="224FE3F2"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Amount</w:t>
            </w:r>
          </w:p>
        </w:tc>
        <w:tc>
          <w:tcPr>
            <w:tcW w:w="949" w:type="pct"/>
            <w:shd w:val="clear" w:color="auto" w:fill="auto"/>
            <w:vAlign w:val="center"/>
          </w:tcPr>
          <w:p w14:paraId="6DE87A27"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Volume</w:t>
            </w:r>
          </w:p>
        </w:tc>
      </w:tr>
      <w:tr w:rsidR="000E2807" w:rsidRPr="00346A20" w14:paraId="132E3FBB" w14:textId="77777777">
        <w:trPr>
          <w:trHeight w:val="288"/>
          <w:jc w:val="center"/>
        </w:trPr>
        <w:tc>
          <w:tcPr>
            <w:tcW w:w="869" w:type="pct"/>
            <w:shd w:val="clear" w:color="auto" w:fill="auto"/>
            <w:vAlign w:val="center"/>
          </w:tcPr>
          <w:p w14:paraId="2C9DFE4D" w14:textId="77777777" w:rsidR="000E2807" w:rsidRPr="00346A20" w:rsidRDefault="000E2807">
            <w:pPr>
              <w:spacing w:after="0" w:line="240" w:lineRule="auto"/>
              <w:jc w:val="right"/>
              <w:rPr>
                <w:rFonts w:ascii="Times New Roman" w:eastAsia="Times New Roman" w:hAnsi="Times New Roman" w:cs="Times New Roman"/>
                <w:sz w:val="28"/>
                <w:szCs w:val="28"/>
                <w:lang w:val="ru-RU" w:eastAsia="ru-RU"/>
              </w:rPr>
            </w:pPr>
          </w:p>
        </w:tc>
        <w:tc>
          <w:tcPr>
            <w:tcW w:w="777" w:type="pct"/>
            <w:shd w:val="clear" w:color="auto" w:fill="auto"/>
            <w:vAlign w:val="center"/>
          </w:tcPr>
          <w:p w14:paraId="44319342"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g/mol</w:t>
            </w:r>
          </w:p>
        </w:tc>
        <w:tc>
          <w:tcPr>
            <w:tcW w:w="681" w:type="pct"/>
            <w:shd w:val="clear" w:color="auto" w:fill="auto"/>
            <w:vAlign w:val="center"/>
          </w:tcPr>
          <w:p w14:paraId="3CEB2929"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wt-%</w:t>
            </w:r>
          </w:p>
        </w:tc>
        <w:tc>
          <w:tcPr>
            <w:tcW w:w="826" w:type="pct"/>
            <w:shd w:val="clear" w:color="auto" w:fill="auto"/>
            <w:vAlign w:val="center"/>
          </w:tcPr>
          <w:p w14:paraId="2496F019"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mol</w:t>
            </w:r>
          </w:p>
        </w:tc>
        <w:tc>
          <w:tcPr>
            <w:tcW w:w="897" w:type="pct"/>
            <w:shd w:val="clear" w:color="auto" w:fill="auto"/>
            <w:vAlign w:val="center"/>
          </w:tcPr>
          <w:p w14:paraId="4D85BFA1"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g</w:t>
            </w:r>
          </w:p>
        </w:tc>
        <w:tc>
          <w:tcPr>
            <w:tcW w:w="949" w:type="pct"/>
            <w:shd w:val="clear" w:color="auto" w:fill="auto"/>
            <w:vAlign w:val="center"/>
          </w:tcPr>
          <w:p w14:paraId="1F156772"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l or ml</w:t>
            </w:r>
          </w:p>
        </w:tc>
      </w:tr>
      <w:tr w:rsidR="000E2807" w:rsidRPr="00346A20" w14:paraId="7F0B5C53" w14:textId="77777777">
        <w:trPr>
          <w:trHeight w:val="288"/>
          <w:jc w:val="center"/>
        </w:trPr>
        <w:tc>
          <w:tcPr>
            <w:tcW w:w="869" w:type="pct"/>
            <w:shd w:val="clear" w:color="auto" w:fill="auto"/>
            <w:noWrap/>
            <w:vAlign w:val="bottom"/>
          </w:tcPr>
          <w:p w14:paraId="704FAF10"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Fe</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4</w:t>
            </w:r>
          </w:p>
        </w:tc>
        <w:tc>
          <w:tcPr>
            <w:tcW w:w="777" w:type="pct"/>
            <w:shd w:val="clear" w:color="auto" w:fill="auto"/>
            <w:noWrap/>
            <w:vAlign w:val="bottom"/>
          </w:tcPr>
          <w:p w14:paraId="3BFBF99D"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231,539</w:t>
            </w:r>
          </w:p>
        </w:tc>
        <w:tc>
          <w:tcPr>
            <w:tcW w:w="681" w:type="pct"/>
            <w:shd w:val="clear" w:color="auto" w:fill="auto"/>
            <w:noWrap/>
            <w:vAlign w:val="bottom"/>
          </w:tcPr>
          <w:p w14:paraId="4CA3DF2A"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96,657</w:t>
            </w:r>
          </w:p>
        </w:tc>
        <w:tc>
          <w:tcPr>
            <w:tcW w:w="826" w:type="pct"/>
            <w:shd w:val="clear" w:color="auto" w:fill="auto"/>
            <w:noWrap/>
            <w:vAlign w:val="bottom"/>
          </w:tcPr>
          <w:p w14:paraId="45B53403"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3,000</w:t>
            </w:r>
          </w:p>
        </w:tc>
        <w:tc>
          <w:tcPr>
            <w:tcW w:w="897" w:type="pct"/>
            <w:shd w:val="clear" w:color="auto" w:fill="auto"/>
            <w:noWrap/>
            <w:vAlign w:val="bottom"/>
          </w:tcPr>
          <w:p w14:paraId="53992431"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694,616</w:t>
            </w:r>
          </w:p>
        </w:tc>
        <w:tc>
          <w:tcPr>
            <w:tcW w:w="949" w:type="pct"/>
            <w:shd w:val="clear" w:color="auto" w:fill="auto"/>
            <w:noWrap/>
            <w:vAlign w:val="bottom"/>
          </w:tcPr>
          <w:p w14:paraId="350E421F"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134,355 ml</w:t>
            </w:r>
          </w:p>
        </w:tc>
      </w:tr>
      <w:tr w:rsidR="000E2807" w:rsidRPr="00346A20" w14:paraId="6F3F7D85" w14:textId="77777777">
        <w:trPr>
          <w:trHeight w:val="288"/>
          <w:jc w:val="center"/>
        </w:trPr>
        <w:tc>
          <w:tcPr>
            <w:tcW w:w="869" w:type="pct"/>
            <w:shd w:val="clear" w:color="auto" w:fill="auto"/>
            <w:noWrap/>
            <w:vAlign w:val="bottom"/>
          </w:tcPr>
          <w:p w14:paraId="71E1DDC7"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C</w:t>
            </w:r>
          </w:p>
        </w:tc>
        <w:tc>
          <w:tcPr>
            <w:tcW w:w="777" w:type="pct"/>
            <w:shd w:val="clear" w:color="auto" w:fill="auto"/>
            <w:noWrap/>
            <w:vAlign w:val="bottom"/>
          </w:tcPr>
          <w:p w14:paraId="0105FE6D"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12,011</w:t>
            </w:r>
          </w:p>
        </w:tc>
        <w:tc>
          <w:tcPr>
            <w:tcW w:w="681" w:type="pct"/>
            <w:shd w:val="clear" w:color="auto" w:fill="auto"/>
            <w:noWrap/>
            <w:vAlign w:val="bottom"/>
          </w:tcPr>
          <w:p w14:paraId="5DFE5B0F"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3,343</w:t>
            </w:r>
          </w:p>
        </w:tc>
        <w:tc>
          <w:tcPr>
            <w:tcW w:w="826" w:type="pct"/>
            <w:shd w:val="clear" w:color="auto" w:fill="auto"/>
            <w:noWrap/>
            <w:vAlign w:val="bottom"/>
          </w:tcPr>
          <w:p w14:paraId="01F848E3"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2,000</w:t>
            </w:r>
          </w:p>
        </w:tc>
        <w:tc>
          <w:tcPr>
            <w:tcW w:w="897" w:type="pct"/>
            <w:shd w:val="clear" w:color="auto" w:fill="auto"/>
            <w:noWrap/>
            <w:vAlign w:val="bottom"/>
          </w:tcPr>
          <w:p w14:paraId="2D10E3C3"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24,022</w:t>
            </w:r>
          </w:p>
        </w:tc>
        <w:tc>
          <w:tcPr>
            <w:tcW w:w="949" w:type="pct"/>
            <w:shd w:val="clear" w:color="auto" w:fill="auto"/>
            <w:noWrap/>
            <w:vAlign w:val="bottom"/>
          </w:tcPr>
          <w:p w14:paraId="7BFE8BA0"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10,629 ml</w:t>
            </w:r>
          </w:p>
        </w:tc>
      </w:tr>
      <w:tr w:rsidR="000E2807" w:rsidRPr="00346A20" w14:paraId="641FBB6B" w14:textId="77777777">
        <w:trPr>
          <w:trHeight w:val="288"/>
          <w:jc w:val="center"/>
        </w:trPr>
        <w:tc>
          <w:tcPr>
            <w:tcW w:w="869" w:type="pct"/>
            <w:shd w:val="clear" w:color="auto" w:fill="auto"/>
            <w:noWrap/>
            <w:vAlign w:val="bottom"/>
          </w:tcPr>
          <w:p w14:paraId="71BF5604"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FeO</w:t>
            </w:r>
          </w:p>
        </w:tc>
        <w:tc>
          <w:tcPr>
            <w:tcW w:w="777" w:type="pct"/>
            <w:shd w:val="clear" w:color="auto" w:fill="auto"/>
            <w:noWrap/>
            <w:vAlign w:val="bottom"/>
          </w:tcPr>
          <w:p w14:paraId="5453DDA6"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71,846</w:t>
            </w:r>
          </w:p>
        </w:tc>
        <w:tc>
          <w:tcPr>
            <w:tcW w:w="681" w:type="pct"/>
            <w:shd w:val="clear" w:color="auto" w:fill="auto"/>
            <w:noWrap/>
            <w:vAlign w:val="bottom"/>
          </w:tcPr>
          <w:p w14:paraId="306B0F6F"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89,978</w:t>
            </w:r>
          </w:p>
        </w:tc>
        <w:tc>
          <w:tcPr>
            <w:tcW w:w="826" w:type="pct"/>
            <w:shd w:val="clear" w:color="auto" w:fill="auto"/>
            <w:noWrap/>
            <w:vAlign w:val="bottom"/>
          </w:tcPr>
          <w:p w14:paraId="163BDEE8"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9,000</w:t>
            </w:r>
          </w:p>
        </w:tc>
        <w:tc>
          <w:tcPr>
            <w:tcW w:w="897" w:type="pct"/>
            <w:shd w:val="clear" w:color="auto" w:fill="auto"/>
            <w:noWrap/>
            <w:vAlign w:val="bottom"/>
          </w:tcPr>
          <w:p w14:paraId="11E32BFF"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646,618</w:t>
            </w:r>
          </w:p>
        </w:tc>
        <w:tc>
          <w:tcPr>
            <w:tcW w:w="949" w:type="pct"/>
            <w:shd w:val="clear" w:color="auto" w:fill="auto"/>
            <w:noWrap/>
            <w:vAlign w:val="bottom"/>
          </w:tcPr>
          <w:p w14:paraId="531B9493"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107,770 ml</w:t>
            </w:r>
          </w:p>
        </w:tc>
      </w:tr>
      <w:tr w:rsidR="000E2807" w:rsidRPr="00346A20" w14:paraId="19ED38A0" w14:textId="77777777">
        <w:trPr>
          <w:trHeight w:val="288"/>
          <w:jc w:val="center"/>
        </w:trPr>
        <w:tc>
          <w:tcPr>
            <w:tcW w:w="869" w:type="pct"/>
            <w:shd w:val="clear" w:color="auto" w:fill="auto"/>
            <w:noWrap/>
            <w:vAlign w:val="bottom"/>
          </w:tcPr>
          <w:p w14:paraId="3065E6EB"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CO</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(g)</w:t>
            </w:r>
          </w:p>
        </w:tc>
        <w:tc>
          <w:tcPr>
            <w:tcW w:w="777" w:type="pct"/>
            <w:shd w:val="clear" w:color="auto" w:fill="auto"/>
            <w:noWrap/>
            <w:vAlign w:val="bottom"/>
          </w:tcPr>
          <w:p w14:paraId="50588030"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44,010</w:t>
            </w:r>
          </w:p>
        </w:tc>
        <w:tc>
          <w:tcPr>
            <w:tcW w:w="681" w:type="pct"/>
            <w:shd w:val="clear" w:color="auto" w:fill="auto"/>
            <w:noWrap/>
            <w:vAlign w:val="bottom"/>
          </w:tcPr>
          <w:p w14:paraId="6E3AA1D4"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6,124</w:t>
            </w:r>
          </w:p>
        </w:tc>
        <w:tc>
          <w:tcPr>
            <w:tcW w:w="826" w:type="pct"/>
            <w:shd w:val="clear" w:color="auto" w:fill="auto"/>
            <w:noWrap/>
            <w:vAlign w:val="bottom"/>
          </w:tcPr>
          <w:p w14:paraId="5A5F2D89"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1,000</w:t>
            </w:r>
          </w:p>
        </w:tc>
        <w:tc>
          <w:tcPr>
            <w:tcW w:w="897" w:type="pct"/>
            <w:shd w:val="clear" w:color="auto" w:fill="auto"/>
            <w:noWrap/>
            <w:vAlign w:val="bottom"/>
          </w:tcPr>
          <w:p w14:paraId="1062D3CA"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44,010</w:t>
            </w:r>
          </w:p>
        </w:tc>
        <w:tc>
          <w:tcPr>
            <w:tcW w:w="949" w:type="pct"/>
            <w:shd w:val="clear" w:color="auto" w:fill="auto"/>
            <w:noWrap/>
            <w:vAlign w:val="bottom"/>
          </w:tcPr>
          <w:p w14:paraId="3A6398E4"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22,414 l</w:t>
            </w:r>
          </w:p>
        </w:tc>
      </w:tr>
      <w:tr w:rsidR="000E2807" w:rsidRPr="00346A20" w14:paraId="16C2EB09" w14:textId="77777777">
        <w:trPr>
          <w:trHeight w:val="288"/>
          <w:jc w:val="center"/>
        </w:trPr>
        <w:tc>
          <w:tcPr>
            <w:tcW w:w="869" w:type="pct"/>
            <w:shd w:val="clear" w:color="auto" w:fill="auto"/>
            <w:noWrap/>
            <w:vAlign w:val="bottom"/>
          </w:tcPr>
          <w:p w14:paraId="3CA204C7"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CO(g)</w:t>
            </w:r>
          </w:p>
        </w:tc>
        <w:tc>
          <w:tcPr>
            <w:tcW w:w="777" w:type="pct"/>
            <w:shd w:val="clear" w:color="auto" w:fill="auto"/>
            <w:noWrap/>
            <w:vAlign w:val="bottom"/>
          </w:tcPr>
          <w:p w14:paraId="2E9E180B"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28,010</w:t>
            </w:r>
          </w:p>
        </w:tc>
        <w:tc>
          <w:tcPr>
            <w:tcW w:w="681" w:type="pct"/>
            <w:shd w:val="clear" w:color="auto" w:fill="auto"/>
            <w:noWrap/>
            <w:vAlign w:val="bottom"/>
          </w:tcPr>
          <w:p w14:paraId="020D17FF"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3,898</w:t>
            </w:r>
          </w:p>
        </w:tc>
        <w:tc>
          <w:tcPr>
            <w:tcW w:w="826" w:type="pct"/>
            <w:shd w:val="clear" w:color="auto" w:fill="auto"/>
            <w:noWrap/>
            <w:vAlign w:val="bottom"/>
          </w:tcPr>
          <w:p w14:paraId="4B5E3561"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1,000</w:t>
            </w:r>
          </w:p>
        </w:tc>
        <w:tc>
          <w:tcPr>
            <w:tcW w:w="897" w:type="pct"/>
            <w:shd w:val="clear" w:color="auto" w:fill="auto"/>
            <w:noWrap/>
            <w:vAlign w:val="bottom"/>
          </w:tcPr>
          <w:p w14:paraId="7832965D"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28,010</w:t>
            </w:r>
          </w:p>
        </w:tc>
        <w:tc>
          <w:tcPr>
            <w:tcW w:w="949" w:type="pct"/>
            <w:shd w:val="clear" w:color="auto" w:fill="auto"/>
            <w:noWrap/>
            <w:vAlign w:val="bottom"/>
          </w:tcPr>
          <w:p w14:paraId="47BF739B"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22,414 l</w:t>
            </w:r>
          </w:p>
        </w:tc>
      </w:tr>
    </w:tbl>
    <w:p w14:paraId="4A3F7D2D" w14:textId="77777777" w:rsidR="004553D3" w:rsidRPr="00346A20" w:rsidRDefault="004553D3">
      <w:pPr>
        <w:spacing w:after="0" w:line="240" w:lineRule="auto"/>
        <w:ind w:firstLine="567"/>
        <w:jc w:val="both"/>
        <w:rPr>
          <w:rFonts w:ascii="Times New Roman" w:hAnsi="Times New Roman" w:cs="Times New Roman"/>
          <w:sz w:val="28"/>
          <w:szCs w:val="28"/>
          <w:lang w:val="kk-KZ"/>
        </w:rPr>
      </w:pPr>
    </w:p>
    <w:p w14:paraId="4EBF770F" w14:textId="5AF9E659" w:rsidR="000E2807" w:rsidRPr="00346A20" w:rsidRDefault="004553D3">
      <w:pPr>
        <w:spacing w:after="0" w:line="240" w:lineRule="auto"/>
        <w:ind w:firstLine="567"/>
        <w:jc w:val="both"/>
        <w:rPr>
          <w:rFonts w:ascii="Times New Roman" w:hAnsi="Times New Roman" w:cs="Times New Roman"/>
          <w:sz w:val="28"/>
          <w:szCs w:val="28"/>
          <w:lang w:val="kk-KZ"/>
        </w:rPr>
      </w:pPr>
      <w:r w:rsidRPr="00346A20">
        <w:rPr>
          <w:rStyle w:val="af8"/>
          <w:rFonts w:ascii="Times New Roman" w:hAnsi="Times New Roman"/>
          <w:sz w:val="28"/>
          <w:szCs w:val="28"/>
          <w:lang w:val="kk-KZ"/>
        </w:rPr>
        <w:t>4.3-</w:t>
      </w:r>
      <w:r w:rsidR="00C406AD" w:rsidRPr="00346A20">
        <w:rPr>
          <w:rStyle w:val="af8"/>
          <w:rFonts w:ascii="Times New Roman" w:hAnsi="Times New Roman"/>
          <w:sz w:val="28"/>
          <w:szCs w:val="28"/>
          <w:lang w:val="kk-KZ"/>
        </w:rPr>
        <w:t xml:space="preserve">Кесте </w:t>
      </w:r>
      <w:r w:rsidRPr="00346A20">
        <w:rPr>
          <w:rStyle w:val="af8"/>
          <w:rFonts w:ascii="Times New Roman" w:hAnsi="Times New Roman"/>
          <w:sz w:val="28"/>
          <w:szCs w:val="28"/>
          <w:lang w:val="kk-KZ"/>
        </w:rPr>
        <w:t>– Темір</w:t>
      </w:r>
      <w:r w:rsidR="00966C09" w:rsidRPr="00346A20">
        <w:rPr>
          <w:rStyle w:val="af8"/>
          <w:rFonts w:ascii="Times New Roman" w:hAnsi="Times New Roman"/>
          <w:sz w:val="28"/>
          <w:szCs w:val="28"/>
          <w:lang w:val="kk-KZ"/>
        </w:rPr>
        <w:t xml:space="preserve"> тотығының</w:t>
      </w:r>
      <w:r w:rsidRPr="00346A20">
        <w:rPr>
          <w:rStyle w:val="af8"/>
          <w:rFonts w:ascii="Times New Roman" w:hAnsi="Times New Roman"/>
          <w:sz w:val="28"/>
          <w:szCs w:val="28"/>
          <w:lang w:val="kk-KZ"/>
        </w:rPr>
        <w:t xml:space="preserve"> (FeO) көміртегімен (С) әрекеттесуінің термодинамикалық сипаттамаларына температураның әсері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1640"/>
        <w:gridCol w:w="1756"/>
        <w:gridCol w:w="1677"/>
        <w:gridCol w:w="1795"/>
        <w:gridCol w:w="1941"/>
      </w:tblGrid>
      <w:tr w:rsidR="000E2807" w:rsidRPr="00346A20" w14:paraId="46D66FB4" w14:textId="77777777">
        <w:trPr>
          <w:trHeight w:val="288"/>
        </w:trPr>
        <w:tc>
          <w:tcPr>
            <w:tcW w:w="3104" w:type="pct"/>
            <w:gridSpan w:val="4"/>
            <w:tcBorders>
              <w:top w:val="nil"/>
              <w:left w:val="nil"/>
              <w:bottom w:val="single" w:sz="4" w:space="0" w:color="auto"/>
              <w:right w:val="nil"/>
            </w:tcBorders>
            <w:shd w:val="clear" w:color="auto" w:fill="auto"/>
            <w:noWrap/>
            <w:vAlign w:val="bottom"/>
          </w:tcPr>
          <w:p w14:paraId="22475C88" w14:textId="77777777" w:rsidR="000E2807" w:rsidRPr="00346A20" w:rsidRDefault="0047671C">
            <w:pPr>
              <w:spacing w:after="0" w:line="240" w:lineRule="auto"/>
              <w:rPr>
                <w:rFonts w:ascii="Times New Roman" w:eastAsia="Times New Roman" w:hAnsi="Times New Roman" w:cs="Times New Roman"/>
                <w:b/>
                <w:bCs/>
                <w:sz w:val="28"/>
                <w:szCs w:val="28"/>
                <w:lang w:eastAsia="ru-RU"/>
              </w:rPr>
            </w:pPr>
            <w:r w:rsidRPr="00346A20">
              <w:rPr>
                <w:rFonts w:ascii="Times New Roman" w:eastAsia="Times New Roman" w:hAnsi="Times New Roman" w:cs="Times New Roman"/>
                <w:b/>
                <w:bCs/>
                <w:sz w:val="28"/>
                <w:szCs w:val="28"/>
                <w:lang w:eastAsia="ru-RU"/>
              </w:rPr>
              <w:t>5FeO+4C=5Fe+CO2(g)+3CO(g)</w:t>
            </w:r>
          </w:p>
          <w:p w14:paraId="26B59E55" w14:textId="77777777" w:rsidR="000E2807" w:rsidRPr="00346A20" w:rsidRDefault="000E2807">
            <w:pPr>
              <w:spacing w:after="0" w:line="240" w:lineRule="auto"/>
              <w:rPr>
                <w:rFonts w:ascii="Times New Roman" w:eastAsia="Times New Roman" w:hAnsi="Times New Roman" w:cs="Times New Roman"/>
                <w:b/>
                <w:bCs/>
                <w:sz w:val="28"/>
                <w:szCs w:val="28"/>
                <w:lang w:eastAsia="ru-RU"/>
              </w:rPr>
            </w:pPr>
          </w:p>
        </w:tc>
        <w:tc>
          <w:tcPr>
            <w:tcW w:w="911" w:type="pct"/>
            <w:tcBorders>
              <w:top w:val="nil"/>
              <w:left w:val="nil"/>
              <w:bottom w:val="single" w:sz="4" w:space="0" w:color="auto"/>
              <w:right w:val="nil"/>
            </w:tcBorders>
            <w:shd w:val="clear" w:color="auto" w:fill="auto"/>
            <w:noWrap/>
            <w:vAlign w:val="bottom"/>
          </w:tcPr>
          <w:p w14:paraId="2087DCF3" w14:textId="77777777" w:rsidR="000E2807" w:rsidRPr="00346A20" w:rsidRDefault="0047671C">
            <w:pPr>
              <w:spacing w:after="0" w:line="240" w:lineRule="auto"/>
              <w:rPr>
                <w:rFonts w:ascii="Times New Roman" w:eastAsia="Times New Roman" w:hAnsi="Times New Roman" w:cs="Times New Roman"/>
                <w:b/>
                <w:bCs/>
                <w:sz w:val="28"/>
                <w:szCs w:val="28"/>
                <w:lang w:eastAsia="ru-RU"/>
              </w:rPr>
            </w:pPr>
            <w:r w:rsidRPr="00346A20">
              <w:rPr>
                <w:rFonts w:ascii="Times New Roman" w:eastAsia="Times New Roman" w:hAnsi="Times New Roman" w:cs="Times New Roman"/>
                <w:b/>
                <w:bCs/>
                <w:sz w:val="28"/>
                <w:szCs w:val="28"/>
                <w:lang w:eastAsia="ru-RU"/>
              </w:rPr>
              <w:t> </w:t>
            </w:r>
          </w:p>
        </w:tc>
        <w:tc>
          <w:tcPr>
            <w:tcW w:w="985" w:type="pct"/>
            <w:tcBorders>
              <w:top w:val="nil"/>
              <w:left w:val="nil"/>
              <w:bottom w:val="single" w:sz="4" w:space="0" w:color="auto"/>
              <w:right w:val="nil"/>
            </w:tcBorders>
            <w:shd w:val="clear" w:color="auto" w:fill="auto"/>
            <w:noWrap/>
            <w:vAlign w:val="bottom"/>
          </w:tcPr>
          <w:p w14:paraId="1734275A" w14:textId="77777777" w:rsidR="000E2807" w:rsidRPr="00346A20" w:rsidRDefault="0047671C">
            <w:pPr>
              <w:spacing w:after="0" w:line="240" w:lineRule="auto"/>
              <w:rPr>
                <w:rFonts w:ascii="Times New Roman" w:eastAsia="Times New Roman" w:hAnsi="Times New Roman" w:cs="Times New Roman"/>
                <w:b/>
                <w:bCs/>
                <w:sz w:val="28"/>
                <w:szCs w:val="28"/>
                <w:lang w:eastAsia="ru-RU"/>
              </w:rPr>
            </w:pPr>
            <w:r w:rsidRPr="00346A20">
              <w:rPr>
                <w:rFonts w:ascii="Times New Roman" w:eastAsia="Times New Roman" w:hAnsi="Times New Roman" w:cs="Times New Roman"/>
                <w:b/>
                <w:bCs/>
                <w:sz w:val="28"/>
                <w:szCs w:val="28"/>
                <w:lang w:eastAsia="ru-RU"/>
              </w:rPr>
              <w:t> </w:t>
            </w:r>
          </w:p>
        </w:tc>
      </w:tr>
      <w:tr w:rsidR="000E2807" w:rsidRPr="00346A20" w14:paraId="36B5BAD6" w14:textId="77777777">
        <w:tblPrEx>
          <w:jc w:val="center"/>
        </w:tblPrEx>
        <w:trPr>
          <w:trHeight w:val="114"/>
          <w:jc w:val="center"/>
        </w:trPr>
        <w:tc>
          <w:tcPr>
            <w:tcW w:w="530" w:type="pct"/>
            <w:tcBorders>
              <w:top w:val="single" w:sz="4" w:space="0" w:color="auto"/>
              <w:left w:val="single" w:sz="4" w:space="0" w:color="auto"/>
              <w:bottom w:val="single" w:sz="4" w:space="0" w:color="auto"/>
              <w:right w:val="single" w:sz="4" w:space="0" w:color="auto"/>
            </w:tcBorders>
            <w:noWrap/>
            <w:vAlign w:val="center"/>
          </w:tcPr>
          <w:p w14:paraId="2B881539"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T / ºС</w:t>
            </w:r>
          </w:p>
        </w:tc>
        <w:tc>
          <w:tcPr>
            <w:tcW w:w="832" w:type="pct"/>
            <w:tcBorders>
              <w:top w:val="single" w:sz="4" w:space="0" w:color="auto"/>
              <w:left w:val="single" w:sz="4" w:space="0" w:color="auto"/>
              <w:bottom w:val="single" w:sz="4" w:space="0" w:color="auto"/>
              <w:right w:val="single" w:sz="4" w:space="0" w:color="auto"/>
            </w:tcBorders>
            <w:noWrap/>
            <w:vAlign w:val="center"/>
          </w:tcPr>
          <w:p w14:paraId="1EA2F477"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deltaH / kJ</w:t>
            </w:r>
          </w:p>
        </w:tc>
        <w:tc>
          <w:tcPr>
            <w:tcW w:w="891" w:type="pct"/>
            <w:tcBorders>
              <w:top w:val="single" w:sz="4" w:space="0" w:color="auto"/>
              <w:left w:val="single" w:sz="4" w:space="0" w:color="auto"/>
              <w:bottom w:val="single" w:sz="4" w:space="0" w:color="auto"/>
              <w:right w:val="single" w:sz="4" w:space="0" w:color="auto"/>
            </w:tcBorders>
            <w:noWrap/>
            <w:vAlign w:val="center"/>
          </w:tcPr>
          <w:p w14:paraId="6C893B04"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deltaS / J/ К</w:t>
            </w:r>
          </w:p>
        </w:tc>
        <w:tc>
          <w:tcPr>
            <w:tcW w:w="851" w:type="pct"/>
            <w:tcBorders>
              <w:top w:val="single" w:sz="4" w:space="0" w:color="auto"/>
              <w:left w:val="single" w:sz="4" w:space="0" w:color="auto"/>
              <w:bottom w:val="single" w:sz="4" w:space="0" w:color="auto"/>
              <w:right w:val="single" w:sz="4" w:space="0" w:color="auto"/>
            </w:tcBorders>
            <w:noWrap/>
            <w:vAlign w:val="center"/>
          </w:tcPr>
          <w:p w14:paraId="67A9F4B9"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deltaG / kJ</w:t>
            </w:r>
          </w:p>
        </w:tc>
        <w:tc>
          <w:tcPr>
            <w:tcW w:w="911" w:type="pct"/>
            <w:tcBorders>
              <w:top w:val="single" w:sz="4" w:space="0" w:color="auto"/>
              <w:left w:val="single" w:sz="4" w:space="0" w:color="auto"/>
              <w:bottom w:val="single" w:sz="4" w:space="0" w:color="auto"/>
              <w:right w:val="single" w:sz="4" w:space="0" w:color="auto"/>
            </w:tcBorders>
            <w:noWrap/>
            <w:vAlign w:val="center"/>
          </w:tcPr>
          <w:p w14:paraId="7E1E492D"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ºС</w:t>
            </w:r>
          </w:p>
        </w:tc>
        <w:tc>
          <w:tcPr>
            <w:tcW w:w="985" w:type="pct"/>
            <w:tcBorders>
              <w:top w:val="single" w:sz="4" w:space="0" w:color="auto"/>
              <w:left w:val="single" w:sz="4" w:space="0" w:color="auto"/>
              <w:bottom w:val="single" w:sz="4" w:space="0" w:color="auto"/>
              <w:right w:val="single" w:sz="4" w:space="0" w:color="auto"/>
            </w:tcBorders>
            <w:noWrap/>
            <w:vAlign w:val="center"/>
          </w:tcPr>
          <w:p w14:paraId="6AEA39BB"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Log(К)</w:t>
            </w:r>
          </w:p>
        </w:tc>
      </w:tr>
      <w:tr w:rsidR="000E2807" w:rsidRPr="00346A20" w14:paraId="74300F79" w14:textId="77777777">
        <w:trPr>
          <w:trHeight w:val="288"/>
        </w:trPr>
        <w:tc>
          <w:tcPr>
            <w:tcW w:w="530" w:type="pct"/>
            <w:shd w:val="clear" w:color="auto" w:fill="auto"/>
            <w:noWrap/>
            <w:vAlign w:val="center"/>
          </w:tcPr>
          <w:p w14:paraId="74CD7FF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w:t>
            </w:r>
          </w:p>
        </w:tc>
        <w:tc>
          <w:tcPr>
            <w:tcW w:w="832" w:type="pct"/>
            <w:shd w:val="clear" w:color="auto" w:fill="auto"/>
            <w:noWrap/>
            <w:vAlign w:val="bottom"/>
          </w:tcPr>
          <w:p w14:paraId="0AB38AA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615,265</w:t>
            </w:r>
          </w:p>
        </w:tc>
        <w:tc>
          <w:tcPr>
            <w:tcW w:w="891" w:type="pct"/>
            <w:shd w:val="clear" w:color="auto" w:fill="auto"/>
            <w:noWrap/>
            <w:vAlign w:val="bottom"/>
          </w:tcPr>
          <w:p w14:paraId="24DB648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650,355</w:t>
            </w:r>
          </w:p>
        </w:tc>
        <w:tc>
          <w:tcPr>
            <w:tcW w:w="851" w:type="pct"/>
            <w:shd w:val="clear" w:color="auto" w:fill="auto"/>
            <w:noWrap/>
            <w:vAlign w:val="bottom"/>
          </w:tcPr>
          <w:p w14:paraId="0FABDDB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550,229</w:t>
            </w:r>
          </w:p>
        </w:tc>
        <w:tc>
          <w:tcPr>
            <w:tcW w:w="911" w:type="pct"/>
            <w:shd w:val="clear" w:color="auto" w:fill="auto"/>
            <w:noWrap/>
            <w:vAlign w:val="bottom"/>
          </w:tcPr>
          <w:p w14:paraId="4F6687E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3,680E-288</w:t>
            </w:r>
          </w:p>
        </w:tc>
        <w:tc>
          <w:tcPr>
            <w:tcW w:w="985" w:type="pct"/>
            <w:shd w:val="clear" w:color="auto" w:fill="auto"/>
            <w:noWrap/>
            <w:vAlign w:val="bottom"/>
          </w:tcPr>
          <w:p w14:paraId="2B79A15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-287,434</w:t>
            </w:r>
          </w:p>
        </w:tc>
      </w:tr>
      <w:tr w:rsidR="000E2807" w:rsidRPr="00346A20" w14:paraId="0559DE84" w14:textId="77777777">
        <w:trPr>
          <w:trHeight w:val="288"/>
        </w:trPr>
        <w:tc>
          <w:tcPr>
            <w:tcW w:w="530" w:type="pct"/>
            <w:shd w:val="clear" w:color="auto" w:fill="auto"/>
            <w:noWrap/>
            <w:vAlign w:val="center"/>
          </w:tcPr>
          <w:p w14:paraId="72CE98F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150</w:t>
            </w:r>
          </w:p>
        </w:tc>
        <w:tc>
          <w:tcPr>
            <w:tcW w:w="832" w:type="pct"/>
            <w:shd w:val="clear" w:color="auto" w:fill="auto"/>
            <w:noWrap/>
            <w:vAlign w:val="bottom"/>
          </w:tcPr>
          <w:p w14:paraId="7ACFB11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615,122</w:t>
            </w:r>
          </w:p>
        </w:tc>
        <w:tc>
          <w:tcPr>
            <w:tcW w:w="891" w:type="pct"/>
            <w:shd w:val="clear" w:color="auto" w:fill="auto"/>
            <w:noWrap/>
            <w:vAlign w:val="bottom"/>
          </w:tcPr>
          <w:p w14:paraId="0CCAC74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649,559</w:t>
            </w:r>
          </w:p>
        </w:tc>
        <w:tc>
          <w:tcPr>
            <w:tcW w:w="851" w:type="pct"/>
            <w:shd w:val="clear" w:color="auto" w:fill="auto"/>
            <w:noWrap/>
            <w:vAlign w:val="bottom"/>
          </w:tcPr>
          <w:p w14:paraId="5A4CDB7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517,688</w:t>
            </w:r>
          </w:p>
        </w:tc>
        <w:tc>
          <w:tcPr>
            <w:tcW w:w="911" w:type="pct"/>
            <w:shd w:val="clear" w:color="auto" w:fill="auto"/>
            <w:noWrap/>
            <w:vAlign w:val="bottom"/>
          </w:tcPr>
          <w:p w14:paraId="518C662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5,127E-181</w:t>
            </w:r>
          </w:p>
        </w:tc>
        <w:tc>
          <w:tcPr>
            <w:tcW w:w="985" w:type="pct"/>
            <w:shd w:val="clear" w:color="auto" w:fill="auto"/>
            <w:noWrap/>
            <w:vAlign w:val="bottom"/>
          </w:tcPr>
          <w:p w14:paraId="1237E50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-180,290</w:t>
            </w:r>
          </w:p>
        </w:tc>
      </w:tr>
      <w:tr w:rsidR="000E2807" w:rsidRPr="00346A20" w14:paraId="725DF602" w14:textId="77777777">
        <w:trPr>
          <w:trHeight w:val="288"/>
        </w:trPr>
        <w:tc>
          <w:tcPr>
            <w:tcW w:w="530" w:type="pct"/>
            <w:shd w:val="clear" w:color="auto" w:fill="auto"/>
            <w:noWrap/>
            <w:vAlign w:val="center"/>
          </w:tcPr>
          <w:p w14:paraId="63BA1E6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200</w:t>
            </w:r>
          </w:p>
        </w:tc>
        <w:tc>
          <w:tcPr>
            <w:tcW w:w="832" w:type="pct"/>
            <w:shd w:val="clear" w:color="auto" w:fill="auto"/>
            <w:noWrap/>
            <w:vAlign w:val="bottom"/>
          </w:tcPr>
          <w:p w14:paraId="762E4FC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614,142</w:t>
            </w:r>
          </w:p>
        </w:tc>
        <w:tc>
          <w:tcPr>
            <w:tcW w:w="891" w:type="pct"/>
            <w:shd w:val="clear" w:color="auto" w:fill="auto"/>
            <w:noWrap/>
            <w:vAlign w:val="bottom"/>
          </w:tcPr>
          <w:p w14:paraId="69B8769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643,990</w:t>
            </w:r>
          </w:p>
        </w:tc>
        <w:tc>
          <w:tcPr>
            <w:tcW w:w="851" w:type="pct"/>
            <w:shd w:val="clear" w:color="auto" w:fill="auto"/>
            <w:noWrap/>
            <w:vAlign w:val="bottom"/>
          </w:tcPr>
          <w:p w14:paraId="64AB4AB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485,344</w:t>
            </w:r>
          </w:p>
        </w:tc>
        <w:tc>
          <w:tcPr>
            <w:tcW w:w="911" w:type="pct"/>
            <w:shd w:val="clear" w:color="auto" w:fill="auto"/>
            <w:noWrap/>
            <w:vAlign w:val="bottom"/>
          </w:tcPr>
          <w:p w14:paraId="1A5E149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1,701E-127</w:t>
            </w:r>
          </w:p>
        </w:tc>
        <w:tc>
          <w:tcPr>
            <w:tcW w:w="985" w:type="pct"/>
            <w:shd w:val="clear" w:color="auto" w:fill="auto"/>
            <w:noWrap/>
            <w:vAlign w:val="bottom"/>
          </w:tcPr>
          <w:p w14:paraId="2649A57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-126,769</w:t>
            </w:r>
          </w:p>
        </w:tc>
      </w:tr>
      <w:tr w:rsidR="000E2807" w:rsidRPr="00346A20" w14:paraId="22A5E697" w14:textId="77777777">
        <w:trPr>
          <w:trHeight w:val="288"/>
        </w:trPr>
        <w:tc>
          <w:tcPr>
            <w:tcW w:w="530" w:type="pct"/>
            <w:shd w:val="clear" w:color="auto" w:fill="auto"/>
            <w:noWrap/>
            <w:vAlign w:val="center"/>
          </w:tcPr>
          <w:p w14:paraId="19B3AFE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250</w:t>
            </w:r>
          </w:p>
        </w:tc>
        <w:tc>
          <w:tcPr>
            <w:tcW w:w="832" w:type="pct"/>
            <w:shd w:val="clear" w:color="auto" w:fill="auto"/>
            <w:noWrap/>
            <w:vAlign w:val="bottom"/>
          </w:tcPr>
          <w:p w14:paraId="1D6EF5A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612,772</w:t>
            </w:r>
          </w:p>
        </w:tc>
        <w:tc>
          <w:tcPr>
            <w:tcW w:w="891" w:type="pct"/>
            <w:shd w:val="clear" w:color="auto" w:fill="auto"/>
            <w:noWrap/>
            <w:vAlign w:val="bottom"/>
          </w:tcPr>
          <w:p w14:paraId="44D3A46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637,900</w:t>
            </w:r>
          </w:p>
        </w:tc>
        <w:tc>
          <w:tcPr>
            <w:tcW w:w="851" w:type="pct"/>
            <w:shd w:val="clear" w:color="auto" w:fill="auto"/>
            <w:noWrap/>
            <w:vAlign w:val="bottom"/>
          </w:tcPr>
          <w:p w14:paraId="0656998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453,297</w:t>
            </w:r>
          </w:p>
        </w:tc>
        <w:tc>
          <w:tcPr>
            <w:tcW w:w="911" w:type="pct"/>
            <w:shd w:val="clear" w:color="auto" w:fill="auto"/>
            <w:noWrap/>
            <w:vAlign w:val="bottom"/>
          </w:tcPr>
          <w:p w14:paraId="434C738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1,910E-095</w:t>
            </w:r>
          </w:p>
        </w:tc>
        <w:tc>
          <w:tcPr>
            <w:tcW w:w="985" w:type="pct"/>
            <w:shd w:val="clear" w:color="auto" w:fill="auto"/>
            <w:noWrap/>
            <w:vAlign w:val="bottom"/>
          </w:tcPr>
          <w:p w14:paraId="66FA128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-94,719</w:t>
            </w:r>
          </w:p>
        </w:tc>
      </w:tr>
      <w:tr w:rsidR="000E2807" w:rsidRPr="00346A20" w14:paraId="48985FCA" w14:textId="77777777">
        <w:trPr>
          <w:trHeight w:val="288"/>
        </w:trPr>
        <w:tc>
          <w:tcPr>
            <w:tcW w:w="530" w:type="pct"/>
            <w:shd w:val="clear" w:color="auto" w:fill="auto"/>
            <w:noWrap/>
            <w:vAlign w:val="center"/>
          </w:tcPr>
          <w:p w14:paraId="518BFA0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300</w:t>
            </w:r>
          </w:p>
        </w:tc>
        <w:tc>
          <w:tcPr>
            <w:tcW w:w="832" w:type="pct"/>
            <w:shd w:val="clear" w:color="auto" w:fill="auto"/>
            <w:noWrap/>
            <w:vAlign w:val="bottom"/>
          </w:tcPr>
          <w:p w14:paraId="0202FFB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611,156</w:t>
            </w:r>
          </w:p>
        </w:tc>
        <w:tc>
          <w:tcPr>
            <w:tcW w:w="891" w:type="pct"/>
            <w:shd w:val="clear" w:color="auto" w:fill="auto"/>
            <w:noWrap/>
            <w:vAlign w:val="bottom"/>
          </w:tcPr>
          <w:p w14:paraId="4817B81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632,020</w:t>
            </w:r>
          </w:p>
        </w:tc>
        <w:tc>
          <w:tcPr>
            <w:tcW w:w="851" w:type="pct"/>
            <w:shd w:val="clear" w:color="auto" w:fill="auto"/>
            <w:noWrap/>
            <w:vAlign w:val="bottom"/>
          </w:tcPr>
          <w:p w14:paraId="50FD0F5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421,550</w:t>
            </w:r>
          </w:p>
        </w:tc>
        <w:tc>
          <w:tcPr>
            <w:tcW w:w="911" w:type="pct"/>
            <w:shd w:val="clear" w:color="auto" w:fill="auto"/>
            <w:noWrap/>
            <w:vAlign w:val="bottom"/>
          </w:tcPr>
          <w:p w14:paraId="174238B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3,940E-074</w:t>
            </w:r>
          </w:p>
        </w:tc>
        <w:tc>
          <w:tcPr>
            <w:tcW w:w="985" w:type="pct"/>
            <w:shd w:val="clear" w:color="auto" w:fill="auto"/>
            <w:noWrap/>
            <w:vAlign w:val="bottom"/>
          </w:tcPr>
          <w:p w14:paraId="6285F86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-73,404</w:t>
            </w:r>
          </w:p>
        </w:tc>
      </w:tr>
      <w:tr w:rsidR="000E2807" w:rsidRPr="00346A20" w14:paraId="3F60219A" w14:textId="77777777">
        <w:trPr>
          <w:trHeight w:val="288"/>
        </w:trPr>
        <w:tc>
          <w:tcPr>
            <w:tcW w:w="530" w:type="pct"/>
            <w:shd w:val="clear" w:color="auto" w:fill="auto"/>
            <w:noWrap/>
            <w:vAlign w:val="center"/>
          </w:tcPr>
          <w:p w14:paraId="189F9B5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350</w:t>
            </w:r>
          </w:p>
        </w:tc>
        <w:tc>
          <w:tcPr>
            <w:tcW w:w="832" w:type="pct"/>
            <w:shd w:val="clear" w:color="auto" w:fill="auto"/>
            <w:noWrap/>
            <w:vAlign w:val="bottom"/>
          </w:tcPr>
          <w:p w14:paraId="3E16C24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609,315</w:t>
            </w:r>
          </w:p>
        </w:tc>
        <w:tc>
          <w:tcPr>
            <w:tcW w:w="891" w:type="pct"/>
            <w:shd w:val="clear" w:color="auto" w:fill="auto"/>
            <w:noWrap/>
            <w:vAlign w:val="bottom"/>
          </w:tcPr>
          <w:p w14:paraId="0A27F2B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626,352</w:t>
            </w:r>
          </w:p>
        </w:tc>
        <w:tc>
          <w:tcPr>
            <w:tcW w:w="851" w:type="pct"/>
            <w:shd w:val="clear" w:color="auto" w:fill="auto"/>
            <w:noWrap/>
            <w:vAlign w:val="bottom"/>
          </w:tcPr>
          <w:p w14:paraId="39961C0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390,092</w:t>
            </w:r>
          </w:p>
        </w:tc>
        <w:tc>
          <w:tcPr>
            <w:tcW w:w="911" w:type="pct"/>
            <w:shd w:val="clear" w:color="auto" w:fill="auto"/>
            <w:noWrap/>
            <w:vAlign w:val="bottom"/>
          </w:tcPr>
          <w:p w14:paraId="4EBF484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5,985E-059</w:t>
            </w:r>
          </w:p>
        </w:tc>
        <w:tc>
          <w:tcPr>
            <w:tcW w:w="985" w:type="pct"/>
            <w:shd w:val="clear" w:color="auto" w:fill="auto"/>
            <w:noWrap/>
            <w:vAlign w:val="bottom"/>
          </w:tcPr>
          <w:p w14:paraId="1B44F46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-58,223</w:t>
            </w:r>
          </w:p>
        </w:tc>
      </w:tr>
      <w:tr w:rsidR="000E2807" w:rsidRPr="00346A20" w14:paraId="26F65697" w14:textId="77777777">
        <w:trPr>
          <w:trHeight w:val="288"/>
        </w:trPr>
        <w:tc>
          <w:tcPr>
            <w:tcW w:w="530" w:type="pct"/>
            <w:shd w:val="clear" w:color="auto" w:fill="auto"/>
            <w:noWrap/>
            <w:vAlign w:val="center"/>
          </w:tcPr>
          <w:p w14:paraId="65F5EE2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400</w:t>
            </w:r>
          </w:p>
        </w:tc>
        <w:tc>
          <w:tcPr>
            <w:tcW w:w="832" w:type="pct"/>
            <w:shd w:val="clear" w:color="auto" w:fill="auto"/>
            <w:noWrap/>
            <w:vAlign w:val="bottom"/>
          </w:tcPr>
          <w:p w14:paraId="26BE4CE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607,317</w:t>
            </w:r>
          </w:p>
        </w:tc>
        <w:tc>
          <w:tcPr>
            <w:tcW w:w="891" w:type="pct"/>
            <w:shd w:val="clear" w:color="auto" w:fill="auto"/>
            <w:noWrap/>
            <w:vAlign w:val="bottom"/>
          </w:tcPr>
          <w:p w14:paraId="6D97E6C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621,019</w:t>
            </w:r>
          </w:p>
        </w:tc>
        <w:tc>
          <w:tcPr>
            <w:tcW w:w="851" w:type="pct"/>
            <w:shd w:val="clear" w:color="auto" w:fill="auto"/>
            <w:noWrap/>
            <w:vAlign w:val="bottom"/>
          </w:tcPr>
          <w:p w14:paraId="777CF2A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358,909</w:t>
            </w:r>
          </w:p>
        </w:tc>
        <w:tc>
          <w:tcPr>
            <w:tcW w:w="911" w:type="pct"/>
            <w:shd w:val="clear" w:color="auto" w:fill="auto"/>
            <w:noWrap/>
            <w:vAlign w:val="bottom"/>
          </w:tcPr>
          <w:p w14:paraId="0F75B77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1,341E-047</w:t>
            </w:r>
          </w:p>
        </w:tc>
        <w:tc>
          <w:tcPr>
            <w:tcW w:w="985" w:type="pct"/>
            <w:shd w:val="clear" w:color="auto" w:fill="auto"/>
            <w:noWrap/>
            <w:vAlign w:val="bottom"/>
          </w:tcPr>
          <w:p w14:paraId="320C8FD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-46,873</w:t>
            </w:r>
          </w:p>
        </w:tc>
      </w:tr>
      <w:tr w:rsidR="000E2807" w:rsidRPr="00346A20" w14:paraId="363D6B32" w14:textId="77777777">
        <w:trPr>
          <w:trHeight w:val="288"/>
        </w:trPr>
        <w:tc>
          <w:tcPr>
            <w:tcW w:w="530" w:type="pct"/>
            <w:shd w:val="clear" w:color="auto" w:fill="auto"/>
            <w:noWrap/>
            <w:vAlign w:val="center"/>
          </w:tcPr>
          <w:p w14:paraId="5364968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450</w:t>
            </w:r>
          </w:p>
        </w:tc>
        <w:tc>
          <w:tcPr>
            <w:tcW w:w="832" w:type="pct"/>
            <w:shd w:val="clear" w:color="auto" w:fill="auto"/>
            <w:noWrap/>
            <w:vAlign w:val="bottom"/>
          </w:tcPr>
          <w:p w14:paraId="54EF914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605,189</w:t>
            </w:r>
          </w:p>
        </w:tc>
        <w:tc>
          <w:tcPr>
            <w:tcW w:w="891" w:type="pct"/>
            <w:shd w:val="clear" w:color="auto" w:fill="auto"/>
            <w:noWrap/>
            <w:vAlign w:val="bottom"/>
          </w:tcPr>
          <w:p w14:paraId="05A65C7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616,008</w:t>
            </w:r>
          </w:p>
        </w:tc>
        <w:tc>
          <w:tcPr>
            <w:tcW w:w="851" w:type="pct"/>
            <w:shd w:val="clear" w:color="auto" w:fill="auto"/>
            <w:noWrap/>
            <w:vAlign w:val="bottom"/>
          </w:tcPr>
          <w:p w14:paraId="5A370A9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327,985</w:t>
            </w:r>
          </w:p>
        </w:tc>
        <w:tc>
          <w:tcPr>
            <w:tcW w:w="911" w:type="pct"/>
            <w:shd w:val="clear" w:color="auto" w:fill="auto"/>
            <w:noWrap/>
            <w:vAlign w:val="bottom"/>
          </w:tcPr>
          <w:p w14:paraId="0C9F15C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8,420E-039</w:t>
            </w:r>
          </w:p>
        </w:tc>
        <w:tc>
          <w:tcPr>
            <w:tcW w:w="985" w:type="pct"/>
            <w:shd w:val="clear" w:color="auto" w:fill="auto"/>
            <w:noWrap/>
            <w:vAlign w:val="bottom"/>
          </w:tcPr>
          <w:p w14:paraId="4E127C7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-38,075</w:t>
            </w:r>
          </w:p>
        </w:tc>
      </w:tr>
      <w:tr w:rsidR="000E2807" w:rsidRPr="00346A20" w14:paraId="18A2AF02" w14:textId="77777777">
        <w:trPr>
          <w:trHeight w:val="288"/>
        </w:trPr>
        <w:tc>
          <w:tcPr>
            <w:tcW w:w="530" w:type="pct"/>
            <w:shd w:val="clear" w:color="auto" w:fill="auto"/>
            <w:noWrap/>
            <w:vAlign w:val="center"/>
          </w:tcPr>
          <w:p w14:paraId="6D463D1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500</w:t>
            </w:r>
          </w:p>
        </w:tc>
        <w:tc>
          <w:tcPr>
            <w:tcW w:w="832" w:type="pct"/>
            <w:shd w:val="clear" w:color="auto" w:fill="auto"/>
            <w:noWrap/>
            <w:vAlign w:val="bottom"/>
          </w:tcPr>
          <w:p w14:paraId="3AA1C88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602,976</w:t>
            </w:r>
          </w:p>
        </w:tc>
        <w:tc>
          <w:tcPr>
            <w:tcW w:w="891" w:type="pct"/>
            <w:shd w:val="clear" w:color="auto" w:fill="auto"/>
            <w:noWrap/>
            <w:vAlign w:val="bottom"/>
          </w:tcPr>
          <w:p w14:paraId="6B97FAE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611,347</w:t>
            </w:r>
          </w:p>
        </w:tc>
        <w:tc>
          <w:tcPr>
            <w:tcW w:w="851" w:type="pct"/>
            <w:shd w:val="clear" w:color="auto" w:fill="auto"/>
            <w:noWrap/>
            <w:vAlign w:val="bottom"/>
          </w:tcPr>
          <w:p w14:paraId="408056E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297,303</w:t>
            </w:r>
          </w:p>
        </w:tc>
        <w:tc>
          <w:tcPr>
            <w:tcW w:w="911" w:type="pct"/>
            <w:shd w:val="clear" w:color="auto" w:fill="auto"/>
            <w:noWrap/>
            <w:vAlign w:val="bottom"/>
          </w:tcPr>
          <w:p w14:paraId="16932C7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8,678E-032</w:t>
            </w:r>
          </w:p>
        </w:tc>
        <w:tc>
          <w:tcPr>
            <w:tcW w:w="985" w:type="pct"/>
            <w:shd w:val="clear" w:color="auto" w:fill="auto"/>
            <w:noWrap/>
            <w:vAlign w:val="bottom"/>
          </w:tcPr>
          <w:p w14:paraId="271CD84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-31,062</w:t>
            </w:r>
          </w:p>
        </w:tc>
      </w:tr>
      <w:tr w:rsidR="000E2807" w:rsidRPr="00346A20" w14:paraId="02837575" w14:textId="77777777">
        <w:trPr>
          <w:trHeight w:val="288"/>
        </w:trPr>
        <w:tc>
          <w:tcPr>
            <w:tcW w:w="530" w:type="pct"/>
            <w:shd w:val="clear" w:color="auto" w:fill="auto"/>
            <w:noWrap/>
            <w:vAlign w:val="center"/>
          </w:tcPr>
          <w:p w14:paraId="3420999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550</w:t>
            </w:r>
          </w:p>
        </w:tc>
        <w:tc>
          <w:tcPr>
            <w:tcW w:w="832" w:type="pct"/>
            <w:shd w:val="clear" w:color="auto" w:fill="auto"/>
            <w:noWrap/>
            <w:vAlign w:val="bottom"/>
          </w:tcPr>
          <w:p w14:paraId="61B0589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600,734</w:t>
            </w:r>
          </w:p>
        </w:tc>
        <w:tc>
          <w:tcPr>
            <w:tcW w:w="891" w:type="pct"/>
            <w:shd w:val="clear" w:color="auto" w:fill="auto"/>
            <w:noWrap/>
            <w:vAlign w:val="bottom"/>
          </w:tcPr>
          <w:p w14:paraId="4542AD6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607,073</w:t>
            </w:r>
          </w:p>
        </w:tc>
        <w:tc>
          <w:tcPr>
            <w:tcW w:w="851" w:type="pct"/>
            <w:shd w:val="clear" w:color="auto" w:fill="auto"/>
            <w:noWrap/>
            <w:vAlign w:val="bottom"/>
          </w:tcPr>
          <w:p w14:paraId="2A035CD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266,844</w:t>
            </w:r>
          </w:p>
        </w:tc>
        <w:tc>
          <w:tcPr>
            <w:tcW w:w="911" w:type="pct"/>
            <w:shd w:val="clear" w:color="auto" w:fill="auto"/>
            <w:noWrap/>
            <w:vAlign w:val="bottom"/>
          </w:tcPr>
          <w:p w14:paraId="5E0DEA8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4,521E-026</w:t>
            </w:r>
          </w:p>
        </w:tc>
        <w:tc>
          <w:tcPr>
            <w:tcW w:w="985" w:type="pct"/>
            <w:shd w:val="clear" w:color="auto" w:fill="auto"/>
            <w:noWrap/>
            <w:vAlign w:val="bottom"/>
          </w:tcPr>
          <w:p w14:paraId="56EAA33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-25,345</w:t>
            </w:r>
          </w:p>
        </w:tc>
      </w:tr>
      <w:tr w:rsidR="000E2807" w:rsidRPr="00346A20" w14:paraId="764C6DFE" w14:textId="77777777">
        <w:trPr>
          <w:trHeight w:val="288"/>
        </w:trPr>
        <w:tc>
          <w:tcPr>
            <w:tcW w:w="530" w:type="pct"/>
            <w:shd w:val="clear" w:color="auto" w:fill="auto"/>
            <w:noWrap/>
            <w:vAlign w:val="center"/>
          </w:tcPr>
          <w:p w14:paraId="083DB72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600</w:t>
            </w:r>
          </w:p>
        </w:tc>
        <w:tc>
          <w:tcPr>
            <w:tcW w:w="832" w:type="pct"/>
            <w:shd w:val="clear" w:color="auto" w:fill="auto"/>
            <w:noWrap/>
            <w:vAlign w:val="bottom"/>
          </w:tcPr>
          <w:p w14:paraId="42A784F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598,520</w:t>
            </w:r>
          </w:p>
        </w:tc>
        <w:tc>
          <w:tcPr>
            <w:tcW w:w="891" w:type="pct"/>
            <w:shd w:val="clear" w:color="auto" w:fill="auto"/>
            <w:noWrap/>
            <w:vAlign w:val="bottom"/>
          </w:tcPr>
          <w:p w14:paraId="2FA4107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603,220</w:t>
            </w:r>
          </w:p>
        </w:tc>
        <w:tc>
          <w:tcPr>
            <w:tcW w:w="851" w:type="pct"/>
            <w:shd w:val="clear" w:color="auto" w:fill="auto"/>
            <w:noWrap/>
            <w:vAlign w:val="bottom"/>
          </w:tcPr>
          <w:p w14:paraId="4418B0F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236,588</w:t>
            </w:r>
          </w:p>
        </w:tc>
        <w:tc>
          <w:tcPr>
            <w:tcW w:w="911" w:type="pct"/>
            <w:shd w:val="clear" w:color="auto" w:fill="auto"/>
            <w:noWrap/>
            <w:vAlign w:val="bottom"/>
          </w:tcPr>
          <w:p w14:paraId="024A111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2,520E-021</w:t>
            </w:r>
          </w:p>
        </w:tc>
        <w:tc>
          <w:tcPr>
            <w:tcW w:w="985" w:type="pct"/>
            <w:shd w:val="clear" w:color="auto" w:fill="auto"/>
            <w:noWrap/>
            <w:vAlign w:val="bottom"/>
          </w:tcPr>
          <w:p w14:paraId="6E7E173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-20,599</w:t>
            </w:r>
          </w:p>
        </w:tc>
      </w:tr>
      <w:tr w:rsidR="000E2807" w:rsidRPr="00346A20" w14:paraId="3B915729" w14:textId="77777777">
        <w:trPr>
          <w:trHeight w:val="288"/>
        </w:trPr>
        <w:tc>
          <w:tcPr>
            <w:tcW w:w="530" w:type="pct"/>
            <w:shd w:val="clear" w:color="auto" w:fill="auto"/>
            <w:noWrap/>
            <w:vAlign w:val="center"/>
          </w:tcPr>
          <w:p w14:paraId="6D24AD3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650</w:t>
            </w:r>
          </w:p>
        </w:tc>
        <w:tc>
          <w:tcPr>
            <w:tcW w:w="832" w:type="pct"/>
            <w:shd w:val="clear" w:color="auto" w:fill="auto"/>
            <w:noWrap/>
            <w:vAlign w:val="bottom"/>
          </w:tcPr>
          <w:p w14:paraId="3316389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596,414</w:t>
            </w:r>
          </w:p>
        </w:tc>
        <w:tc>
          <w:tcPr>
            <w:tcW w:w="891" w:type="pct"/>
            <w:shd w:val="clear" w:color="auto" w:fill="auto"/>
            <w:noWrap/>
            <w:vAlign w:val="bottom"/>
          </w:tcPr>
          <w:p w14:paraId="76863E2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599,846</w:t>
            </w:r>
          </w:p>
        </w:tc>
        <w:tc>
          <w:tcPr>
            <w:tcW w:w="851" w:type="pct"/>
            <w:shd w:val="clear" w:color="auto" w:fill="auto"/>
            <w:noWrap/>
            <w:vAlign w:val="bottom"/>
          </w:tcPr>
          <w:p w14:paraId="170ACEE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206,514</w:t>
            </w:r>
          </w:p>
        </w:tc>
        <w:tc>
          <w:tcPr>
            <w:tcW w:w="911" w:type="pct"/>
            <w:shd w:val="clear" w:color="auto" w:fill="auto"/>
            <w:noWrap/>
            <w:vAlign w:val="bottom"/>
          </w:tcPr>
          <w:p w14:paraId="14AF8BD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2,529E-017</w:t>
            </w:r>
          </w:p>
        </w:tc>
        <w:tc>
          <w:tcPr>
            <w:tcW w:w="985" w:type="pct"/>
            <w:shd w:val="clear" w:color="auto" w:fill="auto"/>
            <w:noWrap/>
            <w:vAlign w:val="bottom"/>
          </w:tcPr>
          <w:p w14:paraId="2D94ABD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-16,597</w:t>
            </w:r>
          </w:p>
        </w:tc>
      </w:tr>
      <w:tr w:rsidR="000E2807" w:rsidRPr="00346A20" w14:paraId="4F2E5E0A" w14:textId="77777777">
        <w:trPr>
          <w:trHeight w:val="288"/>
        </w:trPr>
        <w:tc>
          <w:tcPr>
            <w:tcW w:w="530" w:type="pct"/>
            <w:shd w:val="clear" w:color="auto" w:fill="auto"/>
            <w:noWrap/>
            <w:vAlign w:val="center"/>
          </w:tcPr>
          <w:p w14:paraId="51C983A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700</w:t>
            </w:r>
          </w:p>
        </w:tc>
        <w:tc>
          <w:tcPr>
            <w:tcW w:w="832" w:type="pct"/>
            <w:shd w:val="clear" w:color="auto" w:fill="auto"/>
            <w:noWrap/>
            <w:vAlign w:val="bottom"/>
          </w:tcPr>
          <w:p w14:paraId="3ACB991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594,492</w:t>
            </w:r>
          </w:p>
        </w:tc>
        <w:tc>
          <w:tcPr>
            <w:tcW w:w="891" w:type="pct"/>
            <w:shd w:val="clear" w:color="auto" w:fill="auto"/>
            <w:noWrap/>
            <w:vAlign w:val="bottom"/>
          </w:tcPr>
          <w:p w14:paraId="2FBE07B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596,995</w:t>
            </w:r>
          </w:p>
        </w:tc>
        <w:tc>
          <w:tcPr>
            <w:tcW w:w="851" w:type="pct"/>
            <w:shd w:val="clear" w:color="auto" w:fill="auto"/>
            <w:noWrap/>
            <w:vAlign w:val="bottom"/>
          </w:tcPr>
          <w:p w14:paraId="283BB07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176,595</w:t>
            </w:r>
          </w:p>
        </w:tc>
        <w:tc>
          <w:tcPr>
            <w:tcW w:w="911" w:type="pct"/>
            <w:shd w:val="clear" w:color="auto" w:fill="auto"/>
            <w:noWrap/>
            <w:vAlign w:val="bottom"/>
          </w:tcPr>
          <w:p w14:paraId="14ED475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6,626E-014</w:t>
            </w:r>
          </w:p>
        </w:tc>
        <w:tc>
          <w:tcPr>
            <w:tcW w:w="985" w:type="pct"/>
            <w:shd w:val="clear" w:color="auto" w:fill="auto"/>
            <w:noWrap/>
            <w:vAlign w:val="bottom"/>
          </w:tcPr>
          <w:p w14:paraId="6DD63EA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-13,179</w:t>
            </w:r>
          </w:p>
        </w:tc>
      </w:tr>
      <w:tr w:rsidR="000E2807" w:rsidRPr="00346A20" w14:paraId="119EE012" w14:textId="77777777">
        <w:trPr>
          <w:trHeight w:val="288"/>
        </w:trPr>
        <w:tc>
          <w:tcPr>
            <w:tcW w:w="530" w:type="pct"/>
            <w:shd w:val="clear" w:color="auto" w:fill="auto"/>
            <w:noWrap/>
            <w:vAlign w:val="center"/>
          </w:tcPr>
          <w:p w14:paraId="40DA89A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750</w:t>
            </w:r>
          </w:p>
        </w:tc>
        <w:tc>
          <w:tcPr>
            <w:tcW w:w="832" w:type="pct"/>
            <w:shd w:val="clear" w:color="auto" w:fill="auto"/>
            <w:noWrap/>
            <w:vAlign w:val="bottom"/>
          </w:tcPr>
          <w:p w14:paraId="1AE0050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592,822</w:t>
            </w:r>
          </w:p>
        </w:tc>
        <w:tc>
          <w:tcPr>
            <w:tcW w:w="891" w:type="pct"/>
            <w:shd w:val="clear" w:color="auto" w:fill="auto"/>
            <w:noWrap/>
            <w:vAlign w:val="bottom"/>
          </w:tcPr>
          <w:p w14:paraId="1F2E390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594,690</w:t>
            </w:r>
          </w:p>
        </w:tc>
        <w:tc>
          <w:tcPr>
            <w:tcW w:w="851" w:type="pct"/>
            <w:shd w:val="clear" w:color="auto" w:fill="auto"/>
            <w:noWrap/>
            <w:vAlign w:val="bottom"/>
          </w:tcPr>
          <w:p w14:paraId="4B4DDC8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146,805</w:t>
            </w:r>
          </w:p>
        </w:tc>
        <w:tc>
          <w:tcPr>
            <w:tcW w:w="911" w:type="pct"/>
            <w:shd w:val="clear" w:color="auto" w:fill="auto"/>
            <w:noWrap/>
            <w:vAlign w:val="bottom"/>
          </w:tcPr>
          <w:p w14:paraId="051279A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5,953E-011</w:t>
            </w:r>
          </w:p>
        </w:tc>
        <w:tc>
          <w:tcPr>
            <w:tcW w:w="985" w:type="pct"/>
            <w:shd w:val="clear" w:color="auto" w:fill="auto"/>
            <w:noWrap/>
            <w:vAlign w:val="bottom"/>
          </w:tcPr>
          <w:p w14:paraId="30D25F4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-10,225</w:t>
            </w:r>
          </w:p>
        </w:tc>
      </w:tr>
      <w:tr w:rsidR="000E2807" w:rsidRPr="00346A20" w14:paraId="304921CC" w14:textId="77777777">
        <w:trPr>
          <w:trHeight w:val="288"/>
        </w:trPr>
        <w:tc>
          <w:tcPr>
            <w:tcW w:w="530" w:type="pct"/>
            <w:shd w:val="clear" w:color="auto" w:fill="auto"/>
            <w:noWrap/>
            <w:vAlign w:val="center"/>
          </w:tcPr>
          <w:p w14:paraId="1706D6E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800</w:t>
            </w:r>
          </w:p>
        </w:tc>
        <w:tc>
          <w:tcPr>
            <w:tcW w:w="832" w:type="pct"/>
            <w:shd w:val="clear" w:color="auto" w:fill="auto"/>
            <w:noWrap/>
            <w:vAlign w:val="bottom"/>
          </w:tcPr>
          <w:p w14:paraId="7C6E1C0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591,476</w:t>
            </w:r>
          </w:p>
        </w:tc>
        <w:tc>
          <w:tcPr>
            <w:tcW w:w="891" w:type="pct"/>
            <w:shd w:val="clear" w:color="auto" w:fill="auto"/>
            <w:noWrap/>
            <w:vAlign w:val="bottom"/>
          </w:tcPr>
          <w:p w14:paraId="27360B6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592,950</w:t>
            </w:r>
          </w:p>
        </w:tc>
        <w:tc>
          <w:tcPr>
            <w:tcW w:w="851" w:type="pct"/>
            <w:shd w:val="clear" w:color="auto" w:fill="auto"/>
            <w:noWrap/>
            <w:vAlign w:val="bottom"/>
          </w:tcPr>
          <w:p w14:paraId="5F60B77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117,116</w:t>
            </w:r>
          </w:p>
        </w:tc>
        <w:tc>
          <w:tcPr>
            <w:tcW w:w="911" w:type="pct"/>
            <w:shd w:val="clear" w:color="auto" w:fill="auto"/>
            <w:noWrap/>
            <w:vAlign w:val="bottom"/>
          </w:tcPr>
          <w:p w14:paraId="1C6A9DB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2,251E-008</w:t>
            </w:r>
          </w:p>
        </w:tc>
        <w:tc>
          <w:tcPr>
            <w:tcW w:w="985" w:type="pct"/>
            <w:shd w:val="clear" w:color="auto" w:fill="auto"/>
            <w:noWrap/>
            <w:vAlign w:val="bottom"/>
          </w:tcPr>
          <w:p w14:paraId="4131D87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-7,648</w:t>
            </w:r>
          </w:p>
        </w:tc>
      </w:tr>
      <w:tr w:rsidR="000E2807" w:rsidRPr="00346A20" w14:paraId="31C41887" w14:textId="77777777">
        <w:trPr>
          <w:trHeight w:val="288"/>
        </w:trPr>
        <w:tc>
          <w:tcPr>
            <w:tcW w:w="530" w:type="pct"/>
            <w:shd w:val="clear" w:color="auto" w:fill="auto"/>
            <w:noWrap/>
            <w:vAlign w:val="center"/>
          </w:tcPr>
          <w:p w14:paraId="00A2522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850</w:t>
            </w:r>
          </w:p>
        </w:tc>
        <w:tc>
          <w:tcPr>
            <w:tcW w:w="832" w:type="pct"/>
            <w:shd w:val="clear" w:color="auto" w:fill="auto"/>
            <w:noWrap/>
            <w:vAlign w:val="bottom"/>
          </w:tcPr>
          <w:p w14:paraId="6E372B4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590,594</w:t>
            </w:r>
          </w:p>
        </w:tc>
        <w:tc>
          <w:tcPr>
            <w:tcW w:w="891" w:type="pct"/>
            <w:shd w:val="clear" w:color="auto" w:fill="auto"/>
            <w:noWrap/>
            <w:vAlign w:val="bottom"/>
          </w:tcPr>
          <w:p w14:paraId="55839BE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591,876</w:t>
            </w:r>
          </w:p>
        </w:tc>
        <w:tc>
          <w:tcPr>
            <w:tcW w:w="851" w:type="pct"/>
            <w:shd w:val="clear" w:color="auto" w:fill="auto"/>
            <w:noWrap/>
            <w:vAlign w:val="bottom"/>
          </w:tcPr>
          <w:p w14:paraId="3500EE5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87,499</w:t>
            </w:r>
          </w:p>
        </w:tc>
        <w:tc>
          <w:tcPr>
            <w:tcW w:w="911" w:type="pct"/>
            <w:shd w:val="clear" w:color="auto" w:fill="auto"/>
            <w:noWrap/>
            <w:vAlign w:val="bottom"/>
          </w:tcPr>
          <w:p w14:paraId="7FC38DD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4,193E-006</w:t>
            </w:r>
          </w:p>
        </w:tc>
        <w:tc>
          <w:tcPr>
            <w:tcW w:w="985" w:type="pct"/>
            <w:shd w:val="clear" w:color="auto" w:fill="auto"/>
            <w:noWrap/>
            <w:vAlign w:val="bottom"/>
          </w:tcPr>
          <w:p w14:paraId="0C263B7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-5,377</w:t>
            </w:r>
          </w:p>
        </w:tc>
      </w:tr>
      <w:tr w:rsidR="000E2807" w:rsidRPr="00346A20" w14:paraId="2CC63693" w14:textId="77777777">
        <w:trPr>
          <w:trHeight w:val="288"/>
        </w:trPr>
        <w:tc>
          <w:tcPr>
            <w:tcW w:w="530" w:type="pct"/>
            <w:shd w:val="clear" w:color="auto" w:fill="auto"/>
            <w:noWrap/>
            <w:vAlign w:val="center"/>
          </w:tcPr>
          <w:p w14:paraId="4AEDB3C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900</w:t>
            </w:r>
          </w:p>
        </w:tc>
        <w:tc>
          <w:tcPr>
            <w:tcW w:w="832" w:type="pct"/>
            <w:shd w:val="clear" w:color="auto" w:fill="auto"/>
            <w:noWrap/>
            <w:vAlign w:val="bottom"/>
          </w:tcPr>
          <w:p w14:paraId="1C16D71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590,301</w:t>
            </w:r>
          </w:p>
        </w:tc>
        <w:tc>
          <w:tcPr>
            <w:tcW w:w="891" w:type="pct"/>
            <w:shd w:val="clear" w:color="auto" w:fill="auto"/>
            <w:noWrap/>
            <w:vAlign w:val="bottom"/>
          </w:tcPr>
          <w:p w14:paraId="3346B2F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591,538</w:t>
            </w:r>
          </w:p>
        </w:tc>
        <w:tc>
          <w:tcPr>
            <w:tcW w:w="851" w:type="pct"/>
            <w:shd w:val="clear" w:color="auto" w:fill="auto"/>
            <w:noWrap/>
            <w:vAlign w:val="bottom"/>
          </w:tcPr>
          <w:p w14:paraId="3A4BD81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57,917</w:t>
            </w:r>
          </w:p>
        </w:tc>
        <w:tc>
          <w:tcPr>
            <w:tcW w:w="911" w:type="pct"/>
            <w:shd w:val="clear" w:color="auto" w:fill="auto"/>
            <w:noWrap/>
            <w:vAlign w:val="bottom"/>
          </w:tcPr>
          <w:p w14:paraId="0AADAC9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4,348E-004</w:t>
            </w:r>
          </w:p>
        </w:tc>
        <w:tc>
          <w:tcPr>
            <w:tcW w:w="985" w:type="pct"/>
            <w:shd w:val="clear" w:color="auto" w:fill="auto"/>
            <w:noWrap/>
            <w:vAlign w:val="bottom"/>
          </w:tcPr>
          <w:p w14:paraId="43C30C9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-3,362</w:t>
            </w:r>
          </w:p>
        </w:tc>
      </w:tr>
      <w:tr w:rsidR="000E2807" w:rsidRPr="00346A20" w14:paraId="27A63756" w14:textId="77777777">
        <w:trPr>
          <w:trHeight w:val="288"/>
        </w:trPr>
        <w:tc>
          <w:tcPr>
            <w:tcW w:w="530" w:type="pct"/>
            <w:shd w:val="clear" w:color="auto" w:fill="auto"/>
            <w:noWrap/>
            <w:vAlign w:val="center"/>
          </w:tcPr>
          <w:p w14:paraId="4B2870B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950</w:t>
            </w:r>
          </w:p>
        </w:tc>
        <w:tc>
          <w:tcPr>
            <w:tcW w:w="832" w:type="pct"/>
            <w:shd w:val="clear" w:color="auto" w:fill="auto"/>
            <w:noWrap/>
            <w:vAlign w:val="bottom"/>
          </w:tcPr>
          <w:p w14:paraId="6978984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590,742</w:t>
            </w:r>
          </w:p>
        </w:tc>
        <w:tc>
          <w:tcPr>
            <w:tcW w:w="891" w:type="pct"/>
            <w:shd w:val="clear" w:color="auto" w:fill="auto"/>
            <w:noWrap/>
            <w:vAlign w:val="bottom"/>
          </w:tcPr>
          <w:p w14:paraId="5276FBC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592,011</w:t>
            </w:r>
          </w:p>
        </w:tc>
        <w:tc>
          <w:tcPr>
            <w:tcW w:w="851" w:type="pct"/>
            <w:shd w:val="clear" w:color="auto" w:fill="auto"/>
            <w:noWrap/>
            <w:vAlign w:val="bottom"/>
          </w:tcPr>
          <w:p w14:paraId="39A5607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28,332</w:t>
            </w:r>
          </w:p>
        </w:tc>
        <w:tc>
          <w:tcPr>
            <w:tcW w:w="911" w:type="pct"/>
            <w:shd w:val="clear" w:color="auto" w:fill="auto"/>
            <w:noWrap/>
            <w:vAlign w:val="bottom"/>
          </w:tcPr>
          <w:p w14:paraId="1872ECB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2,767E-002</w:t>
            </w:r>
          </w:p>
        </w:tc>
        <w:tc>
          <w:tcPr>
            <w:tcW w:w="985" w:type="pct"/>
            <w:shd w:val="clear" w:color="auto" w:fill="auto"/>
            <w:noWrap/>
            <w:vAlign w:val="bottom"/>
          </w:tcPr>
          <w:p w14:paraId="0BF0958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-1,558</w:t>
            </w:r>
          </w:p>
        </w:tc>
      </w:tr>
      <w:tr w:rsidR="000E2807" w:rsidRPr="00346A20" w14:paraId="1DC9B49F" w14:textId="77777777">
        <w:trPr>
          <w:trHeight w:val="288"/>
        </w:trPr>
        <w:tc>
          <w:tcPr>
            <w:tcW w:w="530" w:type="pct"/>
            <w:shd w:val="clear" w:color="auto" w:fill="auto"/>
            <w:noWrap/>
            <w:vAlign w:val="center"/>
          </w:tcPr>
          <w:p w14:paraId="2EA5B46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1000</w:t>
            </w:r>
          </w:p>
        </w:tc>
        <w:tc>
          <w:tcPr>
            <w:tcW w:w="832" w:type="pct"/>
            <w:shd w:val="clear" w:color="auto" w:fill="auto"/>
            <w:noWrap/>
            <w:vAlign w:val="bottom"/>
          </w:tcPr>
          <w:p w14:paraId="2606F5A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592,204</w:t>
            </w:r>
          </w:p>
        </w:tc>
        <w:tc>
          <w:tcPr>
            <w:tcW w:w="891" w:type="pct"/>
            <w:shd w:val="clear" w:color="auto" w:fill="auto"/>
            <w:noWrap/>
            <w:vAlign w:val="bottom"/>
          </w:tcPr>
          <w:p w14:paraId="740A51B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593,506</w:t>
            </w:r>
          </w:p>
        </w:tc>
        <w:tc>
          <w:tcPr>
            <w:tcW w:w="851" w:type="pct"/>
            <w:shd w:val="clear" w:color="auto" w:fill="auto"/>
            <w:noWrap/>
            <w:vAlign w:val="bottom"/>
          </w:tcPr>
          <w:p w14:paraId="4AEDE21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-1,301</w:t>
            </w:r>
          </w:p>
        </w:tc>
        <w:tc>
          <w:tcPr>
            <w:tcW w:w="911" w:type="pct"/>
            <w:shd w:val="clear" w:color="auto" w:fill="auto"/>
            <w:noWrap/>
            <w:vAlign w:val="bottom"/>
          </w:tcPr>
          <w:p w14:paraId="2306D1D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1,169E+000</w:t>
            </w:r>
          </w:p>
        </w:tc>
        <w:tc>
          <w:tcPr>
            <w:tcW w:w="985" w:type="pct"/>
            <w:shd w:val="clear" w:color="auto" w:fill="auto"/>
            <w:noWrap/>
            <w:vAlign w:val="bottom"/>
          </w:tcPr>
          <w:p w14:paraId="57ACDDE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0,068</w:t>
            </w:r>
          </w:p>
        </w:tc>
      </w:tr>
      <w:tr w:rsidR="000E2807" w:rsidRPr="00346A20" w14:paraId="75EC7812" w14:textId="77777777">
        <w:trPr>
          <w:trHeight w:val="288"/>
        </w:trPr>
        <w:tc>
          <w:tcPr>
            <w:tcW w:w="530" w:type="pct"/>
            <w:shd w:val="clear" w:color="auto" w:fill="auto"/>
            <w:noWrap/>
            <w:vAlign w:val="center"/>
          </w:tcPr>
          <w:p w14:paraId="5E22F91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1050</w:t>
            </w:r>
          </w:p>
        </w:tc>
        <w:tc>
          <w:tcPr>
            <w:tcW w:w="832" w:type="pct"/>
            <w:shd w:val="clear" w:color="auto" w:fill="auto"/>
            <w:noWrap/>
            <w:vAlign w:val="bottom"/>
          </w:tcPr>
          <w:p w14:paraId="7EBB1CE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594,776</w:t>
            </w:r>
          </w:p>
        </w:tc>
        <w:tc>
          <w:tcPr>
            <w:tcW w:w="891" w:type="pct"/>
            <w:shd w:val="clear" w:color="auto" w:fill="auto"/>
            <w:noWrap/>
            <w:vAlign w:val="bottom"/>
          </w:tcPr>
          <w:p w14:paraId="6B50CE8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596,015</w:t>
            </w:r>
          </w:p>
        </w:tc>
        <w:tc>
          <w:tcPr>
            <w:tcW w:w="851" w:type="pct"/>
            <w:shd w:val="clear" w:color="auto" w:fill="auto"/>
            <w:noWrap/>
            <w:vAlign w:val="bottom"/>
          </w:tcPr>
          <w:p w14:paraId="1610717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-31,040</w:t>
            </w:r>
          </w:p>
        </w:tc>
        <w:tc>
          <w:tcPr>
            <w:tcW w:w="911" w:type="pct"/>
            <w:shd w:val="clear" w:color="auto" w:fill="auto"/>
            <w:noWrap/>
            <w:vAlign w:val="bottom"/>
          </w:tcPr>
          <w:p w14:paraId="0FDD499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3,502E+001</w:t>
            </w:r>
          </w:p>
        </w:tc>
        <w:tc>
          <w:tcPr>
            <w:tcW w:w="985" w:type="pct"/>
            <w:shd w:val="clear" w:color="auto" w:fill="auto"/>
            <w:noWrap/>
            <w:vAlign w:val="bottom"/>
          </w:tcPr>
          <w:p w14:paraId="375C95D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1,544</w:t>
            </w:r>
          </w:p>
        </w:tc>
      </w:tr>
      <w:tr w:rsidR="000E2807" w:rsidRPr="00346A20" w14:paraId="38000385" w14:textId="77777777">
        <w:trPr>
          <w:trHeight w:val="288"/>
        </w:trPr>
        <w:tc>
          <w:tcPr>
            <w:tcW w:w="530" w:type="pct"/>
            <w:shd w:val="clear" w:color="auto" w:fill="auto"/>
            <w:noWrap/>
            <w:vAlign w:val="center"/>
          </w:tcPr>
          <w:p w14:paraId="0BC7422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1100</w:t>
            </w:r>
          </w:p>
        </w:tc>
        <w:tc>
          <w:tcPr>
            <w:tcW w:w="832" w:type="pct"/>
            <w:shd w:val="clear" w:color="auto" w:fill="auto"/>
            <w:noWrap/>
            <w:vAlign w:val="bottom"/>
          </w:tcPr>
          <w:p w14:paraId="76409B9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595,101</w:t>
            </w:r>
          </w:p>
        </w:tc>
        <w:tc>
          <w:tcPr>
            <w:tcW w:w="891" w:type="pct"/>
            <w:shd w:val="clear" w:color="auto" w:fill="auto"/>
            <w:noWrap/>
            <w:vAlign w:val="bottom"/>
          </w:tcPr>
          <w:p w14:paraId="279CF0A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596,323</w:t>
            </w:r>
          </w:p>
        </w:tc>
        <w:tc>
          <w:tcPr>
            <w:tcW w:w="851" w:type="pct"/>
            <w:shd w:val="clear" w:color="auto" w:fill="auto"/>
            <w:noWrap/>
            <w:vAlign w:val="bottom"/>
          </w:tcPr>
          <w:p w14:paraId="4AC81A2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-60,854</w:t>
            </w:r>
          </w:p>
        </w:tc>
        <w:tc>
          <w:tcPr>
            <w:tcW w:w="911" w:type="pct"/>
            <w:shd w:val="clear" w:color="auto" w:fill="auto"/>
            <w:noWrap/>
            <w:vAlign w:val="bottom"/>
          </w:tcPr>
          <w:p w14:paraId="799FC61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7,762E+002</w:t>
            </w:r>
          </w:p>
        </w:tc>
        <w:tc>
          <w:tcPr>
            <w:tcW w:w="985" w:type="pct"/>
            <w:shd w:val="clear" w:color="auto" w:fill="auto"/>
            <w:noWrap/>
            <w:vAlign w:val="bottom"/>
          </w:tcPr>
          <w:p w14:paraId="0180747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2,890</w:t>
            </w:r>
          </w:p>
        </w:tc>
      </w:tr>
      <w:tr w:rsidR="000E2807" w:rsidRPr="00346A20" w14:paraId="33A7D385" w14:textId="77777777">
        <w:trPr>
          <w:trHeight w:val="288"/>
        </w:trPr>
        <w:tc>
          <w:tcPr>
            <w:tcW w:w="530" w:type="pct"/>
            <w:shd w:val="clear" w:color="auto" w:fill="auto"/>
            <w:noWrap/>
            <w:vAlign w:val="center"/>
          </w:tcPr>
          <w:p w14:paraId="7393D17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1150</w:t>
            </w:r>
          </w:p>
        </w:tc>
        <w:tc>
          <w:tcPr>
            <w:tcW w:w="832" w:type="pct"/>
            <w:shd w:val="clear" w:color="auto" w:fill="auto"/>
            <w:noWrap/>
            <w:vAlign w:val="bottom"/>
          </w:tcPr>
          <w:p w14:paraId="08D6D65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594,425</w:t>
            </w:r>
          </w:p>
        </w:tc>
        <w:tc>
          <w:tcPr>
            <w:tcW w:w="891" w:type="pct"/>
            <w:shd w:val="clear" w:color="auto" w:fill="auto"/>
            <w:noWrap/>
            <w:vAlign w:val="bottom"/>
          </w:tcPr>
          <w:p w14:paraId="34E9658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595,725</w:t>
            </w:r>
          </w:p>
        </w:tc>
        <w:tc>
          <w:tcPr>
            <w:tcW w:w="851" w:type="pct"/>
            <w:shd w:val="clear" w:color="auto" w:fill="auto"/>
            <w:noWrap/>
            <w:vAlign w:val="bottom"/>
          </w:tcPr>
          <w:p w14:paraId="78E7CB8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-90,658</w:t>
            </w:r>
          </w:p>
        </w:tc>
        <w:tc>
          <w:tcPr>
            <w:tcW w:w="911" w:type="pct"/>
            <w:shd w:val="clear" w:color="auto" w:fill="auto"/>
            <w:noWrap/>
            <w:vAlign w:val="bottom"/>
          </w:tcPr>
          <w:p w14:paraId="6F7890D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1,313E+004</w:t>
            </w:r>
          </w:p>
        </w:tc>
        <w:tc>
          <w:tcPr>
            <w:tcW w:w="985" w:type="pct"/>
            <w:shd w:val="clear" w:color="auto" w:fill="auto"/>
            <w:noWrap/>
            <w:vAlign w:val="bottom"/>
          </w:tcPr>
          <w:p w14:paraId="7F59D0A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4,118</w:t>
            </w:r>
          </w:p>
        </w:tc>
      </w:tr>
      <w:tr w:rsidR="000E2807" w:rsidRPr="00346A20" w14:paraId="398593C2" w14:textId="77777777">
        <w:trPr>
          <w:trHeight w:val="288"/>
        </w:trPr>
        <w:tc>
          <w:tcPr>
            <w:tcW w:w="530" w:type="pct"/>
            <w:shd w:val="clear" w:color="auto" w:fill="auto"/>
            <w:noWrap/>
            <w:vAlign w:val="center"/>
          </w:tcPr>
          <w:p w14:paraId="486A583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1200</w:t>
            </w:r>
          </w:p>
        </w:tc>
        <w:tc>
          <w:tcPr>
            <w:tcW w:w="832" w:type="pct"/>
            <w:shd w:val="clear" w:color="auto" w:fill="auto"/>
            <w:noWrap/>
            <w:vAlign w:val="bottom"/>
          </w:tcPr>
          <w:p w14:paraId="32C78AC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597,625</w:t>
            </w:r>
          </w:p>
        </w:tc>
        <w:tc>
          <w:tcPr>
            <w:tcW w:w="891" w:type="pct"/>
            <w:shd w:val="clear" w:color="auto" w:fill="auto"/>
            <w:noWrap/>
            <w:vAlign w:val="bottom"/>
          </w:tcPr>
          <w:p w14:paraId="2C23C8B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598,421</w:t>
            </w:r>
          </w:p>
        </w:tc>
        <w:tc>
          <w:tcPr>
            <w:tcW w:w="851" w:type="pct"/>
            <w:shd w:val="clear" w:color="auto" w:fill="auto"/>
            <w:noWrap/>
            <w:vAlign w:val="bottom"/>
          </w:tcPr>
          <w:p w14:paraId="73D8C95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-120,481</w:t>
            </w:r>
          </w:p>
        </w:tc>
        <w:tc>
          <w:tcPr>
            <w:tcW w:w="911" w:type="pct"/>
            <w:shd w:val="clear" w:color="auto" w:fill="auto"/>
            <w:noWrap/>
            <w:vAlign w:val="bottom"/>
          </w:tcPr>
          <w:p w14:paraId="5EB0B77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1,757E+005</w:t>
            </w:r>
          </w:p>
        </w:tc>
        <w:tc>
          <w:tcPr>
            <w:tcW w:w="985" w:type="pct"/>
            <w:shd w:val="clear" w:color="auto" w:fill="auto"/>
            <w:noWrap/>
            <w:vAlign w:val="bottom"/>
          </w:tcPr>
          <w:p w14:paraId="3C7A43B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5,245</w:t>
            </w:r>
          </w:p>
        </w:tc>
      </w:tr>
    </w:tbl>
    <w:p w14:paraId="54825B1B" w14:textId="77777777" w:rsidR="000E2807" w:rsidRPr="00346A20" w:rsidRDefault="000E2807">
      <w:pPr>
        <w:spacing w:after="0" w:line="240" w:lineRule="auto"/>
        <w:ind w:firstLine="567"/>
        <w:jc w:val="both"/>
        <w:rPr>
          <w:rFonts w:ascii="Times New Roman" w:hAnsi="Times New Roman" w:cs="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453"/>
        <w:gridCol w:w="1452"/>
        <w:gridCol w:w="1452"/>
        <w:gridCol w:w="2207"/>
        <w:gridCol w:w="1837"/>
      </w:tblGrid>
      <w:tr w:rsidR="000E2807" w:rsidRPr="00346A20" w14:paraId="20354221" w14:textId="77777777">
        <w:trPr>
          <w:trHeight w:val="288"/>
          <w:jc w:val="center"/>
        </w:trPr>
        <w:tc>
          <w:tcPr>
            <w:tcW w:w="737" w:type="pct"/>
            <w:shd w:val="clear" w:color="auto" w:fill="auto"/>
            <w:noWrap/>
            <w:vAlign w:val="bottom"/>
          </w:tcPr>
          <w:p w14:paraId="27EE0EA6" w14:textId="77777777" w:rsidR="000E2807" w:rsidRPr="00346A20" w:rsidRDefault="0047671C">
            <w:pPr>
              <w:spacing w:after="0" w:line="240" w:lineRule="auto"/>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Formula</w:t>
            </w:r>
          </w:p>
        </w:tc>
        <w:tc>
          <w:tcPr>
            <w:tcW w:w="737" w:type="pct"/>
            <w:shd w:val="clear" w:color="auto" w:fill="auto"/>
            <w:vAlign w:val="center"/>
          </w:tcPr>
          <w:p w14:paraId="72B4C919"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FM</w:t>
            </w:r>
          </w:p>
        </w:tc>
        <w:tc>
          <w:tcPr>
            <w:tcW w:w="737" w:type="pct"/>
            <w:shd w:val="clear" w:color="auto" w:fill="auto"/>
            <w:vAlign w:val="center"/>
          </w:tcPr>
          <w:p w14:paraId="1C93B946"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Conc.</w:t>
            </w:r>
          </w:p>
        </w:tc>
        <w:tc>
          <w:tcPr>
            <w:tcW w:w="737" w:type="pct"/>
            <w:shd w:val="clear" w:color="auto" w:fill="auto"/>
            <w:vAlign w:val="center"/>
          </w:tcPr>
          <w:p w14:paraId="6A376933"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Amount</w:t>
            </w:r>
          </w:p>
        </w:tc>
        <w:tc>
          <w:tcPr>
            <w:tcW w:w="1120" w:type="pct"/>
            <w:shd w:val="clear" w:color="auto" w:fill="auto"/>
            <w:vAlign w:val="center"/>
          </w:tcPr>
          <w:p w14:paraId="6ACBC143"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Amount</w:t>
            </w:r>
          </w:p>
        </w:tc>
        <w:tc>
          <w:tcPr>
            <w:tcW w:w="932" w:type="pct"/>
            <w:shd w:val="clear" w:color="auto" w:fill="auto"/>
            <w:vAlign w:val="center"/>
          </w:tcPr>
          <w:p w14:paraId="25C20B39"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Volume</w:t>
            </w:r>
          </w:p>
        </w:tc>
      </w:tr>
      <w:tr w:rsidR="000E2807" w:rsidRPr="00346A20" w14:paraId="6B52E8AA" w14:textId="77777777">
        <w:trPr>
          <w:trHeight w:val="288"/>
          <w:jc w:val="center"/>
        </w:trPr>
        <w:tc>
          <w:tcPr>
            <w:tcW w:w="737" w:type="pct"/>
            <w:shd w:val="clear" w:color="auto" w:fill="auto"/>
            <w:vAlign w:val="center"/>
          </w:tcPr>
          <w:p w14:paraId="3636BD36" w14:textId="77777777" w:rsidR="000E2807" w:rsidRPr="00346A20" w:rsidRDefault="000E2807">
            <w:pPr>
              <w:spacing w:after="0" w:line="240" w:lineRule="auto"/>
              <w:jc w:val="right"/>
              <w:rPr>
                <w:rFonts w:ascii="Times New Roman" w:eastAsia="Times New Roman" w:hAnsi="Times New Roman" w:cs="Times New Roman"/>
                <w:sz w:val="28"/>
                <w:szCs w:val="28"/>
                <w:lang w:val="ru-RU" w:eastAsia="ru-RU"/>
              </w:rPr>
            </w:pPr>
          </w:p>
        </w:tc>
        <w:tc>
          <w:tcPr>
            <w:tcW w:w="737" w:type="pct"/>
            <w:shd w:val="clear" w:color="auto" w:fill="auto"/>
            <w:vAlign w:val="center"/>
          </w:tcPr>
          <w:p w14:paraId="6D05968F"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g/mol</w:t>
            </w:r>
          </w:p>
        </w:tc>
        <w:tc>
          <w:tcPr>
            <w:tcW w:w="737" w:type="pct"/>
            <w:shd w:val="clear" w:color="auto" w:fill="auto"/>
            <w:vAlign w:val="center"/>
          </w:tcPr>
          <w:p w14:paraId="0A6DD2E8"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wt-%</w:t>
            </w:r>
          </w:p>
        </w:tc>
        <w:tc>
          <w:tcPr>
            <w:tcW w:w="737" w:type="pct"/>
            <w:shd w:val="clear" w:color="auto" w:fill="auto"/>
            <w:vAlign w:val="center"/>
          </w:tcPr>
          <w:p w14:paraId="3240B193"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mol</w:t>
            </w:r>
          </w:p>
        </w:tc>
        <w:tc>
          <w:tcPr>
            <w:tcW w:w="1120" w:type="pct"/>
            <w:shd w:val="clear" w:color="auto" w:fill="auto"/>
            <w:vAlign w:val="center"/>
          </w:tcPr>
          <w:p w14:paraId="76E91D14"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g</w:t>
            </w:r>
          </w:p>
        </w:tc>
        <w:tc>
          <w:tcPr>
            <w:tcW w:w="932" w:type="pct"/>
            <w:shd w:val="clear" w:color="auto" w:fill="auto"/>
            <w:vAlign w:val="center"/>
          </w:tcPr>
          <w:p w14:paraId="680D8FCF" w14:textId="77777777" w:rsidR="000E2807" w:rsidRPr="00346A20" w:rsidRDefault="0047671C">
            <w:pPr>
              <w:spacing w:after="0" w:line="240" w:lineRule="auto"/>
              <w:jc w:val="right"/>
              <w:rPr>
                <w:rFonts w:ascii="Times New Roman" w:eastAsia="Times New Roman" w:hAnsi="Times New Roman" w:cs="Times New Roman"/>
                <w:b/>
                <w:bCs/>
                <w:sz w:val="28"/>
                <w:szCs w:val="28"/>
                <w:lang w:val="ru-RU" w:eastAsia="ru-RU"/>
              </w:rPr>
            </w:pPr>
            <w:r w:rsidRPr="00346A20">
              <w:rPr>
                <w:rFonts w:ascii="Times New Roman" w:eastAsia="Times New Roman" w:hAnsi="Times New Roman" w:cs="Times New Roman"/>
                <w:b/>
                <w:bCs/>
                <w:sz w:val="28"/>
                <w:szCs w:val="28"/>
                <w:lang w:val="ru-RU" w:eastAsia="ru-RU"/>
              </w:rPr>
              <w:t>l or ml</w:t>
            </w:r>
          </w:p>
        </w:tc>
      </w:tr>
      <w:tr w:rsidR="000E2807" w:rsidRPr="00346A20" w14:paraId="620A7D00" w14:textId="77777777">
        <w:trPr>
          <w:trHeight w:val="288"/>
          <w:jc w:val="center"/>
        </w:trPr>
        <w:tc>
          <w:tcPr>
            <w:tcW w:w="737" w:type="pct"/>
            <w:shd w:val="clear" w:color="auto" w:fill="auto"/>
            <w:noWrap/>
            <w:vAlign w:val="bottom"/>
          </w:tcPr>
          <w:p w14:paraId="66B4B43F"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FeO</w:t>
            </w:r>
          </w:p>
        </w:tc>
        <w:tc>
          <w:tcPr>
            <w:tcW w:w="737" w:type="pct"/>
            <w:shd w:val="clear" w:color="auto" w:fill="auto"/>
            <w:noWrap/>
            <w:vAlign w:val="bottom"/>
          </w:tcPr>
          <w:p w14:paraId="3D73C3B5"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71,846</w:t>
            </w:r>
          </w:p>
        </w:tc>
        <w:tc>
          <w:tcPr>
            <w:tcW w:w="737" w:type="pct"/>
            <w:shd w:val="clear" w:color="auto" w:fill="auto"/>
            <w:noWrap/>
            <w:vAlign w:val="bottom"/>
          </w:tcPr>
          <w:p w14:paraId="1D27C309"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88,204</w:t>
            </w:r>
          </w:p>
        </w:tc>
        <w:tc>
          <w:tcPr>
            <w:tcW w:w="737" w:type="pct"/>
            <w:shd w:val="clear" w:color="auto" w:fill="auto"/>
            <w:noWrap/>
            <w:vAlign w:val="bottom"/>
          </w:tcPr>
          <w:p w14:paraId="1971E04D"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5,000</w:t>
            </w:r>
          </w:p>
        </w:tc>
        <w:tc>
          <w:tcPr>
            <w:tcW w:w="1120" w:type="pct"/>
            <w:shd w:val="clear" w:color="auto" w:fill="auto"/>
            <w:noWrap/>
            <w:vAlign w:val="bottom"/>
          </w:tcPr>
          <w:p w14:paraId="40B6AE02"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359,232</w:t>
            </w:r>
          </w:p>
        </w:tc>
        <w:tc>
          <w:tcPr>
            <w:tcW w:w="932" w:type="pct"/>
            <w:shd w:val="clear" w:color="auto" w:fill="auto"/>
            <w:noWrap/>
            <w:vAlign w:val="bottom"/>
          </w:tcPr>
          <w:p w14:paraId="3B3E59DE"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59,872 ml</w:t>
            </w:r>
          </w:p>
        </w:tc>
      </w:tr>
      <w:tr w:rsidR="000E2807" w:rsidRPr="00346A20" w14:paraId="1EB602E5" w14:textId="77777777">
        <w:trPr>
          <w:trHeight w:val="288"/>
          <w:jc w:val="center"/>
        </w:trPr>
        <w:tc>
          <w:tcPr>
            <w:tcW w:w="737" w:type="pct"/>
            <w:shd w:val="clear" w:color="auto" w:fill="auto"/>
            <w:noWrap/>
            <w:vAlign w:val="bottom"/>
          </w:tcPr>
          <w:p w14:paraId="476A63A8"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C</w:t>
            </w:r>
          </w:p>
        </w:tc>
        <w:tc>
          <w:tcPr>
            <w:tcW w:w="737" w:type="pct"/>
            <w:shd w:val="clear" w:color="auto" w:fill="auto"/>
            <w:noWrap/>
            <w:vAlign w:val="bottom"/>
          </w:tcPr>
          <w:p w14:paraId="577E0B22"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12,011</w:t>
            </w:r>
          </w:p>
        </w:tc>
        <w:tc>
          <w:tcPr>
            <w:tcW w:w="737" w:type="pct"/>
            <w:shd w:val="clear" w:color="auto" w:fill="auto"/>
            <w:noWrap/>
            <w:vAlign w:val="bottom"/>
          </w:tcPr>
          <w:p w14:paraId="197DEECC"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11,796</w:t>
            </w:r>
          </w:p>
        </w:tc>
        <w:tc>
          <w:tcPr>
            <w:tcW w:w="737" w:type="pct"/>
            <w:shd w:val="clear" w:color="auto" w:fill="auto"/>
            <w:noWrap/>
            <w:vAlign w:val="bottom"/>
          </w:tcPr>
          <w:p w14:paraId="0F3EBA9D"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4,000</w:t>
            </w:r>
          </w:p>
        </w:tc>
        <w:tc>
          <w:tcPr>
            <w:tcW w:w="1120" w:type="pct"/>
            <w:shd w:val="clear" w:color="auto" w:fill="auto"/>
            <w:noWrap/>
            <w:vAlign w:val="bottom"/>
          </w:tcPr>
          <w:p w14:paraId="7489DCD8"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48,044</w:t>
            </w:r>
          </w:p>
        </w:tc>
        <w:tc>
          <w:tcPr>
            <w:tcW w:w="932" w:type="pct"/>
            <w:shd w:val="clear" w:color="auto" w:fill="auto"/>
            <w:noWrap/>
            <w:vAlign w:val="bottom"/>
          </w:tcPr>
          <w:p w14:paraId="67EA3311"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21,258 ml</w:t>
            </w:r>
          </w:p>
        </w:tc>
      </w:tr>
      <w:tr w:rsidR="000E2807" w:rsidRPr="00346A20" w14:paraId="46E7D805" w14:textId="77777777">
        <w:trPr>
          <w:trHeight w:val="288"/>
          <w:jc w:val="center"/>
        </w:trPr>
        <w:tc>
          <w:tcPr>
            <w:tcW w:w="737" w:type="pct"/>
            <w:shd w:val="clear" w:color="auto" w:fill="auto"/>
            <w:noWrap/>
            <w:vAlign w:val="bottom"/>
          </w:tcPr>
          <w:p w14:paraId="4799DE5D"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Fe</w:t>
            </w:r>
          </w:p>
        </w:tc>
        <w:tc>
          <w:tcPr>
            <w:tcW w:w="737" w:type="pct"/>
            <w:shd w:val="clear" w:color="auto" w:fill="auto"/>
            <w:noWrap/>
            <w:vAlign w:val="bottom"/>
          </w:tcPr>
          <w:p w14:paraId="74F46116"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55,847</w:t>
            </w:r>
          </w:p>
        </w:tc>
        <w:tc>
          <w:tcPr>
            <w:tcW w:w="737" w:type="pct"/>
            <w:shd w:val="clear" w:color="auto" w:fill="auto"/>
            <w:noWrap/>
            <w:vAlign w:val="bottom"/>
          </w:tcPr>
          <w:p w14:paraId="5E3D77E2"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68,562</w:t>
            </w:r>
          </w:p>
        </w:tc>
        <w:tc>
          <w:tcPr>
            <w:tcW w:w="737" w:type="pct"/>
            <w:shd w:val="clear" w:color="auto" w:fill="auto"/>
            <w:noWrap/>
            <w:vAlign w:val="bottom"/>
          </w:tcPr>
          <w:p w14:paraId="772D12B5"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5,000</w:t>
            </w:r>
          </w:p>
        </w:tc>
        <w:tc>
          <w:tcPr>
            <w:tcW w:w="1120" w:type="pct"/>
            <w:shd w:val="clear" w:color="auto" w:fill="auto"/>
            <w:noWrap/>
            <w:vAlign w:val="bottom"/>
          </w:tcPr>
          <w:p w14:paraId="1733A264"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279,235</w:t>
            </w:r>
          </w:p>
        </w:tc>
        <w:tc>
          <w:tcPr>
            <w:tcW w:w="932" w:type="pct"/>
            <w:shd w:val="clear" w:color="auto" w:fill="auto"/>
            <w:noWrap/>
            <w:vAlign w:val="bottom"/>
          </w:tcPr>
          <w:p w14:paraId="32E99AE3"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35,526 ml</w:t>
            </w:r>
          </w:p>
        </w:tc>
      </w:tr>
      <w:tr w:rsidR="000E2807" w:rsidRPr="00346A20" w14:paraId="7E2082D8" w14:textId="77777777">
        <w:trPr>
          <w:trHeight w:val="288"/>
          <w:jc w:val="center"/>
        </w:trPr>
        <w:tc>
          <w:tcPr>
            <w:tcW w:w="737" w:type="pct"/>
            <w:shd w:val="clear" w:color="auto" w:fill="auto"/>
            <w:noWrap/>
            <w:vAlign w:val="bottom"/>
          </w:tcPr>
          <w:p w14:paraId="475724B0"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CO</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(g)</w:t>
            </w:r>
          </w:p>
        </w:tc>
        <w:tc>
          <w:tcPr>
            <w:tcW w:w="737" w:type="pct"/>
            <w:shd w:val="clear" w:color="auto" w:fill="auto"/>
            <w:noWrap/>
            <w:vAlign w:val="bottom"/>
          </w:tcPr>
          <w:p w14:paraId="75274ADA"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44,010</w:t>
            </w:r>
          </w:p>
        </w:tc>
        <w:tc>
          <w:tcPr>
            <w:tcW w:w="737" w:type="pct"/>
            <w:shd w:val="clear" w:color="auto" w:fill="auto"/>
            <w:noWrap/>
            <w:vAlign w:val="bottom"/>
          </w:tcPr>
          <w:p w14:paraId="7F6F8201"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10,806</w:t>
            </w:r>
          </w:p>
        </w:tc>
        <w:tc>
          <w:tcPr>
            <w:tcW w:w="737" w:type="pct"/>
            <w:shd w:val="clear" w:color="auto" w:fill="auto"/>
            <w:noWrap/>
            <w:vAlign w:val="bottom"/>
          </w:tcPr>
          <w:p w14:paraId="73DB6775"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1,000</w:t>
            </w:r>
          </w:p>
        </w:tc>
        <w:tc>
          <w:tcPr>
            <w:tcW w:w="1120" w:type="pct"/>
            <w:shd w:val="clear" w:color="auto" w:fill="auto"/>
            <w:noWrap/>
            <w:vAlign w:val="bottom"/>
          </w:tcPr>
          <w:p w14:paraId="431CE086"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44,010</w:t>
            </w:r>
          </w:p>
        </w:tc>
        <w:tc>
          <w:tcPr>
            <w:tcW w:w="932" w:type="pct"/>
            <w:shd w:val="clear" w:color="auto" w:fill="auto"/>
            <w:noWrap/>
            <w:vAlign w:val="bottom"/>
          </w:tcPr>
          <w:p w14:paraId="45DE599C"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22,414 l</w:t>
            </w:r>
          </w:p>
        </w:tc>
      </w:tr>
      <w:tr w:rsidR="000E2807" w:rsidRPr="00346A20" w14:paraId="24B8E4F2" w14:textId="77777777">
        <w:trPr>
          <w:trHeight w:val="288"/>
          <w:jc w:val="center"/>
        </w:trPr>
        <w:tc>
          <w:tcPr>
            <w:tcW w:w="737" w:type="pct"/>
            <w:shd w:val="clear" w:color="auto" w:fill="auto"/>
            <w:noWrap/>
            <w:vAlign w:val="bottom"/>
          </w:tcPr>
          <w:p w14:paraId="40489C1E" w14:textId="77777777" w:rsidR="000E2807" w:rsidRPr="00346A20" w:rsidRDefault="0047671C">
            <w:pPr>
              <w:spacing w:after="0" w:line="240" w:lineRule="auto"/>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CO(g)</w:t>
            </w:r>
          </w:p>
        </w:tc>
        <w:tc>
          <w:tcPr>
            <w:tcW w:w="737" w:type="pct"/>
            <w:shd w:val="clear" w:color="auto" w:fill="auto"/>
            <w:noWrap/>
            <w:vAlign w:val="bottom"/>
          </w:tcPr>
          <w:p w14:paraId="3C9A0A48"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28,010</w:t>
            </w:r>
          </w:p>
        </w:tc>
        <w:tc>
          <w:tcPr>
            <w:tcW w:w="737" w:type="pct"/>
            <w:shd w:val="clear" w:color="auto" w:fill="auto"/>
            <w:noWrap/>
            <w:vAlign w:val="bottom"/>
          </w:tcPr>
          <w:p w14:paraId="7C894EC2"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20,632</w:t>
            </w:r>
          </w:p>
        </w:tc>
        <w:tc>
          <w:tcPr>
            <w:tcW w:w="737" w:type="pct"/>
            <w:shd w:val="clear" w:color="auto" w:fill="auto"/>
            <w:noWrap/>
            <w:vAlign w:val="bottom"/>
          </w:tcPr>
          <w:p w14:paraId="3A9F6A2E"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3,000</w:t>
            </w:r>
          </w:p>
        </w:tc>
        <w:tc>
          <w:tcPr>
            <w:tcW w:w="1120" w:type="pct"/>
            <w:shd w:val="clear" w:color="auto" w:fill="auto"/>
            <w:noWrap/>
            <w:vAlign w:val="bottom"/>
          </w:tcPr>
          <w:p w14:paraId="10B92A60"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84,031</w:t>
            </w:r>
          </w:p>
        </w:tc>
        <w:tc>
          <w:tcPr>
            <w:tcW w:w="932" w:type="pct"/>
            <w:shd w:val="clear" w:color="auto" w:fill="auto"/>
            <w:noWrap/>
            <w:vAlign w:val="bottom"/>
          </w:tcPr>
          <w:p w14:paraId="2A9B592D" w14:textId="77777777" w:rsidR="000E2807" w:rsidRPr="00346A20" w:rsidRDefault="0047671C">
            <w:pPr>
              <w:spacing w:after="0" w:line="240" w:lineRule="auto"/>
              <w:jc w:val="right"/>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67,241 l</w:t>
            </w:r>
          </w:p>
        </w:tc>
      </w:tr>
    </w:tbl>
    <w:p w14:paraId="6433EA55"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36B1B797"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27AC28F6" w14:textId="77777777" w:rsidR="00F11019" w:rsidRPr="00346A20" w:rsidRDefault="00F11019" w:rsidP="0062580F">
      <w:pPr>
        <w:spacing w:after="0" w:line="240" w:lineRule="auto"/>
        <w:ind w:firstLine="567"/>
        <w:jc w:val="both"/>
        <w:rPr>
          <w:rStyle w:val="af8"/>
          <w:rFonts w:ascii="Times New Roman" w:hAnsi="Times New Roman"/>
          <w:sz w:val="28"/>
          <w:szCs w:val="28"/>
          <w:lang w:val="ru-RU"/>
        </w:rPr>
      </w:pPr>
    </w:p>
    <w:p w14:paraId="4A0430F1" w14:textId="77777777" w:rsidR="00366CF4" w:rsidRPr="00346A20" w:rsidRDefault="00366CF4" w:rsidP="0062580F">
      <w:pPr>
        <w:spacing w:after="0" w:line="240" w:lineRule="auto"/>
        <w:ind w:firstLine="567"/>
        <w:jc w:val="both"/>
        <w:rPr>
          <w:rStyle w:val="af8"/>
          <w:rFonts w:ascii="Times New Roman" w:hAnsi="Times New Roman"/>
          <w:sz w:val="28"/>
          <w:szCs w:val="28"/>
          <w:lang w:val="ru-RU"/>
        </w:rPr>
      </w:pPr>
    </w:p>
    <w:p w14:paraId="6963B227" w14:textId="4D582805" w:rsidR="0062580F" w:rsidRPr="00346A20" w:rsidRDefault="0062580F" w:rsidP="0062580F">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Кестелер процестің энергияны сіңірумен бірге жүретінін көрсетеді.</w:t>
      </w:r>
    </w:p>
    <w:p w14:paraId="679FB84B" w14:textId="71C75094" w:rsidR="000E2807" w:rsidRPr="00346A20" w:rsidRDefault="0062580F">
      <w:pPr>
        <w:spacing w:after="0" w:line="240" w:lineRule="auto"/>
        <w:ind w:firstLine="567"/>
        <w:jc w:val="both"/>
        <w:rPr>
          <w:rFonts w:ascii="Times New Roman" w:eastAsia="Times New Roman" w:hAnsi="Times New Roman" w:cs="Times New Roman"/>
          <w:bCs/>
          <w:sz w:val="28"/>
          <w:szCs w:val="28"/>
          <w:lang w:val="kk-KZ" w:eastAsia="ru-RU"/>
        </w:rPr>
      </w:pPr>
      <w:r w:rsidRPr="00346A20">
        <w:rPr>
          <w:rStyle w:val="af8"/>
          <w:rFonts w:ascii="Times New Roman" w:hAnsi="Times New Roman"/>
          <w:sz w:val="28"/>
          <w:szCs w:val="28"/>
          <w:lang w:val="ru-RU"/>
        </w:rPr>
        <w:t>Температура 100 К-ден 1200 К-ге дейін көтерілгенде ΔG процестері оң мәндерден теріс мәндерге дейін өзгереді.</w:t>
      </w:r>
    </w:p>
    <w:p w14:paraId="756E0ABB" w14:textId="0478213A" w:rsidR="000E2807" w:rsidRPr="00346A20" w:rsidRDefault="00F11019">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1-реакция. Fe</w:t>
      </w:r>
      <w:r w:rsidRPr="00346A20">
        <w:rPr>
          <w:rFonts w:ascii="Times New Roman" w:hAnsi="Times New Roman" w:cs="Times New Roman"/>
          <w:sz w:val="28"/>
          <w:szCs w:val="28"/>
          <w:vertAlign w:val="subscript"/>
          <w:lang w:val="kk-KZ"/>
        </w:rPr>
        <w:t>2</w:t>
      </w:r>
      <w:r w:rsidRPr="00346A20">
        <w:rPr>
          <w:rFonts w:ascii="Times New Roman" w:hAnsi="Times New Roman" w:cs="Times New Roman"/>
          <w:sz w:val="28"/>
          <w:szCs w:val="28"/>
          <w:lang w:val="kk-KZ"/>
        </w:rPr>
        <w:t>О</w:t>
      </w:r>
      <w:r w:rsidRPr="00346A20">
        <w:rPr>
          <w:rFonts w:ascii="Times New Roman" w:hAnsi="Times New Roman" w:cs="Times New Roman"/>
          <w:sz w:val="28"/>
          <w:szCs w:val="28"/>
          <w:vertAlign w:val="subscript"/>
          <w:lang w:val="kk-KZ"/>
        </w:rPr>
        <w:t>3</w:t>
      </w:r>
      <w:r w:rsidRPr="00346A20">
        <w:rPr>
          <w:rFonts w:ascii="Times New Roman" w:hAnsi="Times New Roman" w:cs="Times New Roman"/>
          <w:sz w:val="28"/>
          <w:szCs w:val="28"/>
          <w:lang w:val="kk-KZ"/>
        </w:rPr>
        <w:t xml:space="preserve"> қатты көміртегімен (</w:t>
      </w:r>
      <w:r w:rsidRPr="00346A20">
        <w:rPr>
          <w:rFonts w:ascii="Times New Roman" w:eastAsia="Times New Roman" w:hAnsi="Times New Roman" w:cs="Times New Roman"/>
          <w:bCs/>
          <w:sz w:val="28"/>
          <w:szCs w:val="28"/>
          <w:lang w:val="ru-RU" w:eastAsia="ru-RU"/>
        </w:rPr>
        <w:t>Δ</w:t>
      </w:r>
      <w:r w:rsidRPr="00346A20">
        <w:rPr>
          <w:rFonts w:ascii="Times New Roman" w:eastAsia="Times New Roman" w:hAnsi="Times New Roman" w:cs="Times New Roman"/>
          <w:bCs/>
          <w:sz w:val="28"/>
          <w:szCs w:val="28"/>
          <w:lang w:val="kk-KZ" w:eastAsia="ru-RU"/>
        </w:rPr>
        <w:t>G=0 бойынша</w:t>
      </w:r>
      <w:r w:rsidRPr="00346A20">
        <w:rPr>
          <w:rFonts w:ascii="Times New Roman" w:hAnsi="Times New Roman" w:cs="Times New Roman"/>
          <w:sz w:val="28"/>
          <w:szCs w:val="28"/>
          <w:lang w:val="kk-KZ"/>
        </w:rPr>
        <w:t>) тотықсыздана бастауы  307,5 К жүреді.</w:t>
      </w:r>
    </w:p>
    <w:p w14:paraId="272271DB" w14:textId="335E7AD0" w:rsidR="00F11019" w:rsidRPr="00346A20" w:rsidRDefault="00F11019" w:rsidP="00F11019">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2-реакция. Fe</w:t>
      </w:r>
      <w:r w:rsidRPr="00346A20">
        <w:rPr>
          <w:rFonts w:ascii="Times New Roman" w:hAnsi="Times New Roman" w:cs="Times New Roman"/>
          <w:sz w:val="28"/>
          <w:szCs w:val="28"/>
          <w:vertAlign w:val="subscript"/>
          <w:lang w:val="kk-KZ"/>
        </w:rPr>
        <w:t>3</w:t>
      </w:r>
      <w:r w:rsidRPr="00346A20">
        <w:rPr>
          <w:rFonts w:ascii="Times New Roman" w:hAnsi="Times New Roman" w:cs="Times New Roman"/>
          <w:sz w:val="28"/>
          <w:szCs w:val="28"/>
          <w:lang w:val="kk-KZ"/>
        </w:rPr>
        <w:t>О</w:t>
      </w:r>
      <w:r w:rsidRPr="00346A20">
        <w:rPr>
          <w:rFonts w:ascii="Times New Roman" w:hAnsi="Times New Roman" w:cs="Times New Roman"/>
          <w:sz w:val="28"/>
          <w:szCs w:val="28"/>
          <w:vertAlign w:val="subscript"/>
          <w:lang w:val="kk-KZ"/>
        </w:rPr>
        <w:t>4</w:t>
      </w:r>
      <w:r w:rsidRPr="00346A20">
        <w:rPr>
          <w:rFonts w:ascii="Times New Roman" w:hAnsi="Times New Roman" w:cs="Times New Roman"/>
          <w:sz w:val="28"/>
          <w:szCs w:val="28"/>
          <w:lang w:val="kk-KZ"/>
        </w:rPr>
        <w:t xml:space="preserve"> қатты көміртегімен (</w:t>
      </w:r>
      <w:r w:rsidRPr="00346A20">
        <w:rPr>
          <w:rFonts w:ascii="Times New Roman" w:eastAsia="Times New Roman" w:hAnsi="Times New Roman" w:cs="Times New Roman"/>
          <w:bCs/>
          <w:sz w:val="28"/>
          <w:szCs w:val="28"/>
          <w:lang w:val="ru-RU" w:eastAsia="ru-RU"/>
        </w:rPr>
        <w:t>Δ</w:t>
      </w:r>
      <w:r w:rsidRPr="00346A20">
        <w:rPr>
          <w:rFonts w:ascii="Times New Roman" w:eastAsia="Times New Roman" w:hAnsi="Times New Roman" w:cs="Times New Roman"/>
          <w:bCs/>
          <w:sz w:val="28"/>
          <w:szCs w:val="28"/>
          <w:lang w:val="kk-KZ" w:eastAsia="ru-RU"/>
        </w:rPr>
        <w:t>G=0 бойынша</w:t>
      </w:r>
      <w:r w:rsidRPr="00346A20">
        <w:rPr>
          <w:rFonts w:ascii="Times New Roman" w:hAnsi="Times New Roman" w:cs="Times New Roman"/>
          <w:sz w:val="28"/>
          <w:szCs w:val="28"/>
          <w:lang w:val="kk-KZ"/>
        </w:rPr>
        <w:t>) тотықсыздана бастауы  952,1 К жүреді.</w:t>
      </w:r>
    </w:p>
    <w:p w14:paraId="4255E19E" w14:textId="37678048" w:rsidR="00F11019" w:rsidRPr="00346A20" w:rsidRDefault="00F11019" w:rsidP="00F11019">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3-реакция. FeО қатты көміртегімен (</w:t>
      </w:r>
      <w:r w:rsidRPr="00346A20">
        <w:rPr>
          <w:rFonts w:ascii="Times New Roman" w:eastAsia="Times New Roman" w:hAnsi="Times New Roman" w:cs="Times New Roman"/>
          <w:bCs/>
          <w:sz w:val="28"/>
          <w:szCs w:val="28"/>
          <w:lang w:val="ru-RU" w:eastAsia="ru-RU"/>
        </w:rPr>
        <w:t>Δ</w:t>
      </w:r>
      <w:r w:rsidRPr="00346A20">
        <w:rPr>
          <w:rFonts w:ascii="Times New Roman" w:eastAsia="Times New Roman" w:hAnsi="Times New Roman" w:cs="Times New Roman"/>
          <w:bCs/>
          <w:sz w:val="28"/>
          <w:szCs w:val="28"/>
          <w:lang w:val="kk-KZ" w:eastAsia="ru-RU"/>
        </w:rPr>
        <w:t>G=0 бойынша</w:t>
      </w:r>
      <w:r w:rsidRPr="00346A20">
        <w:rPr>
          <w:rFonts w:ascii="Times New Roman" w:hAnsi="Times New Roman" w:cs="Times New Roman"/>
          <w:sz w:val="28"/>
          <w:szCs w:val="28"/>
          <w:lang w:val="kk-KZ"/>
        </w:rPr>
        <w:t>) тотықсыздана бастауы  997,8  К жүреді.</w:t>
      </w:r>
    </w:p>
    <w:p w14:paraId="5C4091B8" w14:textId="57434406" w:rsidR="000E2807" w:rsidRPr="00346A20" w:rsidRDefault="00F11019">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Осылайша, температураның өсуімен бірінші Fe</w:t>
      </w:r>
      <w:r w:rsidRPr="00346A20">
        <w:rPr>
          <w:rFonts w:ascii="Times New Roman" w:hAnsi="Times New Roman" w:cs="Times New Roman"/>
          <w:sz w:val="28"/>
          <w:szCs w:val="28"/>
          <w:vertAlign w:val="subscript"/>
          <w:lang w:val="kk-KZ"/>
        </w:rPr>
        <w:t>2</w:t>
      </w:r>
      <w:r w:rsidRPr="00346A20">
        <w:rPr>
          <w:rFonts w:ascii="Times New Roman" w:hAnsi="Times New Roman" w:cs="Times New Roman"/>
          <w:sz w:val="28"/>
          <w:szCs w:val="28"/>
          <w:lang w:val="kk-KZ"/>
        </w:rPr>
        <w:t>О</w:t>
      </w:r>
      <w:r w:rsidRPr="00346A20">
        <w:rPr>
          <w:rFonts w:ascii="Times New Roman" w:hAnsi="Times New Roman" w:cs="Times New Roman"/>
          <w:sz w:val="28"/>
          <w:szCs w:val="28"/>
          <w:vertAlign w:val="subscript"/>
          <w:lang w:val="kk-KZ"/>
        </w:rPr>
        <w:t>3</w:t>
      </w:r>
      <w:r w:rsidRPr="00346A20">
        <w:rPr>
          <w:rFonts w:ascii="Times New Roman" w:hAnsi="Times New Roman" w:cs="Times New Roman"/>
          <w:sz w:val="28"/>
          <w:szCs w:val="28"/>
          <w:lang w:val="kk-KZ"/>
        </w:rPr>
        <w:t>-тен</w:t>
      </w:r>
      <w:r w:rsidRPr="00346A20">
        <w:rPr>
          <w:rFonts w:ascii="Times New Roman" w:hAnsi="Times New Roman" w:cs="Times New Roman"/>
          <w:sz w:val="28"/>
          <w:szCs w:val="28"/>
          <w:vertAlign w:val="subscript"/>
          <w:lang w:val="kk-KZ"/>
        </w:rPr>
        <w:t xml:space="preserve"> </w:t>
      </w:r>
      <w:r w:rsidRPr="00346A20">
        <w:rPr>
          <w:rFonts w:ascii="Times New Roman" w:hAnsi="Times New Roman" w:cs="Times New Roman"/>
          <w:sz w:val="28"/>
          <w:szCs w:val="28"/>
          <w:lang w:val="kk-KZ"/>
        </w:rPr>
        <w:t>Fe</w:t>
      </w:r>
      <w:r w:rsidRPr="00346A20">
        <w:rPr>
          <w:rFonts w:ascii="Times New Roman" w:hAnsi="Times New Roman" w:cs="Times New Roman"/>
          <w:sz w:val="28"/>
          <w:szCs w:val="28"/>
          <w:vertAlign w:val="subscript"/>
          <w:lang w:val="kk-KZ"/>
        </w:rPr>
        <w:t>3</w:t>
      </w:r>
      <w:r w:rsidRPr="00346A20">
        <w:rPr>
          <w:rFonts w:ascii="Times New Roman" w:hAnsi="Times New Roman" w:cs="Times New Roman"/>
          <w:sz w:val="28"/>
          <w:szCs w:val="28"/>
          <w:lang w:val="kk-KZ"/>
        </w:rPr>
        <w:t>О</w:t>
      </w:r>
      <w:r w:rsidRPr="00346A20">
        <w:rPr>
          <w:rFonts w:ascii="Times New Roman" w:hAnsi="Times New Roman" w:cs="Times New Roman"/>
          <w:sz w:val="28"/>
          <w:szCs w:val="28"/>
          <w:vertAlign w:val="subscript"/>
          <w:lang w:val="kk-KZ"/>
        </w:rPr>
        <w:t>4</w:t>
      </w:r>
      <w:r w:rsidRPr="00346A20">
        <w:rPr>
          <w:rFonts w:ascii="Times New Roman" w:hAnsi="Times New Roman" w:cs="Times New Roman"/>
          <w:sz w:val="28"/>
          <w:szCs w:val="28"/>
          <w:lang w:val="kk-KZ"/>
        </w:rPr>
        <w:t>–ке дейін, кейіннен</w:t>
      </w:r>
      <w:r w:rsidR="00C406AD" w:rsidRPr="00346A20">
        <w:rPr>
          <w:rFonts w:ascii="Times New Roman" w:hAnsi="Times New Roman" w:cs="Times New Roman"/>
          <w:sz w:val="28"/>
          <w:szCs w:val="28"/>
          <w:lang w:val="kk-KZ"/>
        </w:rPr>
        <w:t xml:space="preserve"> Fe</w:t>
      </w:r>
      <w:r w:rsidR="00C406AD" w:rsidRPr="00346A20">
        <w:rPr>
          <w:rFonts w:ascii="Times New Roman" w:hAnsi="Times New Roman" w:cs="Times New Roman"/>
          <w:sz w:val="28"/>
          <w:szCs w:val="28"/>
          <w:vertAlign w:val="subscript"/>
          <w:lang w:val="kk-KZ"/>
        </w:rPr>
        <w:t>3</w:t>
      </w:r>
      <w:r w:rsidR="00C406AD" w:rsidRPr="00346A20">
        <w:rPr>
          <w:rFonts w:ascii="Times New Roman" w:hAnsi="Times New Roman" w:cs="Times New Roman"/>
          <w:sz w:val="28"/>
          <w:szCs w:val="28"/>
          <w:lang w:val="kk-KZ"/>
        </w:rPr>
        <w:t>О</w:t>
      </w:r>
      <w:r w:rsidR="00C406AD" w:rsidRPr="00346A20">
        <w:rPr>
          <w:rFonts w:ascii="Times New Roman" w:hAnsi="Times New Roman" w:cs="Times New Roman"/>
          <w:sz w:val="28"/>
          <w:szCs w:val="28"/>
          <w:vertAlign w:val="subscript"/>
          <w:lang w:val="kk-KZ"/>
        </w:rPr>
        <w:t>4</w:t>
      </w:r>
      <w:r w:rsidR="00C406AD" w:rsidRPr="00346A20">
        <w:rPr>
          <w:rFonts w:ascii="Times New Roman" w:hAnsi="Times New Roman" w:cs="Times New Roman"/>
          <w:sz w:val="28"/>
          <w:szCs w:val="28"/>
          <w:lang w:val="kk-KZ"/>
        </w:rPr>
        <w:t xml:space="preserve">–тен FeО-ға дейін, содан кейін </w:t>
      </w:r>
      <w:r w:rsidRPr="00346A20">
        <w:rPr>
          <w:rFonts w:ascii="Times New Roman" w:hAnsi="Times New Roman" w:cs="Times New Roman"/>
          <w:sz w:val="28"/>
          <w:szCs w:val="28"/>
          <w:lang w:val="kk-KZ"/>
        </w:rPr>
        <w:t>FeО</w:t>
      </w:r>
      <w:r w:rsidR="00C406AD" w:rsidRPr="00346A20">
        <w:rPr>
          <w:rFonts w:ascii="Times New Roman" w:hAnsi="Times New Roman" w:cs="Times New Roman"/>
          <w:sz w:val="28"/>
          <w:szCs w:val="28"/>
          <w:lang w:val="kk-KZ"/>
        </w:rPr>
        <w:t xml:space="preserve">-дан </w:t>
      </w:r>
      <w:r w:rsidRPr="00346A20">
        <w:rPr>
          <w:rFonts w:ascii="Times New Roman" w:hAnsi="Times New Roman" w:cs="Times New Roman"/>
          <w:sz w:val="28"/>
          <w:szCs w:val="28"/>
          <w:lang w:val="kk-KZ"/>
        </w:rPr>
        <w:t>Fe</w:t>
      </w:r>
      <w:r w:rsidR="00C406AD" w:rsidRPr="00346A20">
        <w:rPr>
          <w:rFonts w:ascii="Times New Roman" w:hAnsi="Times New Roman" w:cs="Times New Roman"/>
          <w:sz w:val="28"/>
          <w:szCs w:val="28"/>
          <w:lang w:val="kk-KZ"/>
        </w:rPr>
        <w:t>-ге дейін жүретіндігі анықталды.</w:t>
      </w:r>
    </w:p>
    <w:p w14:paraId="342332DC" w14:textId="77777777" w:rsidR="000E2807" w:rsidRPr="00346A20" w:rsidRDefault="000E2807">
      <w:pPr>
        <w:spacing w:after="0" w:line="240" w:lineRule="auto"/>
        <w:ind w:firstLine="567"/>
        <w:jc w:val="both"/>
        <w:rPr>
          <w:rFonts w:ascii="Times New Roman" w:hAnsi="Times New Roman" w:cs="Times New Roman"/>
          <w:sz w:val="28"/>
          <w:szCs w:val="28"/>
          <w:lang w:val="kk-KZ"/>
        </w:rPr>
      </w:pPr>
    </w:p>
    <w:p w14:paraId="18118781" w14:textId="7C2645D8" w:rsidR="00C406AD" w:rsidRPr="00346A20" w:rsidRDefault="00C406AD">
      <w:pPr>
        <w:spacing w:after="0" w:line="240" w:lineRule="auto"/>
        <w:ind w:firstLine="567"/>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Термодинамикалық параметрлерді заттың 1 мольіне келтіру үшін 1 моль бастапқы </w:t>
      </w:r>
      <w:r w:rsidR="00966C09" w:rsidRPr="00346A20">
        <w:rPr>
          <w:rFonts w:ascii="Times New Roman" w:hAnsi="Times New Roman" w:cs="Times New Roman"/>
          <w:sz w:val="28"/>
          <w:szCs w:val="28"/>
          <w:lang w:val="kk-KZ"/>
        </w:rPr>
        <w:t>тотық</w:t>
      </w:r>
      <w:r w:rsidRPr="00346A20">
        <w:rPr>
          <w:rFonts w:ascii="Times New Roman" w:hAnsi="Times New Roman" w:cs="Times New Roman"/>
          <w:sz w:val="28"/>
          <w:szCs w:val="28"/>
          <w:lang w:val="kk-KZ"/>
        </w:rPr>
        <w:t xml:space="preserve"> - Fe</w:t>
      </w:r>
      <w:r w:rsidRPr="00346A20">
        <w:rPr>
          <w:rFonts w:ascii="Times New Roman" w:hAnsi="Times New Roman" w:cs="Times New Roman"/>
          <w:sz w:val="28"/>
          <w:szCs w:val="28"/>
          <w:vertAlign w:val="subscript"/>
          <w:lang w:val="kk-KZ"/>
        </w:rPr>
        <w:t>2</w:t>
      </w:r>
      <w:r w:rsidRPr="00346A20">
        <w:rPr>
          <w:rFonts w:ascii="Times New Roman" w:hAnsi="Times New Roman" w:cs="Times New Roman"/>
          <w:sz w:val="28"/>
          <w:szCs w:val="28"/>
          <w:lang w:val="kk-KZ"/>
        </w:rPr>
        <w:t>О</w:t>
      </w:r>
      <w:r w:rsidRPr="00346A20">
        <w:rPr>
          <w:rFonts w:ascii="Times New Roman" w:hAnsi="Times New Roman" w:cs="Times New Roman"/>
          <w:sz w:val="28"/>
          <w:szCs w:val="28"/>
          <w:vertAlign w:val="subscript"/>
          <w:lang w:val="kk-KZ"/>
        </w:rPr>
        <w:t>3</w:t>
      </w:r>
      <w:r w:rsidRPr="00346A20">
        <w:rPr>
          <w:rFonts w:ascii="Times New Roman" w:hAnsi="Times New Roman" w:cs="Times New Roman"/>
          <w:sz w:val="28"/>
          <w:szCs w:val="28"/>
          <w:lang w:val="kk-KZ"/>
        </w:rPr>
        <w:t xml:space="preserve"> таңдалды. 4.4, 4.5, 4.6 кестелерде темір </w:t>
      </w:r>
      <w:r w:rsidR="00966C09" w:rsidRPr="00346A20">
        <w:rPr>
          <w:rFonts w:ascii="Times New Roman" w:hAnsi="Times New Roman" w:cs="Times New Roman"/>
          <w:sz w:val="28"/>
          <w:szCs w:val="28"/>
          <w:lang w:val="kk-KZ"/>
        </w:rPr>
        <w:t>тотықтарының</w:t>
      </w:r>
      <w:r w:rsidRPr="00346A20">
        <w:rPr>
          <w:rFonts w:ascii="Times New Roman" w:hAnsi="Times New Roman" w:cs="Times New Roman"/>
          <w:sz w:val="28"/>
          <w:szCs w:val="28"/>
          <w:lang w:val="kk-KZ"/>
        </w:rPr>
        <w:t xml:space="preserve"> көміртегімен әрекеттесуі кезінде Fe</w:t>
      </w:r>
      <w:r w:rsidRPr="00346A20">
        <w:rPr>
          <w:rFonts w:ascii="Times New Roman" w:hAnsi="Times New Roman" w:cs="Times New Roman"/>
          <w:sz w:val="28"/>
          <w:szCs w:val="28"/>
          <w:vertAlign w:val="subscript"/>
          <w:lang w:val="kk-KZ"/>
        </w:rPr>
        <w:t>2</w:t>
      </w:r>
      <w:r w:rsidRPr="00346A20">
        <w:rPr>
          <w:rFonts w:ascii="Times New Roman" w:hAnsi="Times New Roman" w:cs="Times New Roman"/>
          <w:sz w:val="28"/>
          <w:szCs w:val="28"/>
          <w:lang w:val="kk-KZ"/>
        </w:rPr>
        <w:t>О</w:t>
      </w:r>
      <w:r w:rsidRPr="00346A20">
        <w:rPr>
          <w:rFonts w:ascii="Times New Roman" w:hAnsi="Times New Roman" w:cs="Times New Roman"/>
          <w:sz w:val="28"/>
          <w:szCs w:val="28"/>
          <w:vertAlign w:val="subscript"/>
          <w:lang w:val="kk-KZ"/>
        </w:rPr>
        <w:t>3</w:t>
      </w:r>
      <w:r w:rsidRPr="00346A20">
        <w:rPr>
          <w:rFonts w:ascii="Times New Roman" w:hAnsi="Times New Roman" w:cs="Times New Roman"/>
          <w:sz w:val="28"/>
          <w:szCs w:val="28"/>
          <w:lang w:val="kk-KZ"/>
        </w:rPr>
        <w:t>,</w:t>
      </w:r>
      <w:r w:rsidRPr="00346A20">
        <w:rPr>
          <w:rFonts w:ascii="Times New Roman" w:hAnsi="Times New Roman" w:cs="Times New Roman"/>
          <w:sz w:val="28"/>
          <w:szCs w:val="28"/>
          <w:vertAlign w:val="subscript"/>
          <w:lang w:val="kk-KZ"/>
        </w:rPr>
        <w:t xml:space="preserve"> </w:t>
      </w:r>
      <w:r w:rsidRPr="00346A20">
        <w:rPr>
          <w:rFonts w:ascii="Times New Roman" w:hAnsi="Times New Roman" w:cs="Times New Roman"/>
          <w:sz w:val="28"/>
          <w:szCs w:val="28"/>
          <w:lang w:val="kk-KZ"/>
        </w:rPr>
        <w:t>Fe</w:t>
      </w:r>
      <w:r w:rsidRPr="00346A20">
        <w:rPr>
          <w:rFonts w:ascii="Times New Roman" w:hAnsi="Times New Roman" w:cs="Times New Roman"/>
          <w:sz w:val="28"/>
          <w:szCs w:val="28"/>
          <w:vertAlign w:val="subscript"/>
          <w:lang w:val="kk-KZ"/>
        </w:rPr>
        <w:t>3</w:t>
      </w:r>
      <w:r w:rsidRPr="00346A20">
        <w:rPr>
          <w:rFonts w:ascii="Times New Roman" w:hAnsi="Times New Roman" w:cs="Times New Roman"/>
          <w:sz w:val="28"/>
          <w:szCs w:val="28"/>
          <w:lang w:val="kk-KZ"/>
        </w:rPr>
        <w:t>О</w:t>
      </w:r>
      <w:r w:rsidRPr="00346A20">
        <w:rPr>
          <w:rFonts w:ascii="Times New Roman" w:hAnsi="Times New Roman" w:cs="Times New Roman"/>
          <w:sz w:val="28"/>
          <w:szCs w:val="28"/>
          <w:vertAlign w:val="subscript"/>
          <w:lang w:val="kk-KZ"/>
        </w:rPr>
        <w:t>4</w:t>
      </w:r>
      <w:r w:rsidRPr="00346A20">
        <w:rPr>
          <w:rFonts w:ascii="Times New Roman" w:hAnsi="Times New Roman" w:cs="Times New Roman"/>
          <w:sz w:val="28"/>
          <w:szCs w:val="28"/>
          <w:lang w:val="kk-KZ"/>
        </w:rPr>
        <w:t xml:space="preserve">, FeО бастапқы </w:t>
      </w:r>
      <w:r w:rsidR="00966C09" w:rsidRPr="00346A20">
        <w:rPr>
          <w:rFonts w:ascii="Times New Roman" w:hAnsi="Times New Roman" w:cs="Times New Roman"/>
          <w:sz w:val="28"/>
          <w:szCs w:val="28"/>
          <w:lang w:val="kk-KZ"/>
        </w:rPr>
        <w:t>тотықтарының</w:t>
      </w:r>
      <w:r w:rsidRPr="00346A20">
        <w:rPr>
          <w:rFonts w:ascii="Times New Roman" w:hAnsi="Times New Roman" w:cs="Times New Roman"/>
          <w:sz w:val="28"/>
          <w:szCs w:val="28"/>
          <w:lang w:val="kk-KZ"/>
        </w:rPr>
        <w:t xml:space="preserve"> 1 г/моль реакциясының (4.4), (4.5) және (4.6) термодинамикалық параметрлері келтірілген. 4.1 - 4.6-суреттерде темір </w:t>
      </w:r>
      <w:r w:rsidR="00966C09" w:rsidRPr="00346A20">
        <w:rPr>
          <w:rFonts w:ascii="Times New Roman" w:hAnsi="Times New Roman" w:cs="Times New Roman"/>
          <w:sz w:val="28"/>
          <w:szCs w:val="28"/>
          <w:lang w:val="kk-KZ"/>
        </w:rPr>
        <w:t xml:space="preserve">тотықтары </w:t>
      </w:r>
      <w:r w:rsidRPr="00346A20">
        <w:rPr>
          <w:rFonts w:ascii="Times New Roman" w:hAnsi="Times New Roman" w:cs="Times New Roman"/>
          <w:sz w:val="28"/>
          <w:szCs w:val="28"/>
          <w:lang w:val="kk-KZ"/>
        </w:rPr>
        <w:t xml:space="preserve">көміртегімен әрекеттескеуі барысында (4.4), (4.5) және (4.6) реакцияларының температураның энтальпиясының </w:t>
      </w:r>
      <w:r w:rsidRPr="00346A20">
        <w:rPr>
          <w:rFonts w:ascii="Times New Roman" w:hAnsi="Times New Roman" w:cs="Times New Roman"/>
          <w:sz w:val="28"/>
          <w:szCs w:val="28"/>
          <w:lang w:val="ru-RU"/>
        </w:rPr>
        <w:t>Δ</w:t>
      </w:r>
      <w:r w:rsidRPr="00346A20">
        <w:rPr>
          <w:rFonts w:ascii="Times New Roman" w:hAnsi="Times New Roman" w:cs="Times New Roman"/>
          <w:sz w:val="28"/>
          <w:szCs w:val="28"/>
          <w:lang w:val="kk-KZ"/>
        </w:rPr>
        <w:t>Н және Гиббс ΔG  энергиясының өзгеруіне әсері келтірілген.</w:t>
      </w:r>
    </w:p>
    <w:p w14:paraId="0055E58B" w14:textId="77777777" w:rsidR="000E2807" w:rsidRPr="00346A20" w:rsidRDefault="000E2807">
      <w:pPr>
        <w:spacing w:after="0" w:line="240" w:lineRule="auto"/>
        <w:ind w:firstLine="567"/>
        <w:jc w:val="both"/>
        <w:rPr>
          <w:rFonts w:ascii="Times New Roman" w:hAnsi="Times New Roman" w:cs="Times New Roman"/>
          <w:sz w:val="28"/>
          <w:szCs w:val="28"/>
          <w:lang w:val="kk-KZ"/>
        </w:rPr>
      </w:pPr>
    </w:p>
    <w:p w14:paraId="7A53B825" w14:textId="5CF68791" w:rsidR="000E2807" w:rsidRPr="00346A20" w:rsidRDefault="00B9483A">
      <w:pPr>
        <w:spacing w:after="0" w:line="240" w:lineRule="auto"/>
        <w:ind w:firstLine="567"/>
        <w:jc w:val="both"/>
        <w:rPr>
          <w:rFonts w:ascii="Times New Roman" w:hAnsi="Times New Roman" w:cs="Times New Roman"/>
          <w:sz w:val="28"/>
          <w:szCs w:val="28"/>
          <w:lang w:val="kk-KZ"/>
        </w:rPr>
      </w:pPr>
      <w:r w:rsidRPr="00346A20">
        <w:rPr>
          <w:rStyle w:val="af8"/>
          <w:rFonts w:ascii="Times New Roman" w:hAnsi="Times New Roman"/>
          <w:sz w:val="28"/>
          <w:szCs w:val="28"/>
          <w:lang w:val="kk-KZ"/>
        </w:rPr>
        <w:t>4.4-</w:t>
      </w:r>
      <w:r w:rsidR="00C406AD" w:rsidRPr="00346A20">
        <w:rPr>
          <w:rStyle w:val="af8"/>
          <w:rFonts w:ascii="Times New Roman" w:hAnsi="Times New Roman"/>
          <w:sz w:val="28"/>
          <w:szCs w:val="28"/>
          <w:lang w:val="kk-KZ"/>
        </w:rPr>
        <w:t xml:space="preserve">Кесте </w:t>
      </w:r>
      <w:r w:rsidRPr="00346A20">
        <w:rPr>
          <w:rStyle w:val="af8"/>
          <w:rFonts w:ascii="Times New Roman" w:hAnsi="Times New Roman"/>
          <w:sz w:val="28"/>
          <w:szCs w:val="28"/>
          <w:lang w:val="kk-KZ"/>
        </w:rPr>
        <w:t>– Қатты көміртекпен әрекеттесу кезіндегі Fe</w:t>
      </w:r>
      <w:r w:rsidRPr="00346A20">
        <w:rPr>
          <w:rStyle w:val="af8"/>
          <w:rFonts w:ascii="Times New Roman" w:hAnsi="Times New Roman"/>
          <w:sz w:val="28"/>
          <w:szCs w:val="28"/>
          <w:vertAlign w:val="subscript"/>
          <w:lang w:val="kk-KZ"/>
        </w:rPr>
        <w:t>2</w:t>
      </w:r>
      <w:r w:rsidRPr="00346A20">
        <w:rPr>
          <w:rStyle w:val="af8"/>
          <w:rFonts w:ascii="Times New Roman" w:hAnsi="Times New Roman"/>
          <w:sz w:val="28"/>
          <w:szCs w:val="28"/>
          <w:lang w:val="kk-KZ"/>
        </w:rPr>
        <w:t>O</w:t>
      </w:r>
      <w:r w:rsidRPr="00346A20">
        <w:rPr>
          <w:rStyle w:val="af8"/>
          <w:rFonts w:ascii="Times New Roman" w:hAnsi="Times New Roman"/>
          <w:sz w:val="28"/>
          <w:szCs w:val="28"/>
          <w:vertAlign w:val="subscript"/>
          <w:lang w:val="kk-KZ"/>
        </w:rPr>
        <w:t>3</w:t>
      </w:r>
      <w:r w:rsidRPr="00346A20">
        <w:rPr>
          <w:rStyle w:val="af8"/>
          <w:rFonts w:ascii="Times New Roman" w:hAnsi="Times New Roman"/>
          <w:sz w:val="28"/>
          <w:szCs w:val="28"/>
          <w:lang w:val="kk-KZ"/>
        </w:rPr>
        <w:t xml:space="preserve"> темір </w:t>
      </w:r>
      <w:r w:rsidR="00966C09" w:rsidRPr="00346A20">
        <w:rPr>
          <w:rStyle w:val="af8"/>
          <w:rFonts w:ascii="Times New Roman" w:hAnsi="Times New Roman"/>
          <w:sz w:val="28"/>
          <w:szCs w:val="28"/>
          <w:lang w:val="kk-KZ"/>
        </w:rPr>
        <w:t>тотығының</w:t>
      </w:r>
      <w:r w:rsidRPr="00346A20">
        <w:rPr>
          <w:rStyle w:val="af8"/>
          <w:rFonts w:ascii="Times New Roman" w:hAnsi="Times New Roman"/>
          <w:sz w:val="28"/>
          <w:szCs w:val="28"/>
          <w:lang w:val="kk-KZ"/>
        </w:rPr>
        <w:t xml:space="preserve"> 1 г/мольге шаққанда термодинамикалық параметрлері</w:t>
      </w:r>
    </w:p>
    <w:p w14:paraId="78CC5B8D" w14:textId="77777777" w:rsidR="000E2807" w:rsidRPr="00346A20" w:rsidRDefault="000E2807">
      <w:pPr>
        <w:spacing w:after="0" w:line="240" w:lineRule="auto"/>
        <w:ind w:firstLine="567"/>
        <w:jc w:val="both"/>
        <w:rPr>
          <w:rFonts w:ascii="Times New Roman" w:hAnsi="Times New Roman" w:cs="Times New Roman"/>
          <w:sz w:val="28"/>
          <w:szCs w:val="28"/>
          <w:lang w:val="kk-KZ"/>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
        <w:gridCol w:w="1642"/>
        <w:gridCol w:w="1793"/>
        <w:gridCol w:w="1644"/>
        <w:gridCol w:w="1943"/>
        <w:gridCol w:w="1770"/>
        <w:gridCol w:w="18"/>
      </w:tblGrid>
      <w:tr w:rsidR="000E2807" w:rsidRPr="00346A20" w14:paraId="6BA8DBDA" w14:textId="77777777">
        <w:trPr>
          <w:trHeight w:val="114"/>
          <w:jc w:val="center"/>
        </w:trPr>
        <w:tc>
          <w:tcPr>
            <w:tcW w:w="530" w:type="pct"/>
            <w:tcBorders>
              <w:top w:val="single" w:sz="4" w:space="0" w:color="auto"/>
              <w:left w:val="single" w:sz="4" w:space="0" w:color="auto"/>
              <w:bottom w:val="single" w:sz="4" w:space="0" w:color="auto"/>
              <w:right w:val="single" w:sz="4" w:space="0" w:color="auto"/>
            </w:tcBorders>
            <w:noWrap/>
            <w:vAlign w:val="center"/>
          </w:tcPr>
          <w:p w14:paraId="52E11F0A"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T / ºС</w:t>
            </w:r>
          </w:p>
        </w:tc>
        <w:tc>
          <w:tcPr>
            <w:tcW w:w="833" w:type="pct"/>
            <w:tcBorders>
              <w:top w:val="single" w:sz="4" w:space="0" w:color="auto"/>
              <w:left w:val="single" w:sz="4" w:space="0" w:color="auto"/>
              <w:bottom w:val="single" w:sz="4" w:space="0" w:color="auto"/>
              <w:right w:val="single" w:sz="4" w:space="0" w:color="auto"/>
            </w:tcBorders>
            <w:noWrap/>
            <w:vAlign w:val="center"/>
          </w:tcPr>
          <w:p w14:paraId="2170B55A"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deltaH / kJ</w:t>
            </w:r>
          </w:p>
        </w:tc>
        <w:tc>
          <w:tcPr>
            <w:tcW w:w="910" w:type="pct"/>
            <w:tcBorders>
              <w:top w:val="single" w:sz="4" w:space="0" w:color="auto"/>
              <w:left w:val="single" w:sz="4" w:space="0" w:color="auto"/>
              <w:bottom w:val="single" w:sz="4" w:space="0" w:color="auto"/>
              <w:right w:val="single" w:sz="4" w:space="0" w:color="auto"/>
            </w:tcBorders>
            <w:noWrap/>
            <w:vAlign w:val="center"/>
          </w:tcPr>
          <w:p w14:paraId="7BE9F4B0"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deltaS / J/ К</w:t>
            </w:r>
          </w:p>
        </w:tc>
        <w:tc>
          <w:tcPr>
            <w:tcW w:w="834" w:type="pct"/>
            <w:tcBorders>
              <w:top w:val="single" w:sz="4" w:space="0" w:color="auto"/>
              <w:left w:val="single" w:sz="4" w:space="0" w:color="auto"/>
              <w:bottom w:val="single" w:sz="4" w:space="0" w:color="auto"/>
              <w:right w:val="single" w:sz="4" w:space="0" w:color="auto"/>
            </w:tcBorders>
            <w:noWrap/>
            <w:vAlign w:val="center"/>
          </w:tcPr>
          <w:p w14:paraId="595D1094"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deltaG / kJ</w:t>
            </w:r>
          </w:p>
        </w:tc>
        <w:tc>
          <w:tcPr>
            <w:tcW w:w="986" w:type="pct"/>
            <w:tcBorders>
              <w:top w:val="single" w:sz="4" w:space="0" w:color="auto"/>
              <w:left w:val="single" w:sz="4" w:space="0" w:color="auto"/>
              <w:bottom w:val="single" w:sz="4" w:space="0" w:color="auto"/>
              <w:right w:val="single" w:sz="4" w:space="0" w:color="auto"/>
            </w:tcBorders>
            <w:noWrap/>
            <w:vAlign w:val="center"/>
          </w:tcPr>
          <w:p w14:paraId="6251D55B"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ºС</w:t>
            </w:r>
          </w:p>
        </w:tc>
        <w:tc>
          <w:tcPr>
            <w:tcW w:w="907" w:type="pct"/>
            <w:gridSpan w:val="2"/>
            <w:tcBorders>
              <w:top w:val="single" w:sz="4" w:space="0" w:color="auto"/>
              <w:left w:val="single" w:sz="4" w:space="0" w:color="auto"/>
              <w:bottom w:val="single" w:sz="4" w:space="0" w:color="auto"/>
              <w:right w:val="single" w:sz="4" w:space="0" w:color="auto"/>
            </w:tcBorders>
            <w:noWrap/>
            <w:vAlign w:val="center"/>
          </w:tcPr>
          <w:p w14:paraId="7872EADB"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Log(К)</w:t>
            </w:r>
          </w:p>
        </w:tc>
      </w:tr>
      <w:tr w:rsidR="000E2807" w:rsidRPr="00346A20" w14:paraId="52BAB028" w14:textId="77777777">
        <w:trPr>
          <w:gridAfter w:val="1"/>
          <w:wAfter w:w="9" w:type="pct"/>
          <w:trHeight w:val="288"/>
          <w:jc w:val="center"/>
        </w:trPr>
        <w:tc>
          <w:tcPr>
            <w:tcW w:w="530" w:type="pct"/>
            <w:shd w:val="clear" w:color="auto" w:fill="auto"/>
            <w:noWrap/>
            <w:vAlign w:val="bottom"/>
          </w:tcPr>
          <w:p w14:paraId="4807239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w:t>
            </w:r>
          </w:p>
        </w:tc>
        <w:tc>
          <w:tcPr>
            <w:tcW w:w="833" w:type="pct"/>
            <w:shd w:val="clear" w:color="auto" w:fill="auto"/>
            <w:noWrap/>
            <w:vAlign w:val="bottom"/>
          </w:tcPr>
          <w:p w14:paraId="54EE541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14,31286</w:t>
            </w:r>
          </w:p>
        </w:tc>
        <w:tc>
          <w:tcPr>
            <w:tcW w:w="910" w:type="pct"/>
            <w:shd w:val="clear" w:color="auto" w:fill="auto"/>
            <w:noWrap/>
            <w:vAlign w:val="bottom"/>
          </w:tcPr>
          <w:p w14:paraId="561DD61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944,7412</w:t>
            </w:r>
          </w:p>
        </w:tc>
        <w:tc>
          <w:tcPr>
            <w:tcW w:w="834" w:type="pct"/>
            <w:shd w:val="clear" w:color="auto" w:fill="auto"/>
            <w:noWrap/>
            <w:vAlign w:val="bottom"/>
          </w:tcPr>
          <w:p w14:paraId="51AA3BD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6,440013</w:t>
            </w:r>
          </w:p>
        </w:tc>
        <w:tc>
          <w:tcPr>
            <w:tcW w:w="986" w:type="pct"/>
            <w:shd w:val="clear" w:color="auto" w:fill="auto"/>
            <w:noWrap/>
            <w:vAlign w:val="bottom"/>
          </w:tcPr>
          <w:p w14:paraId="0AC6960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4,26E-41</w:t>
            </w:r>
          </w:p>
        </w:tc>
        <w:tc>
          <w:tcPr>
            <w:tcW w:w="898" w:type="pct"/>
            <w:shd w:val="clear" w:color="auto" w:fill="auto"/>
            <w:noWrap/>
            <w:vAlign w:val="bottom"/>
          </w:tcPr>
          <w:p w14:paraId="7F75513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-40,3704</w:t>
            </w:r>
          </w:p>
        </w:tc>
      </w:tr>
      <w:tr w:rsidR="000E2807" w:rsidRPr="00346A20" w14:paraId="41F0CC9C" w14:textId="77777777">
        <w:trPr>
          <w:gridAfter w:val="1"/>
          <w:wAfter w:w="9" w:type="pct"/>
          <w:trHeight w:val="288"/>
          <w:jc w:val="center"/>
        </w:trPr>
        <w:tc>
          <w:tcPr>
            <w:tcW w:w="530" w:type="pct"/>
            <w:shd w:val="clear" w:color="auto" w:fill="auto"/>
            <w:noWrap/>
            <w:vAlign w:val="bottom"/>
          </w:tcPr>
          <w:p w14:paraId="5F04D97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150</w:t>
            </w:r>
          </w:p>
        </w:tc>
        <w:tc>
          <w:tcPr>
            <w:tcW w:w="833" w:type="pct"/>
            <w:shd w:val="clear" w:color="auto" w:fill="auto"/>
            <w:noWrap/>
            <w:vAlign w:val="bottom"/>
          </w:tcPr>
          <w:p w14:paraId="581718B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9,081129</w:t>
            </w:r>
          </w:p>
        </w:tc>
        <w:tc>
          <w:tcPr>
            <w:tcW w:w="910" w:type="pct"/>
            <w:shd w:val="clear" w:color="auto" w:fill="auto"/>
            <w:noWrap/>
            <w:vAlign w:val="bottom"/>
          </w:tcPr>
          <w:p w14:paraId="091B518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415,4788</w:t>
            </w:r>
          </w:p>
        </w:tc>
        <w:tc>
          <w:tcPr>
            <w:tcW w:w="834" w:type="pct"/>
            <w:shd w:val="clear" w:color="auto" w:fill="auto"/>
            <w:noWrap/>
            <w:vAlign w:val="bottom"/>
          </w:tcPr>
          <w:p w14:paraId="7813CBA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3,887644</w:t>
            </w:r>
          </w:p>
        </w:tc>
        <w:tc>
          <w:tcPr>
            <w:tcW w:w="986" w:type="pct"/>
            <w:shd w:val="clear" w:color="auto" w:fill="auto"/>
            <w:noWrap/>
            <w:vAlign w:val="bottom"/>
          </w:tcPr>
          <w:p w14:paraId="2A79ED6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5,66E-17</w:t>
            </w:r>
          </w:p>
        </w:tc>
        <w:tc>
          <w:tcPr>
            <w:tcW w:w="898" w:type="pct"/>
            <w:shd w:val="clear" w:color="auto" w:fill="auto"/>
            <w:noWrap/>
            <w:vAlign w:val="bottom"/>
          </w:tcPr>
          <w:p w14:paraId="2294CFB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-16,2469</w:t>
            </w:r>
          </w:p>
        </w:tc>
      </w:tr>
      <w:tr w:rsidR="000E2807" w:rsidRPr="00346A20" w14:paraId="169B2709" w14:textId="77777777">
        <w:trPr>
          <w:gridAfter w:val="1"/>
          <w:wAfter w:w="9" w:type="pct"/>
          <w:trHeight w:val="288"/>
          <w:jc w:val="center"/>
        </w:trPr>
        <w:tc>
          <w:tcPr>
            <w:tcW w:w="530" w:type="pct"/>
            <w:shd w:val="clear" w:color="auto" w:fill="auto"/>
            <w:noWrap/>
            <w:vAlign w:val="bottom"/>
          </w:tcPr>
          <w:p w14:paraId="4DE65A8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200</w:t>
            </w:r>
          </w:p>
        </w:tc>
        <w:tc>
          <w:tcPr>
            <w:tcW w:w="833" w:type="pct"/>
            <w:shd w:val="clear" w:color="auto" w:fill="auto"/>
            <w:noWrap/>
            <w:vAlign w:val="bottom"/>
          </w:tcPr>
          <w:p w14:paraId="192CEA4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7,417983</w:t>
            </w:r>
          </w:p>
        </w:tc>
        <w:tc>
          <w:tcPr>
            <w:tcW w:w="910" w:type="pct"/>
            <w:shd w:val="clear" w:color="auto" w:fill="auto"/>
            <w:noWrap/>
            <w:vAlign w:val="bottom"/>
          </w:tcPr>
          <w:p w14:paraId="6B2486D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297,5431</w:t>
            </w:r>
          </w:p>
        </w:tc>
        <w:tc>
          <w:tcPr>
            <w:tcW w:w="834" w:type="pct"/>
            <w:shd w:val="clear" w:color="auto" w:fill="auto"/>
            <w:noWrap/>
            <w:vAlign w:val="bottom"/>
          </w:tcPr>
          <w:p w14:paraId="73552F1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2,45893</w:t>
            </w:r>
          </w:p>
        </w:tc>
        <w:tc>
          <w:tcPr>
            <w:tcW w:w="986" w:type="pct"/>
            <w:shd w:val="clear" w:color="auto" w:fill="auto"/>
            <w:noWrap/>
            <w:vAlign w:val="bottom"/>
          </w:tcPr>
          <w:p w14:paraId="25FD12B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1,96E-08</w:t>
            </w:r>
          </w:p>
        </w:tc>
        <w:tc>
          <w:tcPr>
            <w:tcW w:w="898" w:type="pct"/>
            <w:shd w:val="clear" w:color="auto" w:fill="auto"/>
            <w:noWrap/>
            <w:vAlign w:val="bottom"/>
          </w:tcPr>
          <w:p w14:paraId="78C41D0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-7,70712</w:t>
            </w:r>
          </w:p>
        </w:tc>
      </w:tr>
      <w:tr w:rsidR="000E2807" w:rsidRPr="00346A20" w14:paraId="5D38B4C7" w14:textId="77777777">
        <w:trPr>
          <w:gridAfter w:val="1"/>
          <w:wAfter w:w="9" w:type="pct"/>
          <w:trHeight w:val="288"/>
          <w:jc w:val="center"/>
        </w:trPr>
        <w:tc>
          <w:tcPr>
            <w:tcW w:w="530" w:type="pct"/>
            <w:shd w:val="clear" w:color="auto" w:fill="auto"/>
            <w:noWrap/>
            <w:vAlign w:val="bottom"/>
          </w:tcPr>
          <w:p w14:paraId="5935377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250</w:t>
            </w:r>
          </w:p>
        </w:tc>
        <w:tc>
          <w:tcPr>
            <w:tcW w:w="833" w:type="pct"/>
            <w:shd w:val="clear" w:color="auto" w:fill="auto"/>
            <w:noWrap/>
            <w:vAlign w:val="bottom"/>
          </w:tcPr>
          <w:p w14:paraId="699CEC9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6,935428</w:t>
            </w:r>
          </w:p>
        </w:tc>
        <w:tc>
          <w:tcPr>
            <w:tcW w:w="910" w:type="pct"/>
            <w:shd w:val="clear" w:color="auto" w:fill="auto"/>
            <w:noWrap/>
            <w:vAlign w:val="bottom"/>
          </w:tcPr>
          <w:p w14:paraId="442CAD4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271,0299</w:t>
            </w:r>
          </w:p>
        </w:tc>
        <w:tc>
          <w:tcPr>
            <w:tcW w:w="834" w:type="pct"/>
            <w:shd w:val="clear" w:color="auto" w:fill="auto"/>
            <w:noWrap/>
            <w:vAlign w:val="bottom"/>
          </w:tcPr>
          <w:p w14:paraId="0100498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1,288971</w:t>
            </w:r>
          </w:p>
        </w:tc>
        <w:tc>
          <w:tcPr>
            <w:tcW w:w="986" w:type="pct"/>
            <w:shd w:val="clear" w:color="auto" w:fill="auto"/>
            <w:noWrap/>
            <w:vAlign w:val="bottom"/>
          </w:tcPr>
          <w:p w14:paraId="03114D2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0,000586</w:t>
            </w:r>
          </w:p>
        </w:tc>
        <w:tc>
          <w:tcPr>
            <w:tcW w:w="898" w:type="pct"/>
            <w:shd w:val="clear" w:color="auto" w:fill="auto"/>
            <w:noWrap/>
            <w:vAlign w:val="bottom"/>
          </w:tcPr>
          <w:p w14:paraId="49C9C93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-3,23206</w:t>
            </w:r>
          </w:p>
        </w:tc>
      </w:tr>
      <w:tr w:rsidR="000E2807" w:rsidRPr="00346A20" w14:paraId="6FA6E18F" w14:textId="77777777">
        <w:trPr>
          <w:gridAfter w:val="1"/>
          <w:wAfter w:w="9" w:type="pct"/>
          <w:trHeight w:val="288"/>
          <w:jc w:val="center"/>
        </w:trPr>
        <w:tc>
          <w:tcPr>
            <w:tcW w:w="530" w:type="pct"/>
            <w:shd w:val="clear" w:color="auto" w:fill="auto"/>
            <w:noWrap/>
            <w:vAlign w:val="bottom"/>
          </w:tcPr>
          <w:p w14:paraId="637C229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300</w:t>
            </w:r>
          </w:p>
        </w:tc>
        <w:tc>
          <w:tcPr>
            <w:tcW w:w="833" w:type="pct"/>
            <w:shd w:val="clear" w:color="auto" w:fill="auto"/>
            <w:noWrap/>
            <w:vAlign w:val="bottom"/>
          </w:tcPr>
          <w:p w14:paraId="2C46DA3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6,875786</w:t>
            </w:r>
          </w:p>
        </w:tc>
        <w:tc>
          <w:tcPr>
            <w:tcW w:w="910" w:type="pct"/>
            <w:shd w:val="clear" w:color="auto" w:fill="auto"/>
            <w:noWrap/>
            <w:vAlign w:val="bottom"/>
          </w:tcPr>
          <w:p w14:paraId="352E12A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268,266</w:t>
            </w:r>
          </w:p>
        </w:tc>
        <w:tc>
          <w:tcPr>
            <w:tcW w:w="834" w:type="pct"/>
            <w:shd w:val="clear" w:color="auto" w:fill="auto"/>
            <w:noWrap/>
            <w:vAlign w:val="bottom"/>
          </w:tcPr>
          <w:p w14:paraId="438F2E2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0,169135</w:t>
            </w:r>
          </w:p>
        </w:tc>
        <w:tc>
          <w:tcPr>
            <w:tcW w:w="986" w:type="pct"/>
            <w:shd w:val="clear" w:color="auto" w:fill="auto"/>
            <w:noWrap/>
            <w:vAlign w:val="bottom"/>
          </w:tcPr>
          <w:p w14:paraId="66EA1D3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0,443182</w:t>
            </w:r>
          </w:p>
        </w:tc>
        <w:tc>
          <w:tcPr>
            <w:tcW w:w="898" w:type="pct"/>
            <w:shd w:val="clear" w:color="auto" w:fill="auto"/>
            <w:noWrap/>
            <w:vAlign w:val="bottom"/>
          </w:tcPr>
          <w:p w14:paraId="3E70277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-0,35342</w:t>
            </w:r>
          </w:p>
        </w:tc>
      </w:tr>
      <w:tr w:rsidR="000E2807" w:rsidRPr="00346A20" w14:paraId="54788860" w14:textId="77777777">
        <w:trPr>
          <w:gridAfter w:val="1"/>
          <w:wAfter w:w="9" w:type="pct"/>
          <w:trHeight w:val="288"/>
          <w:jc w:val="center"/>
        </w:trPr>
        <w:tc>
          <w:tcPr>
            <w:tcW w:w="530" w:type="pct"/>
            <w:shd w:val="clear" w:color="auto" w:fill="auto"/>
            <w:noWrap/>
            <w:vAlign w:val="bottom"/>
          </w:tcPr>
          <w:p w14:paraId="7028294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350</w:t>
            </w:r>
          </w:p>
        </w:tc>
        <w:tc>
          <w:tcPr>
            <w:tcW w:w="833" w:type="pct"/>
            <w:shd w:val="clear" w:color="auto" w:fill="auto"/>
            <w:noWrap/>
            <w:vAlign w:val="bottom"/>
          </w:tcPr>
          <w:p w14:paraId="4FC46C3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6,948125</w:t>
            </w:r>
          </w:p>
        </w:tc>
        <w:tc>
          <w:tcPr>
            <w:tcW w:w="910" w:type="pct"/>
            <w:shd w:val="clear" w:color="auto" w:fill="auto"/>
            <w:noWrap/>
            <w:vAlign w:val="bottom"/>
          </w:tcPr>
          <w:p w14:paraId="3D78A20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270,9164</w:t>
            </w:r>
          </w:p>
        </w:tc>
        <w:tc>
          <w:tcPr>
            <w:tcW w:w="834" w:type="pct"/>
            <w:shd w:val="clear" w:color="auto" w:fill="auto"/>
            <w:noWrap/>
            <w:vAlign w:val="bottom"/>
          </w:tcPr>
          <w:p w14:paraId="57ED69F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-0,9536</w:t>
            </w:r>
          </w:p>
        </w:tc>
        <w:tc>
          <w:tcPr>
            <w:tcW w:w="986" w:type="pct"/>
            <w:shd w:val="clear" w:color="auto" w:fill="auto"/>
            <w:noWrap/>
            <w:vAlign w:val="bottom"/>
          </w:tcPr>
          <w:p w14:paraId="4A063C9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51,04484</w:t>
            </w:r>
          </w:p>
        </w:tc>
        <w:tc>
          <w:tcPr>
            <w:tcW w:w="898" w:type="pct"/>
            <w:shd w:val="clear" w:color="auto" w:fill="auto"/>
            <w:noWrap/>
            <w:vAlign w:val="bottom"/>
          </w:tcPr>
          <w:p w14:paraId="6C50026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1,707952</w:t>
            </w:r>
          </w:p>
        </w:tc>
      </w:tr>
      <w:tr w:rsidR="000E2807" w:rsidRPr="00346A20" w14:paraId="7187C615" w14:textId="77777777">
        <w:trPr>
          <w:gridAfter w:val="1"/>
          <w:wAfter w:w="9" w:type="pct"/>
          <w:trHeight w:val="288"/>
          <w:jc w:val="center"/>
        </w:trPr>
        <w:tc>
          <w:tcPr>
            <w:tcW w:w="530" w:type="pct"/>
            <w:shd w:val="clear" w:color="auto" w:fill="auto"/>
            <w:noWrap/>
            <w:vAlign w:val="bottom"/>
          </w:tcPr>
          <w:p w14:paraId="2F14A0D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400</w:t>
            </w:r>
          </w:p>
        </w:tc>
        <w:tc>
          <w:tcPr>
            <w:tcW w:w="833" w:type="pct"/>
            <w:shd w:val="clear" w:color="auto" w:fill="auto"/>
            <w:noWrap/>
            <w:vAlign w:val="bottom"/>
          </w:tcPr>
          <w:p w14:paraId="456A58E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7,035119</w:t>
            </w:r>
          </w:p>
        </w:tc>
        <w:tc>
          <w:tcPr>
            <w:tcW w:w="910" w:type="pct"/>
            <w:shd w:val="clear" w:color="auto" w:fill="auto"/>
            <w:noWrap/>
            <w:vAlign w:val="bottom"/>
          </w:tcPr>
          <w:p w14:paraId="1BE0793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273,7096</w:t>
            </w:r>
          </w:p>
        </w:tc>
        <w:tc>
          <w:tcPr>
            <w:tcW w:w="834" w:type="pct"/>
            <w:shd w:val="clear" w:color="auto" w:fill="auto"/>
            <w:noWrap/>
            <w:vAlign w:val="bottom"/>
          </w:tcPr>
          <w:p w14:paraId="0D9820A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-2,08853</w:t>
            </w:r>
          </w:p>
        </w:tc>
        <w:tc>
          <w:tcPr>
            <w:tcW w:w="986" w:type="pct"/>
            <w:shd w:val="clear" w:color="auto" w:fill="auto"/>
            <w:noWrap/>
            <w:vAlign w:val="bottom"/>
          </w:tcPr>
          <w:p w14:paraId="2028A9E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1875,375</w:t>
            </w:r>
          </w:p>
        </w:tc>
        <w:tc>
          <w:tcPr>
            <w:tcW w:w="898" w:type="pct"/>
            <w:shd w:val="clear" w:color="auto" w:fill="auto"/>
            <w:noWrap/>
            <w:vAlign w:val="bottom"/>
          </w:tcPr>
          <w:p w14:paraId="530B3F4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3,273088</w:t>
            </w:r>
          </w:p>
        </w:tc>
      </w:tr>
      <w:tr w:rsidR="000E2807" w:rsidRPr="00346A20" w14:paraId="32689DE3" w14:textId="77777777">
        <w:trPr>
          <w:gridAfter w:val="1"/>
          <w:wAfter w:w="9" w:type="pct"/>
          <w:trHeight w:val="288"/>
          <w:jc w:val="center"/>
        </w:trPr>
        <w:tc>
          <w:tcPr>
            <w:tcW w:w="530" w:type="pct"/>
            <w:shd w:val="clear" w:color="auto" w:fill="auto"/>
            <w:noWrap/>
            <w:vAlign w:val="bottom"/>
          </w:tcPr>
          <w:p w14:paraId="00C7096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450</w:t>
            </w:r>
          </w:p>
        </w:tc>
        <w:tc>
          <w:tcPr>
            <w:tcW w:w="833" w:type="pct"/>
            <w:shd w:val="clear" w:color="auto" w:fill="auto"/>
            <w:noWrap/>
            <w:vAlign w:val="bottom"/>
          </w:tcPr>
          <w:p w14:paraId="6EC1160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7,096757</w:t>
            </w:r>
          </w:p>
        </w:tc>
        <w:tc>
          <w:tcPr>
            <w:tcW w:w="910" w:type="pct"/>
            <w:shd w:val="clear" w:color="auto" w:fill="auto"/>
            <w:noWrap/>
            <w:vAlign w:val="bottom"/>
          </w:tcPr>
          <w:p w14:paraId="0076E15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275,4605</w:t>
            </w:r>
          </w:p>
        </w:tc>
        <w:tc>
          <w:tcPr>
            <w:tcW w:w="834" w:type="pct"/>
            <w:shd w:val="clear" w:color="auto" w:fill="auto"/>
            <w:noWrap/>
            <w:vAlign w:val="bottom"/>
          </w:tcPr>
          <w:p w14:paraId="6BAE861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-3,23301</w:t>
            </w:r>
          </w:p>
        </w:tc>
        <w:tc>
          <w:tcPr>
            <w:tcW w:w="986" w:type="pct"/>
            <w:shd w:val="clear" w:color="auto" w:fill="auto"/>
            <w:noWrap/>
            <w:vAlign w:val="bottom"/>
          </w:tcPr>
          <w:p w14:paraId="215BEE6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31894,49</w:t>
            </w:r>
          </w:p>
        </w:tc>
        <w:tc>
          <w:tcPr>
            <w:tcW w:w="898" w:type="pct"/>
            <w:shd w:val="clear" w:color="auto" w:fill="auto"/>
            <w:noWrap/>
            <w:vAlign w:val="bottom"/>
          </w:tcPr>
          <w:p w14:paraId="5ED527E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4,503716</w:t>
            </w:r>
          </w:p>
        </w:tc>
      </w:tr>
      <w:tr w:rsidR="000E2807" w:rsidRPr="00346A20" w14:paraId="0751511A" w14:textId="77777777">
        <w:trPr>
          <w:gridAfter w:val="1"/>
          <w:wAfter w:w="9" w:type="pct"/>
          <w:trHeight w:val="288"/>
          <w:jc w:val="center"/>
        </w:trPr>
        <w:tc>
          <w:tcPr>
            <w:tcW w:w="530" w:type="pct"/>
            <w:shd w:val="clear" w:color="auto" w:fill="auto"/>
            <w:noWrap/>
            <w:vAlign w:val="bottom"/>
          </w:tcPr>
          <w:p w14:paraId="727DE68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500</w:t>
            </w:r>
          </w:p>
        </w:tc>
        <w:tc>
          <w:tcPr>
            <w:tcW w:w="833" w:type="pct"/>
            <w:shd w:val="clear" w:color="auto" w:fill="auto"/>
            <w:noWrap/>
            <w:vAlign w:val="bottom"/>
          </w:tcPr>
          <w:p w14:paraId="6302AE4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7,132286</w:t>
            </w:r>
          </w:p>
        </w:tc>
        <w:tc>
          <w:tcPr>
            <w:tcW w:w="910" w:type="pct"/>
            <w:shd w:val="clear" w:color="auto" w:fill="auto"/>
            <w:noWrap/>
            <w:vAlign w:val="bottom"/>
          </w:tcPr>
          <w:p w14:paraId="78E59C3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276,3631</w:t>
            </w:r>
          </w:p>
        </w:tc>
        <w:tc>
          <w:tcPr>
            <w:tcW w:w="834" w:type="pct"/>
            <w:shd w:val="clear" w:color="auto" w:fill="auto"/>
            <w:noWrap/>
            <w:vAlign w:val="bottom"/>
          </w:tcPr>
          <w:p w14:paraId="1BA68E1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-4,38284</w:t>
            </w:r>
          </w:p>
        </w:tc>
        <w:tc>
          <w:tcPr>
            <w:tcW w:w="986" w:type="pct"/>
            <w:shd w:val="clear" w:color="auto" w:fill="auto"/>
            <w:noWrap/>
            <w:vAlign w:val="bottom"/>
          </w:tcPr>
          <w:p w14:paraId="5FA61DD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312555,6</w:t>
            </w:r>
          </w:p>
        </w:tc>
        <w:tc>
          <w:tcPr>
            <w:tcW w:w="898" w:type="pct"/>
            <w:shd w:val="clear" w:color="auto" w:fill="auto"/>
            <w:noWrap/>
            <w:vAlign w:val="bottom"/>
          </w:tcPr>
          <w:p w14:paraId="02D382E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5,494927</w:t>
            </w:r>
          </w:p>
        </w:tc>
      </w:tr>
      <w:tr w:rsidR="000E2807" w:rsidRPr="00346A20" w14:paraId="669A64AA" w14:textId="77777777">
        <w:trPr>
          <w:gridAfter w:val="1"/>
          <w:wAfter w:w="9" w:type="pct"/>
          <w:trHeight w:val="288"/>
          <w:jc w:val="center"/>
        </w:trPr>
        <w:tc>
          <w:tcPr>
            <w:tcW w:w="530" w:type="pct"/>
            <w:shd w:val="clear" w:color="auto" w:fill="auto"/>
            <w:noWrap/>
            <w:vAlign w:val="bottom"/>
          </w:tcPr>
          <w:p w14:paraId="55A117F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550</w:t>
            </w:r>
          </w:p>
        </w:tc>
        <w:tc>
          <w:tcPr>
            <w:tcW w:w="833" w:type="pct"/>
            <w:shd w:val="clear" w:color="auto" w:fill="auto"/>
            <w:noWrap/>
            <w:vAlign w:val="bottom"/>
          </w:tcPr>
          <w:p w14:paraId="2021D83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7,162362</w:t>
            </w:r>
          </w:p>
        </w:tc>
        <w:tc>
          <w:tcPr>
            <w:tcW w:w="910" w:type="pct"/>
            <w:shd w:val="clear" w:color="auto" w:fill="auto"/>
            <w:noWrap/>
            <w:vAlign w:val="bottom"/>
          </w:tcPr>
          <w:p w14:paraId="4D713B1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277,0494</w:t>
            </w:r>
          </w:p>
        </w:tc>
        <w:tc>
          <w:tcPr>
            <w:tcW w:w="834" w:type="pct"/>
            <w:shd w:val="clear" w:color="auto" w:fill="auto"/>
            <w:noWrap/>
            <w:vAlign w:val="bottom"/>
          </w:tcPr>
          <w:p w14:paraId="0BF5555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-5,53574</w:t>
            </w:r>
          </w:p>
        </w:tc>
        <w:tc>
          <w:tcPr>
            <w:tcW w:w="986" w:type="pct"/>
            <w:shd w:val="clear" w:color="auto" w:fill="auto"/>
            <w:noWrap/>
            <w:vAlign w:val="bottom"/>
          </w:tcPr>
          <w:p w14:paraId="5DD714D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2038958</w:t>
            </w:r>
          </w:p>
        </w:tc>
        <w:tc>
          <w:tcPr>
            <w:tcW w:w="898" w:type="pct"/>
            <w:shd w:val="clear" w:color="auto" w:fill="auto"/>
            <w:noWrap/>
            <w:vAlign w:val="bottom"/>
          </w:tcPr>
          <w:p w14:paraId="1F464A3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6,309408</w:t>
            </w:r>
          </w:p>
        </w:tc>
      </w:tr>
      <w:tr w:rsidR="000E2807" w:rsidRPr="00346A20" w14:paraId="70FAB5FA" w14:textId="77777777">
        <w:trPr>
          <w:gridAfter w:val="1"/>
          <w:wAfter w:w="9" w:type="pct"/>
          <w:trHeight w:val="288"/>
          <w:jc w:val="center"/>
        </w:trPr>
        <w:tc>
          <w:tcPr>
            <w:tcW w:w="530" w:type="pct"/>
            <w:shd w:val="clear" w:color="auto" w:fill="auto"/>
            <w:noWrap/>
            <w:vAlign w:val="bottom"/>
          </w:tcPr>
          <w:p w14:paraId="4C14C68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600</w:t>
            </w:r>
          </w:p>
        </w:tc>
        <w:tc>
          <w:tcPr>
            <w:tcW w:w="833" w:type="pct"/>
            <w:shd w:val="clear" w:color="auto" w:fill="auto"/>
            <w:noWrap/>
            <w:vAlign w:val="bottom"/>
          </w:tcPr>
          <w:p w14:paraId="541194D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7,220132</w:t>
            </w:r>
          </w:p>
        </w:tc>
        <w:tc>
          <w:tcPr>
            <w:tcW w:w="910" w:type="pct"/>
            <w:shd w:val="clear" w:color="auto" w:fill="auto"/>
            <w:noWrap/>
            <w:vAlign w:val="bottom"/>
          </w:tcPr>
          <w:p w14:paraId="4187EDD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278,2487</w:t>
            </w:r>
          </w:p>
        </w:tc>
        <w:tc>
          <w:tcPr>
            <w:tcW w:w="834" w:type="pct"/>
            <w:shd w:val="clear" w:color="auto" w:fill="auto"/>
            <w:noWrap/>
            <w:vAlign w:val="bottom"/>
          </w:tcPr>
          <w:p w14:paraId="16BC6D5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-6,6923</w:t>
            </w:r>
          </w:p>
        </w:tc>
        <w:tc>
          <w:tcPr>
            <w:tcW w:w="986" w:type="pct"/>
            <w:shd w:val="clear" w:color="auto" w:fill="auto"/>
            <w:noWrap/>
            <w:vAlign w:val="bottom"/>
          </w:tcPr>
          <w:p w14:paraId="55BB250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9817081</w:t>
            </w:r>
          </w:p>
        </w:tc>
        <w:tc>
          <w:tcPr>
            <w:tcW w:w="898" w:type="pct"/>
            <w:shd w:val="clear" w:color="auto" w:fill="auto"/>
            <w:noWrap/>
            <w:vAlign w:val="bottom"/>
          </w:tcPr>
          <w:p w14:paraId="07876A0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6,991982</w:t>
            </w:r>
          </w:p>
        </w:tc>
      </w:tr>
      <w:tr w:rsidR="000E2807" w:rsidRPr="00346A20" w14:paraId="3E60EC71" w14:textId="77777777">
        <w:trPr>
          <w:gridAfter w:val="1"/>
          <w:wAfter w:w="9" w:type="pct"/>
          <w:trHeight w:val="288"/>
          <w:jc w:val="center"/>
        </w:trPr>
        <w:tc>
          <w:tcPr>
            <w:tcW w:w="530" w:type="pct"/>
            <w:shd w:val="clear" w:color="auto" w:fill="auto"/>
            <w:noWrap/>
            <w:vAlign w:val="bottom"/>
          </w:tcPr>
          <w:p w14:paraId="5D241D3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650</w:t>
            </w:r>
          </w:p>
        </w:tc>
        <w:tc>
          <w:tcPr>
            <w:tcW w:w="833" w:type="pct"/>
            <w:shd w:val="clear" w:color="auto" w:fill="auto"/>
            <w:noWrap/>
            <w:vAlign w:val="bottom"/>
          </w:tcPr>
          <w:p w14:paraId="4D80FE3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7,346359</w:t>
            </w:r>
          </w:p>
        </w:tc>
        <w:tc>
          <w:tcPr>
            <w:tcW w:w="910" w:type="pct"/>
            <w:shd w:val="clear" w:color="auto" w:fill="auto"/>
            <w:noWrap/>
            <w:vAlign w:val="bottom"/>
          </w:tcPr>
          <w:p w14:paraId="68A5C29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280,662</w:t>
            </w:r>
          </w:p>
        </w:tc>
        <w:tc>
          <w:tcPr>
            <w:tcW w:w="834" w:type="pct"/>
            <w:shd w:val="clear" w:color="auto" w:fill="auto"/>
            <w:noWrap/>
            <w:vAlign w:val="bottom"/>
          </w:tcPr>
          <w:p w14:paraId="3A27450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-7,85616</w:t>
            </w:r>
          </w:p>
        </w:tc>
        <w:tc>
          <w:tcPr>
            <w:tcW w:w="986" w:type="pct"/>
            <w:shd w:val="clear" w:color="auto" w:fill="auto"/>
            <w:noWrap/>
            <w:vAlign w:val="bottom"/>
          </w:tcPr>
          <w:p w14:paraId="0F8F97B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37720708</w:t>
            </w:r>
          </w:p>
        </w:tc>
        <w:tc>
          <w:tcPr>
            <w:tcW w:w="898" w:type="pct"/>
            <w:shd w:val="clear" w:color="auto" w:fill="auto"/>
            <w:noWrap/>
            <w:vAlign w:val="bottom"/>
          </w:tcPr>
          <w:p w14:paraId="12BB816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7,57658</w:t>
            </w:r>
          </w:p>
        </w:tc>
      </w:tr>
      <w:tr w:rsidR="000E2807" w:rsidRPr="00346A20" w14:paraId="62E3A4A1" w14:textId="77777777">
        <w:trPr>
          <w:gridAfter w:val="1"/>
          <w:wAfter w:w="9" w:type="pct"/>
          <w:trHeight w:val="288"/>
          <w:jc w:val="center"/>
        </w:trPr>
        <w:tc>
          <w:tcPr>
            <w:tcW w:w="530" w:type="pct"/>
            <w:shd w:val="clear" w:color="auto" w:fill="auto"/>
            <w:noWrap/>
            <w:vAlign w:val="bottom"/>
          </w:tcPr>
          <w:p w14:paraId="275B8D9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700</w:t>
            </w:r>
          </w:p>
        </w:tc>
        <w:tc>
          <w:tcPr>
            <w:tcW w:w="833" w:type="pct"/>
            <w:shd w:val="clear" w:color="auto" w:fill="auto"/>
            <w:noWrap/>
            <w:vAlign w:val="bottom"/>
          </w:tcPr>
          <w:p w14:paraId="7E53617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7,586655</w:t>
            </w:r>
          </w:p>
        </w:tc>
        <w:tc>
          <w:tcPr>
            <w:tcW w:w="910" w:type="pct"/>
            <w:shd w:val="clear" w:color="auto" w:fill="auto"/>
            <w:noWrap/>
            <w:vAlign w:val="bottom"/>
          </w:tcPr>
          <w:p w14:paraId="5FD0333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284,9207</w:t>
            </w:r>
          </w:p>
        </w:tc>
        <w:tc>
          <w:tcPr>
            <w:tcW w:w="834" w:type="pct"/>
            <w:shd w:val="clear" w:color="auto" w:fill="auto"/>
            <w:noWrap/>
            <w:vAlign w:val="bottom"/>
          </w:tcPr>
          <w:p w14:paraId="51494BA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-9,03372</w:t>
            </w:r>
          </w:p>
        </w:tc>
        <w:tc>
          <w:tcPr>
            <w:tcW w:w="986" w:type="pct"/>
            <w:shd w:val="clear" w:color="auto" w:fill="auto"/>
            <w:noWrap/>
            <w:vAlign w:val="bottom"/>
          </w:tcPr>
          <w:p w14:paraId="03E7FF8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1,23E+08</w:t>
            </w:r>
          </w:p>
        </w:tc>
        <w:tc>
          <w:tcPr>
            <w:tcW w:w="898" w:type="pct"/>
            <w:shd w:val="clear" w:color="auto" w:fill="auto"/>
            <w:noWrap/>
            <w:vAlign w:val="bottom"/>
          </w:tcPr>
          <w:p w14:paraId="7642271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8,089926</w:t>
            </w:r>
          </w:p>
        </w:tc>
      </w:tr>
      <w:tr w:rsidR="000E2807" w:rsidRPr="00346A20" w14:paraId="7DCC5875" w14:textId="77777777">
        <w:trPr>
          <w:gridAfter w:val="1"/>
          <w:wAfter w:w="9" w:type="pct"/>
          <w:trHeight w:val="288"/>
          <w:jc w:val="center"/>
        </w:trPr>
        <w:tc>
          <w:tcPr>
            <w:tcW w:w="530" w:type="pct"/>
            <w:shd w:val="clear" w:color="auto" w:fill="auto"/>
            <w:noWrap/>
            <w:vAlign w:val="bottom"/>
          </w:tcPr>
          <w:p w14:paraId="522FA2B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750</w:t>
            </w:r>
          </w:p>
        </w:tc>
        <w:tc>
          <w:tcPr>
            <w:tcW w:w="833" w:type="pct"/>
            <w:shd w:val="clear" w:color="auto" w:fill="auto"/>
            <w:noWrap/>
            <w:vAlign w:val="bottom"/>
          </w:tcPr>
          <w:p w14:paraId="0881DB0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7,989832</w:t>
            </w:r>
          </w:p>
        </w:tc>
        <w:tc>
          <w:tcPr>
            <w:tcW w:w="910" w:type="pct"/>
            <w:shd w:val="clear" w:color="auto" w:fill="auto"/>
            <w:noWrap/>
            <w:vAlign w:val="bottom"/>
          </w:tcPr>
          <w:p w14:paraId="78BBD31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291,5788</w:t>
            </w:r>
          </w:p>
        </w:tc>
        <w:tc>
          <w:tcPr>
            <w:tcW w:w="834" w:type="pct"/>
            <w:shd w:val="clear" w:color="auto" w:fill="auto"/>
            <w:noWrap/>
            <w:vAlign w:val="bottom"/>
          </w:tcPr>
          <w:p w14:paraId="589DDA6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-10,2338</w:t>
            </w:r>
          </w:p>
        </w:tc>
        <w:tc>
          <w:tcPr>
            <w:tcW w:w="986" w:type="pct"/>
            <w:shd w:val="clear" w:color="auto" w:fill="auto"/>
            <w:noWrap/>
            <w:vAlign w:val="bottom"/>
          </w:tcPr>
          <w:p w14:paraId="3AD021A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3,58E+08</w:t>
            </w:r>
          </w:p>
        </w:tc>
        <w:tc>
          <w:tcPr>
            <w:tcW w:w="898" w:type="pct"/>
            <w:shd w:val="clear" w:color="auto" w:fill="auto"/>
            <w:noWrap/>
            <w:vAlign w:val="bottom"/>
          </w:tcPr>
          <w:p w14:paraId="5DA77F5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8,55369</w:t>
            </w:r>
          </w:p>
        </w:tc>
      </w:tr>
      <w:tr w:rsidR="000E2807" w:rsidRPr="00346A20" w14:paraId="17906B50" w14:textId="77777777">
        <w:trPr>
          <w:gridAfter w:val="1"/>
          <w:wAfter w:w="9" w:type="pct"/>
          <w:trHeight w:val="288"/>
          <w:jc w:val="center"/>
        </w:trPr>
        <w:tc>
          <w:tcPr>
            <w:tcW w:w="530" w:type="pct"/>
            <w:shd w:val="clear" w:color="auto" w:fill="auto"/>
            <w:noWrap/>
            <w:vAlign w:val="bottom"/>
          </w:tcPr>
          <w:p w14:paraId="236A816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800</w:t>
            </w:r>
          </w:p>
        </w:tc>
        <w:tc>
          <w:tcPr>
            <w:tcW w:w="833" w:type="pct"/>
            <w:shd w:val="clear" w:color="auto" w:fill="auto"/>
            <w:noWrap/>
            <w:vAlign w:val="bottom"/>
          </w:tcPr>
          <w:p w14:paraId="47F2504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8,601325</w:t>
            </w:r>
          </w:p>
        </w:tc>
        <w:tc>
          <w:tcPr>
            <w:tcW w:w="910" w:type="pct"/>
            <w:shd w:val="clear" w:color="auto" w:fill="auto"/>
            <w:noWrap/>
            <w:vAlign w:val="bottom"/>
          </w:tcPr>
          <w:p w14:paraId="35FDF50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301,0314</w:t>
            </w:r>
          </w:p>
        </w:tc>
        <w:tc>
          <w:tcPr>
            <w:tcW w:w="834" w:type="pct"/>
            <w:shd w:val="clear" w:color="auto" w:fill="auto"/>
            <w:noWrap/>
            <w:vAlign w:val="bottom"/>
          </w:tcPr>
          <w:p w14:paraId="6AACF8F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-11,4674</w:t>
            </w:r>
          </w:p>
        </w:tc>
        <w:tc>
          <w:tcPr>
            <w:tcW w:w="986" w:type="pct"/>
            <w:shd w:val="clear" w:color="auto" w:fill="auto"/>
            <w:noWrap/>
            <w:vAlign w:val="bottom"/>
          </w:tcPr>
          <w:p w14:paraId="08D7C7C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9,68E+08</w:t>
            </w:r>
          </w:p>
        </w:tc>
        <w:tc>
          <w:tcPr>
            <w:tcW w:w="898" w:type="pct"/>
            <w:shd w:val="clear" w:color="auto" w:fill="auto"/>
            <w:noWrap/>
            <w:vAlign w:val="bottom"/>
          </w:tcPr>
          <w:p w14:paraId="591862B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8,985708</w:t>
            </w:r>
          </w:p>
        </w:tc>
      </w:tr>
      <w:tr w:rsidR="000E2807" w:rsidRPr="00346A20" w14:paraId="608CE67D" w14:textId="77777777">
        <w:trPr>
          <w:gridAfter w:val="1"/>
          <w:wAfter w:w="9" w:type="pct"/>
          <w:trHeight w:val="288"/>
          <w:jc w:val="center"/>
        </w:trPr>
        <w:tc>
          <w:tcPr>
            <w:tcW w:w="530" w:type="pct"/>
            <w:shd w:val="clear" w:color="auto" w:fill="auto"/>
            <w:noWrap/>
            <w:vAlign w:val="bottom"/>
          </w:tcPr>
          <w:p w14:paraId="1A71AB9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850</w:t>
            </w:r>
          </w:p>
        </w:tc>
        <w:tc>
          <w:tcPr>
            <w:tcW w:w="833" w:type="pct"/>
            <w:shd w:val="clear" w:color="auto" w:fill="auto"/>
            <w:noWrap/>
            <w:vAlign w:val="bottom"/>
          </w:tcPr>
          <w:p w14:paraId="15CF827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9,456268</w:t>
            </w:r>
          </w:p>
        </w:tc>
        <w:tc>
          <w:tcPr>
            <w:tcW w:w="910" w:type="pct"/>
            <w:shd w:val="clear" w:color="auto" w:fill="auto"/>
            <w:noWrap/>
            <w:vAlign w:val="bottom"/>
          </w:tcPr>
          <w:p w14:paraId="54CBD55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313,4518</w:t>
            </w:r>
          </w:p>
        </w:tc>
        <w:tc>
          <w:tcPr>
            <w:tcW w:w="834" w:type="pct"/>
            <w:shd w:val="clear" w:color="auto" w:fill="auto"/>
            <w:noWrap/>
            <w:vAlign w:val="bottom"/>
          </w:tcPr>
          <w:p w14:paraId="2AC4052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-12,7466</w:t>
            </w:r>
          </w:p>
        </w:tc>
        <w:tc>
          <w:tcPr>
            <w:tcW w:w="986" w:type="pct"/>
            <w:shd w:val="clear" w:color="auto" w:fill="auto"/>
            <w:noWrap/>
            <w:vAlign w:val="bottom"/>
          </w:tcPr>
          <w:p w14:paraId="3D05A85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2,51E+09</w:t>
            </w:r>
          </w:p>
        </w:tc>
        <w:tc>
          <w:tcPr>
            <w:tcW w:w="898" w:type="pct"/>
            <w:shd w:val="clear" w:color="auto" w:fill="auto"/>
            <w:noWrap/>
            <w:vAlign w:val="bottom"/>
          </w:tcPr>
          <w:p w14:paraId="1D18EEC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9,400486</w:t>
            </w:r>
          </w:p>
        </w:tc>
      </w:tr>
      <w:tr w:rsidR="000E2807" w:rsidRPr="00346A20" w14:paraId="5F95334B" w14:textId="77777777">
        <w:trPr>
          <w:gridAfter w:val="1"/>
          <w:wAfter w:w="9" w:type="pct"/>
          <w:trHeight w:val="288"/>
          <w:jc w:val="center"/>
        </w:trPr>
        <w:tc>
          <w:tcPr>
            <w:tcW w:w="530" w:type="pct"/>
            <w:shd w:val="clear" w:color="auto" w:fill="auto"/>
            <w:noWrap/>
            <w:vAlign w:val="bottom"/>
          </w:tcPr>
          <w:p w14:paraId="18732AF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900</w:t>
            </w:r>
          </w:p>
        </w:tc>
        <w:tc>
          <w:tcPr>
            <w:tcW w:w="833" w:type="pct"/>
            <w:shd w:val="clear" w:color="auto" w:fill="auto"/>
            <w:noWrap/>
            <w:vAlign w:val="bottom"/>
          </w:tcPr>
          <w:p w14:paraId="1544329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9,196188</w:t>
            </w:r>
          </w:p>
        </w:tc>
        <w:tc>
          <w:tcPr>
            <w:tcW w:w="910" w:type="pct"/>
            <w:shd w:val="clear" w:color="auto" w:fill="auto"/>
            <w:noWrap/>
            <w:vAlign w:val="bottom"/>
          </w:tcPr>
          <w:p w14:paraId="745614D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309,9063</w:t>
            </w:r>
          </w:p>
        </w:tc>
        <w:tc>
          <w:tcPr>
            <w:tcW w:w="834" w:type="pct"/>
            <w:shd w:val="clear" w:color="auto" w:fill="auto"/>
            <w:noWrap/>
            <w:vAlign w:val="bottom"/>
          </w:tcPr>
          <w:p w14:paraId="256B30B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-14,0468</w:t>
            </w:r>
          </w:p>
        </w:tc>
        <w:tc>
          <w:tcPr>
            <w:tcW w:w="986" w:type="pct"/>
            <w:shd w:val="clear" w:color="auto" w:fill="auto"/>
            <w:noWrap/>
            <w:vAlign w:val="bottom"/>
          </w:tcPr>
          <w:p w14:paraId="1C397D0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6,08E+09</w:t>
            </w:r>
          </w:p>
        </w:tc>
        <w:tc>
          <w:tcPr>
            <w:tcW w:w="898" w:type="pct"/>
            <w:shd w:val="clear" w:color="auto" w:fill="auto"/>
            <w:noWrap/>
            <w:vAlign w:val="bottom"/>
          </w:tcPr>
          <w:p w14:paraId="647E627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9,783864</w:t>
            </w:r>
          </w:p>
        </w:tc>
      </w:tr>
      <w:tr w:rsidR="000E2807" w:rsidRPr="00346A20" w14:paraId="76B11EDF" w14:textId="77777777">
        <w:trPr>
          <w:gridAfter w:val="1"/>
          <w:wAfter w:w="9" w:type="pct"/>
          <w:trHeight w:val="288"/>
          <w:jc w:val="center"/>
        </w:trPr>
        <w:tc>
          <w:tcPr>
            <w:tcW w:w="530" w:type="pct"/>
            <w:shd w:val="clear" w:color="auto" w:fill="auto"/>
            <w:noWrap/>
            <w:vAlign w:val="bottom"/>
          </w:tcPr>
          <w:p w14:paraId="79DDB4E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950</w:t>
            </w:r>
          </w:p>
        </w:tc>
        <w:tc>
          <w:tcPr>
            <w:tcW w:w="833" w:type="pct"/>
            <w:shd w:val="clear" w:color="auto" w:fill="auto"/>
            <w:noWrap/>
            <w:vAlign w:val="bottom"/>
          </w:tcPr>
          <w:p w14:paraId="49733C3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8,589963</w:t>
            </w:r>
          </w:p>
        </w:tc>
        <w:tc>
          <w:tcPr>
            <w:tcW w:w="910" w:type="pct"/>
            <w:shd w:val="clear" w:color="auto" w:fill="auto"/>
            <w:noWrap/>
            <w:vAlign w:val="bottom"/>
          </w:tcPr>
          <w:p w14:paraId="64DA12D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302,0605</w:t>
            </w:r>
          </w:p>
        </w:tc>
        <w:tc>
          <w:tcPr>
            <w:tcW w:w="834" w:type="pct"/>
            <w:shd w:val="clear" w:color="auto" w:fill="auto"/>
            <w:noWrap/>
            <w:vAlign w:val="bottom"/>
          </w:tcPr>
          <w:p w14:paraId="1D12EFB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-15,3232</w:t>
            </w:r>
          </w:p>
        </w:tc>
        <w:tc>
          <w:tcPr>
            <w:tcW w:w="986" w:type="pct"/>
            <w:shd w:val="clear" w:color="auto" w:fill="auto"/>
            <w:noWrap/>
            <w:vAlign w:val="bottom"/>
          </w:tcPr>
          <w:p w14:paraId="7A843A1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1,29E+10</w:t>
            </w:r>
          </w:p>
        </w:tc>
        <w:tc>
          <w:tcPr>
            <w:tcW w:w="898" w:type="pct"/>
            <w:shd w:val="clear" w:color="auto" w:fill="auto"/>
            <w:noWrap/>
            <w:vAlign w:val="bottom"/>
          </w:tcPr>
          <w:p w14:paraId="3DB57E0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10,11115</w:t>
            </w:r>
          </w:p>
        </w:tc>
      </w:tr>
      <w:tr w:rsidR="000E2807" w:rsidRPr="00346A20" w14:paraId="14FD37C3" w14:textId="77777777">
        <w:trPr>
          <w:gridAfter w:val="1"/>
          <w:wAfter w:w="9" w:type="pct"/>
          <w:trHeight w:val="288"/>
          <w:jc w:val="center"/>
        </w:trPr>
        <w:tc>
          <w:tcPr>
            <w:tcW w:w="530" w:type="pct"/>
            <w:shd w:val="clear" w:color="auto" w:fill="auto"/>
            <w:noWrap/>
            <w:vAlign w:val="bottom"/>
          </w:tcPr>
          <w:p w14:paraId="03FA37A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1000</w:t>
            </w:r>
          </w:p>
        </w:tc>
        <w:tc>
          <w:tcPr>
            <w:tcW w:w="833" w:type="pct"/>
            <w:shd w:val="clear" w:color="auto" w:fill="auto"/>
            <w:noWrap/>
            <w:vAlign w:val="bottom"/>
          </w:tcPr>
          <w:p w14:paraId="313648E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8,342234</w:t>
            </w:r>
          </w:p>
        </w:tc>
        <w:tc>
          <w:tcPr>
            <w:tcW w:w="910" w:type="pct"/>
            <w:shd w:val="clear" w:color="auto" w:fill="auto"/>
            <w:noWrap/>
            <w:vAlign w:val="bottom"/>
          </w:tcPr>
          <w:p w14:paraId="0A979F1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298,9675</w:t>
            </w:r>
          </w:p>
        </w:tc>
        <w:tc>
          <w:tcPr>
            <w:tcW w:w="834" w:type="pct"/>
            <w:shd w:val="clear" w:color="auto" w:fill="auto"/>
            <w:noWrap/>
            <w:vAlign w:val="bottom"/>
          </w:tcPr>
          <w:p w14:paraId="75BEC84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-16,5717</w:t>
            </w:r>
          </w:p>
        </w:tc>
        <w:tc>
          <w:tcPr>
            <w:tcW w:w="986" w:type="pct"/>
            <w:shd w:val="clear" w:color="auto" w:fill="auto"/>
            <w:noWrap/>
            <w:vAlign w:val="bottom"/>
          </w:tcPr>
          <w:p w14:paraId="33177D2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2,45E+10</w:t>
            </w:r>
          </w:p>
        </w:tc>
        <w:tc>
          <w:tcPr>
            <w:tcW w:w="898" w:type="pct"/>
            <w:shd w:val="clear" w:color="auto" w:fill="auto"/>
            <w:noWrap/>
            <w:vAlign w:val="bottom"/>
          </w:tcPr>
          <w:p w14:paraId="272A189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10,38828</w:t>
            </w:r>
          </w:p>
        </w:tc>
      </w:tr>
      <w:tr w:rsidR="000E2807" w:rsidRPr="00346A20" w14:paraId="6B5E1488" w14:textId="77777777">
        <w:trPr>
          <w:gridAfter w:val="1"/>
          <w:wAfter w:w="9" w:type="pct"/>
          <w:trHeight w:val="288"/>
          <w:jc w:val="center"/>
        </w:trPr>
        <w:tc>
          <w:tcPr>
            <w:tcW w:w="530" w:type="pct"/>
            <w:shd w:val="clear" w:color="auto" w:fill="auto"/>
            <w:noWrap/>
            <w:vAlign w:val="bottom"/>
          </w:tcPr>
          <w:p w14:paraId="5150F97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1050</w:t>
            </w:r>
          </w:p>
        </w:tc>
        <w:tc>
          <w:tcPr>
            <w:tcW w:w="833" w:type="pct"/>
            <w:shd w:val="clear" w:color="auto" w:fill="auto"/>
            <w:noWrap/>
            <w:vAlign w:val="bottom"/>
          </w:tcPr>
          <w:p w14:paraId="2A7E80C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8,304639</w:t>
            </w:r>
          </w:p>
        </w:tc>
        <w:tc>
          <w:tcPr>
            <w:tcW w:w="910" w:type="pct"/>
            <w:shd w:val="clear" w:color="auto" w:fill="auto"/>
            <w:noWrap/>
            <w:vAlign w:val="bottom"/>
          </w:tcPr>
          <w:p w14:paraId="5220120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298,5282</w:t>
            </w:r>
          </w:p>
        </w:tc>
        <w:tc>
          <w:tcPr>
            <w:tcW w:w="834" w:type="pct"/>
            <w:shd w:val="clear" w:color="auto" w:fill="auto"/>
            <w:noWrap/>
            <w:vAlign w:val="bottom"/>
          </w:tcPr>
          <w:p w14:paraId="335FD94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-17,8166</w:t>
            </w:r>
          </w:p>
        </w:tc>
        <w:tc>
          <w:tcPr>
            <w:tcW w:w="986" w:type="pct"/>
            <w:shd w:val="clear" w:color="auto" w:fill="auto"/>
            <w:noWrap/>
            <w:vAlign w:val="bottom"/>
          </w:tcPr>
          <w:p w14:paraId="7F1E561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4,33E+10</w:t>
            </w:r>
          </w:p>
        </w:tc>
        <w:tc>
          <w:tcPr>
            <w:tcW w:w="898" w:type="pct"/>
            <w:shd w:val="clear" w:color="auto" w:fill="auto"/>
            <w:noWrap/>
            <w:vAlign w:val="bottom"/>
          </w:tcPr>
          <w:p w14:paraId="49DAD65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10,6368</w:t>
            </w:r>
          </w:p>
        </w:tc>
      </w:tr>
      <w:tr w:rsidR="000E2807" w:rsidRPr="00346A20" w14:paraId="774AA974" w14:textId="77777777">
        <w:trPr>
          <w:gridAfter w:val="1"/>
          <w:wAfter w:w="9" w:type="pct"/>
          <w:trHeight w:val="288"/>
          <w:jc w:val="center"/>
        </w:trPr>
        <w:tc>
          <w:tcPr>
            <w:tcW w:w="530" w:type="pct"/>
            <w:shd w:val="clear" w:color="auto" w:fill="auto"/>
            <w:noWrap/>
            <w:vAlign w:val="bottom"/>
          </w:tcPr>
          <w:p w14:paraId="13469D7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1100</w:t>
            </w:r>
          </w:p>
        </w:tc>
        <w:tc>
          <w:tcPr>
            <w:tcW w:w="833" w:type="pct"/>
            <w:shd w:val="clear" w:color="auto" w:fill="auto"/>
            <w:noWrap/>
            <w:vAlign w:val="bottom"/>
          </w:tcPr>
          <w:p w14:paraId="1712D19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8,293599</w:t>
            </w:r>
          </w:p>
        </w:tc>
        <w:tc>
          <w:tcPr>
            <w:tcW w:w="910" w:type="pct"/>
            <w:shd w:val="clear" w:color="auto" w:fill="auto"/>
            <w:noWrap/>
            <w:vAlign w:val="bottom"/>
          </w:tcPr>
          <w:p w14:paraId="47FF6A0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298,4074</w:t>
            </w:r>
          </w:p>
        </w:tc>
        <w:tc>
          <w:tcPr>
            <w:tcW w:w="834" w:type="pct"/>
            <w:shd w:val="clear" w:color="auto" w:fill="auto"/>
            <w:noWrap/>
            <w:vAlign w:val="bottom"/>
          </w:tcPr>
          <w:p w14:paraId="2C93055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-19,0604</w:t>
            </w:r>
          </w:p>
        </w:tc>
        <w:tc>
          <w:tcPr>
            <w:tcW w:w="986" w:type="pct"/>
            <w:shd w:val="clear" w:color="auto" w:fill="auto"/>
            <w:noWrap/>
            <w:vAlign w:val="bottom"/>
          </w:tcPr>
          <w:p w14:paraId="1F40343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7,28E+10</w:t>
            </w:r>
          </w:p>
        </w:tc>
        <w:tc>
          <w:tcPr>
            <w:tcW w:w="898" w:type="pct"/>
            <w:shd w:val="clear" w:color="auto" w:fill="auto"/>
            <w:noWrap/>
            <w:vAlign w:val="bottom"/>
          </w:tcPr>
          <w:p w14:paraId="7D21085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10,86215</w:t>
            </w:r>
          </w:p>
        </w:tc>
      </w:tr>
      <w:tr w:rsidR="000E2807" w:rsidRPr="00346A20" w14:paraId="68C44220" w14:textId="77777777">
        <w:trPr>
          <w:gridAfter w:val="1"/>
          <w:wAfter w:w="9" w:type="pct"/>
          <w:trHeight w:val="288"/>
          <w:jc w:val="center"/>
        </w:trPr>
        <w:tc>
          <w:tcPr>
            <w:tcW w:w="530" w:type="pct"/>
            <w:shd w:val="clear" w:color="auto" w:fill="auto"/>
            <w:noWrap/>
            <w:vAlign w:val="bottom"/>
          </w:tcPr>
          <w:p w14:paraId="0653C70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1150</w:t>
            </w:r>
          </w:p>
        </w:tc>
        <w:tc>
          <w:tcPr>
            <w:tcW w:w="833" w:type="pct"/>
            <w:shd w:val="clear" w:color="auto" w:fill="auto"/>
            <w:noWrap/>
            <w:vAlign w:val="bottom"/>
          </w:tcPr>
          <w:p w14:paraId="5707CD3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8,232156</w:t>
            </w:r>
          </w:p>
        </w:tc>
        <w:tc>
          <w:tcPr>
            <w:tcW w:w="910" w:type="pct"/>
            <w:shd w:val="clear" w:color="auto" w:fill="auto"/>
            <w:noWrap/>
            <w:vAlign w:val="bottom"/>
          </w:tcPr>
          <w:p w14:paraId="6159414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297,7537</w:t>
            </w:r>
          </w:p>
        </w:tc>
        <w:tc>
          <w:tcPr>
            <w:tcW w:w="834" w:type="pct"/>
            <w:shd w:val="clear" w:color="auto" w:fill="auto"/>
            <w:noWrap/>
            <w:vAlign w:val="bottom"/>
          </w:tcPr>
          <w:p w14:paraId="382A096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-20,3026</w:t>
            </w:r>
          </w:p>
        </w:tc>
        <w:tc>
          <w:tcPr>
            <w:tcW w:w="986" w:type="pct"/>
            <w:shd w:val="clear" w:color="auto" w:fill="auto"/>
            <w:noWrap/>
            <w:vAlign w:val="bottom"/>
          </w:tcPr>
          <w:p w14:paraId="3FB7684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1,17E+11</w:t>
            </w:r>
          </w:p>
        </w:tc>
        <w:tc>
          <w:tcPr>
            <w:tcW w:w="898" w:type="pct"/>
            <w:shd w:val="clear" w:color="auto" w:fill="auto"/>
            <w:noWrap/>
            <w:vAlign w:val="bottom"/>
          </w:tcPr>
          <w:p w14:paraId="7A27ED3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11,06698</w:t>
            </w:r>
          </w:p>
        </w:tc>
      </w:tr>
      <w:tr w:rsidR="000E2807" w:rsidRPr="00346A20" w14:paraId="3CB3D662" w14:textId="77777777">
        <w:trPr>
          <w:gridAfter w:val="1"/>
          <w:wAfter w:w="9" w:type="pct"/>
          <w:trHeight w:val="288"/>
          <w:jc w:val="center"/>
        </w:trPr>
        <w:tc>
          <w:tcPr>
            <w:tcW w:w="530" w:type="pct"/>
            <w:shd w:val="clear" w:color="auto" w:fill="auto"/>
            <w:noWrap/>
            <w:vAlign w:val="bottom"/>
          </w:tcPr>
          <w:p w14:paraId="4C29BC3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1200</w:t>
            </w:r>
          </w:p>
        </w:tc>
        <w:tc>
          <w:tcPr>
            <w:tcW w:w="833" w:type="pct"/>
            <w:shd w:val="clear" w:color="auto" w:fill="auto"/>
            <w:noWrap/>
            <w:vAlign w:val="bottom"/>
          </w:tcPr>
          <w:p w14:paraId="7827383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8,131272</w:t>
            </w:r>
          </w:p>
        </w:tc>
        <w:tc>
          <w:tcPr>
            <w:tcW w:w="910" w:type="pct"/>
            <w:shd w:val="clear" w:color="auto" w:fill="auto"/>
            <w:noWrap/>
            <w:vAlign w:val="bottom"/>
          </w:tcPr>
          <w:p w14:paraId="13A5725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296,7245</w:t>
            </w:r>
          </w:p>
        </w:tc>
        <w:tc>
          <w:tcPr>
            <w:tcW w:w="834" w:type="pct"/>
            <w:shd w:val="clear" w:color="auto" w:fill="auto"/>
            <w:noWrap/>
            <w:vAlign w:val="bottom"/>
          </w:tcPr>
          <w:p w14:paraId="4D1F9ED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-21,5412</w:t>
            </w:r>
          </w:p>
        </w:tc>
        <w:tc>
          <w:tcPr>
            <w:tcW w:w="986" w:type="pct"/>
            <w:shd w:val="clear" w:color="auto" w:fill="auto"/>
            <w:noWrap/>
            <w:vAlign w:val="bottom"/>
          </w:tcPr>
          <w:p w14:paraId="511E4D6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1,79E+11</w:t>
            </w:r>
          </w:p>
        </w:tc>
        <w:tc>
          <w:tcPr>
            <w:tcW w:w="898" w:type="pct"/>
            <w:shd w:val="clear" w:color="auto" w:fill="auto"/>
            <w:noWrap/>
            <w:vAlign w:val="bottom"/>
          </w:tcPr>
          <w:p w14:paraId="128CC02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11,25289</w:t>
            </w:r>
          </w:p>
        </w:tc>
      </w:tr>
    </w:tbl>
    <w:p w14:paraId="145E070E" w14:textId="77777777" w:rsidR="00637BF0" w:rsidRPr="00346A20" w:rsidRDefault="00637BF0">
      <w:pPr>
        <w:spacing w:after="0" w:line="240" w:lineRule="auto"/>
        <w:jc w:val="center"/>
        <w:rPr>
          <w:rFonts w:ascii="Times New Roman" w:hAnsi="Times New Roman" w:cs="Times New Roman"/>
          <w:sz w:val="28"/>
          <w:szCs w:val="28"/>
          <w:lang w:val="ru-RU"/>
        </w:rPr>
      </w:pPr>
    </w:p>
    <w:p w14:paraId="4460637A" w14:textId="77777777" w:rsidR="00366CF4" w:rsidRPr="00346A20" w:rsidRDefault="00366CF4">
      <w:pPr>
        <w:spacing w:after="0" w:line="240" w:lineRule="auto"/>
        <w:jc w:val="center"/>
        <w:rPr>
          <w:rFonts w:ascii="Times New Roman" w:hAnsi="Times New Roman" w:cs="Times New Roman"/>
          <w:sz w:val="28"/>
          <w:szCs w:val="28"/>
          <w:lang w:val="ru-RU"/>
        </w:rPr>
      </w:pPr>
    </w:p>
    <w:p w14:paraId="5A343502" w14:textId="07C10EB6" w:rsidR="000E2807" w:rsidRPr="00346A20" w:rsidRDefault="0047671C">
      <w:pPr>
        <w:spacing w:after="0" w:line="240" w:lineRule="auto"/>
        <w:jc w:val="center"/>
        <w:rPr>
          <w:rFonts w:ascii="Times New Roman" w:hAnsi="Times New Roman" w:cs="Times New Roman"/>
          <w:sz w:val="28"/>
          <w:szCs w:val="28"/>
          <w:lang w:val="ru-RU"/>
        </w:rPr>
      </w:pPr>
      <w:r w:rsidRPr="00346A20">
        <w:rPr>
          <w:noProof/>
          <w:lang w:val="ru-RU" w:eastAsia="ru-RU"/>
        </w:rPr>
        <w:drawing>
          <wp:inline distT="0" distB="0" distL="0" distR="0" wp14:anchorId="55C4FD6F" wp14:editId="18BC07B5">
            <wp:extent cx="5015502" cy="5148942"/>
            <wp:effectExtent l="0" t="0" r="13970" b="139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E26B8A"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7CA80C2D" w14:textId="5E8B43F8" w:rsidR="00B9483A" w:rsidRPr="00346A20" w:rsidRDefault="00C406AD" w:rsidP="00B9483A">
      <w:pPr>
        <w:spacing w:after="0" w:line="240" w:lineRule="auto"/>
        <w:ind w:firstLine="567"/>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4.1-</w:t>
      </w:r>
      <w:r w:rsidR="00B9483A" w:rsidRPr="00346A20">
        <w:rPr>
          <w:rStyle w:val="af8"/>
          <w:rFonts w:ascii="Times New Roman" w:hAnsi="Times New Roman"/>
          <w:sz w:val="28"/>
          <w:szCs w:val="28"/>
          <w:lang w:val="ru-RU"/>
        </w:rPr>
        <w:t>Сурет– 1 г/мольге шаққандағы Fe</w:t>
      </w:r>
      <w:r w:rsidR="00B9483A" w:rsidRPr="00346A20">
        <w:rPr>
          <w:rStyle w:val="af8"/>
          <w:rFonts w:ascii="Times New Roman" w:hAnsi="Times New Roman"/>
          <w:sz w:val="28"/>
          <w:szCs w:val="28"/>
          <w:vertAlign w:val="subscript"/>
          <w:lang w:val="ru-RU"/>
        </w:rPr>
        <w:t>2</w:t>
      </w:r>
      <w:r w:rsidR="00B9483A" w:rsidRPr="00346A20">
        <w:rPr>
          <w:rStyle w:val="af8"/>
          <w:rFonts w:ascii="Times New Roman" w:hAnsi="Times New Roman"/>
          <w:sz w:val="28"/>
          <w:szCs w:val="28"/>
          <w:lang w:val="ru-RU"/>
        </w:rPr>
        <w:t>O</w:t>
      </w:r>
      <w:r w:rsidR="00B9483A" w:rsidRPr="00346A20">
        <w:rPr>
          <w:rStyle w:val="af8"/>
          <w:rFonts w:ascii="Times New Roman" w:hAnsi="Times New Roman"/>
          <w:sz w:val="28"/>
          <w:szCs w:val="28"/>
          <w:vertAlign w:val="subscript"/>
          <w:lang w:val="ru-RU"/>
        </w:rPr>
        <w:t>3</w:t>
      </w:r>
      <w:r w:rsidR="00B9483A" w:rsidRPr="00346A20">
        <w:rPr>
          <w:rStyle w:val="af8"/>
          <w:rFonts w:ascii="Times New Roman" w:hAnsi="Times New Roman"/>
          <w:sz w:val="28"/>
          <w:szCs w:val="28"/>
          <w:lang w:val="ru-RU"/>
        </w:rPr>
        <w:t>-</w:t>
      </w:r>
      <w:r w:rsidR="00B9483A" w:rsidRPr="00346A20">
        <w:rPr>
          <w:rStyle w:val="af8"/>
          <w:rFonts w:ascii="Times New Roman" w:hAnsi="Times New Roman"/>
          <w:sz w:val="28"/>
          <w:szCs w:val="28"/>
          <w:lang w:val="kk-KZ"/>
        </w:rPr>
        <w:t>нің</w:t>
      </w:r>
      <w:r w:rsidR="00B9483A" w:rsidRPr="00346A20">
        <w:rPr>
          <w:rStyle w:val="af8"/>
          <w:rFonts w:ascii="Times New Roman" w:hAnsi="Times New Roman"/>
          <w:sz w:val="28"/>
          <w:szCs w:val="28"/>
          <w:lang w:val="ru-RU"/>
        </w:rPr>
        <w:t xml:space="preserve"> қатты көміртегімен (C) әрекеттескенде температураның энтальпияның ΔH өзгеруіне әсері</w:t>
      </w:r>
    </w:p>
    <w:p w14:paraId="71C2C9B5" w14:textId="77777777" w:rsidR="000E2807" w:rsidRPr="00346A20" w:rsidRDefault="0047671C" w:rsidP="00366CF4">
      <w:pPr>
        <w:spacing w:after="0" w:line="240" w:lineRule="auto"/>
        <w:jc w:val="center"/>
        <w:rPr>
          <w:rFonts w:ascii="Times New Roman" w:hAnsi="Times New Roman" w:cs="Times New Roman"/>
          <w:sz w:val="28"/>
          <w:szCs w:val="28"/>
          <w:lang w:val="ru-RU"/>
        </w:rPr>
      </w:pPr>
      <w:r w:rsidRPr="00346A20">
        <w:rPr>
          <w:noProof/>
          <w:lang w:val="ru-RU" w:eastAsia="ru-RU"/>
        </w:rPr>
        <w:drawing>
          <wp:inline distT="0" distB="0" distL="0" distR="0" wp14:anchorId="5F5FA586" wp14:editId="7CD16152">
            <wp:extent cx="5054418" cy="5802086"/>
            <wp:effectExtent l="0" t="0" r="13335" b="825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C10C27" w14:textId="77777777" w:rsidR="000E2807" w:rsidRPr="00346A20" w:rsidRDefault="000E2807">
      <w:pPr>
        <w:spacing w:after="0" w:line="240" w:lineRule="auto"/>
        <w:ind w:firstLine="567"/>
        <w:jc w:val="center"/>
        <w:rPr>
          <w:rFonts w:ascii="Times New Roman" w:hAnsi="Times New Roman" w:cs="Times New Roman"/>
          <w:sz w:val="28"/>
          <w:szCs w:val="28"/>
          <w:lang w:val="ru-RU"/>
        </w:rPr>
      </w:pPr>
    </w:p>
    <w:p w14:paraId="4F092EF6" w14:textId="49FFBD1A" w:rsidR="00B9483A" w:rsidRPr="00346A20" w:rsidRDefault="00701AA1" w:rsidP="00B9483A">
      <w:pPr>
        <w:spacing w:after="0" w:line="240" w:lineRule="auto"/>
        <w:ind w:firstLine="567"/>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4.2-</w:t>
      </w:r>
      <w:r w:rsidR="00B9483A" w:rsidRPr="00346A20">
        <w:rPr>
          <w:rStyle w:val="af8"/>
          <w:rFonts w:ascii="Times New Roman" w:hAnsi="Times New Roman"/>
          <w:sz w:val="28"/>
          <w:szCs w:val="28"/>
          <w:lang w:val="ru-RU"/>
        </w:rPr>
        <w:t>Сурет– 1 г/мольге шаққандағы Fe</w:t>
      </w:r>
      <w:r w:rsidR="00B9483A" w:rsidRPr="00346A20">
        <w:rPr>
          <w:rStyle w:val="af8"/>
          <w:rFonts w:ascii="Times New Roman" w:hAnsi="Times New Roman"/>
          <w:sz w:val="28"/>
          <w:szCs w:val="28"/>
          <w:vertAlign w:val="subscript"/>
          <w:lang w:val="ru-RU"/>
        </w:rPr>
        <w:t>2</w:t>
      </w:r>
      <w:r w:rsidR="00B9483A" w:rsidRPr="00346A20">
        <w:rPr>
          <w:rStyle w:val="af8"/>
          <w:rFonts w:ascii="Times New Roman" w:hAnsi="Times New Roman"/>
          <w:sz w:val="28"/>
          <w:szCs w:val="28"/>
          <w:lang w:val="ru-RU"/>
        </w:rPr>
        <w:t>O</w:t>
      </w:r>
      <w:r w:rsidR="00B9483A" w:rsidRPr="00346A20">
        <w:rPr>
          <w:rStyle w:val="af8"/>
          <w:rFonts w:ascii="Times New Roman" w:hAnsi="Times New Roman"/>
          <w:sz w:val="28"/>
          <w:szCs w:val="28"/>
          <w:vertAlign w:val="subscript"/>
          <w:lang w:val="ru-RU"/>
        </w:rPr>
        <w:t>3</w:t>
      </w:r>
      <w:r w:rsidR="00B9483A" w:rsidRPr="00346A20">
        <w:rPr>
          <w:rStyle w:val="af8"/>
          <w:rFonts w:ascii="Times New Roman" w:hAnsi="Times New Roman"/>
          <w:sz w:val="28"/>
          <w:szCs w:val="28"/>
          <w:lang w:val="ru-RU"/>
        </w:rPr>
        <w:t>-</w:t>
      </w:r>
      <w:r w:rsidR="00B9483A" w:rsidRPr="00346A20">
        <w:rPr>
          <w:rStyle w:val="af8"/>
          <w:rFonts w:ascii="Times New Roman" w:hAnsi="Times New Roman"/>
          <w:sz w:val="28"/>
          <w:szCs w:val="28"/>
          <w:lang w:val="kk-KZ"/>
        </w:rPr>
        <w:t>нің</w:t>
      </w:r>
      <w:r w:rsidR="00B9483A" w:rsidRPr="00346A20">
        <w:rPr>
          <w:rStyle w:val="af8"/>
          <w:rFonts w:ascii="Times New Roman" w:hAnsi="Times New Roman"/>
          <w:sz w:val="28"/>
          <w:szCs w:val="28"/>
          <w:lang w:val="ru-RU"/>
        </w:rPr>
        <w:t xml:space="preserve"> қатты көміртегімен (C) әрекеттескенде температураның Гиббс энергиясының ΔG өзгеруіне әсері </w:t>
      </w:r>
    </w:p>
    <w:p w14:paraId="397E3951" w14:textId="77777777" w:rsidR="00B9483A" w:rsidRPr="00346A20" w:rsidRDefault="00B9483A">
      <w:pPr>
        <w:spacing w:after="0" w:line="240" w:lineRule="auto"/>
        <w:ind w:firstLine="567"/>
        <w:jc w:val="both"/>
        <w:rPr>
          <w:rFonts w:ascii="Times New Roman" w:hAnsi="Times New Roman" w:cs="Times New Roman"/>
          <w:sz w:val="28"/>
          <w:szCs w:val="28"/>
          <w:lang w:val="ru-RU"/>
        </w:rPr>
      </w:pPr>
    </w:p>
    <w:p w14:paraId="0C88EAC0" w14:textId="03BE2638" w:rsidR="00B9483A" w:rsidRPr="00346A20" w:rsidRDefault="00B9483A" w:rsidP="00B9483A">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4.5-</w:t>
      </w:r>
      <w:r w:rsidR="00701AA1" w:rsidRPr="00346A20">
        <w:rPr>
          <w:rStyle w:val="af8"/>
          <w:rFonts w:ascii="Times New Roman" w:hAnsi="Times New Roman"/>
          <w:sz w:val="28"/>
          <w:szCs w:val="28"/>
          <w:lang w:val="ru-RU"/>
        </w:rPr>
        <w:t xml:space="preserve">Кесте </w:t>
      </w:r>
      <w:r w:rsidRPr="00346A20">
        <w:rPr>
          <w:rStyle w:val="af8"/>
          <w:rFonts w:ascii="Times New Roman" w:hAnsi="Times New Roman"/>
          <w:sz w:val="28"/>
          <w:szCs w:val="28"/>
          <w:lang w:val="ru-RU"/>
        </w:rPr>
        <w:t>– Қатты көміртегімен әрекеттесу кезіндегі Fe</w:t>
      </w:r>
      <w:r w:rsidRPr="00346A20">
        <w:rPr>
          <w:rStyle w:val="af8"/>
          <w:rFonts w:ascii="Times New Roman" w:hAnsi="Times New Roman"/>
          <w:sz w:val="28"/>
          <w:szCs w:val="28"/>
          <w:vertAlign w:val="subscript"/>
          <w:lang w:val="ru-RU"/>
        </w:rPr>
        <w:t>3</w:t>
      </w:r>
      <w:r w:rsidRPr="00346A20">
        <w:rPr>
          <w:rStyle w:val="af8"/>
          <w:rFonts w:ascii="Times New Roman" w:hAnsi="Times New Roman"/>
          <w:sz w:val="28"/>
          <w:szCs w:val="28"/>
          <w:lang w:val="ru-RU"/>
        </w:rPr>
        <w:t>O</w:t>
      </w:r>
      <w:r w:rsidRPr="00346A20">
        <w:rPr>
          <w:rStyle w:val="af8"/>
          <w:rFonts w:ascii="Times New Roman" w:hAnsi="Times New Roman"/>
          <w:sz w:val="28"/>
          <w:szCs w:val="28"/>
          <w:vertAlign w:val="subscript"/>
          <w:lang w:val="ru-RU"/>
        </w:rPr>
        <w:t>4</w:t>
      </w:r>
      <w:r w:rsidRPr="00346A20">
        <w:rPr>
          <w:rStyle w:val="af8"/>
          <w:rFonts w:ascii="Times New Roman" w:hAnsi="Times New Roman"/>
          <w:sz w:val="28"/>
          <w:szCs w:val="28"/>
          <w:lang w:val="ru-RU"/>
        </w:rPr>
        <w:t xml:space="preserve"> темір </w:t>
      </w:r>
      <w:r w:rsidR="00966C09" w:rsidRPr="00346A20">
        <w:rPr>
          <w:rStyle w:val="af8"/>
          <w:rFonts w:ascii="Times New Roman" w:hAnsi="Times New Roman"/>
          <w:sz w:val="28"/>
          <w:szCs w:val="28"/>
          <w:lang w:val="ru-RU"/>
        </w:rPr>
        <w:t>тотығының</w:t>
      </w:r>
      <w:r w:rsidRPr="00346A20">
        <w:rPr>
          <w:rStyle w:val="af8"/>
          <w:rFonts w:ascii="Times New Roman" w:hAnsi="Times New Roman"/>
          <w:sz w:val="28"/>
          <w:szCs w:val="28"/>
          <w:lang w:val="ru-RU"/>
        </w:rPr>
        <w:t xml:space="preserve"> 1 г/мольге шаққанда термодинамикалық параметрлері</w:t>
      </w:r>
    </w:p>
    <w:p w14:paraId="4B0BA20B" w14:textId="77777777" w:rsidR="000E2807" w:rsidRPr="00346A20" w:rsidRDefault="000E2807">
      <w:pPr>
        <w:spacing w:after="0" w:line="240" w:lineRule="auto"/>
        <w:ind w:firstLine="567"/>
        <w:jc w:val="both"/>
        <w:rPr>
          <w:rFonts w:ascii="Times New Roman" w:hAnsi="Times New Roman" w:cs="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1644"/>
        <w:gridCol w:w="1793"/>
        <w:gridCol w:w="1943"/>
        <w:gridCol w:w="1793"/>
        <w:gridCol w:w="1638"/>
      </w:tblGrid>
      <w:tr w:rsidR="000E2807" w:rsidRPr="00346A20" w14:paraId="37AA1F76" w14:textId="77777777">
        <w:trPr>
          <w:trHeight w:val="114"/>
          <w:jc w:val="center"/>
        </w:trPr>
        <w:tc>
          <w:tcPr>
            <w:tcW w:w="529" w:type="pct"/>
            <w:tcBorders>
              <w:top w:val="single" w:sz="4" w:space="0" w:color="auto"/>
              <w:left w:val="single" w:sz="4" w:space="0" w:color="auto"/>
              <w:bottom w:val="single" w:sz="4" w:space="0" w:color="auto"/>
              <w:right w:val="single" w:sz="4" w:space="0" w:color="auto"/>
            </w:tcBorders>
            <w:noWrap/>
            <w:vAlign w:val="center"/>
          </w:tcPr>
          <w:p w14:paraId="18546201"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T / ºС</w:t>
            </w:r>
          </w:p>
        </w:tc>
        <w:tc>
          <w:tcPr>
            <w:tcW w:w="834" w:type="pct"/>
            <w:tcBorders>
              <w:top w:val="single" w:sz="4" w:space="0" w:color="auto"/>
              <w:left w:val="single" w:sz="4" w:space="0" w:color="auto"/>
              <w:bottom w:val="single" w:sz="4" w:space="0" w:color="auto"/>
              <w:right w:val="single" w:sz="4" w:space="0" w:color="auto"/>
            </w:tcBorders>
            <w:noWrap/>
            <w:vAlign w:val="center"/>
          </w:tcPr>
          <w:p w14:paraId="78408A50"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deltaH / kJ</w:t>
            </w:r>
          </w:p>
        </w:tc>
        <w:tc>
          <w:tcPr>
            <w:tcW w:w="910" w:type="pct"/>
            <w:tcBorders>
              <w:top w:val="single" w:sz="4" w:space="0" w:color="auto"/>
              <w:left w:val="single" w:sz="4" w:space="0" w:color="auto"/>
              <w:bottom w:val="single" w:sz="4" w:space="0" w:color="auto"/>
              <w:right w:val="single" w:sz="4" w:space="0" w:color="auto"/>
            </w:tcBorders>
            <w:noWrap/>
            <w:vAlign w:val="center"/>
          </w:tcPr>
          <w:p w14:paraId="5F0729FA"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deltaS / J/ К</w:t>
            </w:r>
          </w:p>
        </w:tc>
        <w:tc>
          <w:tcPr>
            <w:tcW w:w="986" w:type="pct"/>
            <w:tcBorders>
              <w:top w:val="single" w:sz="4" w:space="0" w:color="auto"/>
              <w:left w:val="single" w:sz="4" w:space="0" w:color="auto"/>
              <w:bottom w:val="single" w:sz="4" w:space="0" w:color="auto"/>
              <w:right w:val="single" w:sz="4" w:space="0" w:color="auto"/>
            </w:tcBorders>
            <w:noWrap/>
            <w:vAlign w:val="center"/>
          </w:tcPr>
          <w:p w14:paraId="30E25308"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deltaG / kJ</w:t>
            </w:r>
          </w:p>
        </w:tc>
        <w:tc>
          <w:tcPr>
            <w:tcW w:w="910" w:type="pct"/>
            <w:tcBorders>
              <w:top w:val="single" w:sz="4" w:space="0" w:color="auto"/>
              <w:left w:val="single" w:sz="4" w:space="0" w:color="auto"/>
              <w:bottom w:val="single" w:sz="4" w:space="0" w:color="auto"/>
              <w:right w:val="single" w:sz="4" w:space="0" w:color="auto"/>
            </w:tcBorders>
            <w:noWrap/>
            <w:vAlign w:val="center"/>
          </w:tcPr>
          <w:p w14:paraId="7598335E"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ºС</w:t>
            </w:r>
          </w:p>
        </w:tc>
        <w:tc>
          <w:tcPr>
            <w:tcW w:w="831" w:type="pct"/>
            <w:tcBorders>
              <w:top w:val="single" w:sz="4" w:space="0" w:color="auto"/>
              <w:left w:val="single" w:sz="4" w:space="0" w:color="auto"/>
              <w:bottom w:val="single" w:sz="4" w:space="0" w:color="auto"/>
              <w:right w:val="single" w:sz="4" w:space="0" w:color="auto"/>
            </w:tcBorders>
            <w:noWrap/>
            <w:vAlign w:val="center"/>
          </w:tcPr>
          <w:p w14:paraId="6AF798B4"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Log(К)</w:t>
            </w:r>
          </w:p>
        </w:tc>
      </w:tr>
      <w:tr w:rsidR="000E2807" w:rsidRPr="00346A20" w14:paraId="1DC3BFD8" w14:textId="77777777">
        <w:trPr>
          <w:trHeight w:val="288"/>
          <w:jc w:val="center"/>
        </w:trPr>
        <w:tc>
          <w:tcPr>
            <w:tcW w:w="529" w:type="pct"/>
            <w:shd w:val="clear" w:color="auto" w:fill="auto"/>
            <w:noWrap/>
            <w:vAlign w:val="center"/>
          </w:tcPr>
          <w:p w14:paraId="1485C54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w:t>
            </w:r>
          </w:p>
        </w:tc>
        <w:tc>
          <w:tcPr>
            <w:tcW w:w="834" w:type="pct"/>
            <w:shd w:val="clear" w:color="auto" w:fill="auto"/>
            <w:noWrap/>
            <w:vAlign w:val="center"/>
          </w:tcPr>
          <w:p w14:paraId="6AED7B8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34,000</w:t>
            </w:r>
          </w:p>
        </w:tc>
        <w:tc>
          <w:tcPr>
            <w:tcW w:w="910" w:type="pct"/>
            <w:shd w:val="clear" w:color="auto" w:fill="auto"/>
            <w:noWrap/>
            <w:vAlign w:val="center"/>
          </w:tcPr>
          <w:p w14:paraId="33A98C6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-475,195</w:t>
            </w:r>
          </w:p>
        </w:tc>
        <w:tc>
          <w:tcPr>
            <w:tcW w:w="986" w:type="pct"/>
            <w:shd w:val="clear" w:color="auto" w:fill="auto"/>
            <w:noWrap/>
            <w:vAlign w:val="center"/>
          </w:tcPr>
          <w:p w14:paraId="0A7BACC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39,280</w:t>
            </w:r>
          </w:p>
        </w:tc>
        <w:tc>
          <w:tcPr>
            <w:tcW w:w="910" w:type="pct"/>
            <w:shd w:val="clear" w:color="auto" w:fill="auto"/>
            <w:noWrap/>
            <w:vAlign w:val="center"/>
          </w:tcPr>
          <w:p w14:paraId="459FF69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2,113E-185</w:t>
            </w:r>
          </w:p>
        </w:tc>
        <w:tc>
          <w:tcPr>
            <w:tcW w:w="831" w:type="pct"/>
            <w:shd w:val="clear" w:color="auto" w:fill="auto"/>
            <w:noWrap/>
            <w:vAlign w:val="center"/>
          </w:tcPr>
          <w:p w14:paraId="24C4678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-184,675</w:t>
            </w:r>
          </w:p>
        </w:tc>
      </w:tr>
      <w:tr w:rsidR="000E2807" w:rsidRPr="00346A20" w14:paraId="20D6D5C5" w14:textId="77777777">
        <w:trPr>
          <w:trHeight w:val="288"/>
          <w:jc w:val="center"/>
        </w:trPr>
        <w:tc>
          <w:tcPr>
            <w:tcW w:w="529" w:type="pct"/>
            <w:shd w:val="clear" w:color="auto" w:fill="auto"/>
            <w:noWrap/>
            <w:vAlign w:val="center"/>
          </w:tcPr>
          <w:p w14:paraId="79A37E3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150</w:t>
            </w:r>
          </w:p>
        </w:tc>
        <w:tc>
          <w:tcPr>
            <w:tcW w:w="834" w:type="pct"/>
            <w:shd w:val="clear" w:color="auto" w:fill="auto"/>
            <w:noWrap/>
            <w:vAlign w:val="center"/>
          </w:tcPr>
          <w:p w14:paraId="102EA98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43,275</w:t>
            </w:r>
          </w:p>
        </w:tc>
        <w:tc>
          <w:tcPr>
            <w:tcW w:w="910" w:type="pct"/>
            <w:shd w:val="clear" w:color="auto" w:fill="auto"/>
            <w:noWrap/>
            <w:vAlign w:val="center"/>
          </w:tcPr>
          <w:p w14:paraId="692B537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226,011</w:t>
            </w:r>
          </w:p>
        </w:tc>
        <w:tc>
          <w:tcPr>
            <w:tcW w:w="986" w:type="pct"/>
            <w:shd w:val="clear" w:color="auto" w:fill="auto"/>
            <w:noWrap/>
            <w:vAlign w:val="center"/>
          </w:tcPr>
          <w:p w14:paraId="3E2E2D3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39,508</w:t>
            </w:r>
          </w:p>
        </w:tc>
        <w:tc>
          <w:tcPr>
            <w:tcW w:w="910" w:type="pct"/>
            <w:shd w:val="clear" w:color="auto" w:fill="auto"/>
            <w:noWrap/>
            <w:vAlign w:val="center"/>
          </w:tcPr>
          <w:p w14:paraId="0C894BC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1,474E-124</w:t>
            </w:r>
          </w:p>
        </w:tc>
        <w:tc>
          <w:tcPr>
            <w:tcW w:w="831" w:type="pct"/>
            <w:shd w:val="clear" w:color="auto" w:fill="auto"/>
            <w:noWrap/>
            <w:vAlign w:val="center"/>
          </w:tcPr>
          <w:p w14:paraId="0A2DF9D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-123,831</w:t>
            </w:r>
          </w:p>
        </w:tc>
      </w:tr>
      <w:tr w:rsidR="000E2807" w:rsidRPr="00346A20" w14:paraId="75395FE1" w14:textId="77777777">
        <w:trPr>
          <w:trHeight w:val="288"/>
          <w:jc w:val="center"/>
        </w:trPr>
        <w:tc>
          <w:tcPr>
            <w:tcW w:w="529" w:type="pct"/>
            <w:shd w:val="clear" w:color="auto" w:fill="auto"/>
            <w:noWrap/>
            <w:vAlign w:val="center"/>
          </w:tcPr>
          <w:p w14:paraId="6CD3BB8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200</w:t>
            </w:r>
          </w:p>
        </w:tc>
        <w:tc>
          <w:tcPr>
            <w:tcW w:w="834" w:type="pct"/>
            <w:shd w:val="clear" w:color="auto" w:fill="auto"/>
            <w:noWrap/>
            <w:vAlign w:val="center"/>
          </w:tcPr>
          <w:p w14:paraId="11CE4FD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46,714</w:t>
            </w:r>
          </w:p>
        </w:tc>
        <w:tc>
          <w:tcPr>
            <w:tcW w:w="910" w:type="pct"/>
            <w:shd w:val="clear" w:color="auto" w:fill="auto"/>
            <w:noWrap/>
            <w:vAlign w:val="center"/>
          </w:tcPr>
          <w:p w14:paraId="32DA83B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408,032</w:t>
            </w:r>
          </w:p>
        </w:tc>
        <w:tc>
          <w:tcPr>
            <w:tcW w:w="986" w:type="pct"/>
            <w:shd w:val="clear" w:color="auto" w:fill="auto"/>
            <w:noWrap/>
            <w:vAlign w:val="center"/>
          </w:tcPr>
          <w:p w14:paraId="03FBC05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37,646</w:t>
            </w:r>
          </w:p>
        </w:tc>
        <w:tc>
          <w:tcPr>
            <w:tcW w:w="910" w:type="pct"/>
            <w:shd w:val="clear" w:color="auto" w:fill="auto"/>
            <w:noWrap/>
            <w:vAlign w:val="center"/>
          </w:tcPr>
          <w:p w14:paraId="6C0DF68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3,181E-089</w:t>
            </w:r>
          </w:p>
        </w:tc>
        <w:tc>
          <w:tcPr>
            <w:tcW w:w="831" w:type="pct"/>
            <w:shd w:val="clear" w:color="auto" w:fill="auto"/>
            <w:noWrap/>
            <w:vAlign w:val="center"/>
          </w:tcPr>
          <w:p w14:paraId="6EB6C89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-88,497</w:t>
            </w:r>
          </w:p>
        </w:tc>
      </w:tr>
      <w:tr w:rsidR="000E2807" w:rsidRPr="00346A20" w14:paraId="1DF720E5" w14:textId="77777777">
        <w:trPr>
          <w:trHeight w:val="288"/>
          <w:jc w:val="center"/>
        </w:trPr>
        <w:tc>
          <w:tcPr>
            <w:tcW w:w="529" w:type="pct"/>
            <w:shd w:val="clear" w:color="auto" w:fill="auto"/>
            <w:noWrap/>
            <w:vAlign w:val="center"/>
          </w:tcPr>
          <w:p w14:paraId="352028A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250</w:t>
            </w:r>
          </w:p>
        </w:tc>
        <w:tc>
          <w:tcPr>
            <w:tcW w:w="834" w:type="pct"/>
            <w:shd w:val="clear" w:color="auto" w:fill="auto"/>
            <w:noWrap/>
            <w:vAlign w:val="center"/>
          </w:tcPr>
          <w:p w14:paraId="2DC4A0D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48,075</w:t>
            </w:r>
          </w:p>
        </w:tc>
        <w:tc>
          <w:tcPr>
            <w:tcW w:w="910" w:type="pct"/>
            <w:shd w:val="clear" w:color="auto" w:fill="auto"/>
            <w:noWrap/>
            <w:vAlign w:val="center"/>
          </w:tcPr>
          <w:p w14:paraId="6B5BB3A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463,651</w:t>
            </w:r>
          </w:p>
        </w:tc>
        <w:tc>
          <w:tcPr>
            <w:tcW w:w="986" w:type="pct"/>
            <w:shd w:val="clear" w:color="auto" w:fill="auto"/>
            <w:noWrap/>
            <w:vAlign w:val="center"/>
          </w:tcPr>
          <w:p w14:paraId="3807A2B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35,196</w:t>
            </w:r>
          </w:p>
        </w:tc>
        <w:tc>
          <w:tcPr>
            <w:tcW w:w="910" w:type="pct"/>
            <w:shd w:val="clear" w:color="auto" w:fill="auto"/>
            <w:noWrap/>
            <w:vAlign w:val="center"/>
          </w:tcPr>
          <w:p w14:paraId="17FA6EB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6,471E-067</w:t>
            </w:r>
          </w:p>
        </w:tc>
        <w:tc>
          <w:tcPr>
            <w:tcW w:w="831" w:type="pct"/>
            <w:shd w:val="clear" w:color="auto" w:fill="auto"/>
            <w:noWrap/>
            <w:vAlign w:val="center"/>
          </w:tcPr>
          <w:p w14:paraId="7D75742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-66,189</w:t>
            </w:r>
          </w:p>
        </w:tc>
      </w:tr>
      <w:tr w:rsidR="000E2807" w:rsidRPr="00346A20" w14:paraId="48A10626" w14:textId="77777777">
        <w:trPr>
          <w:trHeight w:val="288"/>
          <w:jc w:val="center"/>
        </w:trPr>
        <w:tc>
          <w:tcPr>
            <w:tcW w:w="529" w:type="pct"/>
            <w:shd w:val="clear" w:color="auto" w:fill="auto"/>
            <w:noWrap/>
            <w:vAlign w:val="center"/>
          </w:tcPr>
          <w:p w14:paraId="2CB5A15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300</w:t>
            </w:r>
          </w:p>
        </w:tc>
        <w:tc>
          <w:tcPr>
            <w:tcW w:w="834" w:type="pct"/>
            <w:shd w:val="clear" w:color="auto" w:fill="auto"/>
            <w:noWrap/>
            <w:vAlign w:val="center"/>
          </w:tcPr>
          <w:p w14:paraId="4EFC8B7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48,568</w:t>
            </w:r>
          </w:p>
        </w:tc>
        <w:tc>
          <w:tcPr>
            <w:tcW w:w="910" w:type="pct"/>
            <w:shd w:val="clear" w:color="auto" w:fill="auto"/>
            <w:noWrap/>
            <w:vAlign w:val="center"/>
          </w:tcPr>
          <w:p w14:paraId="497FE2F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480,103</w:t>
            </w:r>
          </w:p>
        </w:tc>
        <w:tc>
          <w:tcPr>
            <w:tcW w:w="986" w:type="pct"/>
            <w:shd w:val="clear" w:color="auto" w:fill="auto"/>
            <w:noWrap/>
            <w:vAlign w:val="center"/>
          </w:tcPr>
          <w:p w14:paraId="4A32420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32,564</w:t>
            </w:r>
          </w:p>
        </w:tc>
        <w:tc>
          <w:tcPr>
            <w:tcW w:w="910" w:type="pct"/>
            <w:shd w:val="clear" w:color="auto" w:fill="auto"/>
            <w:noWrap/>
            <w:vAlign w:val="center"/>
          </w:tcPr>
          <w:p w14:paraId="051B871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9,253E-052</w:t>
            </w:r>
          </w:p>
        </w:tc>
        <w:tc>
          <w:tcPr>
            <w:tcW w:w="831" w:type="pct"/>
            <w:shd w:val="clear" w:color="auto" w:fill="auto"/>
            <w:noWrap/>
            <w:vAlign w:val="center"/>
          </w:tcPr>
          <w:p w14:paraId="0C197B6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-51,034</w:t>
            </w:r>
          </w:p>
        </w:tc>
      </w:tr>
      <w:tr w:rsidR="000E2807" w:rsidRPr="00346A20" w14:paraId="023AFDD8" w14:textId="77777777">
        <w:trPr>
          <w:trHeight w:val="288"/>
          <w:jc w:val="center"/>
        </w:trPr>
        <w:tc>
          <w:tcPr>
            <w:tcW w:w="529" w:type="pct"/>
            <w:shd w:val="clear" w:color="auto" w:fill="auto"/>
            <w:noWrap/>
            <w:vAlign w:val="center"/>
          </w:tcPr>
          <w:p w14:paraId="6475BBD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350</w:t>
            </w:r>
          </w:p>
        </w:tc>
        <w:tc>
          <w:tcPr>
            <w:tcW w:w="834" w:type="pct"/>
            <w:shd w:val="clear" w:color="auto" w:fill="auto"/>
            <w:noWrap/>
            <w:vAlign w:val="center"/>
          </w:tcPr>
          <w:p w14:paraId="13B31CD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48,675</w:t>
            </w:r>
          </w:p>
        </w:tc>
        <w:tc>
          <w:tcPr>
            <w:tcW w:w="910" w:type="pct"/>
            <w:shd w:val="clear" w:color="auto" w:fill="auto"/>
            <w:noWrap/>
            <w:vAlign w:val="center"/>
          </w:tcPr>
          <w:p w14:paraId="59671F4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483,175</w:t>
            </w:r>
          </w:p>
        </w:tc>
        <w:tc>
          <w:tcPr>
            <w:tcW w:w="986" w:type="pct"/>
            <w:shd w:val="clear" w:color="auto" w:fill="auto"/>
            <w:noWrap/>
            <w:vAlign w:val="center"/>
          </w:tcPr>
          <w:p w14:paraId="6426D9B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29,885</w:t>
            </w:r>
          </w:p>
        </w:tc>
        <w:tc>
          <w:tcPr>
            <w:tcW w:w="910" w:type="pct"/>
            <w:shd w:val="clear" w:color="auto" w:fill="auto"/>
            <w:noWrap/>
            <w:vAlign w:val="center"/>
          </w:tcPr>
          <w:p w14:paraId="417AA71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7,174E-041</w:t>
            </w:r>
          </w:p>
        </w:tc>
        <w:tc>
          <w:tcPr>
            <w:tcW w:w="831" w:type="pct"/>
            <w:shd w:val="clear" w:color="auto" w:fill="auto"/>
            <w:noWrap/>
            <w:vAlign w:val="center"/>
          </w:tcPr>
          <w:p w14:paraId="1969930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-40,144</w:t>
            </w:r>
          </w:p>
        </w:tc>
      </w:tr>
      <w:tr w:rsidR="000E2807" w:rsidRPr="00346A20" w14:paraId="5DAFCCB5" w14:textId="77777777">
        <w:trPr>
          <w:trHeight w:val="288"/>
          <w:jc w:val="center"/>
        </w:trPr>
        <w:tc>
          <w:tcPr>
            <w:tcW w:w="529" w:type="pct"/>
            <w:shd w:val="clear" w:color="auto" w:fill="auto"/>
            <w:noWrap/>
            <w:vAlign w:val="center"/>
          </w:tcPr>
          <w:p w14:paraId="2C28E9B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400</w:t>
            </w:r>
          </w:p>
        </w:tc>
        <w:tc>
          <w:tcPr>
            <w:tcW w:w="834" w:type="pct"/>
            <w:shd w:val="clear" w:color="auto" w:fill="auto"/>
            <w:noWrap/>
            <w:vAlign w:val="center"/>
          </w:tcPr>
          <w:p w14:paraId="389AC55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48,606</w:t>
            </w:r>
          </w:p>
        </w:tc>
        <w:tc>
          <w:tcPr>
            <w:tcW w:w="910" w:type="pct"/>
            <w:shd w:val="clear" w:color="auto" w:fill="auto"/>
            <w:noWrap/>
            <w:vAlign w:val="center"/>
          </w:tcPr>
          <w:p w14:paraId="2491330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481,545</w:t>
            </w:r>
          </w:p>
        </w:tc>
        <w:tc>
          <w:tcPr>
            <w:tcW w:w="986" w:type="pct"/>
            <w:shd w:val="clear" w:color="auto" w:fill="auto"/>
            <w:noWrap/>
            <w:vAlign w:val="center"/>
          </w:tcPr>
          <w:p w14:paraId="715F9BF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27,204</w:t>
            </w:r>
          </w:p>
        </w:tc>
        <w:tc>
          <w:tcPr>
            <w:tcW w:w="910" w:type="pct"/>
            <w:shd w:val="clear" w:color="auto" w:fill="auto"/>
            <w:noWrap/>
            <w:vAlign w:val="center"/>
          </w:tcPr>
          <w:p w14:paraId="7BF009D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1,059E-032</w:t>
            </w:r>
          </w:p>
        </w:tc>
        <w:tc>
          <w:tcPr>
            <w:tcW w:w="831" w:type="pct"/>
            <w:shd w:val="clear" w:color="auto" w:fill="auto"/>
            <w:noWrap/>
            <w:vAlign w:val="center"/>
          </w:tcPr>
          <w:p w14:paraId="42B610D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-31,975</w:t>
            </w:r>
          </w:p>
        </w:tc>
      </w:tr>
      <w:tr w:rsidR="000E2807" w:rsidRPr="00346A20" w14:paraId="7B9D1CC6" w14:textId="77777777">
        <w:trPr>
          <w:trHeight w:val="288"/>
          <w:jc w:val="center"/>
        </w:trPr>
        <w:tc>
          <w:tcPr>
            <w:tcW w:w="529" w:type="pct"/>
            <w:shd w:val="clear" w:color="auto" w:fill="auto"/>
            <w:noWrap/>
            <w:vAlign w:val="center"/>
          </w:tcPr>
          <w:p w14:paraId="3C4D311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450</w:t>
            </w:r>
          </w:p>
        </w:tc>
        <w:tc>
          <w:tcPr>
            <w:tcW w:w="834" w:type="pct"/>
            <w:shd w:val="clear" w:color="auto" w:fill="auto"/>
            <w:noWrap/>
            <w:vAlign w:val="center"/>
          </w:tcPr>
          <w:p w14:paraId="78612A6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48,447</w:t>
            </w:r>
          </w:p>
        </w:tc>
        <w:tc>
          <w:tcPr>
            <w:tcW w:w="910" w:type="pct"/>
            <w:shd w:val="clear" w:color="auto" w:fill="auto"/>
            <w:noWrap/>
            <w:vAlign w:val="center"/>
          </w:tcPr>
          <w:p w14:paraId="42A5871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478,198</w:t>
            </w:r>
          </w:p>
        </w:tc>
        <w:tc>
          <w:tcPr>
            <w:tcW w:w="986" w:type="pct"/>
            <w:shd w:val="clear" w:color="auto" w:fill="auto"/>
            <w:noWrap/>
            <w:vAlign w:val="center"/>
          </w:tcPr>
          <w:p w14:paraId="633C61F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24,538</w:t>
            </w:r>
          </w:p>
        </w:tc>
        <w:tc>
          <w:tcPr>
            <w:tcW w:w="910" w:type="pct"/>
            <w:shd w:val="clear" w:color="auto" w:fill="auto"/>
            <w:noWrap/>
            <w:vAlign w:val="center"/>
          </w:tcPr>
          <w:p w14:paraId="1E87D83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2,310E-026</w:t>
            </w:r>
          </w:p>
        </w:tc>
        <w:tc>
          <w:tcPr>
            <w:tcW w:w="831" w:type="pct"/>
            <w:shd w:val="clear" w:color="auto" w:fill="auto"/>
            <w:noWrap/>
            <w:vAlign w:val="center"/>
          </w:tcPr>
          <w:p w14:paraId="5C7E7D6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-25,636</w:t>
            </w:r>
          </w:p>
        </w:tc>
      </w:tr>
      <w:tr w:rsidR="000E2807" w:rsidRPr="00346A20" w14:paraId="301FD823" w14:textId="77777777">
        <w:trPr>
          <w:trHeight w:val="288"/>
          <w:jc w:val="center"/>
        </w:trPr>
        <w:tc>
          <w:tcPr>
            <w:tcW w:w="529" w:type="pct"/>
            <w:shd w:val="clear" w:color="auto" w:fill="auto"/>
            <w:noWrap/>
            <w:vAlign w:val="center"/>
          </w:tcPr>
          <w:p w14:paraId="5565C1A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500</w:t>
            </w:r>
          </w:p>
        </w:tc>
        <w:tc>
          <w:tcPr>
            <w:tcW w:w="834" w:type="pct"/>
            <w:shd w:val="clear" w:color="auto" w:fill="auto"/>
            <w:noWrap/>
            <w:vAlign w:val="center"/>
          </w:tcPr>
          <w:p w14:paraId="3BC308E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48,227</w:t>
            </w:r>
          </w:p>
        </w:tc>
        <w:tc>
          <w:tcPr>
            <w:tcW w:w="910" w:type="pct"/>
            <w:shd w:val="clear" w:color="auto" w:fill="auto"/>
            <w:noWrap/>
            <w:vAlign w:val="center"/>
          </w:tcPr>
          <w:p w14:paraId="4439223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474,017</w:t>
            </w:r>
          </w:p>
        </w:tc>
        <w:tc>
          <w:tcPr>
            <w:tcW w:w="986" w:type="pct"/>
            <w:shd w:val="clear" w:color="auto" w:fill="auto"/>
            <w:noWrap/>
            <w:vAlign w:val="center"/>
          </w:tcPr>
          <w:p w14:paraId="5EE3715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21,892</w:t>
            </w:r>
          </w:p>
        </w:tc>
        <w:tc>
          <w:tcPr>
            <w:tcW w:w="910" w:type="pct"/>
            <w:shd w:val="clear" w:color="auto" w:fill="auto"/>
            <w:noWrap/>
            <w:vAlign w:val="center"/>
          </w:tcPr>
          <w:p w14:paraId="567F5DF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2,598E-021</w:t>
            </w:r>
          </w:p>
        </w:tc>
        <w:tc>
          <w:tcPr>
            <w:tcW w:w="831" w:type="pct"/>
            <w:shd w:val="clear" w:color="auto" w:fill="auto"/>
            <w:noWrap/>
            <w:vAlign w:val="center"/>
          </w:tcPr>
          <w:p w14:paraId="6F4473E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-20,585</w:t>
            </w:r>
          </w:p>
        </w:tc>
      </w:tr>
      <w:tr w:rsidR="000E2807" w:rsidRPr="00346A20" w14:paraId="0C624718" w14:textId="77777777">
        <w:trPr>
          <w:trHeight w:val="288"/>
          <w:jc w:val="center"/>
        </w:trPr>
        <w:tc>
          <w:tcPr>
            <w:tcW w:w="529" w:type="pct"/>
            <w:shd w:val="clear" w:color="auto" w:fill="auto"/>
            <w:noWrap/>
            <w:vAlign w:val="center"/>
          </w:tcPr>
          <w:p w14:paraId="50B3819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550</w:t>
            </w:r>
          </w:p>
        </w:tc>
        <w:tc>
          <w:tcPr>
            <w:tcW w:w="834" w:type="pct"/>
            <w:shd w:val="clear" w:color="auto" w:fill="auto"/>
            <w:noWrap/>
            <w:vAlign w:val="center"/>
          </w:tcPr>
          <w:p w14:paraId="117E832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47,937</w:t>
            </w:r>
          </w:p>
        </w:tc>
        <w:tc>
          <w:tcPr>
            <w:tcW w:w="910" w:type="pct"/>
            <w:shd w:val="clear" w:color="auto" w:fill="auto"/>
            <w:noWrap/>
            <w:vAlign w:val="center"/>
          </w:tcPr>
          <w:p w14:paraId="3D79283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469,066</w:t>
            </w:r>
          </w:p>
        </w:tc>
        <w:tc>
          <w:tcPr>
            <w:tcW w:w="986" w:type="pct"/>
            <w:shd w:val="clear" w:color="auto" w:fill="auto"/>
            <w:noWrap/>
            <w:vAlign w:val="center"/>
          </w:tcPr>
          <w:p w14:paraId="6C0955D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19,272</w:t>
            </w:r>
          </w:p>
        </w:tc>
        <w:tc>
          <w:tcPr>
            <w:tcW w:w="910" w:type="pct"/>
            <w:shd w:val="clear" w:color="auto" w:fill="auto"/>
            <w:noWrap/>
            <w:vAlign w:val="center"/>
          </w:tcPr>
          <w:p w14:paraId="3D2E32D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3,356E-017</w:t>
            </w:r>
          </w:p>
        </w:tc>
        <w:tc>
          <w:tcPr>
            <w:tcW w:w="831" w:type="pct"/>
            <w:shd w:val="clear" w:color="auto" w:fill="auto"/>
            <w:noWrap/>
            <w:vAlign w:val="center"/>
          </w:tcPr>
          <w:p w14:paraId="3060CB4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-16,474</w:t>
            </w:r>
          </w:p>
        </w:tc>
      </w:tr>
      <w:tr w:rsidR="000E2807" w:rsidRPr="00346A20" w14:paraId="45AE6B77" w14:textId="77777777">
        <w:trPr>
          <w:trHeight w:val="288"/>
          <w:jc w:val="center"/>
        </w:trPr>
        <w:tc>
          <w:tcPr>
            <w:tcW w:w="529" w:type="pct"/>
            <w:shd w:val="clear" w:color="auto" w:fill="auto"/>
            <w:noWrap/>
            <w:vAlign w:val="center"/>
          </w:tcPr>
          <w:p w14:paraId="314E2C5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600</w:t>
            </w:r>
          </w:p>
        </w:tc>
        <w:tc>
          <w:tcPr>
            <w:tcW w:w="834" w:type="pct"/>
            <w:shd w:val="clear" w:color="auto" w:fill="auto"/>
            <w:noWrap/>
            <w:vAlign w:val="center"/>
          </w:tcPr>
          <w:p w14:paraId="1F07465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47,555</w:t>
            </w:r>
          </w:p>
        </w:tc>
        <w:tc>
          <w:tcPr>
            <w:tcW w:w="910" w:type="pct"/>
            <w:shd w:val="clear" w:color="auto" w:fill="auto"/>
            <w:noWrap/>
            <w:vAlign w:val="center"/>
          </w:tcPr>
          <w:p w14:paraId="7523524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463,089</w:t>
            </w:r>
          </w:p>
        </w:tc>
        <w:tc>
          <w:tcPr>
            <w:tcW w:w="986" w:type="pct"/>
            <w:shd w:val="clear" w:color="auto" w:fill="auto"/>
            <w:noWrap/>
            <w:vAlign w:val="center"/>
          </w:tcPr>
          <w:p w14:paraId="671918C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16,682</w:t>
            </w:r>
          </w:p>
        </w:tc>
        <w:tc>
          <w:tcPr>
            <w:tcW w:w="910" w:type="pct"/>
            <w:shd w:val="clear" w:color="auto" w:fill="auto"/>
            <w:noWrap/>
            <w:vAlign w:val="center"/>
          </w:tcPr>
          <w:p w14:paraId="48D79AB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8,473E-014</w:t>
            </w:r>
          </w:p>
        </w:tc>
        <w:tc>
          <w:tcPr>
            <w:tcW w:w="831" w:type="pct"/>
            <w:shd w:val="clear" w:color="auto" w:fill="auto"/>
            <w:noWrap/>
            <w:vAlign w:val="center"/>
          </w:tcPr>
          <w:p w14:paraId="125799A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-13,072</w:t>
            </w:r>
          </w:p>
        </w:tc>
      </w:tr>
      <w:tr w:rsidR="000E2807" w:rsidRPr="00346A20" w14:paraId="304E6B73" w14:textId="77777777">
        <w:trPr>
          <w:trHeight w:val="288"/>
          <w:jc w:val="center"/>
        </w:trPr>
        <w:tc>
          <w:tcPr>
            <w:tcW w:w="529" w:type="pct"/>
            <w:shd w:val="clear" w:color="auto" w:fill="auto"/>
            <w:noWrap/>
            <w:vAlign w:val="center"/>
          </w:tcPr>
          <w:p w14:paraId="4F5D9F3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650</w:t>
            </w:r>
          </w:p>
        </w:tc>
        <w:tc>
          <w:tcPr>
            <w:tcW w:w="834" w:type="pct"/>
            <w:shd w:val="clear" w:color="auto" w:fill="auto"/>
            <w:noWrap/>
            <w:vAlign w:val="center"/>
          </w:tcPr>
          <w:p w14:paraId="55B25C9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47,039</w:t>
            </w:r>
          </w:p>
        </w:tc>
        <w:tc>
          <w:tcPr>
            <w:tcW w:w="910" w:type="pct"/>
            <w:shd w:val="clear" w:color="auto" w:fill="auto"/>
            <w:noWrap/>
            <w:vAlign w:val="center"/>
          </w:tcPr>
          <w:p w14:paraId="36971BF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455,665</w:t>
            </w:r>
          </w:p>
        </w:tc>
        <w:tc>
          <w:tcPr>
            <w:tcW w:w="986" w:type="pct"/>
            <w:shd w:val="clear" w:color="auto" w:fill="auto"/>
            <w:noWrap/>
            <w:vAlign w:val="center"/>
          </w:tcPr>
          <w:p w14:paraId="5E18D06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14,129</w:t>
            </w:r>
          </w:p>
        </w:tc>
        <w:tc>
          <w:tcPr>
            <w:tcW w:w="910" w:type="pct"/>
            <w:shd w:val="clear" w:color="auto" w:fill="auto"/>
            <w:noWrap/>
            <w:vAlign w:val="center"/>
          </w:tcPr>
          <w:p w14:paraId="78FF30E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6,027E-011</w:t>
            </w:r>
          </w:p>
        </w:tc>
        <w:tc>
          <w:tcPr>
            <w:tcW w:w="831" w:type="pct"/>
            <w:shd w:val="clear" w:color="auto" w:fill="auto"/>
            <w:noWrap/>
            <w:vAlign w:val="center"/>
          </w:tcPr>
          <w:p w14:paraId="71038D3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-10,220</w:t>
            </w:r>
          </w:p>
        </w:tc>
      </w:tr>
      <w:tr w:rsidR="000E2807" w:rsidRPr="00346A20" w14:paraId="2D4546BC" w14:textId="77777777">
        <w:trPr>
          <w:trHeight w:val="288"/>
          <w:jc w:val="center"/>
        </w:trPr>
        <w:tc>
          <w:tcPr>
            <w:tcW w:w="529" w:type="pct"/>
            <w:shd w:val="clear" w:color="auto" w:fill="auto"/>
            <w:noWrap/>
            <w:vAlign w:val="center"/>
          </w:tcPr>
          <w:p w14:paraId="4B7CF23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700</w:t>
            </w:r>
          </w:p>
        </w:tc>
        <w:tc>
          <w:tcPr>
            <w:tcW w:w="834" w:type="pct"/>
            <w:shd w:val="clear" w:color="auto" w:fill="auto"/>
            <w:noWrap/>
            <w:vAlign w:val="center"/>
          </w:tcPr>
          <w:p w14:paraId="1365273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46,340</w:t>
            </w:r>
          </w:p>
        </w:tc>
        <w:tc>
          <w:tcPr>
            <w:tcW w:w="910" w:type="pct"/>
            <w:shd w:val="clear" w:color="auto" w:fill="auto"/>
            <w:noWrap/>
            <w:vAlign w:val="center"/>
          </w:tcPr>
          <w:p w14:paraId="2A9E066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446,357</w:t>
            </w:r>
          </w:p>
        </w:tc>
        <w:tc>
          <w:tcPr>
            <w:tcW w:w="986" w:type="pct"/>
            <w:shd w:val="clear" w:color="auto" w:fill="auto"/>
            <w:noWrap/>
            <w:vAlign w:val="center"/>
          </w:tcPr>
          <w:p w14:paraId="0B696C3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11,623</w:t>
            </w:r>
          </w:p>
        </w:tc>
        <w:tc>
          <w:tcPr>
            <w:tcW w:w="910" w:type="pct"/>
            <w:shd w:val="clear" w:color="auto" w:fill="auto"/>
            <w:noWrap/>
            <w:vAlign w:val="center"/>
          </w:tcPr>
          <w:p w14:paraId="6668A9E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1,562E-008</w:t>
            </w:r>
          </w:p>
        </w:tc>
        <w:tc>
          <w:tcPr>
            <w:tcW w:w="831" w:type="pct"/>
            <w:shd w:val="clear" w:color="auto" w:fill="auto"/>
            <w:noWrap/>
            <w:vAlign w:val="center"/>
          </w:tcPr>
          <w:p w14:paraId="584A164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-7,806</w:t>
            </w:r>
          </w:p>
        </w:tc>
      </w:tr>
      <w:tr w:rsidR="000E2807" w:rsidRPr="00346A20" w14:paraId="4A280C64" w14:textId="77777777">
        <w:trPr>
          <w:trHeight w:val="288"/>
          <w:jc w:val="center"/>
        </w:trPr>
        <w:tc>
          <w:tcPr>
            <w:tcW w:w="529" w:type="pct"/>
            <w:shd w:val="clear" w:color="auto" w:fill="auto"/>
            <w:noWrap/>
            <w:vAlign w:val="center"/>
          </w:tcPr>
          <w:p w14:paraId="55B762D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750</w:t>
            </w:r>
          </w:p>
        </w:tc>
        <w:tc>
          <w:tcPr>
            <w:tcW w:w="834" w:type="pct"/>
            <w:shd w:val="clear" w:color="auto" w:fill="auto"/>
            <w:noWrap/>
            <w:vAlign w:val="center"/>
          </w:tcPr>
          <w:p w14:paraId="7757324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45,406</w:t>
            </w:r>
          </w:p>
        </w:tc>
        <w:tc>
          <w:tcPr>
            <w:tcW w:w="910" w:type="pct"/>
            <w:shd w:val="clear" w:color="auto" w:fill="auto"/>
            <w:noWrap/>
            <w:vAlign w:val="center"/>
          </w:tcPr>
          <w:p w14:paraId="6730069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434,784</w:t>
            </w:r>
          </w:p>
        </w:tc>
        <w:tc>
          <w:tcPr>
            <w:tcW w:w="986" w:type="pct"/>
            <w:shd w:val="clear" w:color="auto" w:fill="auto"/>
            <w:noWrap/>
            <w:vAlign w:val="center"/>
          </w:tcPr>
          <w:p w14:paraId="387A799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9,174</w:t>
            </w:r>
          </w:p>
        </w:tc>
        <w:tc>
          <w:tcPr>
            <w:tcW w:w="910" w:type="pct"/>
            <w:shd w:val="clear" w:color="auto" w:fill="auto"/>
            <w:noWrap/>
            <w:vAlign w:val="center"/>
          </w:tcPr>
          <w:p w14:paraId="4D979DC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1,774E-006</w:t>
            </w:r>
          </w:p>
        </w:tc>
        <w:tc>
          <w:tcPr>
            <w:tcW w:w="831" w:type="pct"/>
            <w:shd w:val="clear" w:color="auto" w:fill="auto"/>
            <w:noWrap/>
            <w:vAlign w:val="center"/>
          </w:tcPr>
          <w:p w14:paraId="4C8CA1C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-5,751</w:t>
            </w:r>
          </w:p>
        </w:tc>
      </w:tr>
      <w:tr w:rsidR="000E2807" w:rsidRPr="00346A20" w14:paraId="3E5E49A3" w14:textId="77777777">
        <w:trPr>
          <w:trHeight w:val="288"/>
          <w:jc w:val="center"/>
        </w:trPr>
        <w:tc>
          <w:tcPr>
            <w:tcW w:w="529" w:type="pct"/>
            <w:shd w:val="clear" w:color="auto" w:fill="auto"/>
            <w:noWrap/>
            <w:vAlign w:val="center"/>
          </w:tcPr>
          <w:p w14:paraId="7D7026C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800</w:t>
            </w:r>
          </w:p>
        </w:tc>
        <w:tc>
          <w:tcPr>
            <w:tcW w:w="834" w:type="pct"/>
            <w:shd w:val="clear" w:color="auto" w:fill="auto"/>
            <w:noWrap/>
            <w:vAlign w:val="center"/>
          </w:tcPr>
          <w:p w14:paraId="528C80F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44,182</w:t>
            </w:r>
          </w:p>
        </w:tc>
        <w:tc>
          <w:tcPr>
            <w:tcW w:w="910" w:type="pct"/>
            <w:shd w:val="clear" w:color="auto" w:fill="auto"/>
            <w:noWrap/>
            <w:vAlign w:val="center"/>
          </w:tcPr>
          <w:p w14:paraId="733BD06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420,579</w:t>
            </w:r>
          </w:p>
        </w:tc>
        <w:tc>
          <w:tcPr>
            <w:tcW w:w="986" w:type="pct"/>
            <w:shd w:val="clear" w:color="auto" w:fill="auto"/>
            <w:noWrap/>
            <w:vAlign w:val="center"/>
          </w:tcPr>
          <w:p w14:paraId="58B6EF5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6,797</w:t>
            </w:r>
          </w:p>
        </w:tc>
        <w:tc>
          <w:tcPr>
            <w:tcW w:w="910" w:type="pct"/>
            <w:shd w:val="clear" w:color="auto" w:fill="auto"/>
            <w:noWrap/>
            <w:vAlign w:val="center"/>
          </w:tcPr>
          <w:p w14:paraId="7D0984A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1,013E-004</w:t>
            </w:r>
          </w:p>
        </w:tc>
        <w:tc>
          <w:tcPr>
            <w:tcW w:w="831" w:type="pct"/>
            <w:shd w:val="clear" w:color="auto" w:fill="auto"/>
            <w:noWrap/>
            <w:vAlign w:val="center"/>
          </w:tcPr>
          <w:p w14:paraId="7132A12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-3,994</w:t>
            </w:r>
          </w:p>
        </w:tc>
      </w:tr>
      <w:tr w:rsidR="000E2807" w:rsidRPr="00346A20" w14:paraId="022350AD" w14:textId="77777777">
        <w:trPr>
          <w:trHeight w:val="288"/>
          <w:jc w:val="center"/>
        </w:trPr>
        <w:tc>
          <w:tcPr>
            <w:tcW w:w="529" w:type="pct"/>
            <w:shd w:val="clear" w:color="auto" w:fill="auto"/>
            <w:noWrap/>
            <w:vAlign w:val="center"/>
          </w:tcPr>
          <w:p w14:paraId="423BC9A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850</w:t>
            </w:r>
          </w:p>
        </w:tc>
        <w:tc>
          <w:tcPr>
            <w:tcW w:w="834" w:type="pct"/>
            <w:shd w:val="clear" w:color="auto" w:fill="auto"/>
            <w:noWrap/>
            <w:vAlign w:val="center"/>
          </w:tcPr>
          <w:p w14:paraId="0AB40AE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42,606</w:t>
            </w:r>
          </w:p>
        </w:tc>
        <w:tc>
          <w:tcPr>
            <w:tcW w:w="910" w:type="pct"/>
            <w:shd w:val="clear" w:color="auto" w:fill="auto"/>
            <w:noWrap/>
            <w:vAlign w:val="center"/>
          </w:tcPr>
          <w:p w14:paraId="3812DD5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403,405</w:t>
            </w:r>
          </w:p>
        </w:tc>
        <w:tc>
          <w:tcPr>
            <w:tcW w:w="986" w:type="pct"/>
            <w:shd w:val="clear" w:color="auto" w:fill="auto"/>
            <w:noWrap/>
            <w:vAlign w:val="center"/>
          </w:tcPr>
          <w:p w14:paraId="46C3216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4,506</w:t>
            </w:r>
          </w:p>
        </w:tc>
        <w:tc>
          <w:tcPr>
            <w:tcW w:w="910" w:type="pct"/>
            <w:shd w:val="clear" w:color="auto" w:fill="auto"/>
            <w:noWrap/>
            <w:vAlign w:val="center"/>
          </w:tcPr>
          <w:p w14:paraId="46E49C5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3,217E-003</w:t>
            </w:r>
          </w:p>
        </w:tc>
        <w:tc>
          <w:tcPr>
            <w:tcW w:w="831" w:type="pct"/>
            <w:shd w:val="clear" w:color="auto" w:fill="auto"/>
            <w:noWrap/>
            <w:vAlign w:val="center"/>
          </w:tcPr>
          <w:p w14:paraId="4B4DC8F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-2,493</w:t>
            </w:r>
          </w:p>
        </w:tc>
      </w:tr>
      <w:tr w:rsidR="000E2807" w:rsidRPr="00346A20" w14:paraId="19B992F5" w14:textId="77777777">
        <w:trPr>
          <w:trHeight w:val="288"/>
          <w:jc w:val="center"/>
        </w:trPr>
        <w:tc>
          <w:tcPr>
            <w:tcW w:w="529" w:type="pct"/>
            <w:shd w:val="clear" w:color="auto" w:fill="auto"/>
            <w:noWrap/>
            <w:vAlign w:val="center"/>
          </w:tcPr>
          <w:p w14:paraId="1FDA9F0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900</w:t>
            </w:r>
          </w:p>
        </w:tc>
        <w:tc>
          <w:tcPr>
            <w:tcW w:w="834" w:type="pct"/>
            <w:shd w:val="clear" w:color="auto" w:fill="auto"/>
            <w:noWrap/>
            <w:vAlign w:val="center"/>
          </w:tcPr>
          <w:p w14:paraId="21132FB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42,001</w:t>
            </w:r>
          </w:p>
        </w:tc>
        <w:tc>
          <w:tcPr>
            <w:tcW w:w="910" w:type="pct"/>
            <w:shd w:val="clear" w:color="auto" w:fill="auto"/>
            <w:noWrap/>
            <w:vAlign w:val="center"/>
          </w:tcPr>
          <w:p w14:paraId="7819CF4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397,172</w:t>
            </w:r>
          </w:p>
        </w:tc>
        <w:tc>
          <w:tcPr>
            <w:tcW w:w="986" w:type="pct"/>
            <w:shd w:val="clear" w:color="auto" w:fill="auto"/>
            <w:noWrap/>
            <w:vAlign w:val="center"/>
          </w:tcPr>
          <w:p w14:paraId="11329EA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2,284</w:t>
            </w:r>
          </w:p>
        </w:tc>
        <w:tc>
          <w:tcPr>
            <w:tcW w:w="910" w:type="pct"/>
            <w:shd w:val="clear" w:color="auto" w:fill="auto"/>
            <w:noWrap/>
            <w:vAlign w:val="center"/>
          </w:tcPr>
          <w:p w14:paraId="5DFE4DA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6,413E-002</w:t>
            </w:r>
          </w:p>
        </w:tc>
        <w:tc>
          <w:tcPr>
            <w:tcW w:w="831" w:type="pct"/>
            <w:shd w:val="clear" w:color="auto" w:fill="auto"/>
            <w:noWrap/>
            <w:vAlign w:val="center"/>
          </w:tcPr>
          <w:p w14:paraId="7FF5F4B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-1,193</w:t>
            </w:r>
          </w:p>
        </w:tc>
      </w:tr>
      <w:tr w:rsidR="000E2807" w:rsidRPr="00346A20" w14:paraId="2BC1920B" w14:textId="77777777">
        <w:trPr>
          <w:trHeight w:val="288"/>
          <w:jc w:val="center"/>
        </w:trPr>
        <w:tc>
          <w:tcPr>
            <w:tcW w:w="529" w:type="pct"/>
            <w:shd w:val="clear" w:color="auto" w:fill="auto"/>
            <w:noWrap/>
            <w:vAlign w:val="center"/>
          </w:tcPr>
          <w:p w14:paraId="7F47745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950</w:t>
            </w:r>
          </w:p>
        </w:tc>
        <w:tc>
          <w:tcPr>
            <w:tcW w:w="834" w:type="pct"/>
            <w:shd w:val="clear" w:color="auto" w:fill="auto"/>
            <w:noWrap/>
            <w:vAlign w:val="center"/>
          </w:tcPr>
          <w:p w14:paraId="7346A49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41,559</w:t>
            </w:r>
          </w:p>
        </w:tc>
        <w:tc>
          <w:tcPr>
            <w:tcW w:w="910" w:type="pct"/>
            <w:shd w:val="clear" w:color="auto" w:fill="auto"/>
            <w:noWrap/>
            <w:vAlign w:val="center"/>
          </w:tcPr>
          <w:p w14:paraId="7825FCA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392,860</w:t>
            </w:r>
          </w:p>
        </w:tc>
        <w:tc>
          <w:tcPr>
            <w:tcW w:w="986" w:type="pct"/>
            <w:shd w:val="clear" w:color="auto" w:fill="auto"/>
            <w:noWrap/>
            <w:vAlign w:val="center"/>
          </w:tcPr>
          <w:p w14:paraId="645AF9A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0,090</w:t>
            </w:r>
          </w:p>
        </w:tc>
        <w:tc>
          <w:tcPr>
            <w:tcW w:w="910" w:type="pct"/>
            <w:shd w:val="clear" w:color="auto" w:fill="auto"/>
            <w:noWrap/>
            <w:vAlign w:val="center"/>
          </w:tcPr>
          <w:p w14:paraId="1129155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9,026E-001</w:t>
            </w:r>
          </w:p>
        </w:tc>
        <w:tc>
          <w:tcPr>
            <w:tcW w:w="831" w:type="pct"/>
            <w:shd w:val="clear" w:color="auto" w:fill="auto"/>
            <w:noWrap/>
            <w:vAlign w:val="center"/>
          </w:tcPr>
          <w:p w14:paraId="7023E2D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-0,044</w:t>
            </w:r>
          </w:p>
        </w:tc>
      </w:tr>
      <w:tr w:rsidR="000E2807" w:rsidRPr="00346A20" w14:paraId="2F4C7A16" w14:textId="77777777">
        <w:trPr>
          <w:trHeight w:val="288"/>
          <w:jc w:val="center"/>
        </w:trPr>
        <w:tc>
          <w:tcPr>
            <w:tcW w:w="529" w:type="pct"/>
            <w:shd w:val="clear" w:color="auto" w:fill="auto"/>
            <w:noWrap/>
            <w:vAlign w:val="center"/>
          </w:tcPr>
          <w:p w14:paraId="3C0C7E4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1000</w:t>
            </w:r>
          </w:p>
        </w:tc>
        <w:tc>
          <w:tcPr>
            <w:tcW w:w="834" w:type="pct"/>
            <w:shd w:val="clear" w:color="auto" w:fill="auto"/>
            <w:noWrap/>
            <w:vAlign w:val="center"/>
          </w:tcPr>
          <w:p w14:paraId="4655FC5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41,250</w:t>
            </w:r>
          </w:p>
        </w:tc>
        <w:tc>
          <w:tcPr>
            <w:tcW w:w="910" w:type="pct"/>
            <w:shd w:val="clear" w:color="auto" w:fill="auto"/>
            <w:noWrap/>
            <w:vAlign w:val="center"/>
          </w:tcPr>
          <w:p w14:paraId="6BBE10B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390,012</w:t>
            </w:r>
          </w:p>
        </w:tc>
        <w:tc>
          <w:tcPr>
            <w:tcW w:w="986" w:type="pct"/>
            <w:shd w:val="clear" w:color="auto" w:fill="auto"/>
            <w:noWrap/>
            <w:vAlign w:val="center"/>
          </w:tcPr>
          <w:p w14:paraId="7594DD8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-2,084</w:t>
            </w:r>
          </w:p>
        </w:tc>
        <w:tc>
          <w:tcPr>
            <w:tcW w:w="910" w:type="pct"/>
            <w:shd w:val="clear" w:color="auto" w:fill="auto"/>
            <w:noWrap/>
            <w:vAlign w:val="center"/>
          </w:tcPr>
          <w:p w14:paraId="6B0461B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9,547E+000</w:t>
            </w:r>
          </w:p>
        </w:tc>
        <w:tc>
          <w:tcPr>
            <w:tcW w:w="831" w:type="pct"/>
            <w:shd w:val="clear" w:color="auto" w:fill="auto"/>
            <w:noWrap/>
            <w:vAlign w:val="center"/>
          </w:tcPr>
          <w:p w14:paraId="2226385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0,980</w:t>
            </w:r>
          </w:p>
        </w:tc>
      </w:tr>
      <w:tr w:rsidR="000E2807" w:rsidRPr="00346A20" w14:paraId="4A00595D" w14:textId="77777777">
        <w:trPr>
          <w:trHeight w:val="288"/>
          <w:jc w:val="center"/>
        </w:trPr>
        <w:tc>
          <w:tcPr>
            <w:tcW w:w="529" w:type="pct"/>
            <w:shd w:val="clear" w:color="auto" w:fill="auto"/>
            <w:noWrap/>
            <w:vAlign w:val="center"/>
          </w:tcPr>
          <w:p w14:paraId="23F469F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1050</w:t>
            </w:r>
          </w:p>
        </w:tc>
        <w:tc>
          <w:tcPr>
            <w:tcW w:w="834" w:type="pct"/>
            <w:shd w:val="clear" w:color="auto" w:fill="auto"/>
            <w:noWrap/>
            <w:vAlign w:val="center"/>
          </w:tcPr>
          <w:p w14:paraId="72922FF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41,050</w:t>
            </w:r>
          </w:p>
        </w:tc>
        <w:tc>
          <w:tcPr>
            <w:tcW w:w="910" w:type="pct"/>
            <w:shd w:val="clear" w:color="auto" w:fill="auto"/>
            <w:noWrap/>
            <w:vAlign w:val="center"/>
          </w:tcPr>
          <w:p w14:paraId="6D475E5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388,244</w:t>
            </w:r>
          </w:p>
        </w:tc>
        <w:tc>
          <w:tcPr>
            <w:tcW w:w="986" w:type="pct"/>
            <w:shd w:val="clear" w:color="auto" w:fill="auto"/>
            <w:noWrap/>
            <w:vAlign w:val="center"/>
          </w:tcPr>
          <w:p w14:paraId="65FB053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-4,246</w:t>
            </w:r>
          </w:p>
        </w:tc>
        <w:tc>
          <w:tcPr>
            <w:tcW w:w="910" w:type="pct"/>
            <w:shd w:val="clear" w:color="auto" w:fill="auto"/>
            <w:noWrap/>
            <w:vAlign w:val="center"/>
          </w:tcPr>
          <w:p w14:paraId="6A05336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7,962E+001</w:t>
            </w:r>
          </w:p>
        </w:tc>
        <w:tc>
          <w:tcPr>
            <w:tcW w:w="831" w:type="pct"/>
            <w:shd w:val="clear" w:color="auto" w:fill="auto"/>
            <w:noWrap/>
            <w:vAlign w:val="center"/>
          </w:tcPr>
          <w:p w14:paraId="6491D76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1,901</w:t>
            </w:r>
          </w:p>
        </w:tc>
      </w:tr>
      <w:tr w:rsidR="000E2807" w:rsidRPr="00346A20" w14:paraId="24E1B4CD" w14:textId="77777777">
        <w:trPr>
          <w:trHeight w:val="288"/>
          <w:jc w:val="center"/>
        </w:trPr>
        <w:tc>
          <w:tcPr>
            <w:tcW w:w="529" w:type="pct"/>
            <w:shd w:val="clear" w:color="auto" w:fill="auto"/>
            <w:noWrap/>
            <w:vAlign w:val="center"/>
          </w:tcPr>
          <w:p w14:paraId="0A71165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1100</w:t>
            </w:r>
          </w:p>
        </w:tc>
        <w:tc>
          <w:tcPr>
            <w:tcW w:w="834" w:type="pct"/>
            <w:shd w:val="clear" w:color="auto" w:fill="auto"/>
            <w:noWrap/>
            <w:vAlign w:val="center"/>
          </w:tcPr>
          <w:p w14:paraId="2F71A02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40,935</w:t>
            </w:r>
          </w:p>
        </w:tc>
        <w:tc>
          <w:tcPr>
            <w:tcW w:w="910" w:type="pct"/>
            <w:shd w:val="clear" w:color="auto" w:fill="auto"/>
            <w:noWrap/>
            <w:vAlign w:val="center"/>
          </w:tcPr>
          <w:p w14:paraId="3519CEA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387,278</w:t>
            </w:r>
          </w:p>
        </w:tc>
        <w:tc>
          <w:tcPr>
            <w:tcW w:w="986" w:type="pct"/>
            <w:shd w:val="clear" w:color="auto" w:fill="auto"/>
            <w:noWrap/>
            <w:vAlign w:val="center"/>
          </w:tcPr>
          <w:p w14:paraId="3A190E3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-6,399</w:t>
            </w:r>
          </w:p>
        </w:tc>
        <w:tc>
          <w:tcPr>
            <w:tcW w:w="910" w:type="pct"/>
            <w:shd w:val="clear" w:color="auto" w:fill="auto"/>
            <w:noWrap/>
            <w:vAlign w:val="center"/>
          </w:tcPr>
          <w:p w14:paraId="6E434D5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5,435E+002</w:t>
            </w:r>
          </w:p>
        </w:tc>
        <w:tc>
          <w:tcPr>
            <w:tcW w:w="831" w:type="pct"/>
            <w:shd w:val="clear" w:color="auto" w:fill="auto"/>
            <w:noWrap/>
            <w:vAlign w:val="center"/>
          </w:tcPr>
          <w:p w14:paraId="26FBCC8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2,735</w:t>
            </w:r>
          </w:p>
        </w:tc>
      </w:tr>
      <w:tr w:rsidR="000E2807" w:rsidRPr="00346A20" w14:paraId="37B18389" w14:textId="77777777">
        <w:trPr>
          <w:trHeight w:val="288"/>
          <w:jc w:val="center"/>
        </w:trPr>
        <w:tc>
          <w:tcPr>
            <w:tcW w:w="529" w:type="pct"/>
            <w:shd w:val="clear" w:color="auto" w:fill="auto"/>
            <w:noWrap/>
            <w:vAlign w:val="center"/>
          </w:tcPr>
          <w:p w14:paraId="01E1F5F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1150</w:t>
            </w:r>
          </w:p>
        </w:tc>
        <w:tc>
          <w:tcPr>
            <w:tcW w:w="834" w:type="pct"/>
            <w:shd w:val="clear" w:color="auto" w:fill="auto"/>
            <w:noWrap/>
            <w:vAlign w:val="center"/>
          </w:tcPr>
          <w:p w14:paraId="54A4CD6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40,888</w:t>
            </w:r>
          </w:p>
        </w:tc>
        <w:tc>
          <w:tcPr>
            <w:tcW w:w="910" w:type="pct"/>
            <w:shd w:val="clear" w:color="auto" w:fill="auto"/>
            <w:noWrap/>
            <w:vAlign w:val="center"/>
          </w:tcPr>
          <w:p w14:paraId="5167F03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386,906</w:t>
            </w:r>
          </w:p>
        </w:tc>
        <w:tc>
          <w:tcPr>
            <w:tcW w:w="986" w:type="pct"/>
            <w:shd w:val="clear" w:color="auto" w:fill="auto"/>
            <w:noWrap/>
            <w:vAlign w:val="center"/>
          </w:tcPr>
          <w:p w14:paraId="1B78112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-8,550</w:t>
            </w:r>
          </w:p>
        </w:tc>
        <w:tc>
          <w:tcPr>
            <w:tcW w:w="910" w:type="pct"/>
            <w:shd w:val="clear" w:color="auto" w:fill="auto"/>
            <w:noWrap/>
            <w:vAlign w:val="center"/>
          </w:tcPr>
          <w:p w14:paraId="6836D97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3,129E+003</w:t>
            </w:r>
          </w:p>
        </w:tc>
        <w:tc>
          <w:tcPr>
            <w:tcW w:w="831" w:type="pct"/>
            <w:shd w:val="clear" w:color="auto" w:fill="auto"/>
            <w:noWrap/>
            <w:vAlign w:val="center"/>
          </w:tcPr>
          <w:p w14:paraId="1B416AF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3,495</w:t>
            </w:r>
          </w:p>
        </w:tc>
      </w:tr>
      <w:tr w:rsidR="000E2807" w:rsidRPr="00346A20" w14:paraId="105F4D8D" w14:textId="77777777">
        <w:trPr>
          <w:trHeight w:val="288"/>
          <w:jc w:val="center"/>
        </w:trPr>
        <w:tc>
          <w:tcPr>
            <w:tcW w:w="529" w:type="pct"/>
            <w:shd w:val="clear" w:color="auto" w:fill="auto"/>
            <w:noWrap/>
            <w:vAlign w:val="center"/>
          </w:tcPr>
          <w:p w14:paraId="300FF7A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1200</w:t>
            </w:r>
          </w:p>
        </w:tc>
        <w:tc>
          <w:tcPr>
            <w:tcW w:w="834" w:type="pct"/>
            <w:shd w:val="clear" w:color="auto" w:fill="auto"/>
            <w:noWrap/>
            <w:vAlign w:val="center"/>
          </w:tcPr>
          <w:p w14:paraId="6F9BEC0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40,897</w:t>
            </w:r>
          </w:p>
        </w:tc>
        <w:tc>
          <w:tcPr>
            <w:tcW w:w="910" w:type="pct"/>
            <w:shd w:val="clear" w:color="auto" w:fill="auto"/>
            <w:noWrap/>
            <w:vAlign w:val="center"/>
          </w:tcPr>
          <w:p w14:paraId="4BBA8AC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386,972</w:t>
            </w:r>
          </w:p>
        </w:tc>
        <w:tc>
          <w:tcPr>
            <w:tcW w:w="986" w:type="pct"/>
            <w:shd w:val="clear" w:color="auto" w:fill="auto"/>
            <w:noWrap/>
            <w:vAlign w:val="center"/>
          </w:tcPr>
          <w:p w14:paraId="4E6AE40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-10,699</w:t>
            </w:r>
          </w:p>
        </w:tc>
        <w:tc>
          <w:tcPr>
            <w:tcW w:w="910" w:type="pct"/>
            <w:shd w:val="clear" w:color="auto" w:fill="auto"/>
            <w:noWrap/>
            <w:vAlign w:val="center"/>
          </w:tcPr>
          <w:p w14:paraId="75BA1A4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1,556E+004</w:t>
            </w:r>
          </w:p>
        </w:tc>
        <w:tc>
          <w:tcPr>
            <w:tcW w:w="831" w:type="pct"/>
            <w:shd w:val="clear" w:color="auto" w:fill="auto"/>
            <w:noWrap/>
            <w:vAlign w:val="center"/>
          </w:tcPr>
          <w:p w14:paraId="7F8E47A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4,192</w:t>
            </w:r>
          </w:p>
        </w:tc>
      </w:tr>
    </w:tbl>
    <w:p w14:paraId="332ECE26" w14:textId="77777777" w:rsidR="000E2807" w:rsidRPr="00346A20" w:rsidRDefault="000E2807">
      <w:pPr>
        <w:spacing w:after="0" w:line="240" w:lineRule="auto"/>
        <w:jc w:val="both"/>
        <w:rPr>
          <w:rFonts w:ascii="Times New Roman" w:hAnsi="Times New Roman" w:cs="Times New Roman"/>
          <w:sz w:val="28"/>
          <w:szCs w:val="28"/>
          <w:lang w:val="ru-RU"/>
        </w:rPr>
      </w:pPr>
    </w:p>
    <w:p w14:paraId="25A75CED" w14:textId="77777777" w:rsidR="000E2807" w:rsidRPr="00346A20" w:rsidRDefault="0047671C">
      <w:pPr>
        <w:spacing w:after="0" w:line="240" w:lineRule="auto"/>
        <w:jc w:val="center"/>
        <w:rPr>
          <w:rFonts w:ascii="Times New Roman" w:hAnsi="Times New Roman" w:cs="Times New Roman"/>
          <w:sz w:val="28"/>
          <w:szCs w:val="28"/>
          <w:lang w:val="ru-RU"/>
        </w:rPr>
      </w:pPr>
      <w:r w:rsidRPr="00346A20">
        <w:rPr>
          <w:noProof/>
          <w:lang w:val="ru-RU" w:eastAsia="ru-RU"/>
        </w:rPr>
        <w:drawing>
          <wp:inline distT="0" distB="0" distL="0" distR="0" wp14:anchorId="735D6E10" wp14:editId="43F94345">
            <wp:extent cx="5079728" cy="4528457"/>
            <wp:effectExtent l="0" t="0" r="6985" b="571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0A4B0C3"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73CF78B1" w14:textId="11A8A68E" w:rsidR="00B9483A" w:rsidRPr="00346A20" w:rsidRDefault="00701AA1" w:rsidP="00B9483A">
      <w:pPr>
        <w:spacing w:after="0" w:line="240" w:lineRule="auto"/>
        <w:ind w:firstLine="567"/>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4.3-</w:t>
      </w:r>
      <w:r w:rsidR="00B9483A" w:rsidRPr="00346A20">
        <w:rPr>
          <w:rStyle w:val="af8"/>
          <w:rFonts w:ascii="Times New Roman" w:hAnsi="Times New Roman"/>
          <w:sz w:val="28"/>
          <w:szCs w:val="28"/>
          <w:lang w:val="ru-RU"/>
        </w:rPr>
        <w:t>Сурет– 1 г/мольге шаққандағы Fe</w:t>
      </w:r>
      <w:r w:rsidR="00B9483A" w:rsidRPr="00346A20">
        <w:rPr>
          <w:rStyle w:val="af8"/>
          <w:rFonts w:ascii="Times New Roman" w:hAnsi="Times New Roman"/>
          <w:sz w:val="28"/>
          <w:szCs w:val="28"/>
          <w:vertAlign w:val="subscript"/>
          <w:lang w:val="ru-RU"/>
        </w:rPr>
        <w:t>3</w:t>
      </w:r>
      <w:r w:rsidR="00B9483A" w:rsidRPr="00346A20">
        <w:rPr>
          <w:rStyle w:val="af8"/>
          <w:rFonts w:ascii="Times New Roman" w:hAnsi="Times New Roman"/>
          <w:sz w:val="28"/>
          <w:szCs w:val="28"/>
          <w:lang w:val="ru-RU"/>
        </w:rPr>
        <w:t>O</w:t>
      </w:r>
      <w:r w:rsidR="00B9483A" w:rsidRPr="00346A20">
        <w:rPr>
          <w:rStyle w:val="af8"/>
          <w:rFonts w:ascii="Times New Roman" w:hAnsi="Times New Roman"/>
          <w:sz w:val="28"/>
          <w:szCs w:val="28"/>
          <w:vertAlign w:val="subscript"/>
          <w:lang w:val="ru-RU"/>
        </w:rPr>
        <w:t>4</w:t>
      </w:r>
      <w:r w:rsidR="00B9483A" w:rsidRPr="00346A20">
        <w:rPr>
          <w:rStyle w:val="af8"/>
          <w:rFonts w:ascii="Times New Roman" w:hAnsi="Times New Roman"/>
          <w:sz w:val="28"/>
          <w:szCs w:val="28"/>
          <w:lang w:val="ru-RU"/>
        </w:rPr>
        <w:t>-</w:t>
      </w:r>
      <w:r w:rsidR="00B9483A" w:rsidRPr="00346A20">
        <w:rPr>
          <w:rStyle w:val="af8"/>
          <w:rFonts w:ascii="Times New Roman" w:hAnsi="Times New Roman"/>
          <w:sz w:val="28"/>
          <w:szCs w:val="28"/>
          <w:lang w:val="kk-KZ"/>
        </w:rPr>
        <w:t>нің</w:t>
      </w:r>
      <w:r w:rsidR="00B9483A" w:rsidRPr="00346A20">
        <w:rPr>
          <w:rStyle w:val="af8"/>
          <w:rFonts w:ascii="Times New Roman" w:hAnsi="Times New Roman"/>
          <w:sz w:val="28"/>
          <w:szCs w:val="28"/>
          <w:lang w:val="ru-RU"/>
        </w:rPr>
        <w:t xml:space="preserve"> қатты көміртегімен (C) әрекеттескенде температураның энтальпияның ΔH өзгеруіне әсері </w:t>
      </w:r>
    </w:p>
    <w:p w14:paraId="13CF6929" w14:textId="77777777" w:rsidR="000E2807" w:rsidRPr="00346A20" w:rsidRDefault="0047671C" w:rsidP="00366CF4">
      <w:pPr>
        <w:spacing w:after="0" w:line="240" w:lineRule="auto"/>
        <w:jc w:val="center"/>
        <w:rPr>
          <w:rFonts w:ascii="Times New Roman" w:hAnsi="Times New Roman" w:cs="Times New Roman"/>
          <w:sz w:val="28"/>
          <w:szCs w:val="28"/>
          <w:lang w:val="ru-RU"/>
        </w:rPr>
      </w:pPr>
      <w:r w:rsidRPr="00346A20">
        <w:rPr>
          <w:noProof/>
          <w:lang w:val="ru-RU" w:eastAsia="ru-RU"/>
        </w:rPr>
        <w:drawing>
          <wp:inline distT="0" distB="0" distL="0" distR="0" wp14:anchorId="56417AE5" wp14:editId="1C51AFF2">
            <wp:extent cx="5209721" cy="5486400"/>
            <wp:effectExtent l="0" t="0" r="1016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020FA8" w14:textId="77777777" w:rsidR="000E2807" w:rsidRPr="00346A20" w:rsidRDefault="000E2807">
      <w:pPr>
        <w:spacing w:after="0" w:line="240" w:lineRule="auto"/>
        <w:ind w:firstLine="567"/>
        <w:jc w:val="center"/>
        <w:rPr>
          <w:rFonts w:ascii="Times New Roman" w:hAnsi="Times New Roman" w:cs="Times New Roman"/>
          <w:sz w:val="28"/>
          <w:szCs w:val="28"/>
          <w:lang w:val="ru-RU"/>
        </w:rPr>
      </w:pPr>
    </w:p>
    <w:p w14:paraId="009224E8" w14:textId="4F7B12E3" w:rsidR="00B9483A" w:rsidRPr="00346A20" w:rsidRDefault="00AC4133" w:rsidP="00B9483A">
      <w:pPr>
        <w:spacing w:after="0" w:line="240" w:lineRule="auto"/>
        <w:ind w:firstLine="567"/>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4.4-</w:t>
      </w:r>
      <w:r w:rsidR="00B9483A" w:rsidRPr="00346A20">
        <w:rPr>
          <w:rStyle w:val="af8"/>
          <w:rFonts w:ascii="Times New Roman" w:hAnsi="Times New Roman"/>
          <w:sz w:val="28"/>
          <w:szCs w:val="28"/>
          <w:lang w:val="ru-RU"/>
        </w:rPr>
        <w:t>Сурет– 1 г/мольге шаққандағы Fe</w:t>
      </w:r>
      <w:r w:rsidR="00B9483A" w:rsidRPr="00346A20">
        <w:rPr>
          <w:rStyle w:val="af8"/>
          <w:rFonts w:ascii="Times New Roman" w:hAnsi="Times New Roman"/>
          <w:sz w:val="28"/>
          <w:szCs w:val="28"/>
          <w:vertAlign w:val="subscript"/>
          <w:lang w:val="ru-RU"/>
        </w:rPr>
        <w:t>3</w:t>
      </w:r>
      <w:r w:rsidR="00B9483A" w:rsidRPr="00346A20">
        <w:rPr>
          <w:rStyle w:val="af8"/>
          <w:rFonts w:ascii="Times New Roman" w:hAnsi="Times New Roman"/>
          <w:sz w:val="28"/>
          <w:szCs w:val="28"/>
          <w:lang w:val="ru-RU"/>
        </w:rPr>
        <w:t>O</w:t>
      </w:r>
      <w:r w:rsidR="00B9483A" w:rsidRPr="00346A20">
        <w:rPr>
          <w:rStyle w:val="af8"/>
          <w:rFonts w:ascii="Times New Roman" w:hAnsi="Times New Roman"/>
          <w:sz w:val="28"/>
          <w:szCs w:val="28"/>
          <w:vertAlign w:val="subscript"/>
          <w:lang w:val="ru-RU"/>
        </w:rPr>
        <w:t>4</w:t>
      </w:r>
      <w:r w:rsidR="00B9483A" w:rsidRPr="00346A20">
        <w:rPr>
          <w:rStyle w:val="af8"/>
          <w:rFonts w:ascii="Times New Roman" w:hAnsi="Times New Roman"/>
          <w:sz w:val="28"/>
          <w:szCs w:val="28"/>
          <w:lang w:val="ru-RU"/>
        </w:rPr>
        <w:t>-</w:t>
      </w:r>
      <w:r w:rsidR="00B9483A" w:rsidRPr="00346A20">
        <w:rPr>
          <w:rStyle w:val="af8"/>
          <w:rFonts w:ascii="Times New Roman" w:hAnsi="Times New Roman"/>
          <w:sz w:val="28"/>
          <w:szCs w:val="28"/>
          <w:lang w:val="kk-KZ"/>
        </w:rPr>
        <w:t>нің</w:t>
      </w:r>
      <w:r w:rsidR="00B9483A" w:rsidRPr="00346A20">
        <w:rPr>
          <w:rStyle w:val="af8"/>
          <w:rFonts w:ascii="Times New Roman" w:hAnsi="Times New Roman"/>
          <w:sz w:val="28"/>
          <w:szCs w:val="28"/>
          <w:lang w:val="ru-RU"/>
        </w:rPr>
        <w:t xml:space="preserve"> қатты көміртегімен (C) әрекеттескенде температураның Гиббс энергиясының ΔG өзгеруіне әсері </w:t>
      </w:r>
    </w:p>
    <w:p w14:paraId="377E2E83" w14:textId="77777777" w:rsidR="00B9483A" w:rsidRPr="00346A20" w:rsidRDefault="00B9483A">
      <w:pPr>
        <w:spacing w:after="0" w:line="240" w:lineRule="auto"/>
        <w:ind w:firstLine="567"/>
        <w:jc w:val="both"/>
        <w:rPr>
          <w:rFonts w:ascii="Times New Roman" w:hAnsi="Times New Roman" w:cs="Times New Roman"/>
          <w:sz w:val="28"/>
          <w:szCs w:val="28"/>
          <w:lang w:val="ru-RU"/>
        </w:rPr>
      </w:pPr>
    </w:p>
    <w:p w14:paraId="4532D7EE" w14:textId="4916EB90" w:rsidR="000E2807" w:rsidRPr="00346A20" w:rsidRDefault="002046A6" w:rsidP="002046A6">
      <w:pPr>
        <w:spacing w:after="0" w:line="240" w:lineRule="auto"/>
        <w:ind w:firstLine="567"/>
        <w:jc w:val="both"/>
        <w:rPr>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4.6 кесте – Қатты көміртекпен әрекеттесу кезіндегі 1 г/моль темір </w:t>
      </w:r>
      <w:r w:rsidR="00966C09" w:rsidRPr="00346A20">
        <w:rPr>
          <w:rStyle w:val="af8"/>
          <w:rFonts w:ascii="Times New Roman" w:hAnsi="Times New Roman"/>
          <w:sz w:val="28"/>
          <w:szCs w:val="28"/>
          <w:lang w:val="ru-RU"/>
        </w:rPr>
        <w:t>тотығы</w:t>
      </w:r>
      <w:r w:rsidRPr="00346A20">
        <w:rPr>
          <w:rStyle w:val="af8"/>
          <w:rFonts w:ascii="Times New Roman" w:hAnsi="Times New Roman"/>
          <w:sz w:val="28"/>
          <w:szCs w:val="28"/>
          <w:lang w:val="ru-RU"/>
        </w:rPr>
        <w:t xml:space="preserve"> FeO үшін термодинамикалық параметрлер</w:t>
      </w:r>
    </w:p>
    <w:p w14:paraId="4A92A84B" w14:textId="77777777" w:rsidR="000E2807" w:rsidRPr="00346A20" w:rsidRDefault="000E2807">
      <w:pPr>
        <w:spacing w:after="0" w:line="240" w:lineRule="auto"/>
        <w:ind w:firstLine="567"/>
        <w:jc w:val="both"/>
        <w:rPr>
          <w:rFonts w:ascii="Times New Roman" w:hAnsi="Times New Roman" w:cs="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1642"/>
        <w:gridCol w:w="146"/>
        <w:gridCol w:w="1612"/>
        <w:gridCol w:w="181"/>
        <w:gridCol w:w="1797"/>
        <w:gridCol w:w="1943"/>
        <w:gridCol w:w="1488"/>
      </w:tblGrid>
      <w:tr w:rsidR="000E2807" w:rsidRPr="00346A20" w14:paraId="6899E7DD" w14:textId="77777777">
        <w:trPr>
          <w:trHeight w:val="114"/>
          <w:jc w:val="center"/>
        </w:trPr>
        <w:tc>
          <w:tcPr>
            <w:tcW w:w="530" w:type="pct"/>
            <w:tcBorders>
              <w:top w:val="single" w:sz="4" w:space="0" w:color="auto"/>
              <w:left w:val="single" w:sz="4" w:space="0" w:color="auto"/>
              <w:bottom w:val="single" w:sz="4" w:space="0" w:color="auto"/>
              <w:right w:val="single" w:sz="4" w:space="0" w:color="auto"/>
            </w:tcBorders>
            <w:noWrap/>
            <w:vAlign w:val="center"/>
          </w:tcPr>
          <w:p w14:paraId="774F0F1F"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T / ºС</w:t>
            </w:r>
          </w:p>
        </w:tc>
        <w:tc>
          <w:tcPr>
            <w:tcW w:w="833" w:type="pct"/>
            <w:tcBorders>
              <w:top w:val="single" w:sz="4" w:space="0" w:color="auto"/>
              <w:left w:val="single" w:sz="4" w:space="0" w:color="auto"/>
              <w:bottom w:val="single" w:sz="4" w:space="0" w:color="auto"/>
              <w:right w:val="single" w:sz="4" w:space="0" w:color="auto"/>
            </w:tcBorders>
            <w:noWrap/>
            <w:vAlign w:val="center"/>
          </w:tcPr>
          <w:p w14:paraId="2F041C36"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deltaH / kJ</w:t>
            </w:r>
          </w:p>
        </w:tc>
        <w:tc>
          <w:tcPr>
            <w:tcW w:w="892" w:type="pct"/>
            <w:gridSpan w:val="2"/>
            <w:tcBorders>
              <w:top w:val="single" w:sz="4" w:space="0" w:color="auto"/>
              <w:left w:val="single" w:sz="4" w:space="0" w:color="auto"/>
              <w:bottom w:val="single" w:sz="4" w:space="0" w:color="auto"/>
              <w:right w:val="single" w:sz="4" w:space="0" w:color="auto"/>
            </w:tcBorders>
            <w:noWrap/>
            <w:vAlign w:val="center"/>
          </w:tcPr>
          <w:p w14:paraId="4BBB1883"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deltaS / J/ К</w:t>
            </w:r>
          </w:p>
        </w:tc>
        <w:tc>
          <w:tcPr>
            <w:tcW w:w="1004" w:type="pct"/>
            <w:gridSpan w:val="2"/>
            <w:tcBorders>
              <w:top w:val="single" w:sz="4" w:space="0" w:color="auto"/>
              <w:left w:val="single" w:sz="4" w:space="0" w:color="auto"/>
              <w:bottom w:val="single" w:sz="4" w:space="0" w:color="auto"/>
              <w:right w:val="single" w:sz="4" w:space="0" w:color="auto"/>
            </w:tcBorders>
            <w:noWrap/>
            <w:vAlign w:val="center"/>
          </w:tcPr>
          <w:p w14:paraId="63A82BB6"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deltaG / kJ</w:t>
            </w:r>
          </w:p>
        </w:tc>
        <w:tc>
          <w:tcPr>
            <w:tcW w:w="986" w:type="pct"/>
            <w:tcBorders>
              <w:top w:val="single" w:sz="4" w:space="0" w:color="auto"/>
              <w:left w:val="single" w:sz="4" w:space="0" w:color="auto"/>
              <w:bottom w:val="single" w:sz="4" w:space="0" w:color="auto"/>
              <w:right w:val="single" w:sz="4" w:space="0" w:color="auto"/>
            </w:tcBorders>
            <w:noWrap/>
            <w:vAlign w:val="center"/>
          </w:tcPr>
          <w:p w14:paraId="45A1C1F4"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ºС</w:t>
            </w:r>
          </w:p>
        </w:tc>
        <w:tc>
          <w:tcPr>
            <w:tcW w:w="755" w:type="pct"/>
            <w:tcBorders>
              <w:top w:val="single" w:sz="4" w:space="0" w:color="auto"/>
              <w:left w:val="single" w:sz="4" w:space="0" w:color="auto"/>
              <w:bottom w:val="single" w:sz="4" w:space="0" w:color="auto"/>
              <w:right w:val="single" w:sz="4" w:space="0" w:color="auto"/>
            </w:tcBorders>
            <w:noWrap/>
            <w:vAlign w:val="center"/>
          </w:tcPr>
          <w:p w14:paraId="699A8980" w14:textId="77777777" w:rsidR="000E2807" w:rsidRPr="00346A20" w:rsidRDefault="0047671C">
            <w:pPr>
              <w:spacing w:after="0" w:line="240" w:lineRule="auto"/>
              <w:jc w:val="center"/>
              <w:rPr>
                <w:rFonts w:ascii="Times New Roman" w:eastAsia="Times New Roman" w:hAnsi="Times New Roman" w:cs="Times New Roman"/>
                <w:b/>
                <w:sz w:val="26"/>
                <w:szCs w:val="26"/>
                <w:lang w:val="ru-RU" w:eastAsia="ru-RU"/>
              </w:rPr>
            </w:pPr>
            <w:r w:rsidRPr="00346A20">
              <w:rPr>
                <w:rFonts w:ascii="Times New Roman" w:eastAsia="Times New Roman" w:hAnsi="Times New Roman" w:cs="Times New Roman"/>
                <w:b/>
                <w:sz w:val="26"/>
                <w:szCs w:val="26"/>
                <w:lang w:val="ru-RU" w:eastAsia="ru-RU"/>
              </w:rPr>
              <w:t>Log(К)</w:t>
            </w:r>
          </w:p>
        </w:tc>
      </w:tr>
      <w:tr w:rsidR="000E2807" w:rsidRPr="00346A20" w14:paraId="2E46A879" w14:textId="77777777">
        <w:trPr>
          <w:trHeight w:val="288"/>
          <w:jc w:val="center"/>
        </w:trPr>
        <w:tc>
          <w:tcPr>
            <w:tcW w:w="530" w:type="pct"/>
            <w:shd w:val="clear" w:color="auto" w:fill="auto"/>
            <w:noWrap/>
            <w:vAlign w:val="bottom"/>
          </w:tcPr>
          <w:p w14:paraId="7360E67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w:t>
            </w:r>
          </w:p>
        </w:tc>
        <w:tc>
          <w:tcPr>
            <w:tcW w:w="907" w:type="pct"/>
            <w:gridSpan w:val="2"/>
            <w:shd w:val="clear" w:color="auto" w:fill="auto"/>
            <w:noWrap/>
            <w:vAlign w:val="bottom"/>
          </w:tcPr>
          <w:p w14:paraId="67776E7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123,053</w:t>
            </w:r>
          </w:p>
        </w:tc>
        <w:tc>
          <w:tcPr>
            <w:tcW w:w="910" w:type="pct"/>
            <w:gridSpan w:val="2"/>
            <w:shd w:val="clear" w:color="auto" w:fill="auto"/>
            <w:noWrap/>
            <w:vAlign w:val="bottom"/>
          </w:tcPr>
          <w:p w14:paraId="6BD61E2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650,355</w:t>
            </w:r>
          </w:p>
        </w:tc>
        <w:tc>
          <w:tcPr>
            <w:tcW w:w="912" w:type="pct"/>
            <w:shd w:val="clear" w:color="auto" w:fill="auto"/>
            <w:noWrap/>
            <w:vAlign w:val="bottom"/>
          </w:tcPr>
          <w:p w14:paraId="104FA43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110,046</w:t>
            </w:r>
          </w:p>
        </w:tc>
        <w:tc>
          <w:tcPr>
            <w:tcW w:w="986" w:type="pct"/>
            <w:shd w:val="clear" w:color="auto" w:fill="auto"/>
            <w:noWrap/>
            <w:vAlign w:val="bottom"/>
          </w:tcPr>
          <w:p w14:paraId="5A5BE17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3,680E-288</w:t>
            </w:r>
          </w:p>
        </w:tc>
        <w:tc>
          <w:tcPr>
            <w:tcW w:w="755" w:type="pct"/>
            <w:shd w:val="clear" w:color="auto" w:fill="auto"/>
            <w:noWrap/>
            <w:vAlign w:val="bottom"/>
          </w:tcPr>
          <w:p w14:paraId="11E58C5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-287,434</w:t>
            </w:r>
          </w:p>
        </w:tc>
      </w:tr>
      <w:tr w:rsidR="000E2807" w:rsidRPr="00346A20" w14:paraId="7572387F" w14:textId="77777777">
        <w:trPr>
          <w:trHeight w:val="288"/>
          <w:jc w:val="center"/>
        </w:trPr>
        <w:tc>
          <w:tcPr>
            <w:tcW w:w="530" w:type="pct"/>
            <w:shd w:val="clear" w:color="auto" w:fill="auto"/>
            <w:noWrap/>
            <w:vAlign w:val="bottom"/>
          </w:tcPr>
          <w:p w14:paraId="67B9F7E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150</w:t>
            </w:r>
          </w:p>
        </w:tc>
        <w:tc>
          <w:tcPr>
            <w:tcW w:w="907" w:type="pct"/>
            <w:gridSpan w:val="2"/>
            <w:shd w:val="clear" w:color="auto" w:fill="auto"/>
            <w:noWrap/>
            <w:vAlign w:val="bottom"/>
          </w:tcPr>
          <w:p w14:paraId="64676F5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123,024</w:t>
            </w:r>
          </w:p>
        </w:tc>
        <w:tc>
          <w:tcPr>
            <w:tcW w:w="910" w:type="pct"/>
            <w:gridSpan w:val="2"/>
            <w:shd w:val="clear" w:color="auto" w:fill="auto"/>
            <w:noWrap/>
            <w:vAlign w:val="bottom"/>
          </w:tcPr>
          <w:p w14:paraId="6F275F6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649,559</w:t>
            </w:r>
          </w:p>
        </w:tc>
        <w:tc>
          <w:tcPr>
            <w:tcW w:w="912" w:type="pct"/>
            <w:shd w:val="clear" w:color="auto" w:fill="auto"/>
            <w:noWrap/>
            <w:vAlign w:val="bottom"/>
          </w:tcPr>
          <w:p w14:paraId="5484DE5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103,538</w:t>
            </w:r>
          </w:p>
        </w:tc>
        <w:tc>
          <w:tcPr>
            <w:tcW w:w="986" w:type="pct"/>
            <w:shd w:val="clear" w:color="auto" w:fill="auto"/>
            <w:noWrap/>
            <w:vAlign w:val="bottom"/>
          </w:tcPr>
          <w:p w14:paraId="0852B8A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5,127E-181</w:t>
            </w:r>
          </w:p>
        </w:tc>
        <w:tc>
          <w:tcPr>
            <w:tcW w:w="755" w:type="pct"/>
            <w:shd w:val="clear" w:color="auto" w:fill="auto"/>
            <w:noWrap/>
            <w:vAlign w:val="bottom"/>
          </w:tcPr>
          <w:p w14:paraId="68829A9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-180,290</w:t>
            </w:r>
          </w:p>
        </w:tc>
      </w:tr>
      <w:tr w:rsidR="000E2807" w:rsidRPr="00346A20" w14:paraId="6F22DAA9" w14:textId="77777777">
        <w:trPr>
          <w:trHeight w:val="288"/>
          <w:jc w:val="center"/>
        </w:trPr>
        <w:tc>
          <w:tcPr>
            <w:tcW w:w="530" w:type="pct"/>
            <w:shd w:val="clear" w:color="auto" w:fill="auto"/>
            <w:noWrap/>
            <w:vAlign w:val="bottom"/>
          </w:tcPr>
          <w:p w14:paraId="39EE5A9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200</w:t>
            </w:r>
          </w:p>
        </w:tc>
        <w:tc>
          <w:tcPr>
            <w:tcW w:w="907" w:type="pct"/>
            <w:gridSpan w:val="2"/>
            <w:shd w:val="clear" w:color="auto" w:fill="auto"/>
            <w:noWrap/>
            <w:vAlign w:val="bottom"/>
          </w:tcPr>
          <w:p w14:paraId="0815656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122,828</w:t>
            </w:r>
          </w:p>
        </w:tc>
        <w:tc>
          <w:tcPr>
            <w:tcW w:w="910" w:type="pct"/>
            <w:gridSpan w:val="2"/>
            <w:shd w:val="clear" w:color="auto" w:fill="auto"/>
            <w:noWrap/>
            <w:vAlign w:val="bottom"/>
          </w:tcPr>
          <w:p w14:paraId="37DF525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643,990</w:t>
            </w:r>
          </w:p>
        </w:tc>
        <w:tc>
          <w:tcPr>
            <w:tcW w:w="912" w:type="pct"/>
            <w:shd w:val="clear" w:color="auto" w:fill="auto"/>
            <w:noWrap/>
            <w:vAlign w:val="bottom"/>
          </w:tcPr>
          <w:p w14:paraId="0D66C97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97,069</w:t>
            </w:r>
          </w:p>
        </w:tc>
        <w:tc>
          <w:tcPr>
            <w:tcW w:w="986" w:type="pct"/>
            <w:shd w:val="clear" w:color="auto" w:fill="auto"/>
            <w:noWrap/>
            <w:vAlign w:val="bottom"/>
          </w:tcPr>
          <w:p w14:paraId="3B4BCFB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1,701E-127</w:t>
            </w:r>
          </w:p>
        </w:tc>
        <w:tc>
          <w:tcPr>
            <w:tcW w:w="755" w:type="pct"/>
            <w:shd w:val="clear" w:color="auto" w:fill="auto"/>
            <w:noWrap/>
            <w:vAlign w:val="bottom"/>
          </w:tcPr>
          <w:p w14:paraId="666C987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-126,769</w:t>
            </w:r>
          </w:p>
        </w:tc>
      </w:tr>
      <w:tr w:rsidR="000E2807" w:rsidRPr="00346A20" w14:paraId="597DEFCC" w14:textId="77777777">
        <w:trPr>
          <w:trHeight w:val="288"/>
          <w:jc w:val="center"/>
        </w:trPr>
        <w:tc>
          <w:tcPr>
            <w:tcW w:w="530" w:type="pct"/>
            <w:shd w:val="clear" w:color="auto" w:fill="auto"/>
            <w:noWrap/>
            <w:vAlign w:val="bottom"/>
          </w:tcPr>
          <w:p w14:paraId="272B6AC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250</w:t>
            </w:r>
          </w:p>
        </w:tc>
        <w:tc>
          <w:tcPr>
            <w:tcW w:w="907" w:type="pct"/>
            <w:gridSpan w:val="2"/>
            <w:shd w:val="clear" w:color="auto" w:fill="auto"/>
            <w:noWrap/>
            <w:vAlign w:val="bottom"/>
          </w:tcPr>
          <w:p w14:paraId="47ABFEA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122,554</w:t>
            </w:r>
          </w:p>
        </w:tc>
        <w:tc>
          <w:tcPr>
            <w:tcW w:w="910" w:type="pct"/>
            <w:gridSpan w:val="2"/>
            <w:shd w:val="clear" w:color="auto" w:fill="auto"/>
            <w:noWrap/>
            <w:vAlign w:val="bottom"/>
          </w:tcPr>
          <w:p w14:paraId="2C54320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637,900</w:t>
            </w:r>
          </w:p>
        </w:tc>
        <w:tc>
          <w:tcPr>
            <w:tcW w:w="912" w:type="pct"/>
            <w:shd w:val="clear" w:color="auto" w:fill="auto"/>
            <w:noWrap/>
            <w:vAlign w:val="bottom"/>
          </w:tcPr>
          <w:p w14:paraId="350FA0E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90,659</w:t>
            </w:r>
          </w:p>
        </w:tc>
        <w:tc>
          <w:tcPr>
            <w:tcW w:w="986" w:type="pct"/>
            <w:shd w:val="clear" w:color="auto" w:fill="auto"/>
            <w:noWrap/>
            <w:vAlign w:val="bottom"/>
          </w:tcPr>
          <w:p w14:paraId="339C11B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1,910E-095</w:t>
            </w:r>
          </w:p>
        </w:tc>
        <w:tc>
          <w:tcPr>
            <w:tcW w:w="755" w:type="pct"/>
            <w:shd w:val="clear" w:color="auto" w:fill="auto"/>
            <w:noWrap/>
            <w:vAlign w:val="bottom"/>
          </w:tcPr>
          <w:p w14:paraId="0560468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-94,719</w:t>
            </w:r>
          </w:p>
        </w:tc>
      </w:tr>
      <w:tr w:rsidR="000E2807" w:rsidRPr="00346A20" w14:paraId="50CE0018" w14:textId="77777777">
        <w:trPr>
          <w:trHeight w:val="288"/>
          <w:jc w:val="center"/>
        </w:trPr>
        <w:tc>
          <w:tcPr>
            <w:tcW w:w="530" w:type="pct"/>
            <w:shd w:val="clear" w:color="auto" w:fill="auto"/>
            <w:noWrap/>
            <w:vAlign w:val="bottom"/>
          </w:tcPr>
          <w:p w14:paraId="4F6547A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300</w:t>
            </w:r>
          </w:p>
        </w:tc>
        <w:tc>
          <w:tcPr>
            <w:tcW w:w="907" w:type="pct"/>
            <w:gridSpan w:val="2"/>
            <w:shd w:val="clear" w:color="auto" w:fill="auto"/>
            <w:noWrap/>
            <w:vAlign w:val="bottom"/>
          </w:tcPr>
          <w:p w14:paraId="7B7A32F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122,231</w:t>
            </w:r>
          </w:p>
        </w:tc>
        <w:tc>
          <w:tcPr>
            <w:tcW w:w="910" w:type="pct"/>
            <w:gridSpan w:val="2"/>
            <w:shd w:val="clear" w:color="auto" w:fill="auto"/>
            <w:noWrap/>
            <w:vAlign w:val="bottom"/>
          </w:tcPr>
          <w:p w14:paraId="1A015BF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632,020</w:t>
            </w:r>
          </w:p>
        </w:tc>
        <w:tc>
          <w:tcPr>
            <w:tcW w:w="912" w:type="pct"/>
            <w:shd w:val="clear" w:color="auto" w:fill="auto"/>
            <w:noWrap/>
            <w:vAlign w:val="bottom"/>
          </w:tcPr>
          <w:p w14:paraId="4132A5F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84,310</w:t>
            </w:r>
          </w:p>
        </w:tc>
        <w:tc>
          <w:tcPr>
            <w:tcW w:w="986" w:type="pct"/>
            <w:shd w:val="clear" w:color="auto" w:fill="auto"/>
            <w:noWrap/>
            <w:vAlign w:val="bottom"/>
          </w:tcPr>
          <w:p w14:paraId="4F14EEC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3,940E-074</w:t>
            </w:r>
          </w:p>
        </w:tc>
        <w:tc>
          <w:tcPr>
            <w:tcW w:w="755" w:type="pct"/>
            <w:shd w:val="clear" w:color="auto" w:fill="auto"/>
            <w:noWrap/>
            <w:vAlign w:val="bottom"/>
          </w:tcPr>
          <w:p w14:paraId="71186B0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-73,404</w:t>
            </w:r>
          </w:p>
        </w:tc>
      </w:tr>
      <w:tr w:rsidR="000E2807" w:rsidRPr="00346A20" w14:paraId="220BE281" w14:textId="77777777">
        <w:trPr>
          <w:trHeight w:val="288"/>
          <w:jc w:val="center"/>
        </w:trPr>
        <w:tc>
          <w:tcPr>
            <w:tcW w:w="530" w:type="pct"/>
            <w:shd w:val="clear" w:color="auto" w:fill="auto"/>
            <w:noWrap/>
            <w:vAlign w:val="bottom"/>
          </w:tcPr>
          <w:p w14:paraId="09E686F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350</w:t>
            </w:r>
          </w:p>
        </w:tc>
        <w:tc>
          <w:tcPr>
            <w:tcW w:w="907" w:type="pct"/>
            <w:gridSpan w:val="2"/>
            <w:shd w:val="clear" w:color="auto" w:fill="auto"/>
            <w:noWrap/>
            <w:vAlign w:val="bottom"/>
          </w:tcPr>
          <w:p w14:paraId="6BD3867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121,863</w:t>
            </w:r>
          </w:p>
        </w:tc>
        <w:tc>
          <w:tcPr>
            <w:tcW w:w="910" w:type="pct"/>
            <w:gridSpan w:val="2"/>
            <w:shd w:val="clear" w:color="auto" w:fill="auto"/>
            <w:noWrap/>
            <w:vAlign w:val="bottom"/>
          </w:tcPr>
          <w:p w14:paraId="2CD9946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626,352</w:t>
            </w:r>
          </w:p>
        </w:tc>
        <w:tc>
          <w:tcPr>
            <w:tcW w:w="912" w:type="pct"/>
            <w:shd w:val="clear" w:color="auto" w:fill="auto"/>
            <w:noWrap/>
            <w:vAlign w:val="bottom"/>
          </w:tcPr>
          <w:p w14:paraId="321F679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78,018</w:t>
            </w:r>
          </w:p>
        </w:tc>
        <w:tc>
          <w:tcPr>
            <w:tcW w:w="986" w:type="pct"/>
            <w:shd w:val="clear" w:color="auto" w:fill="auto"/>
            <w:noWrap/>
            <w:vAlign w:val="bottom"/>
          </w:tcPr>
          <w:p w14:paraId="79D712A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5,985E-059</w:t>
            </w:r>
          </w:p>
        </w:tc>
        <w:tc>
          <w:tcPr>
            <w:tcW w:w="755" w:type="pct"/>
            <w:shd w:val="clear" w:color="auto" w:fill="auto"/>
            <w:noWrap/>
            <w:vAlign w:val="bottom"/>
          </w:tcPr>
          <w:p w14:paraId="4AF487D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-58,223</w:t>
            </w:r>
          </w:p>
        </w:tc>
      </w:tr>
      <w:tr w:rsidR="000E2807" w:rsidRPr="00346A20" w14:paraId="691A5B3C" w14:textId="77777777">
        <w:trPr>
          <w:trHeight w:val="288"/>
          <w:jc w:val="center"/>
        </w:trPr>
        <w:tc>
          <w:tcPr>
            <w:tcW w:w="530" w:type="pct"/>
            <w:shd w:val="clear" w:color="auto" w:fill="auto"/>
            <w:noWrap/>
            <w:vAlign w:val="bottom"/>
          </w:tcPr>
          <w:p w14:paraId="3CFD267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400</w:t>
            </w:r>
          </w:p>
        </w:tc>
        <w:tc>
          <w:tcPr>
            <w:tcW w:w="907" w:type="pct"/>
            <w:gridSpan w:val="2"/>
            <w:shd w:val="clear" w:color="auto" w:fill="auto"/>
            <w:noWrap/>
            <w:vAlign w:val="bottom"/>
          </w:tcPr>
          <w:p w14:paraId="56B94E2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121,463</w:t>
            </w:r>
          </w:p>
        </w:tc>
        <w:tc>
          <w:tcPr>
            <w:tcW w:w="910" w:type="pct"/>
            <w:gridSpan w:val="2"/>
            <w:shd w:val="clear" w:color="auto" w:fill="auto"/>
            <w:noWrap/>
            <w:vAlign w:val="bottom"/>
          </w:tcPr>
          <w:p w14:paraId="1DF87E2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621,019</w:t>
            </w:r>
          </w:p>
        </w:tc>
        <w:tc>
          <w:tcPr>
            <w:tcW w:w="912" w:type="pct"/>
            <w:shd w:val="clear" w:color="auto" w:fill="auto"/>
            <w:noWrap/>
            <w:vAlign w:val="bottom"/>
          </w:tcPr>
          <w:p w14:paraId="610D1A7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71,782</w:t>
            </w:r>
          </w:p>
        </w:tc>
        <w:tc>
          <w:tcPr>
            <w:tcW w:w="986" w:type="pct"/>
            <w:shd w:val="clear" w:color="auto" w:fill="auto"/>
            <w:noWrap/>
            <w:vAlign w:val="bottom"/>
          </w:tcPr>
          <w:p w14:paraId="4EBC9E0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1,341E-047</w:t>
            </w:r>
          </w:p>
        </w:tc>
        <w:tc>
          <w:tcPr>
            <w:tcW w:w="755" w:type="pct"/>
            <w:shd w:val="clear" w:color="auto" w:fill="auto"/>
            <w:noWrap/>
            <w:vAlign w:val="bottom"/>
          </w:tcPr>
          <w:p w14:paraId="3507036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-46,873</w:t>
            </w:r>
          </w:p>
        </w:tc>
      </w:tr>
      <w:tr w:rsidR="000E2807" w:rsidRPr="00346A20" w14:paraId="2AB42EF9" w14:textId="77777777">
        <w:trPr>
          <w:trHeight w:val="288"/>
          <w:jc w:val="center"/>
        </w:trPr>
        <w:tc>
          <w:tcPr>
            <w:tcW w:w="530" w:type="pct"/>
            <w:shd w:val="clear" w:color="auto" w:fill="auto"/>
            <w:noWrap/>
            <w:vAlign w:val="bottom"/>
          </w:tcPr>
          <w:p w14:paraId="332AFE5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450</w:t>
            </w:r>
          </w:p>
        </w:tc>
        <w:tc>
          <w:tcPr>
            <w:tcW w:w="907" w:type="pct"/>
            <w:gridSpan w:val="2"/>
            <w:shd w:val="clear" w:color="auto" w:fill="auto"/>
            <w:noWrap/>
            <w:vAlign w:val="bottom"/>
          </w:tcPr>
          <w:p w14:paraId="136B240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121,038</w:t>
            </w:r>
          </w:p>
        </w:tc>
        <w:tc>
          <w:tcPr>
            <w:tcW w:w="910" w:type="pct"/>
            <w:gridSpan w:val="2"/>
            <w:shd w:val="clear" w:color="auto" w:fill="auto"/>
            <w:noWrap/>
            <w:vAlign w:val="bottom"/>
          </w:tcPr>
          <w:p w14:paraId="1051AF4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616,008</w:t>
            </w:r>
          </w:p>
        </w:tc>
        <w:tc>
          <w:tcPr>
            <w:tcW w:w="912" w:type="pct"/>
            <w:shd w:val="clear" w:color="auto" w:fill="auto"/>
            <w:noWrap/>
            <w:vAlign w:val="bottom"/>
          </w:tcPr>
          <w:p w14:paraId="28BF14D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65,597</w:t>
            </w:r>
          </w:p>
        </w:tc>
        <w:tc>
          <w:tcPr>
            <w:tcW w:w="986" w:type="pct"/>
            <w:shd w:val="clear" w:color="auto" w:fill="auto"/>
            <w:noWrap/>
            <w:vAlign w:val="bottom"/>
          </w:tcPr>
          <w:p w14:paraId="4590076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8,420E-039</w:t>
            </w:r>
          </w:p>
        </w:tc>
        <w:tc>
          <w:tcPr>
            <w:tcW w:w="755" w:type="pct"/>
            <w:shd w:val="clear" w:color="auto" w:fill="auto"/>
            <w:noWrap/>
            <w:vAlign w:val="bottom"/>
          </w:tcPr>
          <w:p w14:paraId="4177C45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-38,075</w:t>
            </w:r>
          </w:p>
        </w:tc>
      </w:tr>
      <w:tr w:rsidR="000E2807" w:rsidRPr="00346A20" w14:paraId="7A2C619C" w14:textId="77777777">
        <w:trPr>
          <w:trHeight w:val="288"/>
          <w:jc w:val="center"/>
        </w:trPr>
        <w:tc>
          <w:tcPr>
            <w:tcW w:w="530" w:type="pct"/>
            <w:shd w:val="clear" w:color="auto" w:fill="auto"/>
            <w:noWrap/>
            <w:vAlign w:val="bottom"/>
          </w:tcPr>
          <w:p w14:paraId="5D7AD97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500</w:t>
            </w:r>
          </w:p>
        </w:tc>
        <w:tc>
          <w:tcPr>
            <w:tcW w:w="907" w:type="pct"/>
            <w:gridSpan w:val="2"/>
            <w:shd w:val="clear" w:color="auto" w:fill="auto"/>
            <w:noWrap/>
            <w:vAlign w:val="bottom"/>
          </w:tcPr>
          <w:p w14:paraId="4CF6010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120,595</w:t>
            </w:r>
          </w:p>
        </w:tc>
        <w:tc>
          <w:tcPr>
            <w:tcW w:w="910" w:type="pct"/>
            <w:gridSpan w:val="2"/>
            <w:shd w:val="clear" w:color="auto" w:fill="auto"/>
            <w:noWrap/>
            <w:vAlign w:val="bottom"/>
          </w:tcPr>
          <w:p w14:paraId="1493208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611,347</w:t>
            </w:r>
          </w:p>
        </w:tc>
        <w:tc>
          <w:tcPr>
            <w:tcW w:w="912" w:type="pct"/>
            <w:shd w:val="clear" w:color="auto" w:fill="auto"/>
            <w:noWrap/>
            <w:vAlign w:val="bottom"/>
          </w:tcPr>
          <w:p w14:paraId="6B527AA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59,461</w:t>
            </w:r>
          </w:p>
        </w:tc>
        <w:tc>
          <w:tcPr>
            <w:tcW w:w="986" w:type="pct"/>
            <w:shd w:val="clear" w:color="auto" w:fill="auto"/>
            <w:noWrap/>
            <w:vAlign w:val="bottom"/>
          </w:tcPr>
          <w:p w14:paraId="5637722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8,678E-032</w:t>
            </w:r>
          </w:p>
        </w:tc>
        <w:tc>
          <w:tcPr>
            <w:tcW w:w="755" w:type="pct"/>
            <w:shd w:val="clear" w:color="auto" w:fill="auto"/>
            <w:noWrap/>
            <w:vAlign w:val="bottom"/>
          </w:tcPr>
          <w:p w14:paraId="2823A2E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-31,062</w:t>
            </w:r>
          </w:p>
        </w:tc>
      </w:tr>
      <w:tr w:rsidR="000E2807" w:rsidRPr="00346A20" w14:paraId="5C0918AE" w14:textId="77777777">
        <w:trPr>
          <w:trHeight w:val="288"/>
          <w:jc w:val="center"/>
        </w:trPr>
        <w:tc>
          <w:tcPr>
            <w:tcW w:w="530" w:type="pct"/>
            <w:shd w:val="clear" w:color="auto" w:fill="auto"/>
            <w:noWrap/>
            <w:vAlign w:val="bottom"/>
          </w:tcPr>
          <w:p w14:paraId="13A98FA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550</w:t>
            </w:r>
          </w:p>
        </w:tc>
        <w:tc>
          <w:tcPr>
            <w:tcW w:w="907" w:type="pct"/>
            <w:gridSpan w:val="2"/>
            <w:shd w:val="clear" w:color="auto" w:fill="auto"/>
            <w:noWrap/>
            <w:vAlign w:val="bottom"/>
          </w:tcPr>
          <w:p w14:paraId="6AF844B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120,147</w:t>
            </w:r>
          </w:p>
        </w:tc>
        <w:tc>
          <w:tcPr>
            <w:tcW w:w="910" w:type="pct"/>
            <w:gridSpan w:val="2"/>
            <w:shd w:val="clear" w:color="auto" w:fill="auto"/>
            <w:noWrap/>
            <w:vAlign w:val="bottom"/>
          </w:tcPr>
          <w:p w14:paraId="51702A6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607,073</w:t>
            </w:r>
          </w:p>
        </w:tc>
        <w:tc>
          <w:tcPr>
            <w:tcW w:w="912" w:type="pct"/>
            <w:shd w:val="clear" w:color="auto" w:fill="auto"/>
            <w:noWrap/>
            <w:vAlign w:val="bottom"/>
          </w:tcPr>
          <w:p w14:paraId="5717345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53,369</w:t>
            </w:r>
          </w:p>
        </w:tc>
        <w:tc>
          <w:tcPr>
            <w:tcW w:w="986" w:type="pct"/>
            <w:shd w:val="clear" w:color="auto" w:fill="auto"/>
            <w:noWrap/>
            <w:vAlign w:val="bottom"/>
          </w:tcPr>
          <w:p w14:paraId="303FCAA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4,521E-026</w:t>
            </w:r>
          </w:p>
        </w:tc>
        <w:tc>
          <w:tcPr>
            <w:tcW w:w="755" w:type="pct"/>
            <w:shd w:val="clear" w:color="auto" w:fill="auto"/>
            <w:noWrap/>
            <w:vAlign w:val="bottom"/>
          </w:tcPr>
          <w:p w14:paraId="1A4ECC8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-25,345</w:t>
            </w:r>
          </w:p>
        </w:tc>
      </w:tr>
      <w:tr w:rsidR="000E2807" w:rsidRPr="00346A20" w14:paraId="2AFFBFC9" w14:textId="77777777">
        <w:trPr>
          <w:trHeight w:val="288"/>
          <w:jc w:val="center"/>
        </w:trPr>
        <w:tc>
          <w:tcPr>
            <w:tcW w:w="530" w:type="pct"/>
            <w:shd w:val="clear" w:color="auto" w:fill="auto"/>
            <w:noWrap/>
            <w:vAlign w:val="bottom"/>
          </w:tcPr>
          <w:p w14:paraId="6404A98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600</w:t>
            </w:r>
          </w:p>
        </w:tc>
        <w:tc>
          <w:tcPr>
            <w:tcW w:w="907" w:type="pct"/>
            <w:gridSpan w:val="2"/>
            <w:shd w:val="clear" w:color="auto" w:fill="auto"/>
            <w:noWrap/>
            <w:vAlign w:val="bottom"/>
          </w:tcPr>
          <w:p w14:paraId="21E92DA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119,704</w:t>
            </w:r>
          </w:p>
        </w:tc>
        <w:tc>
          <w:tcPr>
            <w:tcW w:w="910" w:type="pct"/>
            <w:gridSpan w:val="2"/>
            <w:shd w:val="clear" w:color="auto" w:fill="auto"/>
            <w:noWrap/>
            <w:vAlign w:val="bottom"/>
          </w:tcPr>
          <w:p w14:paraId="09888E8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603,220</w:t>
            </w:r>
          </w:p>
        </w:tc>
        <w:tc>
          <w:tcPr>
            <w:tcW w:w="912" w:type="pct"/>
            <w:shd w:val="clear" w:color="auto" w:fill="auto"/>
            <w:noWrap/>
            <w:vAlign w:val="bottom"/>
          </w:tcPr>
          <w:p w14:paraId="56D0690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47,318</w:t>
            </w:r>
          </w:p>
        </w:tc>
        <w:tc>
          <w:tcPr>
            <w:tcW w:w="986" w:type="pct"/>
            <w:shd w:val="clear" w:color="auto" w:fill="auto"/>
            <w:noWrap/>
            <w:vAlign w:val="bottom"/>
          </w:tcPr>
          <w:p w14:paraId="1459C37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2,520E-021</w:t>
            </w:r>
          </w:p>
        </w:tc>
        <w:tc>
          <w:tcPr>
            <w:tcW w:w="755" w:type="pct"/>
            <w:shd w:val="clear" w:color="auto" w:fill="auto"/>
            <w:noWrap/>
            <w:vAlign w:val="bottom"/>
          </w:tcPr>
          <w:p w14:paraId="52ABFC6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-20,599</w:t>
            </w:r>
          </w:p>
        </w:tc>
      </w:tr>
      <w:tr w:rsidR="000E2807" w:rsidRPr="00346A20" w14:paraId="6395B506" w14:textId="77777777">
        <w:trPr>
          <w:trHeight w:val="288"/>
          <w:jc w:val="center"/>
        </w:trPr>
        <w:tc>
          <w:tcPr>
            <w:tcW w:w="530" w:type="pct"/>
            <w:shd w:val="clear" w:color="auto" w:fill="auto"/>
            <w:noWrap/>
            <w:vAlign w:val="bottom"/>
          </w:tcPr>
          <w:p w14:paraId="306D41D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650</w:t>
            </w:r>
          </w:p>
        </w:tc>
        <w:tc>
          <w:tcPr>
            <w:tcW w:w="907" w:type="pct"/>
            <w:gridSpan w:val="2"/>
            <w:shd w:val="clear" w:color="auto" w:fill="auto"/>
            <w:noWrap/>
            <w:vAlign w:val="bottom"/>
          </w:tcPr>
          <w:p w14:paraId="6A84657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119,283</w:t>
            </w:r>
          </w:p>
        </w:tc>
        <w:tc>
          <w:tcPr>
            <w:tcW w:w="910" w:type="pct"/>
            <w:gridSpan w:val="2"/>
            <w:shd w:val="clear" w:color="auto" w:fill="auto"/>
            <w:noWrap/>
            <w:vAlign w:val="bottom"/>
          </w:tcPr>
          <w:p w14:paraId="7435908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599,846</w:t>
            </w:r>
          </w:p>
        </w:tc>
        <w:tc>
          <w:tcPr>
            <w:tcW w:w="912" w:type="pct"/>
            <w:shd w:val="clear" w:color="auto" w:fill="auto"/>
            <w:noWrap/>
            <w:vAlign w:val="bottom"/>
          </w:tcPr>
          <w:p w14:paraId="45F7308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41,303</w:t>
            </w:r>
          </w:p>
        </w:tc>
        <w:tc>
          <w:tcPr>
            <w:tcW w:w="986" w:type="pct"/>
            <w:shd w:val="clear" w:color="auto" w:fill="auto"/>
            <w:noWrap/>
            <w:vAlign w:val="bottom"/>
          </w:tcPr>
          <w:p w14:paraId="370DE45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2,529E-017</w:t>
            </w:r>
          </w:p>
        </w:tc>
        <w:tc>
          <w:tcPr>
            <w:tcW w:w="755" w:type="pct"/>
            <w:shd w:val="clear" w:color="auto" w:fill="auto"/>
            <w:noWrap/>
            <w:vAlign w:val="bottom"/>
          </w:tcPr>
          <w:p w14:paraId="2AFDBF0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-16,597</w:t>
            </w:r>
          </w:p>
        </w:tc>
      </w:tr>
      <w:tr w:rsidR="000E2807" w:rsidRPr="00346A20" w14:paraId="3447EBB9" w14:textId="77777777">
        <w:trPr>
          <w:trHeight w:val="288"/>
          <w:jc w:val="center"/>
        </w:trPr>
        <w:tc>
          <w:tcPr>
            <w:tcW w:w="530" w:type="pct"/>
            <w:shd w:val="clear" w:color="auto" w:fill="auto"/>
            <w:noWrap/>
            <w:vAlign w:val="bottom"/>
          </w:tcPr>
          <w:p w14:paraId="014E865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700</w:t>
            </w:r>
          </w:p>
        </w:tc>
        <w:tc>
          <w:tcPr>
            <w:tcW w:w="907" w:type="pct"/>
            <w:gridSpan w:val="2"/>
            <w:shd w:val="clear" w:color="auto" w:fill="auto"/>
            <w:noWrap/>
            <w:vAlign w:val="bottom"/>
          </w:tcPr>
          <w:p w14:paraId="3C84854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118,898</w:t>
            </w:r>
          </w:p>
        </w:tc>
        <w:tc>
          <w:tcPr>
            <w:tcW w:w="910" w:type="pct"/>
            <w:gridSpan w:val="2"/>
            <w:shd w:val="clear" w:color="auto" w:fill="auto"/>
            <w:noWrap/>
            <w:vAlign w:val="bottom"/>
          </w:tcPr>
          <w:p w14:paraId="42FAE90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596,995</w:t>
            </w:r>
          </w:p>
        </w:tc>
        <w:tc>
          <w:tcPr>
            <w:tcW w:w="912" w:type="pct"/>
            <w:shd w:val="clear" w:color="auto" w:fill="auto"/>
            <w:noWrap/>
            <w:vAlign w:val="bottom"/>
          </w:tcPr>
          <w:p w14:paraId="2ECAF28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35,319</w:t>
            </w:r>
          </w:p>
        </w:tc>
        <w:tc>
          <w:tcPr>
            <w:tcW w:w="986" w:type="pct"/>
            <w:shd w:val="clear" w:color="auto" w:fill="auto"/>
            <w:noWrap/>
            <w:vAlign w:val="bottom"/>
          </w:tcPr>
          <w:p w14:paraId="3AC82E3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6,626E-014</w:t>
            </w:r>
          </w:p>
        </w:tc>
        <w:tc>
          <w:tcPr>
            <w:tcW w:w="755" w:type="pct"/>
            <w:shd w:val="clear" w:color="auto" w:fill="auto"/>
            <w:noWrap/>
            <w:vAlign w:val="bottom"/>
          </w:tcPr>
          <w:p w14:paraId="2CA0EA4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-13,179</w:t>
            </w:r>
          </w:p>
        </w:tc>
      </w:tr>
      <w:tr w:rsidR="000E2807" w:rsidRPr="00346A20" w14:paraId="01FEDDE6" w14:textId="77777777">
        <w:trPr>
          <w:trHeight w:val="288"/>
          <w:jc w:val="center"/>
        </w:trPr>
        <w:tc>
          <w:tcPr>
            <w:tcW w:w="530" w:type="pct"/>
            <w:shd w:val="clear" w:color="auto" w:fill="auto"/>
            <w:noWrap/>
            <w:vAlign w:val="bottom"/>
          </w:tcPr>
          <w:p w14:paraId="462AFAD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750</w:t>
            </w:r>
          </w:p>
        </w:tc>
        <w:tc>
          <w:tcPr>
            <w:tcW w:w="907" w:type="pct"/>
            <w:gridSpan w:val="2"/>
            <w:shd w:val="clear" w:color="auto" w:fill="auto"/>
            <w:noWrap/>
            <w:vAlign w:val="bottom"/>
          </w:tcPr>
          <w:p w14:paraId="79E4D8E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118,564</w:t>
            </w:r>
          </w:p>
        </w:tc>
        <w:tc>
          <w:tcPr>
            <w:tcW w:w="910" w:type="pct"/>
            <w:gridSpan w:val="2"/>
            <w:shd w:val="clear" w:color="auto" w:fill="auto"/>
            <w:noWrap/>
            <w:vAlign w:val="bottom"/>
          </w:tcPr>
          <w:p w14:paraId="5B61D98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594,690</w:t>
            </w:r>
          </w:p>
        </w:tc>
        <w:tc>
          <w:tcPr>
            <w:tcW w:w="912" w:type="pct"/>
            <w:shd w:val="clear" w:color="auto" w:fill="auto"/>
            <w:noWrap/>
            <w:vAlign w:val="bottom"/>
          </w:tcPr>
          <w:p w14:paraId="53E1FDB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29,361</w:t>
            </w:r>
          </w:p>
        </w:tc>
        <w:tc>
          <w:tcPr>
            <w:tcW w:w="986" w:type="pct"/>
            <w:shd w:val="clear" w:color="auto" w:fill="auto"/>
            <w:noWrap/>
            <w:vAlign w:val="bottom"/>
          </w:tcPr>
          <w:p w14:paraId="1FCEEC6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5,953E-011</w:t>
            </w:r>
          </w:p>
        </w:tc>
        <w:tc>
          <w:tcPr>
            <w:tcW w:w="755" w:type="pct"/>
            <w:shd w:val="clear" w:color="auto" w:fill="auto"/>
            <w:noWrap/>
            <w:vAlign w:val="bottom"/>
          </w:tcPr>
          <w:p w14:paraId="605041F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-10,225</w:t>
            </w:r>
          </w:p>
        </w:tc>
      </w:tr>
      <w:tr w:rsidR="000E2807" w:rsidRPr="00346A20" w14:paraId="5F912174" w14:textId="77777777">
        <w:trPr>
          <w:trHeight w:val="288"/>
          <w:jc w:val="center"/>
        </w:trPr>
        <w:tc>
          <w:tcPr>
            <w:tcW w:w="530" w:type="pct"/>
            <w:shd w:val="clear" w:color="auto" w:fill="auto"/>
            <w:noWrap/>
            <w:vAlign w:val="bottom"/>
          </w:tcPr>
          <w:p w14:paraId="2993732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800</w:t>
            </w:r>
          </w:p>
        </w:tc>
        <w:tc>
          <w:tcPr>
            <w:tcW w:w="907" w:type="pct"/>
            <w:gridSpan w:val="2"/>
            <w:shd w:val="clear" w:color="auto" w:fill="auto"/>
            <w:noWrap/>
            <w:vAlign w:val="bottom"/>
          </w:tcPr>
          <w:p w14:paraId="18B4AA2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118,295</w:t>
            </w:r>
          </w:p>
        </w:tc>
        <w:tc>
          <w:tcPr>
            <w:tcW w:w="910" w:type="pct"/>
            <w:gridSpan w:val="2"/>
            <w:shd w:val="clear" w:color="auto" w:fill="auto"/>
            <w:noWrap/>
            <w:vAlign w:val="bottom"/>
          </w:tcPr>
          <w:p w14:paraId="65EFAF7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592,950</w:t>
            </w:r>
          </w:p>
        </w:tc>
        <w:tc>
          <w:tcPr>
            <w:tcW w:w="912" w:type="pct"/>
            <w:shd w:val="clear" w:color="auto" w:fill="auto"/>
            <w:noWrap/>
            <w:vAlign w:val="bottom"/>
          </w:tcPr>
          <w:p w14:paraId="372B759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23,423</w:t>
            </w:r>
          </w:p>
        </w:tc>
        <w:tc>
          <w:tcPr>
            <w:tcW w:w="986" w:type="pct"/>
            <w:shd w:val="clear" w:color="auto" w:fill="auto"/>
            <w:noWrap/>
            <w:vAlign w:val="bottom"/>
          </w:tcPr>
          <w:p w14:paraId="194C253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2,251E-008</w:t>
            </w:r>
          </w:p>
        </w:tc>
        <w:tc>
          <w:tcPr>
            <w:tcW w:w="755" w:type="pct"/>
            <w:shd w:val="clear" w:color="auto" w:fill="auto"/>
            <w:noWrap/>
            <w:vAlign w:val="bottom"/>
          </w:tcPr>
          <w:p w14:paraId="193D4BC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-7,648</w:t>
            </w:r>
          </w:p>
        </w:tc>
      </w:tr>
      <w:tr w:rsidR="000E2807" w:rsidRPr="00346A20" w14:paraId="7FC7AE71" w14:textId="77777777">
        <w:trPr>
          <w:trHeight w:val="288"/>
          <w:jc w:val="center"/>
        </w:trPr>
        <w:tc>
          <w:tcPr>
            <w:tcW w:w="530" w:type="pct"/>
            <w:shd w:val="clear" w:color="auto" w:fill="auto"/>
            <w:noWrap/>
            <w:vAlign w:val="bottom"/>
          </w:tcPr>
          <w:p w14:paraId="5DBD4B4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850</w:t>
            </w:r>
          </w:p>
        </w:tc>
        <w:tc>
          <w:tcPr>
            <w:tcW w:w="907" w:type="pct"/>
            <w:gridSpan w:val="2"/>
            <w:shd w:val="clear" w:color="auto" w:fill="auto"/>
            <w:noWrap/>
            <w:vAlign w:val="bottom"/>
          </w:tcPr>
          <w:p w14:paraId="41FD274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118,119</w:t>
            </w:r>
          </w:p>
        </w:tc>
        <w:tc>
          <w:tcPr>
            <w:tcW w:w="910" w:type="pct"/>
            <w:gridSpan w:val="2"/>
            <w:shd w:val="clear" w:color="auto" w:fill="auto"/>
            <w:noWrap/>
            <w:vAlign w:val="bottom"/>
          </w:tcPr>
          <w:p w14:paraId="27D9864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591,876</w:t>
            </w:r>
          </w:p>
        </w:tc>
        <w:tc>
          <w:tcPr>
            <w:tcW w:w="912" w:type="pct"/>
            <w:shd w:val="clear" w:color="auto" w:fill="auto"/>
            <w:noWrap/>
            <w:vAlign w:val="bottom"/>
          </w:tcPr>
          <w:p w14:paraId="5F00E1F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17,500</w:t>
            </w:r>
          </w:p>
        </w:tc>
        <w:tc>
          <w:tcPr>
            <w:tcW w:w="986" w:type="pct"/>
            <w:shd w:val="clear" w:color="auto" w:fill="auto"/>
            <w:noWrap/>
            <w:vAlign w:val="bottom"/>
          </w:tcPr>
          <w:p w14:paraId="3FEA16A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4,193E-006</w:t>
            </w:r>
          </w:p>
        </w:tc>
        <w:tc>
          <w:tcPr>
            <w:tcW w:w="755" w:type="pct"/>
            <w:shd w:val="clear" w:color="auto" w:fill="auto"/>
            <w:noWrap/>
            <w:vAlign w:val="bottom"/>
          </w:tcPr>
          <w:p w14:paraId="1273CE8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-5,377</w:t>
            </w:r>
          </w:p>
        </w:tc>
      </w:tr>
      <w:tr w:rsidR="000E2807" w:rsidRPr="00346A20" w14:paraId="2726D1A7" w14:textId="77777777">
        <w:trPr>
          <w:trHeight w:val="288"/>
          <w:jc w:val="center"/>
        </w:trPr>
        <w:tc>
          <w:tcPr>
            <w:tcW w:w="530" w:type="pct"/>
            <w:shd w:val="clear" w:color="auto" w:fill="auto"/>
            <w:noWrap/>
            <w:vAlign w:val="bottom"/>
          </w:tcPr>
          <w:p w14:paraId="2A7C203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900</w:t>
            </w:r>
          </w:p>
        </w:tc>
        <w:tc>
          <w:tcPr>
            <w:tcW w:w="907" w:type="pct"/>
            <w:gridSpan w:val="2"/>
            <w:shd w:val="clear" w:color="auto" w:fill="auto"/>
            <w:noWrap/>
            <w:vAlign w:val="bottom"/>
          </w:tcPr>
          <w:p w14:paraId="76ED68F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118,060</w:t>
            </w:r>
          </w:p>
        </w:tc>
        <w:tc>
          <w:tcPr>
            <w:tcW w:w="910" w:type="pct"/>
            <w:gridSpan w:val="2"/>
            <w:shd w:val="clear" w:color="auto" w:fill="auto"/>
            <w:noWrap/>
            <w:vAlign w:val="bottom"/>
          </w:tcPr>
          <w:p w14:paraId="0CE0133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591,538</w:t>
            </w:r>
          </w:p>
        </w:tc>
        <w:tc>
          <w:tcPr>
            <w:tcW w:w="912" w:type="pct"/>
            <w:shd w:val="clear" w:color="auto" w:fill="auto"/>
            <w:noWrap/>
            <w:vAlign w:val="bottom"/>
          </w:tcPr>
          <w:p w14:paraId="0B4EC07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11,583</w:t>
            </w:r>
          </w:p>
        </w:tc>
        <w:tc>
          <w:tcPr>
            <w:tcW w:w="986" w:type="pct"/>
            <w:shd w:val="clear" w:color="auto" w:fill="auto"/>
            <w:noWrap/>
            <w:vAlign w:val="bottom"/>
          </w:tcPr>
          <w:p w14:paraId="673941C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4,348E-004</w:t>
            </w:r>
          </w:p>
        </w:tc>
        <w:tc>
          <w:tcPr>
            <w:tcW w:w="755" w:type="pct"/>
            <w:shd w:val="clear" w:color="auto" w:fill="auto"/>
            <w:noWrap/>
            <w:vAlign w:val="bottom"/>
          </w:tcPr>
          <w:p w14:paraId="1A9D7F3C"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-3,362</w:t>
            </w:r>
          </w:p>
        </w:tc>
      </w:tr>
      <w:tr w:rsidR="000E2807" w:rsidRPr="00346A20" w14:paraId="217C8CD7" w14:textId="77777777">
        <w:trPr>
          <w:trHeight w:val="288"/>
          <w:jc w:val="center"/>
        </w:trPr>
        <w:tc>
          <w:tcPr>
            <w:tcW w:w="530" w:type="pct"/>
            <w:shd w:val="clear" w:color="auto" w:fill="auto"/>
            <w:noWrap/>
            <w:vAlign w:val="bottom"/>
          </w:tcPr>
          <w:p w14:paraId="1745B7A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950</w:t>
            </w:r>
          </w:p>
        </w:tc>
        <w:tc>
          <w:tcPr>
            <w:tcW w:w="907" w:type="pct"/>
            <w:gridSpan w:val="2"/>
            <w:shd w:val="clear" w:color="auto" w:fill="auto"/>
            <w:noWrap/>
            <w:vAlign w:val="bottom"/>
          </w:tcPr>
          <w:p w14:paraId="68A26BA9"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118,148</w:t>
            </w:r>
          </w:p>
        </w:tc>
        <w:tc>
          <w:tcPr>
            <w:tcW w:w="910" w:type="pct"/>
            <w:gridSpan w:val="2"/>
            <w:shd w:val="clear" w:color="auto" w:fill="auto"/>
            <w:noWrap/>
            <w:vAlign w:val="bottom"/>
          </w:tcPr>
          <w:p w14:paraId="3A0919D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592,011</w:t>
            </w:r>
          </w:p>
        </w:tc>
        <w:tc>
          <w:tcPr>
            <w:tcW w:w="912" w:type="pct"/>
            <w:shd w:val="clear" w:color="auto" w:fill="auto"/>
            <w:noWrap/>
            <w:vAlign w:val="bottom"/>
          </w:tcPr>
          <w:p w14:paraId="0A3253E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5,666</w:t>
            </w:r>
          </w:p>
        </w:tc>
        <w:tc>
          <w:tcPr>
            <w:tcW w:w="986" w:type="pct"/>
            <w:shd w:val="clear" w:color="auto" w:fill="auto"/>
            <w:noWrap/>
            <w:vAlign w:val="bottom"/>
          </w:tcPr>
          <w:p w14:paraId="47CABC1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2,767E-002</w:t>
            </w:r>
          </w:p>
        </w:tc>
        <w:tc>
          <w:tcPr>
            <w:tcW w:w="755" w:type="pct"/>
            <w:shd w:val="clear" w:color="auto" w:fill="auto"/>
            <w:noWrap/>
            <w:vAlign w:val="bottom"/>
          </w:tcPr>
          <w:p w14:paraId="479E5DA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-1,558</w:t>
            </w:r>
          </w:p>
        </w:tc>
      </w:tr>
      <w:tr w:rsidR="000E2807" w:rsidRPr="00346A20" w14:paraId="5B7205A8" w14:textId="77777777">
        <w:trPr>
          <w:trHeight w:val="288"/>
          <w:jc w:val="center"/>
        </w:trPr>
        <w:tc>
          <w:tcPr>
            <w:tcW w:w="530" w:type="pct"/>
            <w:shd w:val="clear" w:color="auto" w:fill="auto"/>
            <w:noWrap/>
            <w:vAlign w:val="bottom"/>
          </w:tcPr>
          <w:p w14:paraId="4233E986"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1000</w:t>
            </w:r>
          </w:p>
        </w:tc>
        <w:tc>
          <w:tcPr>
            <w:tcW w:w="907" w:type="pct"/>
            <w:gridSpan w:val="2"/>
            <w:shd w:val="clear" w:color="auto" w:fill="auto"/>
            <w:noWrap/>
            <w:vAlign w:val="bottom"/>
          </w:tcPr>
          <w:p w14:paraId="5C92963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118,441</w:t>
            </w:r>
          </w:p>
        </w:tc>
        <w:tc>
          <w:tcPr>
            <w:tcW w:w="910" w:type="pct"/>
            <w:gridSpan w:val="2"/>
            <w:shd w:val="clear" w:color="auto" w:fill="auto"/>
            <w:noWrap/>
            <w:vAlign w:val="bottom"/>
          </w:tcPr>
          <w:p w14:paraId="7E99A25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593,506</w:t>
            </w:r>
          </w:p>
        </w:tc>
        <w:tc>
          <w:tcPr>
            <w:tcW w:w="912" w:type="pct"/>
            <w:shd w:val="clear" w:color="auto" w:fill="auto"/>
            <w:noWrap/>
            <w:vAlign w:val="bottom"/>
          </w:tcPr>
          <w:p w14:paraId="66F5755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-0,260</w:t>
            </w:r>
          </w:p>
        </w:tc>
        <w:tc>
          <w:tcPr>
            <w:tcW w:w="986" w:type="pct"/>
            <w:shd w:val="clear" w:color="auto" w:fill="auto"/>
            <w:noWrap/>
            <w:vAlign w:val="bottom"/>
          </w:tcPr>
          <w:p w14:paraId="71A44C9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1,169E+000</w:t>
            </w:r>
          </w:p>
        </w:tc>
        <w:tc>
          <w:tcPr>
            <w:tcW w:w="755" w:type="pct"/>
            <w:shd w:val="clear" w:color="auto" w:fill="auto"/>
            <w:noWrap/>
            <w:vAlign w:val="bottom"/>
          </w:tcPr>
          <w:p w14:paraId="471A6A6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0,068</w:t>
            </w:r>
          </w:p>
        </w:tc>
      </w:tr>
      <w:tr w:rsidR="000E2807" w:rsidRPr="00346A20" w14:paraId="171EF334" w14:textId="77777777">
        <w:trPr>
          <w:trHeight w:val="288"/>
          <w:jc w:val="center"/>
        </w:trPr>
        <w:tc>
          <w:tcPr>
            <w:tcW w:w="530" w:type="pct"/>
            <w:shd w:val="clear" w:color="auto" w:fill="auto"/>
            <w:noWrap/>
            <w:vAlign w:val="bottom"/>
          </w:tcPr>
          <w:p w14:paraId="404FD5F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1050</w:t>
            </w:r>
          </w:p>
        </w:tc>
        <w:tc>
          <w:tcPr>
            <w:tcW w:w="907" w:type="pct"/>
            <w:gridSpan w:val="2"/>
            <w:shd w:val="clear" w:color="auto" w:fill="auto"/>
            <w:noWrap/>
            <w:vAlign w:val="bottom"/>
          </w:tcPr>
          <w:p w14:paraId="51D17AE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118,955</w:t>
            </w:r>
          </w:p>
        </w:tc>
        <w:tc>
          <w:tcPr>
            <w:tcW w:w="910" w:type="pct"/>
            <w:gridSpan w:val="2"/>
            <w:shd w:val="clear" w:color="auto" w:fill="auto"/>
            <w:noWrap/>
            <w:vAlign w:val="bottom"/>
          </w:tcPr>
          <w:p w14:paraId="6C6556B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596,015</w:t>
            </w:r>
          </w:p>
        </w:tc>
        <w:tc>
          <w:tcPr>
            <w:tcW w:w="912" w:type="pct"/>
            <w:shd w:val="clear" w:color="auto" w:fill="auto"/>
            <w:noWrap/>
            <w:vAlign w:val="bottom"/>
          </w:tcPr>
          <w:p w14:paraId="06BBD5E4"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-6,208</w:t>
            </w:r>
          </w:p>
        </w:tc>
        <w:tc>
          <w:tcPr>
            <w:tcW w:w="986" w:type="pct"/>
            <w:shd w:val="clear" w:color="auto" w:fill="auto"/>
            <w:noWrap/>
            <w:vAlign w:val="bottom"/>
          </w:tcPr>
          <w:p w14:paraId="6F093C9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3,502E+001</w:t>
            </w:r>
          </w:p>
        </w:tc>
        <w:tc>
          <w:tcPr>
            <w:tcW w:w="755" w:type="pct"/>
            <w:shd w:val="clear" w:color="auto" w:fill="auto"/>
            <w:noWrap/>
            <w:vAlign w:val="bottom"/>
          </w:tcPr>
          <w:p w14:paraId="5066E9A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1,544</w:t>
            </w:r>
          </w:p>
        </w:tc>
      </w:tr>
      <w:tr w:rsidR="000E2807" w:rsidRPr="00346A20" w14:paraId="7F492691" w14:textId="77777777">
        <w:trPr>
          <w:trHeight w:val="288"/>
          <w:jc w:val="center"/>
        </w:trPr>
        <w:tc>
          <w:tcPr>
            <w:tcW w:w="530" w:type="pct"/>
            <w:shd w:val="clear" w:color="auto" w:fill="auto"/>
            <w:noWrap/>
            <w:vAlign w:val="bottom"/>
          </w:tcPr>
          <w:p w14:paraId="1964E091"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1100</w:t>
            </w:r>
          </w:p>
        </w:tc>
        <w:tc>
          <w:tcPr>
            <w:tcW w:w="907" w:type="pct"/>
            <w:gridSpan w:val="2"/>
            <w:shd w:val="clear" w:color="auto" w:fill="auto"/>
            <w:noWrap/>
            <w:vAlign w:val="bottom"/>
          </w:tcPr>
          <w:p w14:paraId="4E07E9E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119,020</w:t>
            </w:r>
          </w:p>
        </w:tc>
        <w:tc>
          <w:tcPr>
            <w:tcW w:w="910" w:type="pct"/>
            <w:gridSpan w:val="2"/>
            <w:shd w:val="clear" w:color="auto" w:fill="auto"/>
            <w:noWrap/>
            <w:vAlign w:val="bottom"/>
          </w:tcPr>
          <w:p w14:paraId="20A40FFE"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596,323</w:t>
            </w:r>
          </w:p>
        </w:tc>
        <w:tc>
          <w:tcPr>
            <w:tcW w:w="912" w:type="pct"/>
            <w:shd w:val="clear" w:color="auto" w:fill="auto"/>
            <w:noWrap/>
            <w:vAlign w:val="bottom"/>
          </w:tcPr>
          <w:p w14:paraId="5106400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-12,171</w:t>
            </w:r>
          </w:p>
        </w:tc>
        <w:tc>
          <w:tcPr>
            <w:tcW w:w="986" w:type="pct"/>
            <w:shd w:val="clear" w:color="auto" w:fill="auto"/>
            <w:noWrap/>
            <w:vAlign w:val="bottom"/>
          </w:tcPr>
          <w:p w14:paraId="77D3A56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7,762E+002</w:t>
            </w:r>
          </w:p>
        </w:tc>
        <w:tc>
          <w:tcPr>
            <w:tcW w:w="755" w:type="pct"/>
            <w:shd w:val="clear" w:color="auto" w:fill="auto"/>
            <w:noWrap/>
            <w:vAlign w:val="bottom"/>
          </w:tcPr>
          <w:p w14:paraId="0D7C941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2,890</w:t>
            </w:r>
          </w:p>
        </w:tc>
      </w:tr>
      <w:tr w:rsidR="000E2807" w:rsidRPr="00346A20" w14:paraId="0816C95A" w14:textId="77777777">
        <w:trPr>
          <w:trHeight w:val="288"/>
          <w:jc w:val="center"/>
        </w:trPr>
        <w:tc>
          <w:tcPr>
            <w:tcW w:w="530" w:type="pct"/>
            <w:shd w:val="clear" w:color="auto" w:fill="auto"/>
            <w:noWrap/>
            <w:vAlign w:val="bottom"/>
          </w:tcPr>
          <w:p w14:paraId="34597313"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1150</w:t>
            </w:r>
          </w:p>
        </w:tc>
        <w:tc>
          <w:tcPr>
            <w:tcW w:w="907" w:type="pct"/>
            <w:gridSpan w:val="2"/>
            <w:shd w:val="clear" w:color="auto" w:fill="auto"/>
            <w:noWrap/>
            <w:vAlign w:val="bottom"/>
          </w:tcPr>
          <w:p w14:paraId="66A0770B"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118,885</w:t>
            </w:r>
          </w:p>
        </w:tc>
        <w:tc>
          <w:tcPr>
            <w:tcW w:w="910" w:type="pct"/>
            <w:gridSpan w:val="2"/>
            <w:shd w:val="clear" w:color="auto" w:fill="auto"/>
            <w:noWrap/>
            <w:vAlign w:val="bottom"/>
          </w:tcPr>
          <w:p w14:paraId="3503C45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595,725</w:t>
            </w:r>
          </w:p>
        </w:tc>
        <w:tc>
          <w:tcPr>
            <w:tcW w:w="912" w:type="pct"/>
            <w:shd w:val="clear" w:color="auto" w:fill="auto"/>
            <w:noWrap/>
            <w:vAlign w:val="bottom"/>
          </w:tcPr>
          <w:p w14:paraId="6C9084FD"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-18,132</w:t>
            </w:r>
          </w:p>
        </w:tc>
        <w:tc>
          <w:tcPr>
            <w:tcW w:w="986" w:type="pct"/>
            <w:shd w:val="clear" w:color="auto" w:fill="auto"/>
            <w:noWrap/>
            <w:vAlign w:val="bottom"/>
          </w:tcPr>
          <w:p w14:paraId="7F4AC502"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1,313E+004</w:t>
            </w:r>
          </w:p>
        </w:tc>
        <w:tc>
          <w:tcPr>
            <w:tcW w:w="755" w:type="pct"/>
            <w:shd w:val="clear" w:color="auto" w:fill="auto"/>
            <w:noWrap/>
            <w:vAlign w:val="bottom"/>
          </w:tcPr>
          <w:p w14:paraId="7274DB87"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4,118</w:t>
            </w:r>
          </w:p>
        </w:tc>
      </w:tr>
      <w:tr w:rsidR="000E2807" w:rsidRPr="00346A20" w14:paraId="499ED997" w14:textId="77777777">
        <w:trPr>
          <w:trHeight w:val="288"/>
          <w:jc w:val="center"/>
        </w:trPr>
        <w:tc>
          <w:tcPr>
            <w:tcW w:w="530" w:type="pct"/>
            <w:shd w:val="clear" w:color="auto" w:fill="auto"/>
            <w:noWrap/>
            <w:vAlign w:val="bottom"/>
          </w:tcPr>
          <w:p w14:paraId="6D37262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1200</w:t>
            </w:r>
          </w:p>
        </w:tc>
        <w:tc>
          <w:tcPr>
            <w:tcW w:w="907" w:type="pct"/>
            <w:gridSpan w:val="2"/>
            <w:shd w:val="clear" w:color="auto" w:fill="auto"/>
            <w:noWrap/>
            <w:vAlign w:val="bottom"/>
          </w:tcPr>
          <w:p w14:paraId="77C0C485"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119,525</w:t>
            </w:r>
          </w:p>
        </w:tc>
        <w:tc>
          <w:tcPr>
            <w:tcW w:w="910" w:type="pct"/>
            <w:gridSpan w:val="2"/>
            <w:shd w:val="clear" w:color="auto" w:fill="auto"/>
            <w:noWrap/>
            <w:vAlign w:val="bottom"/>
          </w:tcPr>
          <w:p w14:paraId="39400E70"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598,421</w:t>
            </w:r>
          </w:p>
        </w:tc>
        <w:tc>
          <w:tcPr>
            <w:tcW w:w="912" w:type="pct"/>
            <w:shd w:val="clear" w:color="auto" w:fill="auto"/>
            <w:noWrap/>
            <w:vAlign w:val="bottom"/>
          </w:tcPr>
          <w:p w14:paraId="6976BCB8"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-24,096</w:t>
            </w:r>
          </w:p>
        </w:tc>
        <w:tc>
          <w:tcPr>
            <w:tcW w:w="986" w:type="pct"/>
            <w:shd w:val="clear" w:color="auto" w:fill="auto"/>
            <w:noWrap/>
            <w:vAlign w:val="bottom"/>
          </w:tcPr>
          <w:p w14:paraId="0B32DD7A"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1,757E+005</w:t>
            </w:r>
          </w:p>
        </w:tc>
        <w:tc>
          <w:tcPr>
            <w:tcW w:w="755" w:type="pct"/>
            <w:shd w:val="clear" w:color="auto" w:fill="auto"/>
            <w:noWrap/>
            <w:vAlign w:val="bottom"/>
          </w:tcPr>
          <w:p w14:paraId="396743BF" w14:textId="77777777" w:rsidR="000E2807" w:rsidRPr="00346A20" w:rsidRDefault="0047671C">
            <w:pPr>
              <w:spacing w:after="0" w:line="240" w:lineRule="auto"/>
              <w:jc w:val="center"/>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sz w:val="28"/>
                <w:szCs w:val="28"/>
                <w:lang w:val="ru-RU" w:eastAsia="ru-RU"/>
              </w:rPr>
              <w:t>5,245</w:t>
            </w:r>
          </w:p>
        </w:tc>
      </w:tr>
    </w:tbl>
    <w:p w14:paraId="38E890BF" w14:textId="77777777" w:rsidR="000E2807" w:rsidRPr="00346A20" w:rsidRDefault="0047671C">
      <w:pPr>
        <w:spacing w:after="0" w:line="240" w:lineRule="auto"/>
        <w:jc w:val="center"/>
        <w:rPr>
          <w:rFonts w:ascii="Times New Roman" w:hAnsi="Times New Roman" w:cs="Times New Roman"/>
          <w:sz w:val="28"/>
          <w:szCs w:val="28"/>
          <w:lang w:val="ru-RU"/>
        </w:rPr>
      </w:pPr>
      <w:r w:rsidRPr="00346A20">
        <w:rPr>
          <w:noProof/>
          <w:lang w:val="ru-RU" w:eastAsia="ru-RU"/>
        </w:rPr>
        <w:drawing>
          <wp:inline distT="0" distB="0" distL="0" distR="0" wp14:anchorId="1102199C" wp14:editId="32A10A26">
            <wp:extent cx="5174615" cy="7765415"/>
            <wp:effectExtent l="0" t="0" r="6985" b="698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D05C63A"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3D53B209" w14:textId="4E0D6679" w:rsidR="002046A6" w:rsidRPr="00346A20" w:rsidRDefault="00AC4133" w:rsidP="002046A6">
      <w:pPr>
        <w:spacing w:after="0" w:line="240" w:lineRule="auto"/>
        <w:ind w:firstLine="567"/>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4.5-</w:t>
      </w:r>
      <w:r w:rsidR="002046A6" w:rsidRPr="00346A20">
        <w:rPr>
          <w:rStyle w:val="af8"/>
          <w:rFonts w:ascii="Times New Roman" w:hAnsi="Times New Roman"/>
          <w:sz w:val="28"/>
          <w:szCs w:val="28"/>
          <w:lang w:val="ru-RU"/>
        </w:rPr>
        <w:t>Сурет  – 1 г/мольге шаққандағы FeO-</w:t>
      </w:r>
      <w:r w:rsidR="002046A6" w:rsidRPr="00346A20">
        <w:rPr>
          <w:rStyle w:val="af8"/>
          <w:rFonts w:ascii="Times New Roman" w:hAnsi="Times New Roman"/>
          <w:sz w:val="28"/>
          <w:szCs w:val="28"/>
          <w:lang w:val="kk-KZ"/>
        </w:rPr>
        <w:t>ның</w:t>
      </w:r>
      <w:r w:rsidR="002046A6" w:rsidRPr="00346A20">
        <w:rPr>
          <w:rStyle w:val="af8"/>
          <w:rFonts w:ascii="Times New Roman" w:hAnsi="Times New Roman"/>
          <w:sz w:val="28"/>
          <w:szCs w:val="28"/>
          <w:lang w:val="ru-RU"/>
        </w:rPr>
        <w:t xml:space="preserve"> қатты көміртегімен (C) әрекеттескенде температураның энтальпияның ΔH өзгеруіне әсері</w:t>
      </w:r>
    </w:p>
    <w:p w14:paraId="6B60F1B2" w14:textId="77777777" w:rsidR="000E2807" w:rsidRPr="00346A20" w:rsidRDefault="000E2807">
      <w:pPr>
        <w:spacing w:after="0" w:line="240" w:lineRule="auto"/>
        <w:ind w:firstLine="567"/>
        <w:jc w:val="center"/>
        <w:rPr>
          <w:rFonts w:ascii="Times New Roman" w:hAnsi="Times New Roman" w:cs="Times New Roman"/>
          <w:sz w:val="28"/>
          <w:szCs w:val="28"/>
          <w:lang w:val="ru-RU"/>
        </w:rPr>
      </w:pPr>
    </w:p>
    <w:p w14:paraId="0125262A" w14:textId="77777777" w:rsidR="000E2807" w:rsidRPr="00346A20" w:rsidRDefault="0047671C" w:rsidP="00366CF4">
      <w:pPr>
        <w:spacing w:after="0" w:line="240" w:lineRule="auto"/>
        <w:jc w:val="center"/>
        <w:rPr>
          <w:rFonts w:ascii="Times New Roman" w:hAnsi="Times New Roman" w:cs="Times New Roman"/>
          <w:sz w:val="28"/>
          <w:szCs w:val="28"/>
          <w:lang w:val="ru-RU"/>
        </w:rPr>
      </w:pPr>
      <w:r w:rsidRPr="00346A20">
        <w:rPr>
          <w:noProof/>
          <w:lang w:val="ru-RU" w:eastAsia="ru-RU"/>
        </w:rPr>
        <w:drawing>
          <wp:inline distT="0" distB="0" distL="0" distR="0" wp14:anchorId="6020C9E6" wp14:editId="048B8240">
            <wp:extent cx="5127081" cy="6085114"/>
            <wp:effectExtent l="0" t="0" r="16510" b="1143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35CD56" w14:textId="77777777" w:rsidR="000E2807" w:rsidRPr="00346A20" w:rsidRDefault="000E2807">
      <w:pPr>
        <w:spacing w:after="0" w:line="240" w:lineRule="auto"/>
        <w:ind w:firstLine="567"/>
        <w:jc w:val="center"/>
        <w:rPr>
          <w:rFonts w:ascii="Times New Roman" w:hAnsi="Times New Roman" w:cs="Times New Roman"/>
          <w:sz w:val="28"/>
          <w:szCs w:val="28"/>
          <w:lang w:val="ru-RU"/>
        </w:rPr>
      </w:pPr>
    </w:p>
    <w:p w14:paraId="5C64619F" w14:textId="4AB74A04" w:rsidR="002046A6" w:rsidRPr="00346A20" w:rsidRDefault="00AC4133" w:rsidP="002046A6">
      <w:pPr>
        <w:spacing w:after="0" w:line="240" w:lineRule="auto"/>
        <w:ind w:firstLine="567"/>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4.6-</w:t>
      </w:r>
      <w:r w:rsidR="002046A6" w:rsidRPr="00346A20">
        <w:rPr>
          <w:rStyle w:val="af8"/>
          <w:rFonts w:ascii="Times New Roman" w:hAnsi="Times New Roman"/>
          <w:sz w:val="28"/>
          <w:szCs w:val="28"/>
          <w:lang w:val="ru-RU"/>
        </w:rPr>
        <w:t>Сурет– 1 г/мольге шаққандағы FeO-</w:t>
      </w:r>
      <w:r w:rsidR="002046A6" w:rsidRPr="00346A20">
        <w:rPr>
          <w:rStyle w:val="af8"/>
          <w:rFonts w:ascii="Times New Roman" w:hAnsi="Times New Roman"/>
          <w:sz w:val="28"/>
          <w:szCs w:val="28"/>
          <w:lang w:val="kk-KZ"/>
        </w:rPr>
        <w:t>ның</w:t>
      </w:r>
      <w:r w:rsidR="002046A6" w:rsidRPr="00346A20">
        <w:rPr>
          <w:rStyle w:val="af8"/>
          <w:rFonts w:ascii="Times New Roman" w:hAnsi="Times New Roman"/>
          <w:sz w:val="28"/>
          <w:szCs w:val="28"/>
          <w:lang w:val="ru-RU"/>
        </w:rPr>
        <w:t xml:space="preserve"> қатты көміртегімен (C) әрекеттескенде температураның Гиббс энергиясының ΔG өзгеруіне әсері </w:t>
      </w:r>
    </w:p>
    <w:p w14:paraId="373CD928" w14:textId="77777777" w:rsidR="000E2807" w:rsidRPr="00346A20" w:rsidRDefault="000E2807">
      <w:pPr>
        <w:spacing w:after="0" w:line="240" w:lineRule="auto"/>
        <w:ind w:firstLine="567"/>
        <w:jc w:val="center"/>
        <w:rPr>
          <w:rFonts w:ascii="Times New Roman" w:hAnsi="Times New Roman" w:cs="Times New Roman"/>
          <w:sz w:val="28"/>
          <w:szCs w:val="28"/>
          <w:lang w:val="ru-RU"/>
        </w:rPr>
      </w:pPr>
    </w:p>
    <w:p w14:paraId="5ABFED34" w14:textId="13153B4A" w:rsidR="003D0353" w:rsidRPr="00346A20" w:rsidRDefault="003D0353" w:rsidP="003D0353">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900-1000 </w:t>
      </w:r>
      <w:r w:rsidR="00537B1B" w:rsidRPr="00346A20">
        <w:rPr>
          <w:rStyle w:val="af8"/>
          <w:rFonts w:ascii="Times New Roman" w:hAnsi="Times New Roman"/>
          <w:sz w:val="28"/>
          <w:szCs w:val="28"/>
          <w:lang w:val="ru-RU"/>
        </w:rPr>
        <w:t>º</w:t>
      </w:r>
      <w:r w:rsidRPr="00346A20">
        <w:rPr>
          <w:rStyle w:val="af8"/>
          <w:rFonts w:ascii="Times New Roman" w:hAnsi="Times New Roman"/>
          <w:sz w:val="28"/>
          <w:szCs w:val="28"/>
          <w:lang w:val="ru-RU"/>
        </w:rPr>
        <w:t>С нақты процесс температурасында жоғарыда келтірілген көрсеткіштер негізінде темірдің Fe</w:t>
      </w:r>
      <w:r w:rsidRPr="00346A20">
        <w:rPr>
          <w:rStyle w:val="af8"/>
          <w:rFonts w:ascii="Times New Roman" w:hAnsi="Times New Roman"/>
          <w:sz w:val="28"/>
          <w:szCs w:val="28"/>
          <w:vertAlign w:val="subscript"/>
          <w:lang w:val="ru-RU"/>
        </w:rPr>
        <w:t>2</w:t>
      </w:r>
      <w:r w:rsidRPr="00346A20">
        <w:rPr>
          <w:rStyle w:val="af8"/>
          <w:rFonts w:ascii="Times New Roman" w:hAnsi="Times New Roman"/>
          <w:sz w:val="28"/>
          <w:szCs w:val="28"/>
          <w:lang w:val="ru-RU"/>
        </w:rPr>
        <w:t>O</w:t>
      </w:r>
      <w:r w:rsidRPr="00346A20">
        <w:rPr>
          <w:rStyle w:val="af8"/>
          <w:rFonts w:ascii="Times New Roman" w:hAnsi="Times New Roman"/>
          <w:sz w:val="28"/>
          <w:szCs w:val="28"/>
          <w:vertAlign w:val="subscript"/>
          <w:lang w:val="ru-RU"/>
        </w:rPr>
        <w:t>3</w:t>
      </w:r>
      <w:r w:rsidRPr="00346A20">
        <w:rPr>
          <w:rStyle w:val="af8"/>
          <w:rFonts w:ascii="Times New Roman" w:hAnsi="Times New Roman"/>
          <w:sz w:val="28"/>
          <w:szCs w:val="28"/>
          <w:lang w:val="ru-RU"/>
        </w:rPr>
        <w:t>-тен тотықсыздануы ең жоғары термодинамикалық ықтималдылықпен сипатталады, содан кейін Fe</w:t>
      </w:r>
      <w:r w:rsidRPr="00346A20">
        <w:rPr>
          <w:rStyle w:val="af8"/>
          <w:rFonts w:ascii="Times New Roman" w:hAnsi="Times New Roman"/>
          <w:sz w:val="28"/>
          <w:szCs w:val="28"/>
          <w:vertAlign w:val="subscript"/>
          <w:lang w:val="ru-RU"/>
        </w:rPr>
        <w:t>3</w:t>
      </w:r>
      <w:r w:rsidRPr="00346A20">
        <w:rPr>
          <w:rStyle w:val="af8"/>
          <w:rFonts w:ascii="Times New Roman" w:hAnsi="Times New Roman"/>
          <w:sz w:val="28"/>
          <w:szCs w:val="28"/>
          <w:lang w:val="ru-RU"/>
        </w:rPr>
        <w:t>O</w:t>
      </w:r>
      <w:r w:rsidRPr="00346A20">
        <w:rPr>
          <w:rStyle w:val="af8"/>
          <w:rFonts w:ascii="Times New Roman" w:hAnsi="Times New Roman"/>
          <w:sz w:val="28"/>
          <w:szCs w:val="28"/>
          <w:vertAlign w:val="subscript"/>
          <w:lang w:val="ru-RU"/>
        </w:rPr>
        <w:t>4</w:t>
      </w:r>
      <w:r w:rsidRPr="00346A20">
        <w:rPr>
          <w:rStyle w:val="af8"/>
          <w:rFonts w:ascii="Times New Roman" w:hAnsi="Times New Roman"/>
          <w:sz w:val="28"/>
          <w:szCs w:val="28"/>
          <w:lang w:val="ru-RU"/>
        </w:rPr>
        <w:t xml:space="preserve">-тен сәйкесінше темір </w:t>
      </w:r>
      <w:r w:rsidR="00014063" w:rsidRPr="00346A20">
        <w:rPr>
          <w:rStyle w:val="af8"/>
          <w:rFonts w:ascii="Times New Roman" w:hAnsi="Times New Roman"/>
          <w:sz w:val="28"/>
          <w:szCs w:val="28"/>
          <w:lang w:val="ru-RU"/>
        </w:rPr>
        <w:t xml:space="preserve">тотығы </w:t>
      </w:r>
      <w:r w:rsidRPr="00346A20">
        <w:rPr>
          <w:rStyle w:val="af8"/>
          <w:rFonts w:ascii="Times New Roman" w:hAnsi="Times New Roman"/>
          <w:sz w:val="28"/>
          <w:szCs w:val="28"/>
          <w:lang w:val="ru-RU"/>
        </w:rPr>
        <w:t>FeO темір тотықсыздануының термодинамикалық ықтималдығы ең төмен.</w:t>
      </w:r>
    </w:p>
    <w:p w14:paraId="0FFBCA05" w14:textId="77777777" w:rsidR="003D0353" w:rsidRPr="00346A20" w:rsidRDefault="003D0353" w:rsidP="003D0353">
      <w:pPr>
        <w:spacing w:after="0" w:line="240" w:lineRule="auto"/>
        <w:rPr>
          <w:rStyle w:val="text-meta"/>
          <w:lang w:val="ru-RU"/>
        </w:rPr>
      </w:pPr>
    </w:p>
    <w:p w14:paraId="183069C5" w14:textId="77777777" w:rsidR="003D0353" w:rsidRPr="00346A20" w:rsidRDefault="003D0353" w:rsidP="003D0353">
      <w:pPr>
        <w:spacing w:after="0" w:line="240" w:lineRule="auto"/>
        <w:rPr>
          <w:rStyle w:val="text-meta"/>
          <w:lang w:val="ru-RU"/>
        </w:rPr>
      </w:pPr>
    </w:p>
    <w:p w14:paraId="14566982" w14:textId="77777777" w:rsidR="003D0353" w:rsidRPr="00346A20" w:rsidRDefault="003D0353" w:rsidP="003D0353">
      <w:pPr>
        <w:spacing w:after="0" w:line="240" w:lineRule="auto"/>
        <w:rPr>
          <w:rStyle w:val="text-meta"/>
          <w:lang w:val="ru-RU"/>
        </w:rPr>
      </w:pPr>
    </w:p>
    <w:p w14:paraId="521A69E1" w14:textId="77777777" w:rsidR="003D0353" w:rsidRPr="00346A20" w:rsidRDefault="003D0353" w:rsidP="003D0353">
      <w:pPr>
        <w:spacing w:after="0" w:line="240" w:lineRule="auto"/>
        <w:rPr>
          <w:rStyle w:val="text-meta"/>
          <w:lang w:val="ru-RU"/>
        </w:rPr>
      </w:pPr>
    </w:p>
    <w:p w14:paraId="5A5CCBC8" w14:textId="77777777" w:rsidR="003D0353" w:rsidRPr="00346A20" w:rsidRDefault="003D0353" w:rsidP="003D0353">
      <w:pPr>
        <w:spacing w:after="0" w:line="240" w:lineRule="auto"/>
        <w:rPr>
          <w:rStyle w:val="text-meta"/>
          <w:lang w:val="ru-RU"/>
        </w:rPr>
      </w:pPr>
    </w:p>
    <w:p w14:paraId="3463A128" w14:textId="037E1B1B" w:rsidR="003D0353" w:rsidRPr="00346A20" w:rsidRDefault="003D0353" w:rsidP="003D0353">
      <w:pPr>
        <w:pStyle w:val="af3"/>
        <w:spacing w:after="0" w:line="240" w:lineRule="auto"/>
        <w:ind w:left="0" w:firstLine="567"/>
        <w:jc w:val="both"/>
        <w:rPr>
          <w:lang w:val="ru-RU"/>
        </w:rPr>
      </w:pPr>
      <w:r w:rsidRPr="00346A20">
        <w:rPr>
          <w:rStyle w:val="af8"/>
          <w:rFonts w:ascii="Arial Unicode MS" w:hAnsi="Arial Unicode MS"/>
          <w:lang w:val="ru-RU"/>
        </w:rPr>
        <w:br w:type="page"/>
      </w:r>
    </w:p>
    <w:p w14:paraId="6DF11F40" w14:textId="75BEF918" w:rsidR="000E2807" w:rsidRPr="00346A20" w:rsidRDefault="008F0AD3">
      <w:pPr>
        <w:pStyle w:val="af3"/>
        <w:numPr>
          <w:ilvl w:val="1"/>
          <w:numId w:val="8"/>
        </w:numPr>
        <w:spacing w:after="0" w:line="240" w:lineRule="auto"/>
        <w:ind w:left="0" w:firstLine="567"/>
        <w:jc w:val="both"/>
        <w:rPr>
          <w:rFonts w:ascii="Times New Roman" w:hAnsi="Times New Roman" w:cs="Times New Roman"/>
          <w:lang w:val="ru-RU"/>
        </w:rPr>
      </w:pPr>
      <w:r w:rsidRPr="00346A20">
        <w:rPr>
          <w:rStyle w:val="af8"/>
          <w:rFonts w:ascii="Times New Roman" w:hAnsi="Times New Roman"/>
          <w:sz w:val="28"/>
          <w:szCs w:val="28"/>
          <w:lang w:val="ru-RU"/>
        </w:rPr>
        <w:t>Термодинамикалық модельдеу. Концентрат, шлам, күйінді негізіндегі қоспаның қатты көміртегімен әрекеттесуінің толық термодинамикалық талдауы</w:t>
      </w:r>
    </w:p>
    <w:p w14:paraId="5648CA57" w14:textId="77777777" w:rsidR="000E2807" w:rsidRPr="00346A20" w:rsidRDefault="000E2807">
      <w:pPr>
        <w:spacing w:after="0" w:line="240" w:lineRule="auto"/>
        <w:jc w:val="both"/>
        <w:rPr>
          <w:rFonts w:ascii="Times New Roman" w:hAnsi="Times New Roman" w:cs="Times New Roman"/>
          <w:sz w:val="28"/>
          <w:szCs w:val="28"/>
          <w:highlight w:val="yellow"/>
          <w:lang w:val="ru-RU"/>
        </w:rPr>
      </w:pPr>
    </w:p>
    <w:p w14:paraId="4187619E" w14:textId="77777777" w:rsidR="000E2807" w:rsidRPr="00346A20" w:rsidRDefault="000E2807">
      <w:pPr>
        <w:spacing w:after="0" w:line="240" w:lineRule="auto"/>
        <w:jc w:val="both"/>
        <w:rPr>
          <w:rFonts w:ascii="Times New Roman" w:hAnsi="Times New Roman" w:cs="Times New Roman"/>
          <w:sz w:val="28"/>
          <w:szCs w:val="28"/>
          <w:highlight w:val="yellow"/>
          <w:lang w:val="ru-RU"/>
        </w:rPr>
      </w:pPr>
    </w:p>
    <w:p w14:paraId="46674BC4" w14:textId="77777777" w:rsidR="008F0AD3" w:rsidRPr="00346A20" w:rsidRDefault="008F0AD3" w:rsidP="008F0AD3">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Шикізат қоспасының үш түрі зерттелді. Математикалық модельді есептеу нәтижесінде алынған компоненттердің бастапқы құрамдары мыналарды қамтиды:</w:t>
      </w:r>
    </w:p>
    <w:p w14:paraId="03D27054" w14:textId="04A59971" w:rsidR="008F0AD3" w:rsidRPr="00346A20" w:rsidRDefault="008F0AD3">
      <w:pPr>
        <w:pStyle w:val="af3"/>
        <w:numPr>
          <w:ilvl w:val="0"/>
          <w:numId w:val="27"/>
        </w:numPr>
        <w:pBdr>
          <w:top w:val="nil"/>
          <w:left w:val="nil"/>
          <w:bottom w:val="nil"/>
          <w:right w:val="nil"/>
          <w:between w:val="nil"/>
          <w:bar w:val="nil"/>
        </w:pBdr>
        <w:spacing w:after="0" w:line="240" w:lineRule="auto"/>
        <w:ind w:left="0" w:firstLine="567"/>
        <w:contextualSpacing w:val="0"/>
        <w:jc w:val="both"/>
        <w:rPr>
          <w:rFonts w:ascii="Times New Roman" w:hAnsi="Times New Roman"/>
          <w:sz w:val="28"/>
          <w:szCs w:val="28"/>
          <w:lang w:val="ru-RU"/>
        </w:rPr>
      </w:pPr>
      <w:r w:rsidRPr="00346A20">
        <w:rPr>
          <w:rStyle w:val="af8"/>
          <w:rFonts w:ascii="Times New Roman" w:hAnsi="Times New Roman"/>
          <w:sz w:val="28"/>
          <w:szCs w:val="28"/>
          <w:lang w:val="ru-RU"/>
        </w:rPr>
        <w:t>62,5% ЛГМК, 25% конвертер шламы, 12,5% күйінді және қатты көміртегі q</w:t>
      </w:r>
      <w:r w:rsidRPr="00346A20">
        <w:rPr>
          <w:rStyle w:val="af8"/>
          <w:rFonts w:ascii="Times New Roman" w:hAnsi="Times New Roman"/>
          <w:sz w:val="28"/>
          <w:szCs w:val="28"/>
          <w:vertAlign w:val="subscript"/>
          <w:lang w:val="ru-RU"/>
        </w:rPr>
        <w:t>шк</w:t>
      </w:r>
      <w:r w:rsidRPr="00346A20">
        <w:rPr>
          <w:rStyle w:val="af8"/>
          <w:rFonts w:ascii="Times New Roman" w:hAnsi="Times New Roman"/>
          <w:sz w:val="28"/>
          <w:szCs w:val="28"/>
          <w:lang w:val="ru-RU"/>
        </w:rPr>
        <w:t xml:space="preserve"> = 0,25 кг/кг шихта.</w:t>
      </w:r>
    </w:p>
    <w:p w14:paraId="744C15DC" w14:textId="66F957DE" w:rsidR="008F0AD3" w:rsidRPr="00346A20" w:rsidRDefault="008F0AD3">
      <w:pPr>
        <w:pStyle w:val="af3"/>
        <w:numPr>
          <w:ilvl w:val="0"/>
          <w:numId w:val="27"/>
        </w:numPr>
        <w:pBdr>
          <w:top w:val="nil"/>
          <w:left w:val="nil"/>
          <w:bottom w:val="nil"/>
          <w:right w:val="nil"/>
          <w:between w:val="nil"/>
          <w:bar w:val="nil"/>
        </w:pBdr>
        <w:spacing w:after="0" w:line="240" w:lineRule="auto"/>
        <w:ind w:left="0" w:firstLine="567"/>
        <w:contextualSpacing w:val="0"/>
        <w:jc w:val="both"/>
        <w:rPr>
          <w:rStyle w:val="af8"/>
          <w:rFonts w:ascii="Times New Roman" w:hAnsi="Times New Roman"/>
          <w:sz w:val="28"/>
          <w:szCs w:val="28"/>
          <w:lang w:val="ru-RU"/>
        </w:rPr>
      </w:pPr>
      <w:bookmarkStart w:id="12" w:name="_Hlk164128310"/>
      <w:r w:rsidRPr="00346A20">
        <w:rPr>
          <w:rStyle w:val="af8"/>
          <w:rFonts w:ascii="Times New Roman" w:hAnsi="Times New Roman"/>
          <w:sz w:val="28"/>
          <w:szCs w:val="28"/>
          <w:lang w:val="ru-RU"/>
        </w:rPr>
        <w:t>62,5% ЛГМК, 18,75% конвертер шламы, 18,75% күйінді және қатты көміртегі q</w:t>
      </w:r>
      <w:r w:rsidRPr="00346A20">
        <w:rPr>
          <w:rStyle w:val="af8"/>
          <w:rFonts w:ascii="Times New Roman" w:hAnsi="Times New Roman"/>
          <w:sz w:val="28"/>
          <w:szCs w:val="28"/>
          <w:vertAlign w:val="subscript"/>
          <w:lang w:val="ru-RU"/>
        </w:rPr>
        <w:t>шк</w:t>
      </w:r>
      <w:r w:rsidRPr="00346A20">
        <w:rPr>
          <w:rStyle w:val="af8"/>
          <w:rFonts w:ascii="Times New Roman" w:hAnsi="Times New Roman"/>
          <w:sz w:val="28"/>
          <w:szCs w:val="28"/>
          <w:lang w:val="ru-RU"/>
        </w:rPr>
        <w:t xml:space="preserve"> = 0,26 кг/кг шихта</w:t>
      </w:r>
      <w:bookmarkEnd w:id="12"/>
      <w:r w:rsidRPr="00346A20">
        <w:rPr>
          <w:rStyle w:val="af8"/>
          <w:rFonts w:ascii="Times New Roman" w:hAnsi="Times New Roman"/>
          <w:sz w:val="28"/>
          <w:szCs w:val="28"/>
          <w:lang w:val="ru-RU"/>
        </w:rPr>
        <w:t>.</w:t>
      </w:r>
    </w:p>
    <w:p w14:paraId="17F5A940" w14:textId="2A392544" w:rsidR="008F0AD3" w:rsidRPr="00346A20" w:rsidRDefault="008F0AD3">
      <w:pPr>
        <w:pStyle w:val="af3"/>
        <w:numPr>
          <w:ilvl w:val="0"/>
          <w:numId w:val="27"/>
        </w:numPr>
        <w:pBdr>
          <w:top w:val="nil"/>
          <w:left w:val="nil"/>
          <w:bottom w:val="nil"/>
          <w:right w:val="nil"/>
          <w:between w:val="nil"/>
          <w:bar w:val="nil"/>
        </w:pBdr>
        <w:spacing w:after="0" w:line="240" w:lineRule="auto"/>
        <w:ind w:left="0" w:firstLine="567"/>
        <w:contextualSpacing w:val="0"/>
        <w:jc w:val="both"/>
        <w:rPr>
          <w:rStyle w:val="af8"/>
          <w:rFonts w:ascii="Times New Roman" w:hAnsi="Times New Roman"/>
          <w:sz w:val="28"/>
          <w:szCs w:val="28"/>
          <w:lang w:val="ru-RU"/>
        </w:rPr>
      </w:pPr>
      <w:bookmarkStart w:id="13" w:name="_Hlk164128431"/>
      <w:r w:rsidRPr="00346A20">
        <w:rPr>
          <w:rStyle w:val="af8"/>
          <w:rFonts w:ascii="Times New Roman" w:hAnsi="Times New Roman"/>
          <w:sz w:val="28"/>
          <w:szCs w:val="28"/>
          <w:lang w:val="ru-RU"/>
        </w:rPr>
        <w:t xml:space="preserve">62,5% </w:t>
      </w:r>
      <w:r w:rsidR="006B71B3" w:rsidRPr="00346A20">
        <w:rPr>
          <w:rStyle w:val="af8"/>
          <w:rFonts w:ascii="Times New Roman" w:hAnsi="Times New Roman"/>
          <w:sz w:val="28"/>
          <w:szCs w:val="28"/>
          <w:lang w:val="ru-RU"/>
        </w:rPr>
        <w:t>ССКБӨБК</w:t>
      </w:r>
      <w:r w:rsidRPr="00346A20">
        <w:rPr>
          <w:rStyle w:val="af8"/>
          <w:rFonts w:ascii="Times New Roman" w:hAnsi="Times New Roman"/>
          <w:sz w:val="28"/>
          <w:szCs w:val="28"/>
          <w:lang w:val="ru-RU"/>
        </w:rPr>
        <w:t xml:space="preserve">, 18,75% конвертер шламы, 18,75% </w:t>
      </w:r>
      <w:r w:rsidR="00D95A6F" w:rsidRPr="00346A20">
        <w:rPr>
          <w:rStyle w:val="af8"/>
          <w:rFonts w:ascii="Times New Roman" w:hAnsi="Times New Roman"/>
          <w:sz w:val="28"/>
          <w:szCs w:val="28"/>
          <w:lang w:val="ru-RU"/>
        </w:rPr>
        <w:t>к</w:t>
      </w:r>
      <w:r w:rsidRPr="00346A20">
        <w:rPr>
          <w:rStyle w:val="af8"/>
          <w:rFonts w:ascii="Times New Roman" w:hAnsi="Times New Roman"/>
          <w:sz w:val="28"/>
          <w:szCs w:val="28"/>
          <w:lang w:val="ru-RU"/>
        </w:rPr>
        <w:t>үйінді және қатты көміртегі q</w:t>
      </w:r>
      <w:r w:rsidRPr="00346A20">
        <w:rPr>
          <w:rStyle w:val="af8"/>
          <w:rFonts w:ascii="Times New Roman" w:hAnsi="Times New Roman"/>
          <w:sz w:val="28"/>
          <w:szCs w:val="28"/>
          <w:vertAlign w:val="subscript"/>
          <w:lang w:val="ru-RU"/>
        </w:rPr>
        <w:t>шк</w:t>
      </w:r>
      <w:r w:rsidRPr="00346A20">
        <w:rPr>
          <w:rStyle w:val="af8"/>
          <w:rFonts w:ascii="Times New Roman" w:hAnsi="Times New Roman"/>
          <w:sz w:val="28"/>
          <w:szCs w:val="28"/>
          <w:lang w:val="ru-RU"/>
        </w:rPr>
        <w:t xml:space="preserve"> = 0,28 кг/кг шихта</w:t>
      </w:r>
      <w:bookmarkEnd w:id="13"/>
      <w:r w:rsidRPr="00346A20">
        <w:rPr>
          <w:rStyle w:val="af8"/>
          <w:rFonts w:ascii="Times New Roman" w:hAnsi="Times New Roman"/>
          <w:sz w:val="28"/>
          <w:szCs w:val="28"/>
          <w:lang w:val="ru-RU"/>
        </w:rPr>
        <w:t>.</w:t>
      </w:r>
    </w:p>
    <w:p w14:paraId="5DB7B4A9" w14:textId="77777777" w:rsidR="000E2807" w:rsidRPr="00346A20" w:rsidRDefault="000E2807">
      <w:pPr>
        <w:pStyle w:val="af3"/>
        <w:tabs>
          <w:tab w:val="left" w:pos="1134"/>
        </w:tabs>
        <w:spacing w:after="0" w:line="240" w:lineRule="auto"/>
        <w:ind w:left="0" w:firstLine="567"/>
        <w:jc w:val="both"/>
        <w:rPr>
          <w:rFonts w:ascii="Times New Roman" w:hAnsi="Times New Roman"/>
          <w:sz w:val="28"/>
          <w:szCs w:val="28"/>
          <w:lang w:val="ru-RU"/>
        </w:rPr>
      </w:pPr>
    </w:p>
    <w:p w14:paraId="601F13FE" w14:textId="77777777" w:rsidR="008F0AD3" w:rsidRPr="00346A20" w:rsidRDefault="008F0AD3" w:rsidP="008F0AD3">
      <w:pPr>
        <w:pStyle w:val="af3"/>
        <w:tabs>
          <w:tab w:val="left" w:pos="1134"/>
        </w:tabs>
        <w:spacing w:after="0" w:line="240" w:lineRule="auto"/>
        <w:ind w:left="0"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Материалдардың химиялық құрамы 4.7-кестеде келтірілген.</w:t>
      </w:r>
    </w:p>
    <w:p w14:paraId="234EEF63" w14:textId="187259F0" w:rsidR="008F0AD3" w:rsidRPr="00346A20" w:rsidRDefault="008F0AD3" w:rsidP="008F0AD3">
      <w:pPr>
        <w:pStyle w:val="af3"/>
        <w:tabs>
          <w:tab w:val="left" w:pos="1134"/>
        </w:tabs>
        <w:spacing w:after="0" w:line="240" w:lineRule="auto"/>
        <w:ind w:left="0"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Қатты көміртегі ретінде Шұбаркөл көмірі пайдаланылды.</w:t>
      </w:r>
    </w:p>
    <w:p w14:paraId="74AB6B75"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3BB1F5BB" w14:textId="5893890F" w:rsidR="008F0AD3" w:rsidRPr="00346A20" w:rsidRDefault="008F0AD3" w:rsidP="008F0AD3">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4.7-</w:t>
      </w:r>
      <w:r w:rsidR="00AC4133" w:rsidRPr="00346A20">
        <w:rPr>
          <w:rStyle w:val="af8"/>
          <w:rFonts w:ascii="Times New Roman" w:hAnsi="Times New Roman"/>
          <w:sz w:val="28"/>
          <w:szCs w:val="28"/>
          <w:lang w:val="ru-RU"/>
        </w:rPr>
        <w:t xml:space="preserve">Кесте </w:t>
      </w:r>
      <w:r w:rsidRPr="00346A20">
        <w:rPr>
          <w:rStyle w:val="af8"/>
          <w:rFonts w:ascii="Times New Roman" w:hAnsi="Times New Roman"/>
          <w:sz w:val="28"/>
          <w:szCs w:val="28"/>
          <w:lang w:val="ru-RU"/>
        </w:rPr>
        <w:t>– Қоспалардың химиялық құрамы, %</w:t>
      </w:r>
    </w:p>
    <w:p w14:paraId="794D905C" w14:textId="77777777" w:rsidR="000E2807" w:rsidRPr="00346A20" w:rsidRDefault="0047671C">
      <w:pPr>
        <w:spacing w:after="0" w:line="240" w:lineRule="auto"/>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68"/>
        <w:gridCol w:w="2268"/>
        <w:gridCol w:w="2233"/>
      </w:tblGrid>
      <w:tr w:rsidR="007F1BF0" w:rsidRPr="00346A20" w14:paraId="18467371" w14:textId="77777777" w:rsidTr="003C1E6D">
        <w:trPr>
          <w:jc w:val="center"/>
        </w:trPr>
        <w:tc>
          <w:tcPr>
            <w:tcW w:w="1565" w:type="pct"/>
            <w:shd w:val="clear" w:color="auto" w:fill="auto"/>
            <w:vAlign w:val="center"/>
          </w:tcPr>
          <w:p w14:paraId="081E07A3" w14:textId="77777777" w:rsidR="007F1BF0" w:rsidRPr="00346A20" w:rsidRDefault="007F1BF0"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rPr>
              <w:t>Х</w:t>
            </w:r>
            <w:r w:rsidRPr="00346A20">
              <w:rPr>
                <w:rStyle w:val="af8"/>
                <w:rFonts w:ascii="Times New Roman" w:hAnsi="Times New Roman" w:cs="Times New Roman"/>
                <w:b/>
                <w:lang w:val="kk-KZ"/>
              </w:rPr>
              <w:t>имиялық құрамы</w:t>
            </w:r>
          </w:p>
        </w:tc>
        <w:tc>
          <w:tcPr>
            <w:tcW w:w="1151" w:type="pct"/>
            <w:shd w:val="clear" w:color="auto" w:fill="auto"/>
            <w:vAlign w:val="center"/>
          </w:tcPr>
          <w:p w14:paraId="0317AB18" w14:textId="77777777" w:rsidR="007F1BF0" w:rsidRPr="00346A20" w:rsidRDefault="007F1BF0"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w:t>
            </w:r>
            <w:r w:rsidRPr="00346A20">
              <w:rPr>
                <w:rStyle w:val="af8"/>
                <w:rFonts w:ascii="Times New Roman" w:hAnsi="Times New Roman" w:cs="Times New Roman"/>
                <w:b/>
                <w:sz w:val="28"/>
                <w:szCs w:val="28"/>
                <w:lang w:val="ru-RU"/>
              </w:rPr>
              <w:t>1 қоспа</w:t>
            </w:r>
          </w:p>
        </w:tc>
        <w:tc>
          <w:tcPr>
            <w:tcW w:w="1151" w:type="pct"/>
            <w:shd w:val="clear" w:color="auto" w:fill="auto"/>
            <w:vAlign w:val="center"/>
          </w:tcPr>
          <w:p w14:paraId="3E0B7802" w14:textId="77777777" w:rsidR="007F1BF0" w:rsidRPr="00346A20" w:rsidRDefault="007F1BF0"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 xml:space="preserve">№2 </w:t>
            </w:r>
            <w:r w:rsidRPr="00346A20">
              <w:rPr>
                <w:rStyle w:val="af8"/>
                <w:rFonts w:ascii="Times New Roman" w:hAnsi="Times New Roman" w:cs="Times New Roman"/>
                <w:b/>
                <w:sz w:val="28"/>
                <w:szCs w:val="28"/>
                <w:lang w:val="ru-RU"/>
              </w:rPr>
              <w:t>қоспа</w:t>
            </w:r>
          </w:p>
        </w:tc>
        <w:tc>
          <w:tcPr>
            <w:tcW w:w="1133" w:type="pct"/>
            <w:shd w:val="clear" w:color="auto" w:fill="auto"/>
            <w:vAlign w:val="center"/>
          </w:tcPr>
          <w:p w14:paraId="5907B8B9" w14:textId="77777777" w:rsidR="007F1BF0" w:rsidRPr="00346A20" w:rsidRDefault="007F1BF0"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 xml:space="preserve">№3 </w:t>
            </w:r>
            <w:r w:rsidRPr="00346A20">
              <w:rPr>
                <w:rStyle w:val="af8"/>
                <w:rFonts w:ascii="Times New Roman" w:hAnsi="Times New Roman" w:cs="Times New Roman"/>
                <w:b/>
                <w:sz w:val="28"/>
                <w:szCs w:val="28"/>
                <w:lang w:val="ru-RU"/>
              </w:rPr>
              <w:t>қоспа</w:t>
            </w:r>
          </w:p>
        </w:tc>
      </w:tr>
      <w:tr w:rsidR="007F1BF0" w:rsidRPr="00346A20" w14:paraId="080F24A4" w14:textId="77777777" w:rsidTr="003C1E6D">
        <w:trPr>
          <w:jc w:val="center"/>
        </w:trPr>
        <w:tc>
          <w:tcPr>
            <w:tcW w:w="1565" w:type="pct"/>
            <w:shd w:val="clear" w:color="auto" w:fill="auto"/>
            <w:vAlign w:val="center"/>
          </w:tcPr>
          <w:p w14:paraId="61C76E8C" w14:textId="77777777" w:rsidR="007F1BF0" w:rsidRPr="00346A20" w:rsidRDefault="007F1BF0" w:rsidP="003C070E">
            <w:pPr>
              <w:spacing w:after="0" w:line="240" w:lineRule="auto"/>
              <w:jc w:val="center"/>
              <w:rPr>
                <w:rFonts w:ascii="Times New Roman" w:hAnsi="Times New Roman" w:cs="Times New Roman"/>
                <w:sz w:val="28"/>
                <w:szCs w:val="28"/>
                <w:vertAlign w:val="subscript"/>
                <w:lang w:val="kk-KZ"/>
              </w:rPr>
            </w:pP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kk-KZ"/>
              </w:rPr>
              <w:t>жалпы</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AE8C90D"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51,71</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0F75C98C"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53,36</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34C1C0D3"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63,59</w:t>
            </w:r>
          </w:p>
        </w:tc>
      </w:tr>
      <w:tr w:rsidR="007F1BF0" w:rsidRPr="00346A20" w14:paraId="72B88798" w14:textId="77777777" w:rsidTr="003C1E6D">
        <w:trPr>
          <w:jc w:val="center"/>
        </w:trPr>
        <w:tc>
          <w:tcPr>
            <w:tcW w:w="1565" w:type="pct"/>
            <w:shd w:val="clear" w:color="auto" w:fill="auto"/>
            <w:vAlign w:val="center"/>
          </w:tcPr>
          <w:p w14:paraId="47FD4DB7" w14:textId="77777777" w:rsidR="007F1BF0" w:rsidRPr="00346A20" w:rsidRDefault="007F1BF0"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3</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5B9B50C7"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33,58</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7076C053"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33,558</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16BD2EC9"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32,738</w:t>
            </w:r>
          </w:p>
        </w:tc>
      </w:tr>
      <w:tr w:rsidR="007F1BF0" w:rsidRPr="00346A20" w14:paraId="3D8F141C" w14:textId="77777777" w:rsidTr="003C1E6D">
        <w:trPr>
          <w:jc w:val="center"/>
        </w:trPr>
        <w:tc>
          <w:tcPr>
            <w:tcW w:w="1565" w:type="pct"/>
            <w:shd w:val="clear" w:color="auto" w:fill="auto"/>
            <w:vAlign w:val="center"/>
          </w:tcPr>
          <w:p w14:paraId="2C36C35D" w14:textId="77777777" w:rsidR="007F1BF0" w:rsidRPr="00346A20" w:rsidRDefault="007F1BF0"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FeO</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4BF1850D"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14,47</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0B8A1B64"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14,467</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4C4992BC"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27,197</w:t>
            </w:r>
          </w:p>
        </w:tc>
      </w:tr>
      <w:tr w:rsidR="007F1BF0" w:rsidRPr="00346A20" w14:paraId="429D7373" w14:textId="77777777" w:rsidTr="003C1E6D">
        <w:trPr>
          <w:jc w:val="center"/>
        </w:trPr>
        <w:tc>
          <w:tcPr>
            <w:tcW w:w="1565" w:type="pct"/>
            <w:shd w:val="clear" w:color="auto" w:fill="auto"/>
            <w:vAlign w:val="center"/>
          </w:tcPr>
          <w:p w14:paraId="35033989" w14:textId="77777777" w:rsidR="007F1BF0" w:rsidRPr="00346A20" w:rsidRDefault="007F1BF0"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Al</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3</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57C2FB8F"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2,667</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E397F07"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2,598</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2ECB26D5"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1,538</w:t>
            </w:r>
          </w:p>
        </w:tc>
      </w:tr>
      <w:tr w:rsidR="007F1BF0" w:rsidRPr="00346A20" w14:paraId="200B8F85" w14:textId="77777777" w:rsidTr="003C1E6D">
        <w:trPr>
          <w:jc w:val="center"/>
        </w:trPr>
        <w:tc>
          <w:tcPr>
            <w:tcW w:w="1565" w:type="pct"/>
            <w:shd w:val="clear" w:color="auto" w:fill="auto"/>
            <w:vAlign w:val="center"/>
          </w:tcPr>
          <w:p w14:paraId="2D62D3DA" w14:textId="77777777" w:rsidR="007F1BF0" w:rsidRPr="00346A20" w:rsidRDefault="007F1BF0"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SiO</w:t>
            </w:r>
            <w:r w:rsidRPr="00346A20">
              <w:rPr>
                <w:rFonts w:ascii="Times New Roman" w:hAnsi="Times New Roman" w:cs="Times New Roman"/>
                <w:sz w:val="28"/>
                <w:szCs w:val="28"/>
                <w:vertAlign w:val="subscript"/>
              </w:rPr>
              <w:t>2</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43661A34"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7,882</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F0805B9"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7,495</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31D052F7"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4,69</w:t>
            </w:r>
          </w:p>
        </w:tc>
      </w:tr>
      <w:tr w:rsidR="007F1BF0" w:rsidRPr="00346A20" w14:paraId="46376A33" w14:textId="77777777" w:rsidTr="003C1E6D">
        <w:trPr>
          <w:jc w:val="center"/>
        </w:trPr>
        <w:tc>
          <w:tcPr>
            <w:tcW w:w="1565" w:type="pct"/>
            <w:shd w:val="clear" w:color="auto" w:fill="auto"/>
          </w:tcPr>
          <w:p w14:paraId="768DA739" w14:textId="77777777" w:rsidR="007F1BF0" w:rsidRPr="00346A20" w:rsidRDefault="007F1BF0" w:rsidP="003C070E">
            <w:pPr>
              <w:spacing w:after="0" w:line="240" w:lineRule="auto"/>
              <w:jc w:val="center"/>
              <w:rPr>
                <w:rFonts w:ascii="Times New Roman" w:hAnsi="Times New Roman" w:cs="Times New Roman"/>
                <w:sz w:val="28"/>
                <w:szCs w:val="28"/>
                <w:vertAlign w:val="subscript"/>
              </w:rPr>
            </w:pPr>
            <w:r w:rsidRPr="00346A20">
              <w:rPr>
                <w:rFonts w:ascii="Times New Roman" w:hAnsi="Times New Roman" w:cs="Times New Roman"/>
                <w:sz w:val="28"/>
                <w:szCs w:val="28"/>
              </w:rPr>
              <w:t>Р</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О</w:t>
            </w:r>
            <w:r w:rsidRPr="00346A20">
              <w:rPr>
                <w:rFonts w:ascii="Times New Roman" w:hAnsi="Times New Roman" w:cs="Times New Roman"/>
                <w:sz w:val="28"/>
                <w:szCs w:val="28"/>
                <w:vertAlign w:val="subscript"/>
                <w:lang w:val="ru-RU"/>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355219B"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0,983</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3F7005D"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0,857</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15D5CD73"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0,227</w:t>
            </w:r>
          </w:p>
        </w:tc>
      </w:tr>
      <w:tr w:rsidR="007F1BF0" w:rsidRPr="00346A20" w14:paraId="46C800BF" w14:textId="77777777" w:rsidTr="003C1E6D">
        <w:trPr>
          <w:jc w:val="center"/>
        </w:trPr>
        <w:tc>
          <w:tcPr>
            <w:tcW w:w="1565" w:type="pct"/>
            <w:shd w:val="clear" w:color="auto" w:fill="auto"/>
            <w:vAlign w:val="center"/>
          </w:tcPr>
          <w:p w14:paraId="56F213EC" w14:textId="77777777" w:rsidR="007F1BF0" w:rsidRPr="00346A20" w:rsidRDefault="007F1BF0"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CaO</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1FF32612"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22,512</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4E083224"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22,812</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2B78725C"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12,403</w:t>
            </w:r>
          </w:p>
        </w:tc>
      </w:tr>
      <w:tr w:rsidR="007F1BF0" w:rsidRPr="00346A20" w14:paraId="1D944308" w14:textId="77777777" w:rsidTr="003C1E6D">
        <w:trPr>
          <w:jc w:val="center"/>
        </w:trPr>
        <w:tc>
          <w:tcPr>
            <w:tcW w:w="1565" w:type="pct"/>
            <w:shd w:val="clear" w:color="auto" w:fill="auto"/>
            <w:vAlign w:val="center"/>
          </w:tcPr>
          <w:p w14:paraId="01D18A9D" w14:textId="77777777" w:rsidR="007F1BF0" w:rsidRPr="00346A20" w:rsidRDefault="007F1BF0"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MgO</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5EBF59BD"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1,437</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DE2840C"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1,212</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25F0AFC8"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1,557</w:t>
            </w:r>
          </w:p>
        </w:tc>
      </w:tr>
      <w:tr w:rsidR="007F1BF0" w:rsidRPr="00346A20" w14:paraId="5DD8F69D" w14:textId="77777777" w:rsidTr="003C1E6D">
        <w:trPr>
          <w:jc w:val="center"/>
        </w:trPr>
        <w:tc>
          <w:tcPr>
            <w:tcW w:w="1565" w:type="pct"/>
            <w:shd w:val="clear" w:color="auto" w:fill="auto"/>
            <w:vAlign w:val="center"/>
          </w:tcPr>
          <w:p w14:paraId="5BDC464C" w14:textId="77777777" w:rsidR="007F1BF0" w:rsidRPr="00346A20" w:rsidRDefault="007F1BF0"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MnO</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2C81BAE3"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0,393</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07EB51D0"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0,360</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69AE46A4"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0,389</w:t>
            </w:r>
          </w:p>
        </w:tc>
      </w:tr>
      <w:tr w:rsidR="007F1BF0" w:rsidRPr="00346A20" w14:paraId="76FC8A19" w14:textId="77777777" w:rsidTr="003C1E6D">
        <w:trPr>
          <w:jc w:val="center"/>
        </w:trPr>
        <w:tc>
          <w:tcPr>
            <w:tcW w:w="1565" w:type="pct"/>
            <w:shd w:val="clear" w:color="auto" w:fill="auto"/>
            <w:vAlign w:val="center"/>
          </w:tcPr>
          <w:p w14:paraId="6779DA98" w14:textId="77777777" w:rsidR="007F1BF0" w:rsidRPr="00346A20" w:rsidRDefault="007F1BF0"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S</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48C3F932"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0,101</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213BD64C"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0,096</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0F98E101"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0,225</w:t>
            </w:r>
          </w:p>
        </w:tc>
      </w:tr>
      <w:tr w:rsidR="007F1BF0" w:rsidRPr="00346A20" w14:paraId="0D330FF5" w14:textId="77777777" w:rsidTr="003C1E6D">
        <w:trPr>
          <w:jc w:val="center"/>
        </w:trPr>
        <w:tc>
          <w:tcPr>
            <w:tcW w:w="1565" w:type="pct"/>
            <w:shd w:val="clear" w:color="auto" w:fill="auto"/>
            <w:vAlign w:val="center"/>
          </w:tcPr>
          <w:p w14:paraId="514ADDC3"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С</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402A6545"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16,329</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57BE354"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16,546</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6CCCF07E" w14:textId="77777777" w:rsidR="007F1BF0" w:rsidRPr="00346A20" w:rsidRDefault="007F1BF0"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19,036</w:t>
            </w:r>
          </w:p>
        </w:tc>
      </w:tr>
    </w:tbl>
    <w:p w14:paraId="54717995" w14:textId="77777777" w:rsidR="000E2807" w:rsidRPr="00346A20" w:rsidRDefault="000E2807">
      <w:pPr>
        <w:spacing w:after="0" w:line="240" w:lineRule="auto"/>
        <w:jc w:val="center"/>
        <w:rPr>
          <w:rFonts w:ascii="Times New Roman" w:hAnsi="Times New Roman" w:cs="Times New Roman"/>
          <w:sz w:val="28"/>
          <w:szCs w:val="28"/>
        </w:rPr>
      </w:pPr>
    </w:p>
    <w:p w14:paraId="20521C14" w14:textId="77777777" w:rsidR="000E2807" w:rsidRPr="00346A20" w:rsidRDefault="000E2807">
      <w:pPr>
        <w:spacing w:after="0" w:line="240" w:lineRule="auto"/>
        <w:ind w:firstLine="851"/>
        <w:jc w:val="both"/>
        <w:rPr>
          <w:rFonts w:ascii="Times New Roman" w:hAnsi="Times New Roman" w:cs="Times New Roman"/>
          <w:sz w:val="28"/>
          <w:szCs w:val="28"/>
        </w:rPr>
      </w:pPr>
    </w:p>
    <w:p w14:paraId="02A27D71" w14:textId="39A5CC04" w:rsidR="00DA0BEA" w:rsidRPr="00346A20" w:rsidRDefault="00DA0BEA" w:rsidP="00DA0BEA">
      <w:pPr>
        <w:spacing w:after="0" w:line="240" w:lineRule="auto"/>
        <w:ind w:firstLine="851"/>
        <w:jc w:val="both"/>
        <w:rPr>
          <w:rStyle w:val="af8"/>
          <w:rFonts w:ascii="Times New Roman" w:eastAsia="Times New Roman" w:hAnsi="Times New Roman" w:cs="Times New Roman"/>
          <w:sz w:val="28"/>
          <w:szCs w:val="28"/>
        </w:rPr>
      </w:pPr>
      <w:r w:rsidRPr="00346A20">
        <w:rPr>
          <w:rFonts w:ascii="Times New Roman" w:hAnsi="Times New Roman" w:cs="Times New Roman"/>
          <w:sz w:val="28"/>
          <w:szCs w:val="28"/>
        </w:rPr>
        <w:t>№1,2</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қоспалардағы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қож</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түзетін</w:t>
      </w:r>
      <w:r w:rsidRPr="00346A20">
        <w:rPr>
          <w:rStyle w:val="af8"/>
          <w:rFonts w:ascii="Times New Roman" w:hAnsi="Times New Roman"/>
          <w:sz w:val="28"/>
          <w:szCs w:val="28"/>
        </w:rPr>
        <w:t xml:space="preserve"> </w:t>
      </w:r>
      <w:r w:rsidR="00014063" w:rsidRPr="00346A20">
        <w:rPr>
          <w:rStyle w:val="af8"/>
          <w:rFonts w:ascii="Times New Roman" w:hAnsi="Times New Roman"/>
          <w:sz w:val="28"/>
          <w:szCs w:val="28"/>
          <w:lang w:val="ru-RU"/>
        </w:rPr>
        <w:t>тотықтардан</w:t>
      </w:r>
      <w:r w:rsidRPr="00346A20">
        <w:rPr>
          <w:rStyle w:val="af8"/>
          <w:rFonts w:ascii="Times New Roman" w:hAnsi="Times New Roman"/>
          <w:sz w:val="28"/>
          <w:szCs w:val="28"/>
        </w:rPr>
        <w:t xml:space="preserve"> SiO</w:t>
      </w:r>
      <w:r w:rsidRPr="00346A20">
        <w:rPr>
          <w:rStyle w:val="af8"/>
          <w:rFonts w:ascii="Times New Roman" w:hAnsi="Times New Roman"/>
          <w:sz w:val="28"/>
          <w:szCs w:val="28"/>
          <w:vertAlign w:val="subscript"/>
        </w:rPr>
        <w:t>2</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Al</w:t>
      </w:r>
      <w:r w:rsidRPr="00346A20">
        <w:rPr>
          <w:rStyle w:val="af8"/>
          <w:rFonts w:ascii="Times New Roman" w:hAnsi="Times New Roman"/>
          <w:sz w:val="28"/>
          <w:szCs w:val="28"/>
          <w:vertAlign w:val="subscript"/>
        </w:rPr>
        <w:t>2</w:t>
      </w:r>
      <w:r w:rsidRPr="00346A20">
        <w:rPr>
          <w:rStyle w:val="af8"/>
          <w:rFonts w:ascii="Times New Roman" w:hAnsi="Times New Roman"/>
          <w:sz w:val="28"/>
          <w:szCs w:val="28"/>
        </w:rPr>
        <w:t>O</w:t>
      </w:r>
      <w:r w:rsidRPr="00346A20">
        <w:rPr>
          <w:rStyle w:val="af8"/>
          <w:rFonts w:ascii="Times New Roman" w:hAnsi="Times New Roman"/>
          <w:sz w:val="28"/>
          <w:szCs w:val="28"/>
          <w:vertAlign w:val="subscript"/>
        </w:rPr>
        <w:t>3</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қышқылдық</w:t>
      </w:r>
      <w:r w:rsidRPr="00346A20">
        <w:rPr>
          <w:rStyle w:val="af8"/>
          <w:rFonts w:ascii="Times New Roman" w:hAnsi="Times New Roman"/>
          <w:sz w:val="28"/>
          <w:szCs w:val="28"/>
        </w:rPr>
        <w:t xml:space="preserve"> </w:t>
      </w:r>
      <w:r w:rsidR="00014063" w:rsidRPr="00346A20">
        <w:rPr>
          <w:rStyle w:val="af8"/>
          <w:rFonts w:ascii="Times New Roman" w:hAnsi="Times New Roman"/>
          <w:sz w:val="28"/>
          <w:szCs w:val="28"/>
          <w:lang w:val="ru-RU"/>
        </w:rPr>
        <w:t>тотықтары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басым</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бұл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олардың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табиғи</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негізділігінің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төмендігін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тудырады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Сондықтан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флюстеуші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шығынын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есептеу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шекемтастардың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негізділігін</w:t>
      </w:r>
      <w:r w:rsidRPr="00346A20">
        <w:rPr>
          <w:rStyle w:val="af8"/>
          <w:rFonts w:ascii="Times New Roman" w:hAnsi="Times New Roman"/>
          <w:sz w:val="28"/>
          <w:szCs w:val="28"/>
        </w:rPr>
        <w:t xml:space="preserve"> 1,3 </w:t>
      </w:r>
      <w:r w:rsidRPr="00346A20">
        <w:rPr>
          <w:rStyle w:val="af8"/>
          <w:rFonts w:ascii="Times New Roman" w:hAnsi="Times New Roman"/>
          <w:sz w:val="28"/>
          <w:szCs w:val="28"/>
          <w:lang w:val="ru-RU"/>
        </w:rPr>
        <w:t>бірлікке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шарты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негізінде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жүргізілді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Флюстеуші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ретінде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СаО</w:t>
      </w:r>
      <w:r w:rsidRPr="00346A20">
        <w:rPr>
          <w:rStyle w:val="af8"/>
          <w:rFonts w:ascii="Times New Roman" w:hAnsi="Times New Roman"/>
          <w:sz w:val="28"/>
          <w:szCs w:val="28"/>
        </w:rPr>
        <w:t xml:space="preserve"> = 9</w:t>
      </w:r>
      <w:r w:rsidR="00CF7E75" w:rsidRPr="00346A20">
        <w:rPr>
          <w:rStyle w:val="af8"/>
          <w:rFonts w:ascii="Times New Roman" w:hAnsi="Times New Roman"/>
          <w:sz w:val="28"/>
          <w:szCs w:val="28"/>
        </w:rPr>
        <w:t>8</w:t>
      </w:r>
      <w:r w:rsidR="00EC6A30" w:rsidRPr="00346A20">
        <w:rPr>
          <w:rStyle w:val="af8"/>
          <w:rFonts w:ascii="Times New Roman" w:hAnsi="Times New Roman"/>
          <w:sz w:val="28"/>
          <w:szCs w:val="28"/>
        </w:rPr>
        <w:t xml:space="preserve"> </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болатын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пайдаланылды</w:t>
      </w:r>
      <w:r w:rsidRPr="00346A20">
        <w:rPr>
          <w:rStyle w:val="af8"/>
          <w:rFonts w:ascii="Times New Roman" w:hAnsi="Times New Roman"/>
          <w:sz w:val="28"/>
          <w:szCs w:val="28"/>
        </w:rPr>
        <w:t>.</w:t>
      </w:r>
    </w:p>
    <w:p w14:paraId="27DD0BA7" w14:textId="67781787" w:rsidR="000E2807" w:rsidRPr="00346A20" w:rsidRDefault="00DA0BEA" w:rsidP="00DA0BEA">
      <w:pPr>
        <w:pStyle w:val="af3"/>
        <w:tabs>
          <w:tab w:val="left" w:pos="851"/>
        </w:tabs>
        <w:spacing w:after="0" w:line="240" w:lineRule="auto"/>
        <w:ind w:left="0" w:firstLine="567"/>
        <w:jc w:val="both"/>
        <w:rPr>
          <w:rFonts w:ascii="Times New Roman" w:hAnsi="Times New Roman" w:cs="Times New Roman"/>
          <w:sz w:val="28"/>
          <w:szCs w:val="28"/>
        </w:rPr>
      </w:pPr>
      <w:r w:rsidRPr="00346A20">
        <w:rPr>
          <w:rStyle w:val="af8"/>
          <w:rFonts w:ascii="Times New Roman" w:hAnsi="Times New Roman"/>
          <w:sz w:val="28"/>
          <w:szCs w:val="28"/>
        </w:rPr>
        <w:t>4.7, 4.8, 4.9-</w:t>
      </w:r>
      <w:r w:rsidRPr="00346A20">
        <w:rPr>
          <w:rStyle w:val="af8"/>
          <w:rFonts w:ascii="Times New Roman" w:hAnsi="Times New Roman"/>
          <w:sz w:val="28"/>
          <w:szCs w:val="28"/>
          <w:lang w:val="ru-RU"/>
        </w:rPr>
        <w:t>суреттерде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үш</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жағдай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үшін</w:t>
      </w:r>
      <w:r w:rsidRPr="00346A20">
        <w:rPr>
          <w:rStyle w:val="af8"/>
          <w:rFonts w:ascii="Times New Roman" w:hAnsi="Times New Roman"/>
          <w:sz w:val="28"/>
          <w:szCs w:val="28"/>
        </w:rPr>
        <w:t xml:space="preserve"> HSC-5.1 </w:t>
      </w:r>
      <w:r w:rsidRPr="00346A20">
        <w:rPr>
          <w:rStyle w:val="af8"/>
          <w:rFonts w:ascii="Times New Roman" w:hAnsi="Times New Roman"/>
          <w:sz w:val="28"/>
          <w:szCs w:val="28"/>
          <w:lang w:val="ru-RU"/>
        </w:rPr>
        <w:t>бағдарламалық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кешенін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пайдалану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арқылы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алынған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қарастырылып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отырған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жүйедегі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заттардың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сандық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таралуы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бойынша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бастапқы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кест</w:t>
      </w:r>
      <w:r w:rsidR="00267BA4" w:rsidRPr="00346A20">
        <w:rPr>
          <w:rStyle w:val="af8"/>
          <w:rFonts w:ascii="Times New Roman" w:hAnsi="Times New Roman"/>
          <w:sz w:val="28"/>
          <w:szCs w:val="28"/>
          <w:lang w:val="ru-RU"/>
        </w:rPr>
        <w:t>елік</w:t>
      </w:r>
      <w:r w:rsidR="00267BA4" w:rsidRPr="00346A20">
        <w:rPr>
          <w:rStyle w:val="af8"/>
          <w:rFonts w:ascii="Times New Roman" w:hAnsi="Times New Roman"/>
          <w:sz w:val="28"/>
          <w:szCs w:val="28"/>
        </w:rPr>
        <w:t xml:space="preserve"> </w:t>
      </w:r>
      <w:r w:rsidR="00267BA4" w:rsidRPr="00346A20">
        <w:rPr>
          <w:rStyle w:val="af8"/>
          <w:rFonts w:ascii="Times New Roman" w:hAnsi="Times New Roman"/>
          <w:sz w:val="28"/>
          <w:szCs w:val="28"/>
          <w:lang w:val="ru-RU"/>
        </w:rPr>
        <w:t>материалдар</w:t>
      </w:r>
      <w:r w:rsidR="00267BA4" w:rsidRPr="00346A20">
        <w:rPr>
          <w:rStyle w:val="af8"/>
          <w:rFonts w:ascii="Times New Roman" w:hAnsi="Times New Roman"/>
          <w:sz w:val="28"/>
          <w:szCs w:val="28"/>
        </w:rPr>
        <w:t xml:space="preserve"> </w:t>
      </w:r>
      <w:r w:rsidR="00267BA4" w:rsidRPr="00346A20">
        <w:rPr>
          <w:rStyle w:val="af8"/>
          <w:rFonts w:ascii="Times New Roman" w:hAnsi="Times New Roman"/>
          <w:sz w:val="28"/>
          <w:szCs w:val="28"/>
          <w:lang w:val="ru-RU"/>
        </w:rPr>
        <w:t>көрсетілген</w:t>
      </w:r>
      <w:r w:rsidR="00267BA4" w:rsidRPr="00346A20">
        <w:rPr>
          <w:rStyle w:val="af8"/>
          <w:rFonts w:ascii="Times New Roman" w:hAnsi="Times New Roman"/>
          <w:sz w:val="28"/>
          <w:szCs w:val="28"/>
        </w:rPr>
        <w:t xml:space="preserve"> [</w:t>
      </w:r>
      <w:r w:rsidR="008B53A8" w:rsidRPr="00346A20">
        <w:rPr>
          <w:rStyle w:val="af8"/>
          <w:rFonts w:ascii="Times New Roman" w:hAnsi="Times New Roman"/>
          <w:sz w:val="28"/>
          <w:szCs w:val="28"/>
        </w:rPr>
        <w:t>123</w:t>
      </w:r>
      <w:r w:rsidR="00EE6EF3" w:rsidRPr="00346A20">
        <w:rPr>
          <w:rStyle w:val="af8"/>
          <w:rFonts w:ascii="Times New Roman" w:hAnsi="Times New Roman"/>
          <w:sz w:val="28"/>
          <w:szCs w:val="28"/>
        </w:rPr>
        <w:t>-126</w:t>
      </w:r>
      <w:r w:rsidRPr="00346A20">
        <w:rPr>
          <w:rStyle w:val="af8"/>
          <w:rFonts w:ascii="Times New Roman" w:hAnsi="Times New Roman"/>
          <w:sz w:val="28"/>
          <w:szCs w:val="28"/>
        </w:rPr>
        <w:t>].</w:t>
      </w:r>
    </w:p>
    <w:p w14:paraId="6614D7CA" w14:textId="77777777" w:rsidR="000E2807" w:rsidRPr="00346A20" w:rsidRDefault="000E2807">
      <w:pPr>
        <w:spacing w:after="0" w:line="240" w:lineRule="auto"/>
        <w:jc w:val="center"/>
        <w:rPr>
          <w:rFonts w:ascii="Times New Roman" w:hAnsi="Times New Roman" w:cs="Times New Roman"/>
          <w:sz w:val="24"/>
          <w:szCs w:val="24"/>
        </w:rPr>
      </w:pPr>
    </w:p>
    <w:p w14:paraId="48A73D38"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noProof/>
          <w:sz w:val="24"/>
          <w:szCs w:val="24"/>
          <w:lang w:val="ru-RU" w:eastAsia="ru-RU"/>
        </w:rPr>
        <w:drawing>
          <wp:inline distT="0" distB="0" distL="0" distR="0" wp14:anchorId="276F471D" wp14:editId="7307EFA9">
            <wp:extent cx="5819140" cy="66040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929335" cy="6729058"/>
                    </a:xfrm>
                    <a:prstGeom prst="rect">
                      <a:avLst/>
                    </a:prstGeom>
                    <a:noFill/>
                    <a:ln>
                      <a:noFill/>
                    </a:ln>
                  </pic:spPr>
                </pic:pic>
              </a:graphicData>
            </a:graphic>
          </wp:inline>
        </w:drawing>
      </w:r>
    </w:p>
    <w:p w14:paraId="52E46934" w14:textId="77777777" w:rsidR="000E2807" w:rsidRPr="00346A20" w:rsidRDefault="000E2807">
      <w:pPr>
        <w:spacing w:after="0" w:line="240" w:lineRule="auto"/>
        <w:jc w:val="center"/>
        <w:rPr>
          <w:rFonts w:ascii="Times New Roman" w:hAnsi="Times New Roman" w:cs="Times New Roman"/>
          <w:sz w:val="28"/>
          <w:szCs w:val="28"/>
          <w:lang w:val="ru-RU"/>
        </w:rPr>
      </w:pPr>
    </w:p>
    <w:p w14:paraId="1FA4E442" w14:textId="020F1AA3" w:rsidR="000E2807" w:rsidRPr="00346A20" w:rsidRDefault="00B26B04">
      <w:pPr>
        <w:spacing w:after="0" w:line="240" w:lineRule="auto"/>
        <w:jc w:val="center"/>
        <w:rPr>
          <w:rFonts w:ascii="Times New Roman" w:hAnsi="Times New Roman" w:cs="Times New Roman"/>
          <w:sz w:val="28"/>
          <w:szCs w:val="28"/>
          <w:lang w:val="ru-RU"/>
        </w:rPr>
      </w:pPr>
      <w:r w:rsidRPr="00346A20">
        <w:rPr>
          <w:rStyle w:val="af8"/>
          <w:rFonts w:ascii="Times New Roman" w:hAnsi="Times New Roman"/>
          <w:sz w:val="28"/>
          <w:szCs w:val="28"/>
          <w:lang w:val="ru-RU"/>
        </w:rPr>
        <w:t>4.7-сурет – Концентраттың өзара әрекеттесуінің сандық таралуы (кг) бойынша бастапқы графикалық материал 62,5% ЛГМК, 25% конвертер шламы, 12,5% күйінді және қатты көміртегі q</w:t>
      </w:r>
      <w:r w:rsidRPr="00346A20">
        <w:rPr>
          <w:rStyle w:val="af8"/>
          <w:rFonts w:ascii="Times New Roman" w:hAnsi="Times New Roman"/>
          <w:sz w:val="28"/>
          <w:szCs w:val="28"/>
          <w:vertAlign w:val="subscript"/>
          <w:lang w:val="ru-RU"/>
        </w:rPr>
        <w:t>шк</w:t>
      </w:r>
      <w:r w:rsidRPr="00346A20">
        <w:rPr>
          <w:rStyle w:val="af8"/>
          <w:rFonts w:ascii="Times New Roman" w:hAnsi="Times New Roman"/>
          <w:sz w:val="28"/>
          <w:szCs w:val="28"/>
          <w:lang w:val="ru-RU"/>
        </w:rPr>
        <w:t xml:space="preserve"> = 0,25 кг/кг шихта, 1 бар қысымда, 100-ден 1100 </w:t>
      </w:r>
      <w:r w:rsidR="00EC6A30" w:rsidRPr="00346A20">
        <w:rPr>
          <w:rFonts w:ascii="Times New Roman" w:hAnsi="Times New Roman" w:cs="Times New Roman"/>
          <w:sz w:val="28"/>
          <w:szCs w:val="28"/>
          <w:lang w:val="ru-RU"/>
        </w:rPr>
        <w:t>°С</w:t>
      </w:r>
      <w:r w:rsidRPr="00346A20">
        <w:rPr>
          <w:rStyle w:val="af8"/>
          <w:rFonts w:ascii="Times New Roman" w:hAnsi="Times New Roman"/>
          <w:sz w:val="28"/>
          <w:szCs w:val="28"/>
          <w:lang w:val="ru-RU"/>
        </w:rPr>
        <w:t>-қа дейінгі температура аралығында</w:t>
      </w:r>
    </w:p>
    <w:p w14:paraId="13D56ED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noProof/>
          <w:sz w:val="24"/>
          <w:szCs w:val="24"/>
          <w:lang w:val="ru-RU" w:eastAsia="ru-RU"/>
        </w:rPr>
        <w:drawing>
          <wp:inline distT="0" distB="0" distL="0" distR="0" wp14:anchorId="12821537" wp14:editId="2374AB56">
            <wp:extent cx="5923915" cy="633222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950548" cy="6360615"/>
                    </a:xfrm>
                    <a:prstGeom prst="rect">
                      <a:avLst/>
                    </a:prstGeom>
                    <a:noFill/>
                    <a:ln>
                      <a:noFill/>
                    </a:ln>
                  </pic:spPr>
                </pic:pic>
              </a:graphicData>
            </a:graphic>
          </wp:inline>
        </w:drawing>
      </w:r>
    </w:p>
    <w:p w14:paraId="7E096CFD" w14:textId="77777777" w:rsidR="000E2807" w:rsidRPr="00346A20" w:rsidRDefault="000E2807">
      <w:pPr>
        <w:spacing w:after="0" w:line="240" w:lineRule="auto"/>
        <w:jc w:val="center"/>
        <w:rPr>
          <w:rFonts w:ascii="Times New Roman" w:hAnsi="Times New Roman" w:cs="Times New Roman"/>
          <w:sz w:val="28"/>
          <w:szCs w:val="28"/>
          <w:lang w:val="ru-RU"/>
        </w:rPr>
      </w:pPr>
    </w:p>
    <w:p w14:paraId="1AD11DE4" w14:textId="32DA815D" w:rsidR="00B26B04" w:rsidRPr="00346A20" w:rsidRDefault="00B26B04" w:rsidP="00B26B04">
      <w:pPr>
        <w:spacing w:after="0" w:line="240" w:lineRule="auto"/>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4.8-сурет – Концентраттың өзара әрекеттесуінің сандық таралуы (кг) бойынша бастапқы графикалық материал 62,5% ЛГМК, 18,75</w:t>
      </w:r>
      <w:r w:rsidR="00EC6A30"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 конвертер шламы, 18,75</w:t>
      </w:r>
      <w:r w:rsidR="00EC6A30"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 күйінді және қатты көміртегі q</w:t>
      </w:r>
      <w:r w:rsidRPr="00346A20">
        <w:rPr>
          <w:rStyle w:val="af8"/>
          <w:rFonts w:ascii="Times New Roman" w:hAnsi="Times New Roman"/>
          <w:sz w:val="28"/>
          <w:szCs w:val="28"/>
          <w:vertAlign w:val="subscript"/>
          <w:lang w:val="ru-RU"/>
        </w:rPr>
        <w:t>шк</w:t>
      </w:r>
      <w:r w:rsidRPr="00346A20">
        <w:rPr>
          <w:rStyle w:val="af8"/>
          <w:rFonts w:ascii="Times New Roman" w:hAnsi="Times New Roman"/>
          <w:sz w:val="28"/>
          <w:szCs w:val="28"/>
          <w:lang w:val="ru-RU"/>
        </w:rPr>
        <w:t xml:space="preserve"> = 0,26 кг/кг шихта, 1 бар қысымда, 100-ден 1200 </w:t>
      </w:r>
      <w:r w:rsidR="00EC6A30" w:rsidRPr="00346A20">
        <w:rPr>
          <w:rFonts w:ascii="Times New Roman" w:hAnsi="Times New Roman" w:cs="Times New Roman"/>
          <w:sz w:val="28"/>
          <w:szCs w:val="28"/>
          <w:lang w:val="ru-RU"/>
        </w:rPr>
        <w:t>°С</w:t>
      </w:r>
      <w:r w:rsidRPr="00346A20">
        <w:rPr>
          <w:rStyle w:val="af8"/>
          <w:rFonts w:ascii="Times New Roman" w:hAnsi="Times New Roman"/>
          <w:sz w:val="28"/>
          <w:szCs w:val="28"/>
          <w:lang w:val="ru-RU"/>
        </w:rPr>
        <w:t>-қа дейінгі температура аралығында</w:t>
      </w:r>
    </w:p>
    <w:p w14:paraId="4AA72C08" w14:textId="7765E362" w:rsidR="000E2807" w:rsidRPr="00346A20" w:rsidRDefault="000E2807">
      <w:pPr>
        <w:spacing w:after="0" w:line="240" w:lineRule="auto"/>
        <w:jc w:val="center"/>
        <w:rPr>
          <w:rFonts w:ascii="Times New Roman" w:hAnsi="Times New Roman" w:cs="Times New Roman"/>
          <w:sz w:val="28"/>
          <w:szCs w:val="28"/>
          <w:lang w:val="ru-RU"/>
        </w:rPr>
      </w:pPr>
    </w:p>
    <w:p w14:paraId="0A510E25" w14:textId="77777777" w:rsidR="000E2807" w:rsidRPr="00346A20" w:rsidRDefault="000E2807">
      <w:pPr>
        <w:spacing w:after="0" w:line="240" w:lineRule="auto"/>
        <w:ind w:firstLine="708"/>
        <w:jc w:val="both"/>
        <w:rPr>
          <w:rFonts w:ascii="Times New Roman" w:hAnsi="Times New Roman" w:cs="Times New Roman"/>
          <w:sz w:val="28"/>
          <w:szCs w:val="28"/>
          <w:lang w:val="ru-RU"/>
        </w:rPr>
      </w:pPr>
    </w:p>
    <w:p w14:paraId="62984FBF" w14:textId="77777777" w:rsidR="000E2807" w:rsidRPr="00346A20" w:rsidRDefault="000E2807">
      <w:pPr>
        <w:spacing w:after="0" w:line="240" w:lineRule="auto"/>
        <w:ind w:firstLine="708"/>
        <w:jc w:val="both"/>
        <w:rPr>
          <w:rFonts w:ascii="Times New Roman" w:hAnsi="Times New Roman" w:cs="Times New Roman"/>
          <w:sz w:val="28"/>
          <w:szCs w:val="28"/>
          <w:lang w:val="ru-RU"/>
        </w:rPr>
      </w:pPr>
    </w:p>
    <w:p w14:paraId="083835F8" w14:textId="77777777" w:rsidR="000E2807" w:rsidRPr="00346A20" w:rsidRDefault="000E2807">
      <w:pPr>
        <w:spacing w:after="0" w:line="240" w:lineRule="auto"/>
        <w:ind w:firstLine="708"/>
        <w:jc w:val="both"/>
        <w:rPr>
          <w:rFonts w:ascii="Times New Roman" w:hAnsi="Times New Roman" w:cs="Times New Roman"/>
          <w:sz w:val="28"/>
          <w:szCs w:val="28"/>
          <w:lang w:val="ru-RU"/>
        </w:rPr>
      </w:pPr>
    </w:p>
    <w:p w14:paraId="6F7B2DED" w14:textId="77777777" w:rsidR="000E2807" w:rsidRPr="00346A20" w:rsidRDefault="000E2807">
      <w:pPr>
        <w:spacing w:after="0" w:line="240" w:lineRule="auto"/>
        <w:ind w:firstLine="708"/>
        <w:jc w:val="both"/>
        <w:rPr>
          <w:rFonts w:ascii="Times New Roman" w:hAnsi="Times New Roman" w:cs="Times New Roman"/>
          <w:sz w:val="28"/>
          <w:szCs w:val="28"/>
          <w:lang w:val="ru-RU"/>
        </w:rPr>
      </w:pPr>
    </w:p>
    <w:p w14:paraId="639DDE32" w14:textId="77777777" w:rsidR="000E2807" w:rsidRPr="00346A20" w:rsidRDefault="000E2807">
      <w:pPr>
        <w:spacing w:after="0" w:line="240" w:lineRule="auto"/>
        <w:ind w:firstLine="708"/>
        <w:jc w:val="both"/>
        <w:rPr>
          <w:rFonts w:ascii="Times New Roman" w:hAnsi="Times New Roman" w:cs="Times New Roman"/>
          <w:sz w:val="28"/>
          <w:szCs w:val="28"/>
          <w:lang w:val="ru-RU"/>
        </w:rPr>
      </w:pPr>
    </w:p>
    <w:p w14:paraId="3A62232B" w14:textId="77777777" w:rsidR="000E2807" w:rsidRPr="00346A20" w:rsidRDefault="000E2807">
      <w:pPr>
        <w:spacing w:after="0" w:line="240" w:lineRule="auto"/>
        <w:ind w:firstLine="708"/>
        <w:jc w:val="both"/>
        <w:rPr>
          <w:rFonts w:ascii="Times New Roman" w:hAnsi="Times New Roman" w:cs="Times New Roman"/>
          <w:sz w:val="28"/>
          <w:szCs w:val="28"/>
          <w:lang w:val="ru-RU"/>
        </w:rPr>
      </w:pPr>
    </w:p>
    <w:p w14:paraId="61EBFDE3"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noProof/>
          <w:sz w:val="24"/>
          <w:szCs w:val="24"/>
          <w:lang w:val="ru-RU" w:eastAsia="ru-RU"/>
        </w:rPr>
        <w:drawing>
          <wp:inline distT="0" distB="0" distL="0" distR="0" wp14:anchorId="4DDDB93D" wp14:editId="4E183F70">
            <wp:extent cx="5980430" cy="6468745"/>
            <wp:effectExtent l="0" t="0" r="127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022120" cy="6513911"/>
                    </a:xfrm>
                    <a:prstGeom prst="rect">
                      <a:avLst/>
                    </a:prstGeom>
                    <a:noFill/>
                    <a:ln>
                      <a:noFill/>
                    </a:ln>
                  </pic:spPr>
                </pic:pic>
              </a:graphicData>
            </a:graphic>
          </wp:inline>
        </w:drawing>
      </w:r>
    </w:p>
    <w:p w14:paraId="3577E26E" w14:textId="77777777" w:rsidR="000E2807" w:rsidRPr="00346A20" w:rsidRDefault="000E2807">
      <w:pPr>
        <w:spacing w:after="0" w:line="240" w:lineRule="auto"/>
        <w:jc w:val="center"/>
        <w:rPr>
          <w:rFonts w:ascii="Times New Roman" w:hAnsi="Times New Roman" w:cs="Times New Roman"/>
          <w:sz w:val="28"/>
          <w:szCs w:val="28"/>
          <w:lang w:val="ru-RU"/>
        </w:rPr>
      </w:pPr>
    </w:p>
    <w:p w14:paraId="6760B0F6" w14:textId="40683042" w:rsidR="00B26B04" w:rsidRPr="00346A20" w:rsidRDefault="00B26B04" w:rsidP="00B26B04">
      <w:pPr>
        <w:spacing w:after="0" w:line="240" w:lineRule="auto"/>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4.9-сурет – Концентраттың өзара әрекеттесуінің сандық таралуы (кг) бойынша бастапқы графикалық материал 62,5</w:t>
      </w:r>
      <w:r w:rsidR="00EC6A30"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 xml:space="preserve">% </w:t>
      </w:r>
      <w:r w:rsidR="006B71B3" w:rsidRPr="00346A20">
        <w:rPr>
          <w:rStyle w:val="af8"/>
          <w:rFonts w:ascii="Times New Roman" w:hAnsi="Times New Roman"/>
          <w:sz w:val="28"/>
          <w:szCs w:val="28"/>
          <w:lang w:val="ru-RU"/>
        </w:rPr>
        <w:t>ССКБӨБК</w:t>
      </w:r>
      <w:r w:rsidRPr="00346A20">
        <w:rPr>
          <w:rStyle w:val="af8"/>
          <w:rFonts w:ascii="Times New Roman" w:hAnsi="Times New Roman"/>
          <w:sz w:val="28"/>
          <w:szCs w:val="28"/>
          <w:lang w:val="ru-RU"/>
        </w:rPr>
        <w:t>, 18,75</w:t>
      </w:r>
      <w:r w:rsidR="00EC6A30"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 конвертер шламы, 18,75</w:t>
      </w:r>
      <w:r w:rsidR="00EC6A30"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 күйінді және қатты көміртегі q</w:t>
      </w:r>
      <w:r w:rsidRPr="00346A20">
        <w:rPr>
          <w:rStyle w:val="af8"/>
          <w:rFonts w:ascii="Times New Roman" w:hAnsi="Times New Roman"/>
          <w:sz w:val="28"/>
          <w:szCs w:val="28"/>
          <w:vertAlign w:val="subscript"/>
          <w:lang w:val="ru-RU"/>
        </w:rPr>
        <w:t>шк</w:t>
      </w:r>
      <w:r w:rsidRPr="00346A20">
        <w:rPr>
          <w:rStyle w:val="af8"/>
          <w:rFonts w:ascii="Times New Roman" w:hAnsi="Times New Roman"/>
          <w:sz w:val="28"/>
          <w:szCs w:val="28"/>
          <w:lang w:val="ru-RU"/>
        </w:rPr>
        <w:t xml:space="preserve"> = 0,28 кг/кг шихта, 1 бар қысымда, 100-ден 1200 </w:t>
      </w:r>
      <w:r w:rsidR="00EC6A30" w:rsidRPr="00346A20">
        <w:rPr>
          <w:rFonts w:ascii="Times New Roman" w:hAnsi="Times New Roman" w:cs="Times New Roman"/>
          <w:sz w:val="28"/>
          <w:szCs w:val="28"/>
          <w:lang w:val="ru-RU"/>
        </w:rPr>
        <w:t>°С</w:t>
      </w:r>
      <w:r w:rsidR="00EC6A30"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-қа дейінгі температура аралығында</w:t>
      </w:r>
    </w:p>
    <w:p w14:paraId="67C85B89" w14:textId="77777777" w:rsidR="000E2807" w:rsidRPr="00346A20" w:rsidRDefault="000E2807">
      <w:pPr>
        <w:spacing w:after="0" w:line="240" w:lineRule="auto"/>
        <w:rPr>
          <w:rFonts w:ascii="Times New Roman" w:hAnsi="Times New Roman" w:cs="Times New Roman"/>
          <w:sz w:val="28"/>
          <w:szCs w:val="28"/>
          <w:lang w:val="ru-RU"/>
        </w:rPr>
      </w:pPr>
    </w:p>
    <w:p w14:paraId="1FBB0E2F" w14:textId="77777777" w:rsidR="00B26B04" w:rsidRPr="00346A20" w:rsidRDefault="00B26B04">
      <w:pPr>
        <w:spacing w:after="0" w:line="240" w:lineRule="auto"/>
        <w:rPr>
          <w:rFonts w:ascii="Times New Roman" w:hAnsi="Times New Roman" w:cs="Times New Roman"/>
          <w:sz w:val="28"/>
          <w:szCs w:val="28"/>
          <w:lang w:val="ru-RU"/>
        </w:rPr>
      </w:pPr>
    </w:p>
    <w:p w14:paraId="0C6C7987" w14:textId="052B85C4" w:rsidR="000E2807" w:rsidRPr="00346A20" w:rsidRDefault="0047671C">
      <w:pPr>
        <w:spacing w:after="0" w:line="240" w:lineRule="auto"/>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ab/>
      </w:r>
      <w:r w:rsidR="00B26B04" w:rsidRPr="00346A20">
        <w:rPr>
          <w:rStyle w:val="af8"/>
          <w:rFonts w:ascii="Times New Roman" w:eastAsia="Times New Roman" w:hAnsi="Times New Roman" w:cs="Times New Roman"/>
          <w:sz w:val="28"/>
          <w:szCs w:val="28"/>
          <w:lang w:val="ru-RU"/>
        </w:rPr>
        <w:t>Қарастырылып отырған жүйеде</w:t>
      </w:r>
      <w:r w:rsidR="00267BA4" w:rsidRPr="00346A20">
        <w:rPr>
          <w:rStyle w:val="af8"/>
          <w:rFonts w:ascii="Times New Roman" w:eastAsia="Times New Roman" w:hAnsi="Times New Roman" w:cs="Times New Roman"/>
          <w:sz w:val="28"/>
          <w:szCs w:val="28"/>
          <w:lang w:val="ru-RU"/>
        </w:rPr>
        <w:t xml:space="preserve"> </w:t>
      </w:r>
      <w:r w:rsidR="00B26B04" w:rsidRPr="00346A20">
        <w:rPr>
          <w:rStyle w:val="af8"/>
          <w:rFonts w:ascii="Times New Roman" w:hAnsi="Times New Roman"/>
          <w:sz w:val="28"/>
          <w:szCs w:val="28"/>
          <w:lang w:val="ru-RU"/>
        </w:rPr>
        <w:t>өзара әрекеттесу мына заттардың қатысуымен жүреді:</w:t>
      </w:r>
      <w:r w:rsidRPr="00346A20">
        <w:rPr>
          <w:rFonts w:ascii="Times New Roman" w:eastAsia="Times New Roman" w:hAnsi="Times New Roman" w:cs="Times New Roman"/>
          <w:sz w:val="28"/>
          <w:szCs w:val="28"/>
          <w:lang w:val="ru-RU" w:eastAsia="ru-RU"/>
        </w:rPr>
        <w:t xml:space="preserve"> Al</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 Al</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*2SiO</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 C, CaO, CaSiO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 CO(g), CO</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(g), Fe, Fe</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 Fe</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C, Fe</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4</w:t>
      </w:r>
      <w:r w:rsidRPr="00346A20">
        <w:rPr>
          <w:rFonts w:ascii="Times New Roman" w:eastAsia="Times New Roman" w:hAnsi="Times New Roman" w:cs="Times New Roman"/>
          <w:sz w:val="28"/>
          <w:szCs w:val="28"/>
          <w:lang w:val="ru-RU" w:eastAsia="ru-RU"/>
        </w:rPr>
        <w:t>, FeO, MgO, MgSiO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 Mn, Mn</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C, MnO, SiO</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 xml:space="preserve">. </w:t>
      </w:r>
    </w:p>
    <w:p w14:paraId="387EF2F4" w14:textId="6D5C0679" w:rsidR="000E2807" w:rsidRPr="00346A20" w:rsidRDefault="0047671C">
      <w:pPr>
        <w:spacing w:after="0" w:line="240" w:lineRule="auto"/>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ab/>
      </w:r>
      <w:r w:rsidR="00B26B04" w:rsidRPr="00346A20">
        <w:rPr>
          <w:rStyle w:val="af8"/>
          <w:rFonts w:ascii="Times New Roman" w:eastAsia="Times New Roman" w:hAnsi="Times New Roman" w:cs="Times New Roman"/>
          <w:sz w:val="28"/>
          <w:szCs w:val="28"/>
          <w:lang w:val="ru-RU"/>
        </w:rPr>
        <w:t>4.8-</w:t>
      </w:r>
      <w:r w:rsidR="00B26B04" w:rsidRPr="00346A20">
        <w:rPr>
          <w:rStyle w:val="af8"/>
          <w:rFonts w:ascii="Times New Roman" w:hAnsi="Times New Roman"/>
          <w:sz w:val="28"/>
          <w:szCs w:val="28"/>
          <w:lang w:val="ru-RU"/>
        </w:rPr>
        <w:t>кестеде температураның таралудың тепе-теңдік дәрежесіне әсері көрсетілген</w:t>
      </w:r>
      <w:r w:rsidR="00B26B04" w:rsidRPr="00346A20">
        <w:rPr>
          <w:rStyle w:val="af8"/>
          <w:rFonts w:ascii="Times New Roman" w:hAnsi="Times New Roman"/>
          <w:sz w:val="28"/>
          <w:szCs w:val="28"/>
        </w:rPr>
        <w:t>Fe</w:t>
      </w:r>
      <w:r w:rsidR="00B26B04" w:rsidRPr="00346A20">
        <w:rPr>
          <w:rStyle w:val="af8"/>
          <w:rFonts w:ascii="Times New Roman" w:hAnsi="Times New Roman"/>
          <w:sz w:val="28"/>
          <w:szCs w:val="28"/>
          <w:lang w:val="ru-RU"/>
        </w:rPr>
        <w:t xml:space="preserve">, </w:t>
      </w:r>
      <w:r w:rsidR="00B26B04" w:rsidRPr="00346A20">
        <w:rPr>
          <w:rStyle w:val="af8"/>
          <w:rFonts w:ascii="Times New Roman" w:hAnsi="Times New Roman"/>
          <w:sz w:val="28"/>
          <w:szCs w:val="28"/>
        </w:rPr>
        <w:t>Mg</w:t>
      </w:r>
      <w:r w:rsidR="00B26B04" w:rsidRPr="00346A20">
        <w:rPr>
          <w:rStyle w:val="af8"/>
          <w:rFonts w:ascii="Times New Roman" w:hAnsi="Times New Roman"/>
          <w:sz w:val="28"/>
          <w:szCs w:val="28"/>
          <w:lang w:val="ru-RU"/>
        </w:rPr>
        <w:t xml:space="preserve">, </w:t>
      </w:r>
      <w:r w:rsidR="00B26B04" w:rsidRPr="00346A20">
        <w:rPr>
          <w:rStyle w:val="af8"/>
          <w:rFonts w:ascii="Times New Roman" w:hAnsi="Times New Roman"/>
          <w:sz w:val="28"/>
          <w:szCs w:val="28"/>
        </w:rPr>
        <w:t>Ca</w:t>
      </w:r>
      <w:r w:rsidR="00B26B04" w:rsidRPr="00346A20">
        <w:rPr>
          <w:rStyle w:val="af8"/>
          <w:rFonts w:ascii="Times New Roman" w:hAnsi="Times New Roman"/>
          <w:sz w:val="28"/>
          <w:szCs w:val="28"/>
          <w:lang w:val="ru-RU"/>
        </w:rPr>
        <w:t xml:space="preserve">, </w:t>
      </w:r>
      <w:r w:rsidR="00B26B04" w:rsidRPr="00346A20">
        <w:rPr>
          <w:rStyle w:val="af8"/>
          <w:rFonts w:ascii="Times New Roman" w:hAnsi="Times New Roman"/>
          <w:sz w:val="28"/>
          <w:szCs w:val="28"/>
        </w:rPr>
        <w:t>Mn</w:t>
      </w:r>
      <w:r w:rsidRPr="00346A20">
        <w:rPr>
          <w:rFonts w:ascii="Times New Roman" w:hAnsi="Times New Roman" w:cs="Times New Roman"/>
          <w:sz w:val="28"/>
          <w:szCs w:val="28"/>
          <w:lang w:val="ru-RU"/>
        </w:rPr>
        <w:t xml:space="preserve">. </w:t>
      </w:r>
    </w:p>
    <w:p w14:paraId="16F26A21" w14:textId="09A2B4C0" w:rsidR="00B26B04" w:rsidRPr="00346A20" w:rsidRDefault="00B26B04" w:rsidP="00B26B04">
      <w:pPr>
        <w:spacing w:after="0" w:line="240" w:lineRule="auto"/>
        <w:ind w:firstLine="709"/>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4.8-</w:t>
      </w:r>
      <w:r w:rsidR="00AC4133" w:rsidRPr="00346A20">
        <w:rPr>
          <w:rStyle w:val="af8"/>
          <w:rFonts w:ascii="Times New Roman" w:hAnsi="Times New Roman"/>
          <w:sz w:val="28"/>
          <w:szCs w:val="28"/>
          <w:lang w:val="ru-RU"/>
        </w:rPr>
        <w:t xml:space="preserve">Кесте </w:t>
      </w:r>
      <w:r w:rsidRPr="00346A20">
        <w:rPr>
          <w:rStyle w:val="af8"/>
          <w:rFonts w:ascii="Times New Roman" w:hAnsi="Times New Roman"/>
          <w:sz w:val="28"/>
          <w:szCs w:val="28"/>
          <w:lang w:val="ru-RU"/>
        </w:rPr>
        <w:t>– HSC-5.1 бағдарламалық кешенін қолдану арқылы алынған концентраттың, шламның, күйіндінің қатты көміртегімен әрекеттесуі кезіндегі заттардың тепе-теңдік сандық (</w:t>
      </w:r>
      <w:r w:rsidR="00C820C2" w:rsidRPr="00346A20">
        <w:rPr>
          <w:rStyle w:val="af8"/>
          <w:rFonts w:ascii="Times New Roman" w:hAnsi="Times New Roman"/>
          <w:sz w:val="28"/>
          <w:szCs w:val="28"/>
          <w:lang w:val="ru-RU"/>
        </w:rPr>
        <w:t>%</w:t>
      </w:r>
      <w:r w:rsidRPr="00346A20">
        <w:rPr>
          <w:rStyle w:val="af8"/>
          <w:rFonts w:ascii="Times New Roman" w:hAnsi="Times New Roman"/>
          <w:sz w:val="28"/>
          <w:szCs w:val="28"/>
          <w:lang w:val="ru-RU"/>
        </w:rPr>
        <w:t xml:space="preserve">) таралуына температураның (Т, </w:t>
      </w:r>
      <w:r w:rsidR="00C820C2" w:rsidRPr="00346A20">
        <w:rPr>
          <w:rFonts w:ascii="Times New Roman" w:hAnsi="Times New Roman" w:cs="Times New Roman"/>
          <w:sz w:val="28"/>
          <w:szCs w:val="28"/>
          <w:lang w:val="ru-RU"/>
        </w:rPr>
        <w:t>°С</w:t>
      </w:r>
      <w:r w:rsidRPr="00346A20">
        <w:rPr>
          <w:rStyle w:val="af8"/>
          <w:rFonts w:ascii="Times New Roman" w:hAnsi="Times New Roman"/>
          <w:sz w:val="28"/>
          <w:szCs w:val="28"/>
          <w:lang w:val="ru-RU"/>
        </w:rPr>
        <w:t xml:space="preserve">) әсері </w:t>
      </w:r>
    </w:p>
    <w:p w14:paraId="755296C6" w14:textId="77777777" w:rsidR="000E2807" w:rsidRPr="00346A20" w:rsidRDefault="000E2807">
      <w:pPr>
        <w:spacing w:after="0" w:line="240" w:lineRule="auto"/>
        <w:jc w:val="both"/>
        <w:rPr>
          <w:rFonts w:ascii="Times New Roman" w:hAnsi="Times New Roman" w:cs="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762"/>
        <w:gridCol w:w="762"/>
        <w:gridCol w:w="761"/>
        <w:gridCol w:w="761"/>
        <w:gridCol w:w="761"/>
        <w:gridCol w:w="761"/>
        <w:gridCol w:w="761"/>
        <w:gridCol w:w="761"/>
        <w:gridCol w:w="761"/>
        <w:gridCol w:w="761"/>
        <w:gridCol w:w="761"/>
      </w:tblGrid>
      <w:tr w:rsidR="000E2807" w:rsidRPr="00346A20" w14:paraId="5322F7BF" w14:textId="77777777">
        <w:trPr>
          <w:trHeight w:val="315"/>
        </w:trPr>
        <w:tc>
          <w:tcPr>
            <w:tcW w:w="751" w:type="pct"/>
            <w:shd w:val="clear" w:color="auto" w:fill="auto"/>
            <w:noWrap/>
            <w:vAlign w:val="bottom"/>
          </w:tcPr>
          <w:p w14:paraId="7C6F1F0A" w14:textId="77777777" w:rsidR="000E2807" w:rsidRPr="00346A20" w:rsidRDefault="000E2807">
            <w:pPr>
              <w:spacing w:after="0" w:line="240" w:lineRule="auto"/>
              <w:rPr>
                <w:rFonts w:ascii="Times New Roman" w:eastAsia="Times New Roman" w:hAnsi="Times New Roman" w:cs="Times New Roman"/>
                <w:sz w:val="24"/>
                <w:szCs w:val="24"/>
                <w:lang w:val="ru-RU" w:eastAsia="ru-RU"/>
              </w:rPr>
            </w:pPr>
          </w:p>
        </w:tc>
        <w:tc>
          <w:tcPr>
            <w:tcW w:w="386" w:type="pct"/>
            <w:shd w:val="clear" w:color="auto" w:fill="auto"/>
            <w:noWrap/>
            <w:vAlign w:val="bottom"/>
          </w:tcPr>
          <w:p w14:paraId="4E06BF3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w:t>
            </w:r>
          </w:p>
        </w:tc>
        <w:tc>
          <w:tcPr>
            <w:tcW w:w="386" w:type="pct"/>
            <w:shd w:val="clear" w:color="auto" w:fill="auto"/>
            <w:noWrap/>
            <w:vAlign w:val="bottom"/>
          </w:tcPr>
          <w:p w14:paraId="73E363B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200</w:t>
            </w:r>
          </w:p>
        </w:tc>
        <w:tc>
          <w:tcPr>
            <w:tcW w:w="386" w:type="pct"/>
            <w:shd w:val="clear" w:color="auto" w:fill="auto"/>
            <w:noWrap/>
            <w:vAlign w:val="bottom"/>
          </w:tcPr>
          <w:p w14:paraId="75748A0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300</w:t>
            </w:r>
          </w:p>
        </w:tc>
        <w:tc>
          <w:tcPr>
            <w:tcW w:w="386" w:type="pct"/>
            <w:shd w:val="clear" w:color="auto" w:fill="auto"/>
            <w:noWrap/>
            <w:vAlign w:val="bottom"/>
          </w:tcPr>
          <w:p w14:paraId="12DF9A17"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400</w:t>
            </w:r>
          </w:p>
        </w:tc>
        <w:tc>
          <w:tcPr>
            <w:tcW w:w="386" w:type="pct"/>
            <w:shd w:val="clear" w:color="auto" w:fill="auto"/>
            <w:noWrap/>
            <w:vAlign w:val="bottom"/>
          </w:tcPr>
          <w:p w14:paraId="272727B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500</w:t>
            </w:r>
          </w:p>
        </w:tc>
        <w:tc>
          <w:tcPr>
            <w:tcW w:w="386" w:type="pct"/>
            <w:shd w:val="clear" w:color="auto" w:fill="auto"/>
            <w:noWrap/>
            <w:vAlign w:val="bottom"/>
          </w:tcPr>
          <w:p w14:paraId="242B7CA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600</w:t>
            </w:r>
          </w:p>
        </w:tc>
        <w:tc>
          <w:tcPr>
            <w:tcW w:w="386" w:type="pct"/>
            <w:shd w:val="clear" w:color="auto" w:fill="auto"/>
            <w:noWrap/>
            <w:vAlign w:val="bottom"/>
          </w:tcPr>
          <w:p w14:paraId="335934E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700</w:t>
            </w:r>
          </w:p>
        </w:tc>
        <w:tc>
          <w:tcPr>
            <w:tcW w:w="386" w:type="pct"/>
            <w:shd w:val="clear" w:color="auto" w:fill="auto"/>
            <w:noWrap/>
            <w:vAlign w:val="bottom"/>
          </w:tcPr>
          <w:p w14:paraId="005085C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800</w:t>
            </w:r>
          </w:p>
        </w:tc>
        <w:tc>
          <w:tcPr>
            <w:tcW w:w="386" w:type="pct"/>
            <w:shd w:val="clear" w:color="auto" w:fill="auto"/>
            <w:noWrap/>
            <w:vAlign w:val="bottom"/>
          </w:tcPr>
          <w:p w14:paraId="2C27D0D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900</w:t>
            </w:r>
          </w:p>
        </w:tc>
        <w:tc>
          <w:tcPr>
            <w:tcW w:w="386" w:type="pct"/>
            <w:shd w:val="clear" w:color="auto" w:fill="auto"/>
            <w:noWrap/>
            <w:vAlign w:val="bottom"/>
          </w:tcPr>
          <w:p w14:paraId="0E82D95E"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w:t>
            </w:r>
          </w:p>
        </w:tc>
        <w:tc>
          <w:tcPr>
            <w:tcW w:w="386" w:type="pct"/>
            <w:shd w:val="clear" w:color="auto" w:fill="auto"/>
            <w:noWrap/>
            <w:vAlign w:val="bottom"/>
          </w:tcPr>
          <w:p w14:paraId="4CD99B2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1100</w:t>
            </w:r>
          </w:p>
        </w:tc>
      </w:tr>
      <w:tr w:rsidR="000E2807" w:rsidRPr="00346A20" w14:paraId="18479BD9" w14:textId="77777777">
        <w:trPr>
          <w:trHeight w:val="300"/>
        </w:trPr>
        <w:tc>
          <w:tcPr>
            <w:tcW w:w="751" w:type="pct"/>
            <w:shd w:val="clear" w:color="auto" w:fill="auto"/>
            <w:noWrap/>
            <w:vAlign w:val="bottom"/>
          </w:tcPr>
          <w:p w14:paraId="4A32B89E"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Fe</w:t>
            </w:r>
          </w:p>
        </w:tc>
        <w:tc>
          <w:tcPr>
            <w:tcW w:w="386" w:type="pct"/>
            <w:shd w:val="clear" w:color="auto" w:fill="auto"/>
            <w:noWrap/>
            <w:vAlign w:val="bottom"/>
          </w:tcPr>
          <w:p w14:paraId="16E169A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vAlign w:val="bottom"/>
          </w:tcPr>
          <w:p w14:paraId="609F06D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vAlign w:val="bottom"/>
          </w:tcPr>
          <w:p w14:paraId="4FD6DB9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0.03</w:t>
            </w:r>
          </w:p>
        </w:tc>
        <w:tc>
          <w:tcPr>
            <w:tcW w:w="386" w:type="pct"/>
            <w:shd w:val="clear" w:color="auto" w:fill="auto"/>
            <w:noWrap/>
            <w:vAlign w:val="bottom"/>
          </w:tcPr>
          <w:p w14:paraId="00B24BF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0.50</w:t>
            </w:r>
          </w:p>
        </w:tc>
        <w:tc>
          <w:tcPr>
            <w:tcW w:w="386" w:type="pct"/>
            <w:shd w:val="clear" w:color="auto" w:fill="auto"/>
            <w:noWrap/>
            <w:vAlign w:val="bottom"/>
          </w:tcPr>
          <w:p w14:paraId="53198AC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4.03</w:t>
            </w:r>
          </w:p>
        </w:tc>
        <w:tc>
          <w:tcPr>
            <w:tcW w:w="386" w:type="pct"/>
            <w:shd w:val="clear" w:color="auto" w:fill="auto"/>
            <w:noWrap/>
            <w:vAlign w:val="bottom"/>
          </w:tcPr>
          <w:p w14:paraId="15EE407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18.08</w:t>
            </w:r>
          </w:p>
        </w:tc>
        <w:tc>
          <w:tcPr>
            <w:tcW w:w="386" w:type="pct"/>
            <w:shd w:val="clear" w:color="auto" w:fill="auto"/>
            <w:noWrap/>
            <w:vAlign w:val="bottom"/>
          </w:tcPr>
          <w:p w14:paraId="702C462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49.76</w:t>
            </w:r>
          </w:p>
        </w:tc>
        <w:tc>
          <w:tcPr>
            <w:tcW w:w="386" w:type="pct"/>
            <w:shd w:val="clear" w:color="auto" w:fill="auto"/>
            <w:noWrap/>
            <w:vAlign w:val="bottom"/>
          </w:tcPr>
          <w:p w14:paraId="6D8B80E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75.99</w:t>
            </w:r>
          </w:p>
        </w:tc>
        <w:tc>
          <w:tcPr>
            <w:tcW w:w="386" w:type="pct"/>
            <w:shd w:val="clear" w:color="auto" w:fill="auto"/>
            <w:noWrap/>
            <w:vAlign w:val="bottom"/>
          </w:tcPr>
          <w:p w14:paraId="1BDE30F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89.00</w:t>
            </w:r>
          </w:p>
        </w:tc>
        <w:tc>
          <w:tcPr>
            <w:tcW w:w="386" w:type="pct"/>
            <w:shd w:val="clear" w:color="auto" w:fill="auto"/>
            <w:noWrap/>
            <w:vAlign w:val="bottom"/>
          </w:tcPr>
          <w:p w14:paraId="360902A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94.91</w:t>
            </w:r>
          </w:p>
        </w:tc>
        <w:tc>
          <w:tcPr>
            <w:tcW w:w="386" w:type="pct"/>
            <w:shd w:val="clear" w:color="auto" w:fill="auto"/>
            <w:noWrap/>
            <w:vAlign w:val="bottom"/>
          </w:tcPr>
          <w:p w14:paraId="12B72D0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97.39</w:t>
            </w:r>
          </w:p>
        </w:tc>
      </w:tr>
      <w:tr w:rsidR="000E2807" w:rsidRPr="00346A20" w14:paraId="2F4C0579" w14:textId="77777777">
        <w:trPr>
          <w:trHeight w:val="300"/>
        </w:trPr>
        <w:tc>
          <w:tcPr>
            <w:tcW w:w="751" w:type="pct"/>
            <w:shd w:val="clear" w:color="auto" w:fill="auto"/>
            <w:noWrap/>
            <w:vAlign w:val="bottom"/>
          </w:tcPr>
          <w:p w14:paraId="0E3284B0"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Fe</w:t>
            </w:r>
            <w:r w:rsidRPr="00346A20">
              <w:rPr>
                <w:rFonts w:ascii="Times New Roman" w:eastAsia="Times New Roman" w:hAnsi="Times New Roman" w:cs="Times New Roman"/>
                <w:sz w:val="24"/>
                <w:szCs w:val="24"/>
                <w:vertAlign w:val="subscript"/>
                <w:lang w:val="ru-RU" w:eastAsia="ru-RU"/>
              </w:rPr>
              <w:t>2</w:t>
            </w:r>
            <w:r w:rsidRPr="00346A20">
              <w:rPr>
                <w:rFonts w:ascii="Times New Roman" w:eastAsia="Times New Roman" w:hAnsi="Times New Roman" w:cs="Times New Roman"/>
                <w:sz w:val="24"/>
                <w:szCs w:val="24"/>
                <w:lang w:val="ru-RU" w:eastAsia="ru-RU"/>
              </w:rPr>
              <w:t>O</w:t>
            </w:r>
            <w:r w:rsidRPr="00346A20">
              <w:rPr>
                <w:rFonts w:ascii="Times New Roman" w:eastAsia="Times New Roman" w:hAnsi="Times New Roman" w:cs="Times New Roman"/>
                <w:sz w:val="24"/>
                <w:szCs w:val="24"/>
                <w:vertAlign w:val="subscript"/>
                <w:lang w:val="ru-RU" w:eastAsia="ru-RU"/>
              </w:rPr>
              <w:t>3</w:t>
            </w:r>
          </w:p>
        </w:tc>
        <w:tc>
          <w:tcPr>
            <w:tcW w:w="386" w:type="pct"/>
            <w:shd w:val="clear" w:color="auto" w:fill="auto"/>
            <w:noWrap/>
            <w:vAlign w:val="bottom"/>
          </w:tcPr>
          <w:p w14:paraId="431917E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12.42</w:t>
            </w:r>
          </w:p>
        </w:tc>
        <w:tc>
          <w:tcPr>
            <w:tcW w:w="386" w:type="pct"/>
            <w:shd w:val="clear" w:color="auto" w:fill="auto"/>
            <w:noWrap/>
            <w:vAlign w:val="bottom"/>
          </w:tcPr>
          <w:p w14:paraId="34B6A2B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7.93</w:t>
            </w:r>
          </w:p>
        </w:tc>
        <w:tc>
          <w:tcPr>
            <w:tcW w:w="386" w:type="pct"/>
            <w:shd w:val="clear" w:color="auto" w:fill="auto"/>
            <w:noWrap/>
            <w:vAlign w:val="bottom"/>
          </w:tcPr>
          <w:p w14:paraId="5D8DA10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4.57</w:t>
            </w:r>
          </w:p>
        </w:tc>
        <w:tc>
          <w:tcPr>
            <w:tcW w:w="386" w:type="pct"/>
            <w:shd w:val="clear" w:color="auto" w:fill="auto"/>
            <w:noWrap/>
            <w:vAlign w:val="bottom"/>
          </w:tcPr>
          <w:p w14:paraId="1D681D4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2.89</w:t>
            </w:r>
          </w:p>
        </w:tc>
        <w:tc>
          <w:tcPr>
            <w:tcW w:w="386" w:type="pct"/>
            <w:shd w:val="clear" w:color="auto" w:fill="auto"/>
            <w:noWrap/>
            <w:vAlign w:val="bottom"/>
          </w:tcPr>
          <w:p w14:paraId="3E38176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1.87</w:t>
            </w:r>
          </w:p>
        </w:tc>
        <w:tc>
          <w:tcPr>
            <w:tcW w:w="386" w:type="pct"/>
            <w:shd w:val="clear" w:color="auto" w:fill="auto"/>
            <w:noWrap/>
            <w:vAlign w:val="bottom"/>
          </w:tcPr>
          <w:p w14:paraId="08E7298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0.99</w:t>
            </w:r>
          </w:p>
        </w:tc>
        <w:tc>
          <w:tcPr>
            <w:tcW w:w="386" w:type="pct"/>
            <w:shd w:val="clear" w:color="auto" w:fill="auto"/>
            <w:noWrap/>
            <w:vAlign w:val="bottom"/>
          </w:tcPr>
          <w:p w14:paraId="2732039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0.28</w:t>
            </w:r>
          </w:p>
        </w:tc>
        <w:tc>
          <w:tcPr>
            <w:tcW w:w="386" w:type="pct"/>
            <w:shd w:val="clear" w:color="auto" w:fill="auto"/>
            <w:noWrap/>
            <w:vAlign w:val="bottom"/>
          </w:tcPr>
          <w:p w14:paraId="44C01A2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0.03</w:t>
            </w:r>
          </w:p>
        </w:tc>
        <w:tc>
          <w:tcPr>
            <w:tcW w:w="386" w:type="pct"/>
            <w:shd w:val="clear" w:color="auto" w:fill="auto"/>
            <w:noWrap/>
            <w:vAlign w:val="bottom"/>
          </w:tcPr>
          <w:p w14:paraId="18B9599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vAlign w:val="bottom"/>
          </w:tcPr>
          <w:p w14:paraId="19AF9C07"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vAlign w:val="bottom"/>
          </w:tcPr>
          <w:p w14:paraId="010170A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r>
      <w:tr w:rsidR="000E2807" w:rsidRPr="00346A20" w14:paraId="38B2C377" w14:textId="77777777">
        <w:trPr>
          <w:trHeight w:val="139"/>
        </w:trPr>
        <w:tc>
          <w:tcPr>
            <w:tcW w:w="751" w:type="pct"/>
            <w:shd w:val="clear" w:color="auto" w:fill="auto"/>
            <w:noWrap/>
            <w:vAlign w:val="bottom"/>
          </w:tcPr>
          <w:p w14:paraId="127AB306"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Fe</w:t>
            </w:r>
            <w:r w:rsidRPr="00346A20">
              <w:rPr>
                <w:rFonts w:ascii="Times New Roman" w:eastAsia="Times New Roman" w:hAnsi="Times New Roman" w:cs="Times New Roman"/>
                <w:sz w:val="24"/>
                <w:szCs w:val="24"/>
                <w:vertAlign w:val="subscript"/>
                <w:lang w:val="ru-RU" w:eastAsia="ru-RU"/>
              </w:rPr>
              <w:t>3</w:t>
            </w:r>
            <w:r w:rsidRPr="00346A20">
              <w:rPr>
                <w:rFonts w:ascii="Times New Roman" w:eastAsia="Times New Roman" w:hAnsi="Times New Roman" w:cs="Times New Roman"/>
                <w:sz w:val="24"/>
                <w:szCs w:val="24"/>
                <w:lang w:val="ru-RU" w:eastAsia="ru-RU"/>
              </w:rPr>
              <w:t>C</w:t>
            </w:r>
          </w:p>
        </w:tc>
        <w:tc>
          <w:tcPr>
            <w:tcW w:w="386" w:type="pct"/>
            <w:shd w:val="clear" w:color="auto" w:fill="auto"/>
            <w:noWrap/>
            <w:vAlign w:val="bottom"/>
          </w:tcPr>
          <w:p w14:paraId="0832B7C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tcPr>
          <w:p w14:paraId="1CC0E6CF" w14:textId="77777777" w:rsidR="000E2807" w:rsidRPr="00346A20" w:rsidRDefault="0047671C">
            <w:pPr>
              <w:spacing w:after="0" w:line="240" w:lineRule="auto"/>
              <w:rPr>
                <w:rFonts w:ascii="Times New Roman" w:hAnsi="Times New Roman" w:cs="Times New Roman"/>
                <w:sz w:val="24"/>
                <w:szCs w:val="24"/>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tcPr>
          <w:p w14:paraId="2F63540D" w14:textId="77777777" w:rsidR="000E2807" w:rsidRPr="00346A20" w:rsidRDefault="0047671C">
            <w:pPr>
              <w:spacing w:after="0" w:line="240" w:lineRule="auto"/>
              <w:rPr>
                <w:rFonts w:ascii="Times New Roman" w:hAnsi="Times New Roman" w:cs="Times New Roman"/>
                <w:sz w:val="24"/>
                <w:szCs w:val="24"/>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tcPr>
          <w:p w14:paraId="109C4570" w14:textId="77777777" w:rsidR="000E2807" w:rsidRPr="00346A20" w:rsidRDefault="0047671C">
            <w:pPr>
              <w:spacing w:after="0" w:line="240" w:lineRule="auto"/>
              <w:rPr>
                <w:rFonts w:ascii="Times New Roman" w:hAnsi="Times New Roman" w:cs="Times New Roman"/>
                <w:sz w:val="24"/>
                <w:szCs w:val="24"/>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tcPr>
          <w:p w14:paraId="56209930" w14:textId="77777777" w:rsidR="000E2807" w:rsidRPr="00346A20" w:rsidRDefault="0047671C">
            <w:pPr>
              <w:spacing w:after="0" w:line="240" w:lineRule="auto"/>
              <w:rPr>
                <w:rFonts w:ascii="Times New Roman" w:hAnsi="Times New Roman" w:cs="Times New Roman"/>
                <w:sz w:val="24"/>
                <w:szCs w:val="24"/>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tcPr>
          <w:p w14:paraId="3BA1B12C" w14:textId="77777777" w:rsidR="000E2807" w:rsidRPr="00346A20" w:rsidRDefault="0047671C">
            <w:pPr>
              <w:spacing w:after="0" w:line="240" w:lineRule="auto"/>
              <w:rPr>
                <w:rFonts w:ascii="Times New Roman" w:hAnsi="Times New Roman" w:cs="Times New Roman"/>
                <w:sz w:val="24"/>
                <w:szCs w:val="24"/>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tcPr>
          <w:p w14:paraId="4516C857" w14:textId="77777777" w:rsidR="000E2807" w:rsidRPr="00346A20" w:rsidRDefault="0047671C">
            <w:pPr>
              <w:spacing w:after="0" w:line="240" w:lineRule="auto"/>
              <w:rPr>
                <w:rFonts w:ascii="Times New Roman" w:hAnsi="Times New Roman" w:cs="Times New Roman"/>
                <w:sz w:val="24"/>
                <w:szCs w:val="24"/>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tcPr>
          <w:p w14:paraId="161085E7" w14:textId="77777777" w:rsidR="000E2807" w:rsidRPr="00346A20" w:rsidRDefault="0047671C">
            <w:pPr>
              <w:spacing w:after="0" w:line="240" w:lineRule="auto"/>
              <w:rPr>
                <w:rFonts w:ascii="Times New Roman" w:hAnsi="Times New Roman" w:cs="Times New Roman"/>
                <w:sz w:val="24"/>
                <w:szCs w:val="24"/>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tcPr>
          <w:p w14:paraId="12EDAFA9" w14:textId="77777777" w:rsidR="000E2807" w:rsidRPr="00346A20" w:rsidRDefault="0047671C">
            <w:pPr>
              <w:spacing w:after="0" w:line="240" w:lineRule="auto"/>
              <w:rPr>
                <w:rFonts w:ascii="Times New Roman" w:hAnsi="Times New Roman" w:cs="Times New Roman"/>
                <w:sz w:val="24"/>
                <w:szCs w:val="24"/>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tcPr>
          <w:p w14:paraId="43789779" w14:textId="77777777" w:rsidR="000E2807" w:rsidRPr="00346A20" w:rsidRDefault="0047671C">
            <w:pPr>
              <w:spacing w:after="0" w:line="240" w:lineRule="auto"/>
              <w:rPr>
                <w:rFonts w:ascii="Times New Roman" w:hAnsi="Times New Roman" w:cs="Times New Roman"/>
                <w:sz w:val="24"/>
                <w:szCs w:val="24"/>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tcPr>
          <w:p w14:paraId="0457D5D3" w14:textId="77777777" w:rsidR="000E2807" w:rsidRPr="00346A20" w:rsidRDefault="0047671C">
            <w:pPr>
              <w:spacing w:after="0" w:line="240" w:lineRule="auto"/>
              <w:rPr>
                <w:rFonts w:ascii="Times New Roman" w:hAnsi="Times New Roman" w:cs="Times New Roman"/>
                <w:sz w:val="24"/>
                <w:szCs w:val="24"/>
              </w:rPr>
            </w:pPr>
            <w:r w:rsidRPr="00346A20">
              <w:rPr>
                <w:rFonts w:ascii="Times New Roman" w:eastAsia="Times New Roman" w:hAnsi="Times New Roman" w:cs="Times New Roman"/>
                <w:sz w:val="24"/>
                <w:szCs w:val="24"/>
                <w:lang w:val="ru-RU" w:eastAsia="ru-RU"/>
              </w:rPr>
              <w:t>0.00</w:t>
            </w:r>
          </w:p>
        </w:tc>
      </w:tr>
      <w:tr w:rsidR="000E2807" w:rsidRPr="00346A20" w14:paraId="3F65D82F" w14:textId="77777777">
        <w:trPr>
          <w:trHeight w:val="300"/>
        </w:trPr>
        <w:tc>
          <w:tcPr>
            <w:tcW w:w="751" w:type="pct"/>
            <w:shd w:val="clear" w:color="auto" w:fill="auto"/>
            <w:noWrap/>
            <w:vAlign w:val="bottom"/>
          </w:tcPr>
          <w:p w14:paraId="3D016E78"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Fe</w:t>
            </w:r>
            <w:r w:rsidRPr="00346A20">
              <w:rPr>
                <w:rFonts w:ascii="Times New Roman" w:eastAsia="Times New Roman" w:hAnsi="Times New Roman" w:cs="Times New Roman"/>
                <w:sz w:val="24"/>
                <w:szCs w:val="24"/>
                <w:vertAlign w:val="subscript"/>
                <w:lang w:val="ru-RU" w:eastAsia="ru-RU"/>
              </w:rPr>
              <w:t>3</w:t>
            </w:r>
            <w:r w:rsidRPr="00346A20">
              <w:rPr>
                <w:rFonts w:ascii="Times New Roman" w:eastAsia="Times New Roman" w:hAnsi="Times New Roman" w:cs="Times New Roman"/>
                <w:sz w:val="24"/>
                <w:szCs w:val="24"/>
                <w:lang w:val="ru-RU" w:eastAsia="ru-RU"/>
              </w:rPr>
              <w:t>O</w:t>
            </w:r>
            <w:r w:rsidRPr="00346A20">
              <w:rPr>
                <w:rFonts w:ascii="Times New Roman" w:eastAsia="Times New Roman" w:hAnsi="Times New Roman" w:cs="Times New Roman"/>
                <w:sz w:val="24"/>
                <w:szCs w:val="24"/>
                <w:vertAlign w:val="subscript"/>
                <w:lang w:val="ru-RU" w:eastAsia="ru-RU"/>
              </w:rPr>
              <w:t>4</w:t>
            </w:r>
          </w:p>
        </w:tc>
        <w:tc>
          <w:tcPr>
            <w:tcW w:w="386" w:type="pct"/>
            <w:shd w:val="clear" w:color="auto" w:fill="auto"/>
            <w:noWrap/>
            <w:vAlign w:val="bottom"/>
          </w:tcPr>
          <w:p w14:paraId="7AF7BAF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86.84</w:t>
            </w:r>
          </w:p>
        </w:tc>
        <w:tc>
          <w:tcPr>
            <w:tcW w:w="386" w:type="pct"/>
            <w:shd w:val="clear" w:color="auto" w:fill="auto"/>
            <w:noWrap/>
            <w:vAlign w:val="bottom"/>
          </w:tcPr>
          <w:p w14:paraId="0CCBCF7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87.67</w:t>
            </w:r>
          </w:p>
        </w:tc>
        <w:tc>
          <w:tcPr>
            <w:tcW w:w="386" w:type="pct"/>
            <w:shd w:val="clear" w:color="auto" w:fill="auto"/>
            <w:noWrap/>
            <w:vAlign w:val="bottom"/>
          </w:tcPr>
          <w:p w14:paraId="01E23A3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82.24</w:t>
            </w:r>
          </w:p>
        </w:tc>
        <w:tc>
          <w:tcPr>
            <w:tcW w:w="386" w:type="pct"/>
            <w:shd w:val="clear" w:color="auto" w:fill="auto"/>
            <w:noWrap/>
            <w:vAlign w:val="bottom"/>
          </w:tcPr>
          <w:p w14:paraId="5EE0BFE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73.23</w:t>
            </w:r>
          </w:p>
        </w:tc>
        <w:tc>
          <w:tcPr>
            <w:tcW w:w="386" w:type="pct"/>
            <w:shd w:val="clear" w:color="auto" w:fill="auto"/>
            <w:noWrap/>
            <w:vAlign w:val="bottom"/>
          </w:tcPr>
          <w:p w14:paraId="6F2ECBE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58.53</w:t>
            </w:r>
          </w:p>
        </w:tc>
        <w:tc>
          <w:tcPr>
            <w:tcW w:w="386" w:type="pct"/>
            <w:shd w:val="clear" w:color="auto" w:fill="auto"/>
            <w:noWrap/>
            <w:vAlign w:val="bottom"/>
          </w:tcPr>
          <w:p w14:paraId="715206C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34.57</w:t>
            </w:r>
          </w:p>
        </w:tc>
        <w:tc>
          <w:tcPr>
            <w:tcW w:w="386" w:type="pct"/>
            <w:shd w:val="clear" w:color="auto" w:fill="auto"/>
            <w:noWrap/>
            <w:vAlign w:val="bottom"/>
          </w:tcPr>
          <w:p w14:paraId="72DA1B3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8.54</w:t>
            </w:r>
          </w:p>
        </w:tc>
        <w:tc>
          <w:tcPr>
            <w:tcW w:w="386" w:type="pct"/>
            <w:shd w:val="clear" w:color="auto" w:fill="auto"/>
            <w:noWrap/>
            <w:vAlign w:val="bottom"/>
          </w:tcPr>
          <w:p w14:paraId="3452E59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0.60</w:t>
            </w:r>
          </w:p>
        </w:tc>
        <w:tc>
          <w:tcPr>
            <w:tcW w:w="386" w:type="pct"/>
            <w:shd w:val="clear" w:color="auto" w:fill="auto"/>
            <w:noWrap/>
            <w:vAlign w:val="bottom"/>
          </w:tcPr>
          <w:p w14:paraId="6B3FDA1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0.04</w:t>
            </w:r>
          </w:p>
        </w:tc>
        <w:tc>
          <w:tcPr>
            <w:tcW w:w="386" w:type="pct"/>
            <w:shd w:val="clear" w:color="auto" w:fill="auto"/>
            <w:noWrap/>
            <w:vAlign w:val="bottom"/>
          </w:tcPr>
          <w:p w14:paraId="0B9F136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86" w:type="pct"/>
            <w:shd w:val="clear" w:color="auto" w:fill="auto"/>
            <w:noWrap/>
            <w:vAlign w:val="bottom"/>
          </w:tcPr>
          <w:p w14:paraId="70B7347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r>
      <w:tr w:rsidR="000E2807" w:rsidRPr="00346A20" w14:paraId="7BDF4616" w14:textId="77777777">
        <w:trPr>
          <w:trHeight w:val="300"/>
        </w:trPr>
        <w:tc>
          <w:tcPr>
            <w:tcW w:w="751" w:type="pct"/>
            <w:shd w:val="clear" w:color="auto" w:fill="auto"/>
            <w:noWrap/>
            <w:vAlign w:val="bottom"/>
          </w:tcPr>
          <w:p w14:paraId="41235A37"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FeO</w:t>
            </w:r>
          </w:p>
        </w:tc>
        <w:tc>
          <w:tcPr>
            <w:tcW w:w="386" w:type="pct"/>
            <w:shd w:val="clear" w:color="auto" w:fill="auto"/>
            <w:noWrap/>
            <w:vAlign w:val="bottom"/>
          </w:tcPr>
          <w:p w14:paraId="0448D357"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0.08</w:t>
            </w:r>
          </w:p>
        </w:tc>
        <w:tc>
          <w:tcPr>
            <w:tcW w:w="386" w:type="pct"/>
            <w:shd w:val="clear" w:color="auto" w:fill="auto"/>
            <w:noWrap/>
            <w:vAlign w:val="bottom"/>
          </w:tcPr>
          <w:p w14:paraId="78E05E8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0.63</w:t>
            </w:r>
          </w:p>
        </w:tc>
        <w:tc>
          <w:tcPr>
            <w:tcW w:w="386" w:type="pct"/>
            <w:shd w:val="clear" w:color="auto" w:fill="auto"/>
            <w:noWrap/>
            <w:vAlign w:val="bottom"/>
          </w:tcPr>
          <w:p w14:paraId="529794D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2.94</w:t>
            </w:r>
          </w:p>
        </w:tc>
        <w:tc>
          <w:tcPr>
            <w:tcW w:w="386" w:type="pct"/>
            <w:shd w:val="clear" w:color="auto" w:fill="auto"/>
            <w:noWrap/>
            <w:vAlign w:val="bottom"/>
          </w:tcPr>
          <w:p w14:paraId="1C37067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8.83</w:t>
            </w:r>
          </w:p>
        </w:tc>
        <w:tc>
          <w:tcPr>
            <w:tcW w:w="386" w:type="pct"/>
            <w:shd w:val="clear" w:color="auto" w:fill="auto"/>
            <w:noWrap/>
            <w:vAlign w:val="bottom"/>
          </w:tcPr>
          <w:p w14:paraId="05FF690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19.05</w:t>
            </w:r>
          </w:p>
        </w:tc>
        <w:tc>
          <w:tcPr>
            <w:tcW w:w="386" w:type="pct"/>
            <w:shd w:val="clear" w:color="auto" w:fill="auto"/>
            <w:noWrap/>
            <w:vAlign w:val="bottom"/>
          </w:tcPr>
          <w:p w14:paraId="326C358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29.05</w:t>
            </w:r>
          </w:p>
        </w:tc>
        <w:tc>
          <w:tcPr>
            <w:tcW w:w="386" w:type="pct"/>
            <w:shd w:val="clear" w:color="auto" w:fill="auto"/>
            <w:noWrap/>
            <w:vAlign w:val="bottom"/>
          </w:tcPr>
          <w:p w14:paraId="7C4EB15E"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25.25</w:t>
            </w:r>
          </w:p>
        </w:tc>
        <w:tc>
          <w:tcPr>
            <w:tcW w:w="386" w:type="pct"/>
            <w:shd w:val="clear" w:color="auto" w:fill="auto"/>
            <w:noWrap/>
            <w:vAlign w:val="bottom"/>
          </w:tcPr>
          <w:p w14:paraId="71F752D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12.45</w:t>
            </w:r>
          </w:p>
        </w:tc>
        <w:tc>
          <w:tcPr>
            <w:tcW w:w="386" w:type="pct"/>
            <w:shd w:val="clear" w:color="auto" w:fill="auto"/>
            <w:noWrap/>
            <w:vAlign w:val="bottom"/>
          </w:tcPr>
          <w:p w14:paraId="3832E1E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6.32</w:t>
            </w:r>
          </w:p>
        </w:tc>
        <w:tc>
          <w:tcPr>
            <w:tcW w:w="386" w:type="pct"/>
            <w:shd w:val="clear" w:color="auto" w:fill="auto"/>
            <w:noWrap/>
            <w:vAlign w:val="bottom"/>
          </w:tcPr>
          <w:p w14:paraId="1310E08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3.55</w:t>
            </w:r>
          </w:p>
        </w:tc>
        <w:tc>
          <w:tcPr>
            <w:tcW w:w="386" w:type="pct"/>
            <w:shd w:val="clear" w:color="auto" w:fill="auto"/>
            <w:noWrap/>
            <w:vAlign w:val="bottom"/>
          </w:tcPr>
          <w:p w14:paraId="0982D98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2.12</w:t>
            </w:r>
          </w:p>
        </w:tc>
      </w:tr>
    </w:tbl>
    <w:p w14:paraId="3F90AF7B" w14:textId="77777777" w:rsidR="000E2807" w:rsidRPr="00346A20" w:rsidRDefault="000E2807">
      <w:pPr>
        <w:spacing w:after="0" w:line="240" w:lineRule="auto"/>
        <w:ind w:firstLine="720"/>
        <w:jc w:val="both"/>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827"/>
        <w:gridCol w:w="828"/>
        <w:gridCol w:w="828"/>
        <w:gridCol w:w="828"/>
        <w:gridCol w:w="828"/>
        <w:gridCol w:w="828"/>
        <w:gridCol w:w="828"/>
        <w:gridCol w:w="828"/>
        <w:gridCol w:w="828"/>
        <w:gridCol w:w="828"/>
        <w:gridCol w:w="828"/>
      </w:tblGrid>
      <w:tr w:rsidR="000E2807" w:rsidRPr="00346A20" w14:paraId="3B59514B" w14:textId="77777777" w:rsidTr="00C820C2">
        <w:trPr>
          <w:trHeight w:val="315"/>
        </w:trPr>
        <w:tc>
          <w:tcPr>
            <w:tcW w:w="652" w:type="pct"/>
            <w:shd w:val="clear" w:color="auto" w:fill="auto"/>
            <w:noWrap/>
            <w:vAlign w:val="bottom"/>
          </w:tcPr>
          <w:p w14:paraId="2CA8D455" w14:textId="77777777" w:rsidR="000E2807" w:rsidRPr="00346A20" w:rsidRDefault="000E2807">
            <w:pPr>
              <w:spacing w:after="0" w:line="240" w:lineRule="auto"/>
              <w:rPr>
                <w:rFonts w:ascii="Times New Roman" w:eastAsia="Times New Roman" w:hAnsi="Times New Roman" w:cs="Times New Roman"/>
                <w:sz w:val="24"/>
                <w:szCs w:val="24"/>
                <w:lang w:val="ru-RU" w:eastAsia="ru-RU"/>
              </w:rPr>
            </w:pPr>
          </w:p>
        </w:tc>
        <w:tc>
          <w:tcPr>
            <w:tcW w:w="395" w:type="pct"/>
            <w:shd w:val="clear" w:color="auto" w:fill="auto"/>
            <w:noWrap/>
            <w:vAlign w:val="bottom"/>
          </w:tcPr>
          <w:p w14:paraId="63E681C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w:t>
            </w:r>
          </w:p>
        </w:tc>
        <w:tc>
          <w:tcPr>
            <w:tcW w:w="395" w:type="pct"/>
            <w:shd w:val="clear" w:color="auto" w:fill="auto"/>
            <w:noWrap/>
            <w:vAlign w:val="bottom"/>
          </w:tcPr>
          <w:p w14:paraId="1D0D219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200</w:t>
            </w:r>
          </w:p>
        </w:tc>
        <w:tc>
          <w:tcPr>
            <w:tcW w:w="395" w:type="pct"/>
            <w:shd w:val="clear" w:color="auto" w:fill="auto"/>
            <w:noWrap/>
            <w:vAlign w:val="bottom"/>
          </w:tcPr>
          <w:p w14:paraId="1BCE21C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300</w:t>
            </w:r>
          </w:p>
        </w:tc>
        <w:tc>
          <w:tcPr>
            <w:tcW w:w="395" w:type="pct"/>
            <w:shd w:val="clear" w:color="auto" w:fill="auto"/>
            <w:noWrap/>
            <w:vAlign w:val="bottom"/>
          </w:tcPr>
          <w:p w14:paraId="4DF1ADA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400</w:t>
            </w:r>
          </w:p>
        </w:tc>
        <w:tc>
          <w:tcPr>
            <w:tcW w:w="395" w:type="pct"/>
            <w:shd w:val="clear" w:color="auto" w:fill="auto"/>
            <w:noWrap/>
            <w:vAlign w:val="bottom"/>
          </w:tcPr>
          <w:p w14:paraId="4BA0810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500</w:t>
            </w:r>
          </w:p>
        </w:tc>
        <w:tc>
          <w:tcPr>
            <w:tcW w:w="395" w:type="pct"/>
            <w:shd w:val="clear" w:color="auto" w:fill="auto"/>
            <w:noWrap/>
            <w:vAlign w:val="bottom"/>
          </w:tcPr>
          <w:p w14:paraId="6783498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600</w:t>
            </w:r>
          </w:p>
        </w:tc>
        <w:tc>
          <w:tcPr>
            <w:tcW w:w="395" w:type="pct"/>
            <w:shd w:val="clear" w:color="auto" w:fill="auto"/>
            <w:noWrap/>
            <w:vAlign w:val="bottom"/>
          </w:tcPr>
          <w:p w14:paraId="32A7B0C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700</w:t>
            </w:r>
          </w:p>
        </w:tc>
        <w:tc>
          <w:tcPr>
            <w:tcW w:w="395" w:type="pct"/>
            <w:shd w:val="clear" w:color="auto" w:fill="auto"/>
            <w:noWrap/>
            <w:vAlign w:val="bottom"/>
          </w:tcPr>
          <w:p w14:paraId="6635B71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800</w:t>
            </w:r>
          </w:p>
        </w:tc>
        <w:tc>
          <w:tcPr>
            <w:tcW w:w="395" w:type="pct"/>
            <w:shd w:val="clear" w:color="auto" w:fill="auto"/>
            <w:noWrap/>
            <w:vAlign w:val="bottom"/>
          </w:tcPr>
          <w:p w14:paraId="35BE677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900</w:t>
            </w:r>
          </w:p>
        </w:tc>
        <w:tc>
          <w:tcPr>
            <w:tcW w:w="395" w:type="pct"/>
            <w:shd w:val="clear" w:color="auto" w:fill="auto"/>
            <w:noWrap/>
            <w:vAlign w:val="bottom"/>
          </w:tcPr>
          <w:p w14:paraId="6494263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w:t>
            </w:r>
          </w:p>
        </w:tc>
        <w:tc>
          <w:tcPr>
            <w:tcW w:w="395" w:type="pct"/>
            <w:shd w:val="clear" w:color="auto" w:fill="auto"/>
            <w:noWrap/>
            <w:vAlign w:val="bottom"/>
          </w:tcPr>
          <w:p w14:paraId="228AA14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1100</w:t>
            </w:r>
          </w:p>
        </w:tc>
      </w:tr>
      <w:tr w:rsidR="000E2807" w:rsidRPr="00346A20" w14:paraId="41EA0648" w14:textId="77777777" w:rsidTr="00C820C2">
        <w:trPr>
          <w:trHeight w:val="300"/>
        </w:trPr>
        <w:tc>
          <w:tcPr>
            <w:tcW w:w="652" w:type="pct"/>
            <w:shd w:val="clear" w:color="auto" w:fill="auto"/>
            <w:noWrap/>
            <w:vAlign w:val="bottom"/>
          </w:tcPr>
          <w:p w14:paraId="6C908ECC"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Al</w:t>
            </w:r>
            <w:r w:rsidRPr="00346A20">
              <w:rPr>
                <w:rFonts w:ascii="Times New Roman" w:eastAsia="Times New Roman" w:hAnsi="Times New Roman" w:cs="Times New Roman"/>
                <w:sz w:val="24"/>
                <w:szCs w:val="24"/>
                <w:vertAlign w:val="subscript"/>
                <w:lang w:val="ru-RU" w:eastAsia="ru-RU"/>
              </w:rPr>
              <w:t>2</w:t>
            </w:r>
            <w:r w:rsidRPr="00346A20">
              <w:rPr>
                <w:rFonts w:ascii="Times New Roman" w:eastAsia="Times New Roman" w:hAnsi="Times New Roman" w:cs="Times New Roman"/>
                <w:sz w:val="24"/>
                <w:szCs w:val="24"/>
                <w:lang w:val="ru-RU" w:eastAsia="ru-RU"/>
              </w:rPr>
              <w:t>O</w:t>
            </w:r>
            <w:r w:rsidRPr="00346A20">
              <w:rPr>
                <w:rFonts w:ascii="Times New Roman" w:eastAsia="Times New Roman" w:hAnsi="Times New Roman" w:cs="Times New Roman"/>
                <w:sz w:val="24"/>
                <w:szCs w:val="24"/>
                <w:vertAlign w:val="subscript"/>
                <w:lang w:val="ru-RU" w:eastAsia="ru-RU"/>
              </w:rPr>
              <w:t>3</w:t>
            </w:r>
          </w:p>
        </w:tc>
        <w:tc>
          <w:tcPr>
            <w:tcW w:w="395" w:type="pct"/>
            <w:shd w:val="clear" w:color="auto" w:fill="auto"/>
            <w:noWrap/>
            <w:vAlign w:val="bottom"/>
          </w:tcPr>
          <w:p w14:paraId="00C31F2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95" w:type="pct"/>
            <w:shd w:val="clear" w:color="auto" w:fill="auto"/>
            <w:noWrap/>
            <w:vAlign w:val="bottom"/>
          </w:tcPr>
          <w:p w14:paraId="588FA69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95" w:type="pct"/>
            <w:shd w:val="clear" w:color="auto" w:fill="auto"/>
            <w:noWrap/>
            <w:vAlign w:val="bottom"/>
          </w:tcPr>
          <w:p w14:paraId="19F6ACE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95" w:type="pct"/>
            <w:shd w:val="clear" w:color="auto" w:fill="auto"/>
            <w:noWrap/>
            <w:vAlign w:val="bottom"/>
          </w:tcPr>
          <w:p w14:paraId="2753C1C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95" w:type="pct"/>
            <w:shd w:val="clear" w:color="auto" w:fill="auto"/>
            <w:noWrap/>
            <w:vAlign w:val="bottom"/>
          </w:tcPr>
          <w:p w14:paraId="533DE16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95" w:type="pct"/>
            <w:shd w:val="clear" w:color="auto" w:fill="auto"/>
            <w:noWrap/>
            <w:vAlign w:val="bottom"/>
          </w:tcPr>
          <w:p w14:paraId="07FD452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95" w:type="pct"/>
            <w:shd w:val="clear" w:color="auto" w:fill="auto"/>
            <w:noWrap/>
            <w:vAlign w:val="bottom"/>
          </w:tcPr>
          <w:p w14:paraId="1A51972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95" w:type="pct"/>
            <w:shd w:val="clear" w:color="auto" w:fill="auto"/>
            <w:noWrap/>
            <w:vAlign w:val="bottom"/>
          </w:tcPr>
          <w:p w14:paraId="47203AF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95" w:type="pct"/>
            <w:shd w:val="clear" w:color="auto" w:fill="auto"/>
            <w:noWrap/>
            <w:vAlign w:val="bottom"/>
          </w:tcPr>
          <w:p w14:paraId="3A82C50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95" w:type="pct"/>
            <w:shd w:val="clear" w:color="auto" w:fill="auto"/>
            <w:noWrap/>
            <w:vAlign w:val="bottom"/>
          </w:tcPr>
          <w:p w14:paraId="45CCCF2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95" w:type="pct"/>
            <w:shd w:val="clear" w:color="auto" w:fill="auto"/>
            <w:noWrap/>
            <w:vAlign w:val="bottom"/>
          </w:tcPr>
          <w:p w14:paraId="5D347E9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r>
    </w:tbl>
    <w:p w14:paraId="0E2DEDC1" w14:textId="77777777" w:rsidR="000E2807" w:rsidRPr="00346A20" w:rsidRDefault="000E2807">
      <w:pPr>
        <w:spacing w:after="0" w:line="240" w:lineRule="auto"/>
        <w:ind w:firstLine="720"/>
        <w:jc w:val="both"/>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795"/>
        <w:gridCol w:w="795"/>
        <w:gridCol w:w="795"/>
        <w:gridCol w:w="795"/>
        <w:gridCol w:w="795"/>
        <w:gridCol w:w="779"/>
        <w:gridCol w:w="795"/>
        <w:gridCol w:w="795"/>
        <w:gridCol w:w="795"/>
        <w:gridCol w:w="795"/>
        <w:gridCol w:w="794"/>
      </w:tblGrid>
      <w:tr w:rsidR="000E2807" w:rsidRPr="00346A20" w14:paraId="65759593" w14:textId="77777777">
        <w:trPr>
          <w:trHeight w:val="315"/>
        </w:trPr>
        <w:tc>
          <w:tcPr>
            <w:tcW w:w="571" w:type="pct"/>
            <w:shd w:val="clear" w:color="auto" w:fill="auto"/>
            <w:noWrap/>
            <w:vAlign w:val="bottom"/>
          </w:tcPr>
          <w:p w14:paraId="1306B166" w14:textId="77777777" w:rsidR="000E2807" w:rsidRPr="00346A20" w:rsidRDefault="000E2807">
            <w:pPr>
              <w:spacing w:after="0" w:line="240" w:lineRule="auto"/>
              <w:rPr>
                <w:rFonts w:ascii="Times New Roman" w:eastAsia="Times New Roman" w:hAnsi="Times New Roman" w:cs="Times New Roman"/>
                <w:sz w:val="24"/>
                <w:szCs w:val="24"/>
                <w:lang w:val="ru-RU" w:eastAsia="ru-RU"/>
              </w:rPr>
            </w:pPr>
          </w:p>
        </w:tc>
        <w:tc>
          <w:tcPr>
            <w:tcW w:w="403" w:type="pct"/>
            <w:shd w:val="clear" w:color="auto" w:fill="auto"/>
            <w:noWrap/>
            <w:vAlign w:val="bottom"/>
          </w:tcPr>
          <w:p w14:paraId="02D056F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w:t>
            </w:r>
          </w:p>
        </w:tc>
        <w:tc>
          <w:tcPr>
            <w:tcW w:w="403" w:type="pct"/>
            <w:shd w:val="clear" w:color="auto" w:fill="auto"/>
            <w:noWrap/>
            <w:vAlign w:val="bottom"/>
          </w:tcPr>
          <w:p w14:paraId="0DA440E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200</w:t>
            </w:r>
          </w:p>
        </w:tc>
        <w:tc>
          <w:tcPr>
            <w:tcW w:w="403" w:type="pct"/>
            <w:shd w:val="clear" w:color="auto" w:fill="auto"/>
            <w:noWrap/>
            <w:vAlign w:val="bottom"/>
          </w:tcPr>
          <w:p w14:paraId="715BBB1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300</w:t>
            </w:r>
          </w:p>
        </w:tc>
        <w:tc>
          <w:tcPr>
            <w:tcW w:w="403" w:type="pct"/>
            <w:shd w:val="clear" w:color="auto" w:fill="auto"/>
            <w:noWrap/>
            <w:vAlign w:val="bottom"/>
          </w:tcPr>
          <w:p w14:paraId="6725168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400</w:t>
            </w:r>
          </w:p>
        </w:tc>
        <w:tc>
          <w:tcPr>
            <w:tcW w:w="403" w:type="pct"/>
            <w:shd w:val="clear" w:color="auto" w:fill="auto"/>
            <w:noWrap/>
            <w:vAlign w:val="bottom"/>
          </w:tcPr>
          <w:p w14:paraId="14DF1E3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500</w:t>
            </w:r>
          </w:p>
        </w:tc>
        <w:tc>
          <w:tcPr>
            <w:tcW w:w="395" w:type="pct"/>
            <w:shd w:val="clear" w:color="auto" w:fill="auto"/>
            <w:noWrap/>
            <w:vAlign w:val="bottom"/>
          </w:tcPr>
          <w:p w14:paraId="4E976C57"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600</w:t>
            </w:r>
          </w:p>
        </w:tc>
        <w:tc>
          <w:tcPr>
            <w:tcW w:w="403" w:type="pct"/>
            <w:shd w:val="clear" w:color="auto" w:fill="auto"/>
            <w:noWrap/>
            <w:vAlign w:val="bottom"/>
          </w:tcPr>
          <w:p w14:paraId="2224143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700</w:t>
            </w:r>
          </w:p>
        </w:tc>
        <w:tc>
          <w:tcPr>
            <w:tcW w:w="403" w:type="pct"/>
            <w:shd w:val="clear" w:color="auto" w:fill="auto"/>
            <w:noWrap/>
            <w:vAlign w:val="bottom"/>
          </w:tcPr>
          <w:p w14:paraId="5D27FD7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800</w:t>
            </w:r>
          </w:p>
        </w:tc>
        <w:tc>
          <w:tcPr>
            <w:tcW w:w="403" w:type="pct"/>
            <w:shd w:val="clear" w:color="auto" w:fill="auto"/>
            <w:noWrap/>
            <w:vAlign w:val="bottom"/>
          </w:tcPr>
          <w:p w14:paraId="62345BC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900</w:t>
            </w:r>
          </w:p>
        </w:tc>
        <w:tc>
          <w:tcPr>
            <w:tcW w:w="403" w:type="pct"/>
            <w:shd w:val="clear" w:color="auto" w:fill="auto"/>
            <w:noWrap/>
            <w:vAlign w:val="bottom"/>
          </w:tcPr>
          <w:p w14:paraId="0DB1EA6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w:t>
            </w:r>
          </w:p>
        </w:tc>
        <w:tc>
          <w:tcPr>
            <w:tcW w:w="403" w:type="pct"/>
            <w:shd w:val="clear" w:color="auto" w:fill="auto"/>
            <w:noWrap/>
            <w:vAlign w:val="bottom"/>
          </w:tcPr>
          <w:p w14:paraId="7D7AA76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1100</w:t>
            </w:r>
          </w:p>
        </w:tc>
      </w:tr>
      <w:tr w:rsidR="000E2807" w:rsidRPr="00346A20" w14:paraId="4ED188DF" w14:textId="77777777">
        <w:trPr>
          <w:trHeight w:val="300"/>
        </w:trPr>
        <w:tc>
          <w:tcPr>
            <w:tcW w:w="571" w:type="pct"/>
            <w:shd w:val="clear" w:color="auto" w:fill="auto"/>
            <w:noWrap/>
            <w:vAlign w:val="bottom"/>
          </w:tcPr>
          <w:p w14:paraId="6AF82335"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MgO</w:t>
            </w:r>
          </w:p>
        </w:tc>
        <w:tc>
          <w:tcPr>
            <w:tcW w:w="403" w:type="pct"/>
            <w:shd w:val="clear" w:color="auto" w:fill="auto"/>
            <w:noWrap/>
            <w:vAlign w:val="bottom"/>
          </w:tcPr>
          <w:p w14:paraId="4C6B9D4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0.01</w:t>
            </w:r>
          </w:p>
        </w:tc>
        <w:tc>
          <w:tcPr>
            <w:tcW w:w="403" w:type="pct"/>
            <w:shd w:val="clear" w:color="auto" w:fill="auto"/>
            <w:noWrap/>
            <w:vAlign w:val="bottom"/>
          </w:tcPr>
          <w:p w14:paraId="577E159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0.08</w:t>
            </w:r>
          </w:p>
        </w:tc>
        <w:tc>
          <w:tcPr>
            <w:tcW w:w="403" w:type="pct"/>
            <w:shd w:val="clear" w:color="auto" w:fill="auto"/>
            <w:noWrap/>
            <w:vAlign w:val="bottom"/>
          </w:tcPr>
          <w:p w14:paraId="1B0F4FC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0.62</w:t>
            </w:r>
          </w:p>
        </w:tc>
        <w:tc>
          <w:tcPr>
            <w:tcW w:w="403" w:type="pct"/>
            <w:shd w:val="clear" w:color="auto" w:fill="auto"/>
            <w:noWrap/>
            <w:vAlign w:val="bottom"/>
          </w:tcPr>
          <w:p w14:paraId="3574137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3.47</w:t>
            </w:r>
          </w:p>
        </w:tc>
        <w:tc>
          <w:tcPr>
            <w:tcW w:w="403" w:type="pct"/>
            <w:shd w:val="clear" w:color="auto" w:fill="auto"/>
            <w:noWrap/>
            <w:vAlign w:val="bottom"/>
          </w:tcPr>
          <w:p w14:paraId="411B2FA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11.46</w:t>
            </w:r>
          </w:p>
        </w:tc>
        <w:tc>
          <w:tcPr>
            <w:tcW w:w="395" w:type="pct"/>
            <w:shd w:val="clear" w:color="auto" w:fill="auto"/>
            <w:noWrap/>
            <w:vAlign w:val="bottom"/>
          </w:tcPr>
          <w:p w14:paraId="4AFF930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21.07</w:t>
            </w:r>
          </w:p>
        </w:tc>
        <w:tc>
          <w:tcPr>
            <w:tcW w:w="403" w:type="pct"/>
            <w:shd w:val="clear" w:color="auto" w:fill="auto"/>
            <w:noWrap/>
            <w:vAlign w:val="bottom"/>
          </w:tcPr>
          <w:p w14:paraId="49B73A7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20.16</w:t>
            </w:r>
          </w:p>
        </w:tc>
        <w:tc>
          <w:tcPr>
            <w:tcW w:w="403" w:type="pct"/>
            <w:shd w:val="clear" w:color="auto" w:fill="auto"/>
            <w:noWrap/>
            <w:vAlign w:val="bottom"/>
          </w:tcPr>
          <w:p w14:paraId="154AF4C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10.78</w:t>
            </w:r>
          </w:p>
        </w:tc>
        <w:tc>
          <w:tcPr>
            <w:tcW w:w="403" w:type="pct"/>
            <w:shd w:val="clear" w:color="auto" w:fill="auto"/>
            <w:noWrap/>
            <w:vAlign w:val="bottom"/>
          </w:tcPr>
          <w:p w14:paraId="779D07F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7.74</w:t>
            </w:r>
          </w:p>
        </w:tc>
        <w:tc>
          <w:tcPr>
            <w:tcW w:w="403" w:type="pct"/>
            <w:shd w:val="clear" w:color="auto" w:fill="auto"/>
            <w:noWrap/>
            <w:vAlign w:val="bottom"/>
          </w:tcPr>
          <w:p w14:paraId="5E47D69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7.86</w:t>
            </w:r>
          </w:p>
        </w:tc>
        <w:tc>
          <w:tcPr>
            <w:tcW w:w="403" w:type="pct"/>
            <w:shd w:val="clear" w:color="auto" w:fill="auto"/>
            <w:noWrap/>
            <w:vAlign w:val="bottom"/>
          </w:tcPr>
          <w:p w14:paraId="04FF3CF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8.91</w:t>
            </w:r>
          </w:p>
        </w:tc>
      </w:tr>
      <w:tr w:rsidR="000E2807" w:rsidRPr="00346A20" w14:paraId="3DAB151A" w14:textId="77777777">
        <w:trPr>
          <w:trHeight w:val="300"/>
        </w:trPr>
        <w:tc>
          <w:tcPr>
            <w:tcW w:w="571" w:type="pct"/>
            <w:shd w:val="clear" w:color="auto" w:fill="auto"/>
            <w:noWrap/>
            <w:vAlign w:val="bottom"/>
          </w:tcPr>
          <w:p w14:paraId="577CAA01"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MgSiO</w:t>
            </w:r>
            <w:r w:rsidRPr="00346A20">
              <w:rPr>
                <w:rFonts w:ascii="Times New Roman" w:eastAsia="Times New Roman" w:hAnsi="Times New Roman" w:cs="Times New Roman"/>
                <w:sz w:val="24"/>
                <w:szCs w:val="24"/>
                <w:vertAlign w:val="subscript"/>
                <w:lang w:val="ru-RU" w:eastAsia="ru-RU"/>
              </w:rPr>
              <w:t>3</w:t>
            </w:r>
          </w:p>
        </w:tc>
        <w:tc>
          <w:tcPr>
            <w:tcW w:w="403" w:type="pct"/>
            <w:shd w:val="clear" w:color="auto" w:fill="auto"/>
            <w:noWrap/>
            <w:vAlign w:val="bottom"/>
          </w:tcPr>
          <w:p w14:paraId="6492BDC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99.99</w:t>
            </w:r>
          </w:p>
        </w:tc>
        <w:tc>
          <w:tcPr>
            <w:tcW w:w="403" w:type="pct"/>
            <w:shd w:val="clear" w:color="auto" w:fill="auto"/>
            <w:noWrap/>
            <w:vAlign w:val="bottom"/>
          </w:tcPr>
          <w:p w14:paraId="6C877E3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99.92</w:t>
            </w:r>
          </w:p>
        </w:tc>
        <w:tc>
          <w:tcPr>
            <w:tcW w:w="403" w:type="pct"/>
            <w:shd w:val="clear" w:color="auto" w:fill="auto"/>
            <w:noWrap/>
            <w:vAlign w:val="bottom"/>
          </w:tcPr>
          <w:p w14:paraId="2501042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99.38</w:t>
            </w:r>
          </w:p>
        </w:tc>
        <w:tc>
          <w:tcPr>
            <w:tcW w:w="403" w:type="pct"/>
            <w:shd w:val="clear" w:color="auto" w:fill="auto"/>
            <w:noWrap/>
            <w:vAlign w:val="bottom"/>
          </w:tcPr>
          <w:p w14:paraId="33092ACE"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96.53</w:t>
            </w:r>
          </w:p>
        </w:tc>
        <w:tc>
          <w:tcPr>
            <w:tcW w:w="403" w:type="pct"/>
            <w:shd w:val="clear" w:color="auto" w:fill="auto"/>
            <w:noWrap/>
            <w:vAlign w:val="bottom"/>
          </w:tcPr>
          <w:p w14:paraId="01BBE42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88.54</w:t>
            </w:r>
          </w:p>
        </w:tc>
        <w:tc>
          <w:tcPr>
            <w:tcW w:w="395" w:type="pct"/>
            <w:shd w:val="clear" w:color="auto" w:fill="auto"/>
            <w:noWrap/>
            <w:vAlign w:val="bottom"/>
          </w:tcPr>
          <w:p w14:paraId="202B577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78.93</w:t>
            </w:r>
          </w:p>
        </w:tc>
        <w:tc>
          <w:tcPr>
            <w:tcW w:w="403" w:type="pct"/>
            <w:shd w:val="clear" w:color="auto" w:fill="auto"/>
            <w:noWrap/>
            <w:vAlign w:val="bottom"/>
          </w:tcPr>
          <w:p w14:paraId="39C6969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79.84</w:t>
            </w:r>
          </w:p>
        </w:tc>
        <w:tc>
          <w:tcPr>
            <w:tcW w:w="403" w:type="pct"/>
            <w:shd w:val="clear" w:color="auto" w:fill="auto"/>
            <w:noWrap/>
            <w:vAlign w:val="bottom"/>
          </w:tcPr>
          <w:p w14:paraId="128D12F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89.22</w:t>
            </w:r>
          </w:p>
        </w:tc>
        <w:tc>
          <w:tcPr>
            <w:tcW w:w="403" w:type="pct"/>
            <w:shd w:val="clear" w:color="auto" w:fill="auto"/>
            <w:noWrap/>
            <w:vAlign w:val="bottom"/>
          </w:tcPr>
          <w:p w14:paraId="491CCF2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92.26</w:t>
            </w:r>
          </w:p>
        </w:tc>
        <w:tc>
          <w:tcPr>
            <w:tcW w:w="403" w:type="pct"/>
            <w:shd w:val="clear" w:color="auto" w:fill="auto"/>
            <w:noWrap/>
            <w:vAlign w:val="bottom"/>
          </w:tcPr>
          <w:p w14:paraId="714464C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92,15</w:t>
            </w:r>
          </w:p>
        </w:tc>
        <w:tc>
          <w:tcPr>
            <w:tcW w:w="403" w:type="pct"/>
            <w:shd w:val="clear" w:color="auto" w:fill="auto"/>
            <w:noWrap/>
            <w:vAlign w:val="bottom"/>
          </w:tcPr>
          <w:p w14:paraId="67DA52E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91.09</w:t>
            </w:r>
          </w:p>
        </w:tc>
      </w:tr>
    </w:tbl>
    <w:p w14:paraId="67554E39" w14:textId="77777777" w:rsidR="000E2807" w:rsidRPr="00346A20" w:rsidRDefault="000E2807">
      <w:pPr>
        <w:spacing w:after="0" w:line="240" w:lineRule="auto"/>
        <w:ind w:firstLine="720"/>
        <w:jc w:val="both"/>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64"/>
        <w:gridCol w:w="863"/>
        <w:gridCol w:w="863"/>
        <w:gridCol w:w="863"/>
        <w:gridCol w:w="863"/>
        <w:gridCol w:w="863"/>
        <w:gridCol w:w="863"/>
        <w:gridCol w:w="863"/>
        <w:gridCol w:w="745"/>
        <w:gridCol w:w="745"/>
        <w:gridCol w:w="745"/>
      </w:tblGrid>
      <w:tr w:rsidR="000E2807" w:rsidRPr="00346A20" w14:paraId="5C7AF969" w14:textId="77777777" w:rsidTr="00C820C2">
        <w:trPr>
          <w:trHeight w:val="315"/>
        </w:trPr>
        <w:tc>
          <w:tcPr>
            <w:tcW w:w="394" w:type="pct"/>
            <w:shd w:val="clear" w:color="auto" w:fill="auto"/>
            <w:noWrap/>
            <w:vAlign w:val="bottom"/>
          </w:tcPr>
          <w:p w14:paraId="4EA6E15C" w14:textId="77777777" w:rsidR="000E2807" w:rsidRPr="00346A20" w:rsidRDefault="000E2807">
            <w:pPr>
              <w:spacing w:after="0" w:line="240" w:lineRule="auto"/>
              <w:rPr>
                <w:rFonts w:ascii="Times New Roman" w:eastAsia="Times New Roman" w:hAnsi="Times New Roman" w:cs="Times New Roman"/>
                <w:sz w:val="24"/>
                <w:szCs w:val="24"/>
                <w:lang w:val="ru-RU" w:eastAsia="ru-RU"/>
              </w:rPr>
            </w:pPr>
          </w:p>
        </w:tc>
        <w:tc>
          <w:tcPr>
            <w:tcW w:w="435" w:type="pct"/>
            <w:shd w:val="clear" w:color="auto" w:fill="auto"/>
            <w:noWrap/>
            <w:vAlign w:val="bottom"/>
          </w:tcPr>
          <w:p w14:paraId="73205B8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w:t>
            </w:r>
          </w:p>
        </w:tc>
        <w:tc>
          <w:tcPr>
            <w:tcW w:w="434" w:type="pct"/>
            <w:shd w:val="clear" w:color="auto" w:fill="auto"/>
            <w:noWrap/>
            <w:vAlign w:val="bottom"/>
          </w:tcPr>
          <w:p w14:paraId="3B64A42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200</w:t>
            </w:r>
          </w:p>
        </w:tc>
        <w:tc>
          <w:tcPr>
            <w:tcW w:w="434" w:type="pct"/>
            <w:shd w:val="clear" w:color="auto" w:fill="auto"/>
            <w:noWrap/>
            <w:vAlign w:val="bottom"/>
          </w:tcPr>
          <w:p w14:paraId="1EFA897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300</w:t>
            </w:r>
          </w:p>
        </w:tc>
        <w:tc>
          <w:tcPr>
            <w:tcW w:w="434" w:type="pct"/>
            <w:shd w:val="clear" w:color="auto" w:fill="auto"/>
            <w:noWrap/>
            <w:vAlign w:val="bottom"/>
          </w:tcPr>
          <w:p w14:paraId="0C77980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400</w:t>
            </w:r>
          </w:p>
        </w:tc>
        <w:tc>
          <w:tcPr>
            <w:tcW w:w="434" w:type="pct"/>
            <w:shd w:val="clear" w:color="auto" w:fill="auto"/>
            <w:noWrap/>
            <w:vAlign w:val="bottom"/>
          </w:tcPr>
          <w:p w14:paraId="630F440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500</w:t>
            </w:r>
          </w:p>
        </w:tc>
        <w:tc>
          <w:tcPr>
            <w:tcW w:w="434" w:type="pct"/>
            <w:shd w:val="clear" w:color="auto" w:fill="auto"/>
            <w:noWrap/>
            <w:vAlign w:val="bottom"/>
          </w:tcPr>
          <w:p w14:paraId="5BB2202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600</w:t>
            </w:r>
          </w:p>
        </w:tc>
        <w:tc>
          <w:tcPr>
            <w:tcW w:w="434" w:type="pct"/>
            <w:shd w:val="clear" w:color="auto" w:fill="auto"/>
            <w:noWrap/>
            <w:vAlign w:val="bottom"/>
          </w:tcPr>
          <w:p w14:paraId="5B876C6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700</w:t>
            </w:r>
          </w:p>
        </w:tc>
        <w:tc>
          <w:tcPr>
            <w:tcW w:w="434" w:type="pct"/>
            <w:shd w:val="clear" w:color="auto" w:fill="auto"/>
            <w:noWrap/>
            <w:vAlign w:val="bottom"/>
          </w:tcPr>
          <w:p w14:paraId="755774A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800</w:t>
            </w:r>
          </w:p>
        </w:tc>
        <w:tc>
          <w:tcPr>
            <w:tcW w:w="377" w:type="pct"/>
            <w:shd w:val="clear" w:color="auto" w:fill="auto"/>
            <w:noWrap/>
            <w:vAlign w:val="bottom"/>
          </w:tcPr>
          <w:p w14:paraId="3723097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900</w:t>
            </w:r>
          </w:p>
        </w:tc>
        <w:tc>
          <w:tcPr>
            <w:tcW w:w="377" w:type="pct"/>
            <w:shd w:val="clear" w:color="auto" w:fill="auto"/>
            <w:noWrap/>
            <w:vAlign w:val="bottom"/>
          </w:tcPr>
          <w:p w14:paraId="562E787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w:t>
            </w:r>
          </w:p>
        </w:tc>
        <w:tc>
          <w:tcPr>
            <w:tcW w:w="377" w:type="pct"/>
            <w:shd w:val="clear" w:color="auto" w:fill="auto"/>
            <w:noWrap/>
            <w:vAlign w:val="bottom"/>
          </w:tcPr>
          <w:p w14:paraId="4FCF3D9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1100</w:t>
            </w:r>
          </w:p>
        </w:tc>
      </w:tr>
      <w:tr w:rsidR="000E2807" w:rsidRPr="00346A20" w14:paraId="2CA9724E" w14:textId="77777777" w:rsidTr="00C820C2">
        <w:trPr>
          <w:trHeight w:val="300"/>
        </w:trPr>
        <w:tc>
          <w:tcPr>
            <w:tcW w:w="394" w:type="pct"/>
            <w:shd w:val="clear" w:color="auto" w:fill="auto"/>
            <w:noWrap/>
            <w:vAlign w:val="bottom"/>
          </w:tcPr>
          <w:p w14:paraId="74BF2162"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Mn</w:t>
            </w:r>
          </w:p>
        </w:tc>
        <w:tc>
          <w:tcPr>
            <w:tcW w:w="435" w:type="pct"/>
            <w:shd w:val="clear" w:color="auto" w:fill="auto"/>
            <w:noWrap/>
            <w:vAlign w:val="bottom"/>
          </w:tcPr>
          <w:p w14:paraId="6370B08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434" w:type="pct"/>
            <w:shd w:val="clear" w:color="auto" w:fill="auto"/>
            <w:noWrap/>
            <w:vAlign w:val="bottom"/>
          </w:tcPr>
          <w:p w14:paraId="7531E61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434" w:type="pct"/>
            <w:shd w:val="clear" w:color="auto" w:fill="auto"/>
            <w:noWrap/>
            <w:vAlign w:val="bottom"/>
          </w:tcPr>
          <w:p w14:paraId="1655DF0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434" w:type="pct"/>
            <w:shd w:val="clear" w:color="auto" w:fill="auto"/>
            <w:noWrap/>
            <w:vAlign w:val="bottom"/>
          </w:tcPr>
          <w:p w14:paraId="77599FA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434" w:type="pct"/>
            <w:shd w:val="clear" w:color="auto" w:fill="auto"/>
            <w:noWrap/>
            <w:vAlign w:val="bottom"/>
          </w:tcPr>
          <w:p w14:paraId="444EA58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434" w:type="pct"/>
            <w:shd w:val="clear" w:color="auto" w:fill="auto"/>
            <w:noWrap/>
            <w:vAlign w:val="bottom"/>
          </w:tcPr>
          <w:p w14:paraId="1831208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434" w:type="pct"/>
            <w:shd w:val="clear" w:color="auto" w:fill="auto"/>
            <w:noWrap/>
            <w:vAlign w:val="bottom"/>
          </w:tcPr>
          <w:p w14:paraId="2FBAD2B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434" w:type="pct"/>
            <w:shd w:val="clear" w:color="auto" w:fill="auto"/>
            <w:noWrap/>
            <w:vAlign w:val="bottom"/>
          </w:tcPr>
          <w:p w14:paraId="2D33466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77" w:type="pct"/>
            <w:shd w:val="clear" w:color="auto" w:fill="auto"/>
            <w:noWrap/>
            <w:vAlign w:val="bottom"/>
          </w:tcPr>
          <w:p w14:paraId="2320713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0.02</w:t>
            </w:r>
          </w:p>
        </w:tc>
        <w:tc>
          <w:tcPr>
            <w:tcW w:w="377" w:type="pct"/>
            <w:shd w:val="clear" w:color="auto" w:fill="auto"/>
            <w:noWrap/>
            <w:vAlign w:val="bottom"/>
          </w:tcPr>
          <w:p w14:paraId="2EA3899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0.08</w:t>
            </w:r>
          </w:p>
        </w:tc>
        <w:tc>
          <w:tcPr>
            <w:tcW w:w="377" w:type="pct"/>
            <w:shd w:val="clear" w:color="auto" w:fill="auto"/>
            <w:noWrap/>
            <w:vAlign w:val="bottom"/>
          </w:tcPr>
          <w:p w14:paraId="52E169E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0.32</w:t>
            </w:r>
          </w:p>
        </w:tc>
      </w:tr>
      <w:tr w:rsidR="000E2807" w:rsidRPr="00346A20" w14:paraId="094EBF35" w14:textId="77777777" w:rsidTr="00C820C2">
        <w:trPr>
          <w:trHeight w:val="300"/>
        </w:trPr>
        <w:tc>
          <w:tcPr>
            <w:tcW w:w="394" w:type="pct"/>
            <w:shd w:val="clear" w:color="auto" w:fill="auto"/>
            <w:noWrap/>
            <w:vAlign w:val="bottom"/>
          </w:tcPr>
          <w:p w14:paraId="2D722672"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MnO</w:t>
            </w:r>
          </w:p>
        </w:tc>
        <w:tc>
          <w:tcPr>
            <w:tcW w:w="435" w:type="pct"/>
            <w:shd w:val="clear" w:color="auto" w:fill="auto"/>
            <w:noWrap/>
            <w:vAlign w:val="bottom"/>
          </w:tcPr>
          <w:p w14:paraId="0F399F2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434" w:type="pct"/>
            <w:shd w:val="clear" w:color="auto" w:fill="auto"/>
            <w:noWrap/>
            <w:vAlign w:val="bottom"/>
          </w:tcPr>
          <w:p w14:paraId="309AAC4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434" w:type="pct"/>
            <w:shd w:val="clear" w:color="auto" w:fill="auto"/>
            <w:noWrap/>
            <w:vAlign w:val="bottom"/>
          </w:tcPr>
          <w:p w14:paraId="38CFD9D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434" w:type="pct"/>
            <w:shd w:val="clear" w:color="auto" w:fill="auto"/>
            <w:noWrap/>
            <w:vAlign w:val="bottom"/>
          </w:tcPr>
          <w:p w14:paraId="18E5C45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434" w:type="pct"/>
            <w:shd w:val="clear" w:color="auto" w:fill="auto"/>
            <w:noWrap/>
            <w:vAlign w:val="bottom"/>
          </w:tcPr>
          <w:p w14:paraId="41AAC56E"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434" w:type="pct"/>
            <w:shd w:val="clear" w:color="auto" w:fill="auto"/>
            <w:noWrap/>
            <w:vAlign w:val="bottom"/>
          </w:tcPr>
          <w:p w14:paraId="4F64D5C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434" w:type="pct"/>
            <w:shd w:val="clear" w:color="auto" w:fill="auto"/>
            <w:noWrap/>
            <w:vAlign w:val="bottom"/>
          </w:tcPr>
          <w:p w14:paraId="6A6A958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434" w:type="pct"/>
            <w:shd w:val="clear" w:color="auto" w:fill="auto"/>
            <w:noWrap/>
            <w:vAlign w:val="bottom"/>
          </w:tcPr>
          <w:p w14:paraId="15F637A7"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77" w:type="pct"/>
            <w:shd w:val="clear" w:color="auto" w:fill="auto"/>
            <w:noWrap/>
            <w:vAlign w:val="bottom"/>
          </w:tcPr>
          <w:p w14:paraId="21C1C79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99.98</w:t>
            </w:r>
          </w:p>
        </w:tc>
        <w:tc>
          <w:tcPr>
            <w:tcW w:w="377" w:type="pct"/>
            <w:shd w:val="clear" w:color="auto" w:fill="auto"/>
            <w:noWrap/>
            <w:vAlign w:val="bottom"/>
          </w:tcPr>
          <w:p w14:paraId="22123E4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99.92</w:t>
            </w:r>
          </w:p>
        </w:tc>
        <w:tc>
          <w:tcPr>
            <w:tcW w:w="377" w:type="pct"/>
            <w:shd w:val="clear" w:color="auto" w:fill="auto"/>
            <w:noWrap/>
            <w:vAlign w:val="bottom"/>
          </w:tcPr>
          <w:p w14:paraId="30ECD907"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99.68</w:t>
            </w:r>
          </w:p>
        </w:tc>
      </w:tr>
    </w:tbl>
    <w:p w14:paraId="2D0A09AE" w14:textId="77777777" w:rsidR="000E2807" w:rsidRPr="00346A20" w:rsidRDefault="000E2807">
      <w:pPr>
        <w:spacing w:after="0" w:line="240" w:lineRule="auto"/>
        <w:ind w:firstLine="720"/>
        <w:jc w:val="both"/>
        <w:rPr>
          <w:rFonts w:ascii="Times New Roman" w:hAnsi="Times New Roman" w:cs="Times New Roman"/>
          <w:sz w:val="24"/>
          <w:szCs w:val="24"/>
          <w:lang w:val="ru-RU"/>
        </w:rPr>
      </w:pPr>
    </w:p>
    <w:p w14:paraId="75221F3D" w14:textId="77777777" w:rsidR="000E2807" w:rsidRPr="00346A20" w:rsidRDefault="000E2807">
      <w:pPr>
        <w:spacing w:after="0" w:line="240" w:lineRule="auto"/>
        <w:jc w:val="center"/>
        <w:rPr>
          <w:rFonts w:ascii="Times New Roman" w:hAnsi="Times New Roman" w:cs="Times New Roman"/>
          <w:sz w:val="24"/>
          <w:szCs w:val="24"/>
          <w:lang w:val="ru-RU"/>
        </w:rPr>
        <w:sectPr w:rsidR="000E2807" w:rsidRPr="00346A20" w:rsidSect="00813782">
          <w:type w:val="continuous"/>
          <w:pgSz w:w="11906" w:h="16838"/>
          <w:pgMar w:top="1134" w:right="567" w:bottom="1134" w:left="1701" w:header="709" w:footer="708" w:gutter="0"/>
          <w:cols w:space="708"/>
          <w:titlePg/>
          <w:docGrid w:linePitch="360"/>
        </w:sectPr>
      </w:pPr>
    </w:p>
    <w:p w14:paraId="39156EDB"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noProof/>
          <w:sz w:val="24"/>
          <w:szCs w:val="24"/>
          <w:lang w:val="ru-RU" w:eastAsia="ru-RU"/>
        </w:rPr>
        <w:drawing>
          <wp:inline distT="0" distB="0" distL="0" distR="0" wp14:anchorId="13468335" wp14:editId="1D10817B">
            <wp:extent cx="5153025" cy="7139940"/>
            <wp:effectExtent l="0" t="0" r="9525" b="38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BC96FEB" w14:textId="77777777" w:rsidR="00537B1B" w:rsidRPr="00346A20" w:rsidRDefault="0047671C" w:rsidP="00E46AA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ab/>
      </w:r>
    </w:p>
    <w:p w14:paraId="484FDF2E" w14:textId="78B4ED47" w:rsidR="00E46AAE" w:rsidRPr="00346A20" w:rsidRDefault="00E46AAE" w:rsidP="00E46AA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4.10 – сурет</w:t>
      </w:r>
      <w:r w:rsidR="00AC4133" w:rsidRPr="00346A20">
        <w:rPr>
          <w:rFonts w:ascii="Times New Roman" w:hAnsi="Times New Roman" w:cs="Times New Roman"/>
          <w:sz w:val="28"/>
          <w:szCs w:val="28"/>
          <w:lang w:val="ru-RU"/>
        </w:rPr>
        <w:t xml:space="preserve"> - </w:t>
      </w:r>
      <w:r w:rsidRPr="00346A20">
        <w:rPr>
          <w:rStyle w:val="af8"/>
          <w:rFonts w:ascii="Times New Roman" w:hAnsi="Times New Roman"/>
          <w:sz w:val="28"/>
          <w:szCs w:val="28"/>
          <w:lang w:val="ru-RU"/>
        </w:rPr>
        <w:t xml:space="preserve">Концентраттың, шламның, күйіндінің қатты көміртегімен әрекеттесуі кезіндегі заттардың тепе-теңдік сандық таралуына (%) температураның </w:t>
      </w:r>
      <w:r w:rsidRPr="00346A20">
        <w:rPr>
          <w:rFonts w:ascii="Times New Roman" w:hAnsi="Times New Roman" w:cs="Times New Roman"/>
          <w:sz w:val="28"/>
          <w:szCs w:val="28"/>
          <w:lang w:val="ru-RU"/>
        </w:rPr>
        <w:t>(</w:t>
      </w:r>
      <w:r w:rsidRPr="00346A20">
        <w:rPr>
          <w:rFonts w:ascii="Times New Roman" w:hAnsi="Times New Roman" w:cs="Times New Roman"/>
          <w:sz w:val="28"/>
          <w:szCs w:val="28"/>
          <w:lang w:val="kk-KZ"/>
        </w:rPr>
        <w:t>Т</w:t>
      </w:r>
      <w:r w:rsidRPr="00346A20">
        <w:rPr>
          <w:rFonts w:ascii="Times New Roman" w:hAnsi="Times New Roman" w:cs="Times New Roman"/>
          <w:sz w:val="28"/>
          <w:szCs w:val="28"/>
          <w:lang w:val="ru-RU"/>
        </w:rPr>
        <w:t>, °С)</w:t>
      </w:r>
      <w:r w:rsidRPr="00346A20">
        <w:rPr>
          <w:rStyle w:val="af8"/>
          <w:rFonts w:ascii="Times New Roman" w:hAnsi="Times New Roman"/>
          <w:sz w:val="28"/>
          <w:szCs w:val="28"/>
          <w:lang w:val="ru-RU"/>
        </w:rPr>
        <w:t xml:space="preserve"> әсері</w:t>
      </w:r>
    </w:p>
    <w:p w14:paraId="4D0F548B" w14:textId="3CE79FDF" w:rsidR="000E2807" w:rsidRPr="00346A20" w:rsidRDefault="0004057D" w:rsidP="003B0DAB">
      <w:pPr>
        <w:spacing w:after="0" w:line="240" w:lineRule="auto"/>
        <w:ind w:firstLine="709"/>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4.10 – </w:t>
      </w:r>
      <w:r w:rsidRPr="00346A20">
        <w:rPr>
          <w:rFonts w:ascii="Times New Roman" w:hAnsi="Times New Roman" w:cs="Times New Roman"/>
          <w:sz w:val="28"/>
          <w:szCs w:val="28"/>
          <w:lang w:val="kk-KZ"/>
        </w:rPr>
        <w:t xml:space="preserve">суреттен </w:t>
      </w:r>
      <w:r w:rsidRPr="00346A20">
        <w:rPr>
          <w:rFonts w:ascii="Times New Roman" w:hAnsi="Times New Roman" w:cs="Times New Roman"/>
          <w:sz w:val="28"/>
          <w:szCs w:val="28"/>
          <w:lang w:val="ru-RU"/>
        </w:rPr>
        <w:t xml:space="preserve">500-600 </w:t>
      </w:r>
      <w:r w:rsidR="00AC10AD" w:rsidRPr="00346A20">
        <w:rPr>
          <w:rFonts w:ascii="Times New Roman" w:hAnsi="Times New Roman" w:cs="Times New Roman"/>
          <w:sz w:val="28"/>
          <w:szCs w:val="28"/>
          <w:lang w:val="ru-RU"/>
        </w:rPr>
        <w:t>°С</w:t>
      </w:r>
      <w:r w:rsidRPr="00346A20">
        <w:rPr>
          <w:rFonts w:ascii="Times New Roman" w:hAnsi="Times New Roman" w:cs="Times New Roman"/>
          <w:sz w:val="28"/>
          <w:szCs w:val="28"/>
          <w:lang w:val="ru-RU"/>
        </w:rPr>
        <w:t xml:space="preserve"> температурасына дейін негізгі темірі бар зат ретінде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 xml:space="preserve">4 </w:t>
      </w:r>
      <w:r w:rsidRPr="00346A20">
        <w:rPr>
          <w:rFonts w:ascii="Times New Roman" w:hAnsi="Times New Roman" w:cs="Times New Roman"/>
          <w:sz w:val="28"/>
          <w:szCs w:val="28"/>
          <w:lang w:val="ru-RU"/>
        </w:rPr>
        <w:t xml:space="preserve">болатыны, кейіннен 600 </w:t>
      </w:r>
      <w:r w:rsidR="00AC10AD" w:rsidRPr="00346A20">
        <w:rPr>
          <w:rFonts w:ascii="Times New Roman" w:hAnsi="Times New Roman" w:cs="Times New Roman"/>
          <w:sz w:val="28"/>
          <w:szCs w:val="28"/>
          <w:lang w:val="ru-RU"/>
        </w:rPr>
        <w:t>°С</w:t>
      </w:r>
      <w:r w:rsidRPr="00346A20">
        <w:rPr>
          <w:rFonts w:ascii="Times New Roman" w:hAnsi="Times New Roman" w:cs="Times New Roman"/>
          <w:sz w:val="28"/>
          <w:szCs w:val="28"/>
          <w:lang w:val="ru-RU"/>
        </w:rPr>
        <w:t xml:space="preserve"> – ден жоғары температураларда</w:t>
      </w:r>
      <w:r w:rsidR="00023B9A" w:rsidRPr="00346A20">
        <w:rPr>
          <w:rFonts w:ascii="Times New Roman" w:hAnsi="Times New Roman" w:cs="Times New Roman"/>
          <w:sz w:val="28"/>
          <w:szCs w:val="28"/>
          <w:lang w:val="ru-RU"/>
        </w:rPr>
        <w:t xml:space="preserve"> </w:t>
      </w:r>
      <w:r w:rsidR="00023B9A" w:rsidRPr="00346A20">
        <w:rPr>
          <w:rStyle w:val="af8"/>
          <w:rFonts w:ascii="Times New Roman" w:hAnsi="Times New Roman"/>
          <w:sz w:val="28"/>
          <w:szCs w:val="28"/>
          <w:lang w:val="ru-RU"/>
        </w:rPr>
        <w:t>негізгі темірі бар зат Fe – элементтік темір</w:t>
      </w:r>
      <w:r w:rsidR="00023B9A" w:rsidRPr="00346A20">
        <w:rPr>
          <w:rFonts w:ascii="Times New Roman" w:hAnsi="Times New Roman" w:cs="Times New Roman"/>
          <w:sz w:val="28"/>
          <w:szCs w:val="28"/>
          <w:lang w:val="ru-RU"/>
        </w:rPr>
        <w:t xml:space="preserve"> екен</w:t>
      </w:r>
      <w:r w:rsidR="00023B9A" w:rsidRPr="00346A20">
        <w:rPr>
          <w:rFonts w:ascii="Times New Roman" w:hAnsi="Times New Roman" w:cs="Times New Roman"/>
          <w:sz w:val="28"/>
          <w:szCs w:val="28"/>
          <w:lang w:val="kk-KZ"/>
        </w:rPr>
        <w:t xml:space="preserve">ін байқауға болады. </w:t>
      </w:r>
    </w:p>
    <w:p w14:paraId="5F316C70" w14:textId="6FB4E7BE" w:rsidR="00023B9A" w:rsidRPr="00346A20" w:rsidRDefault="0047671C" w:rsidP="00023B9A">
      <w:pPr>
        <w:spacing w:after="0" w:line="240" w:lineRule="auto"/>
        <w:jc w:val="both"/>
        <w:rPr>
          <w:rStyle w:val="af8"/>
          <w:rFonts w:ascii="Times New Roman" w:eastAsia="Times New Roman" w:hAnsi="Times New Roman" w:cs="Times New Roman"/>
          <w:sz w:val="28"/>
          <w:szCs w:val="28"/>
          <w:lang w:val="ru-RU"/>
        </w:rPr>
      </w:pPr>
      <w:r w:rsidRPr="00346A20">
        <w:rPr>
          <w:rFonts w:ascii="Times New Roman" w:hAnsi="Times New Roman" w:cs="Times New Roman"/>
          <w:sz w:val="28"/>
          <w:szCs w:val="28"/>
          <w:lang w:val="ru-RU"/>
        </w:rPr>
        <w:tab/>
      </w:r>
      <w:r w:rsidR="00023B9A" w:rsidRPr="00346A20">
        <w:rPr>
          <w:rStyle w:val="af8"/>
          <w:rFonts w:ascii="Times New Roman" w:eastAsia="Times New Roman" w:hAnsi="Times New Roman" w:cs="Times New Roman"/>
          <w:sz w:val="28"/>
          <w:szCs w:val="28"/>
          <w:lang w:val="ru-RU"/>
        </w:rPr>
        <w:t>Барлы</w:t>
      </w:r>
      <w:r w:rsidR="00AC10AD" w:rsidRPr="00346A20">
        <w:rPr>
          <w:rStyle w:val="af8"/>
          <w:rFonts w:ascii="Times New Roman" w:eastAsia="Times New Roman" w:hAnsi="Times New Roman" w:cs="Times New Roman"/>
          <w:sz w:val="28"/>
          <w:szCs w:val="28"/>
          <w:lang w:val="ru-RU"/>
        </w:rPr>
        <w:t xml:space="preserve">қ </w:t>
      </w:r>
      <w:r w:rsidR="00023B9A" w:rsidRPr="00346A20">
        <w:rPr>
          <w:rStyle w:val="af8"/>
          <w:rFonts w:ascii="Times New Roman" w:eastAsia="Times New Roman" w:hAnsi="Times New Roman" w:cs="Times New Roman"/>
          <w:sz w:val="28"/>
          <w:szCs w:val="28"/>
          <w:lang w:val="ru-RU"/>
        </w:rPr>
        <w:t xml:space="preserve">дерлік темір </w:t>
      </w:r>
      <w:r w:rsidR="00023B9A" w:rsidRPr="00346A20">
        <w:rPr>
          <w:rStyle w:val="af8"/>
          <w:rFonts w:ascii="Times New Roman" w:hAnsi="Times New Roman"/>
          <w:sz w:val="28"/>
          <w:szCs w:val="28"/>
        </w:rPr>
        <w:t>Fe</w:t>
      </w:r>
      <w:r w:rsidR="00023B9A" w:rsidRPr="00346A20">
        <w:rPr>
          <w:rStyle w:val="af8"/>
          <w:rFonts w:ascii="Times New Roman" w:hAnsi="Times New Roman"/>
          <w:sz w:val="28"/>
          <w:szCs w:val="28"/>
          <w:lang w:val="ru-RU"/>
        </w:rPr>
        <w:t xml:space="preserve"> (98-99 %) 1000-1100 </w:t>
      </w:r>
      <w:r w:rsidR="00023B9A" w:rsidRPr="00346A20">
        <w:rPr>
          <w:rFonts w:ascii="Times New Roman" w:hAnsi="Times New Roman" w:cs="Times New Roman"/>
          <w:sz w:val="28"/>
          <w:szCs w:val="28"/>
          <w:lang w:val="ru-RU"/>
        </w:rPr>
        <w:t>°С</w:t>
      </w:r>
      <w:r w:rsidR="00023B9A" w:rsidRPr="00346A20">
        <w:rPr>
          <w:rStyle w:val="af8"/>
          <w:rFonts w:ascii="Times New Roman" w:hAnsi="Times New Roman"/>
          <w:sz w:val="28"/>
          <w:szCs w:val="28"/>
          <w:lang w:val="ru-RU"/>
        </w:rPr>
        <w:t xml:space="preserve"> температурада элементтік </w:t>
      </w:r>
      <w:r w:rsidR="00AC10AD" w:rsidRPr="00346A20">
        <w:rPr>
          <w:rStyle w:val="af8"/>
          <w:rFonts w:ascii="Times New Roman" w:hAnsi="Times New Roman"/>
          <w:sz w:val="28"/>
          <w:szCs w:val="28"/>
          <w:lang w:val="ru-RU"/>
        </w:rPr>
        <w:t>темірге</w:t>
      </w:r>
      <w:r w:rsidR="00023B9A" w:rsidRPr="00346A20">
        <w:rPr>
          <w:rStyle w:val="af8"/>
          <w:rFonts w:ascii="Times New Roman" w:hAnsi="Times New Roman"/>
          <w:sz w:val="28"/>
          <w:szCs w:val="28"/>
          <w:lang w:val="ru-RU"/>
        </w:rPr>
        <w:t xml:space="preserve"> өтеді.</w:t>
      </w:r>
    </w:p>
    <w:p w14:paraId="54BBDC13" w14:textId="059FC4C2" w:rsidR="000E2807" w:rsidRPr="00346A20" w:rsidRDefault="0047671C">
      <w:pPr>
        <w:spacing w:after="0" w:line="240" w:lineRule="auto"/>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ab/>
        <w:t xml:space="preserve">1000-1100 </w:t>
      </w:r>
      <w:r w:rsidR="00023B9A" w:rsidRPr="00346A20">
        <w:rPr>
          <w:rFonts w:ascii="Times New Roman" w:hAnsi="Times New Roman" w:cs="Times New Roman"/>
          <w:sz w:val="28"/>
          <w:szCs w:val="28"/>
          <w:lang w:val="ru-RU"/>
        </w:rPr>
        <w:t>°</w:t>
      </w:r>
      <w:r w:rsidRPr="00346A20">
        <w:rPr>
          <w:rFonts w:ascii="Times New Roman" w:hAnsi="Times New Roman" w:cs="Times New Roman"/>
          <w:sz w:val="28"/>
          <w:szCs w:val="28"/>
          <w:lang w:val="ru-RU"/>
        </w:rPr>
        <w:t>С</w:t>
      </w:r>
      <w:r w:rsidR="00761CF0" w:rsidRPr="00346A20">
        <w:rPr>
          <w:rFonts w:ascii="Times New Roman" w:hAnsi="Times New Roman" w:cs="Times New Roman"/>
          <w:sz w:val="28"/>
          <w:szCs w:val="28"/>
          <w:lang w:val="ru-RU"/>
        </w:rPr>
        <w:t xml:space="preserve"> температурада </w:t>
      </w:r>
      <w:r w:rsidRPr="00346A20">
        <w:rPr>
          <w:rFonts w:ascii="Times New Roman" w:hAnsi="Times New Roman" w:cs="Times New Roman"/>
          <w:sz w:val="28"/>
          <w:szCs w:val="28"/>
        </w:rPr>
        <w:t>Mg</w:t>
      </w:r>
      <w:r w:rsidRPr="00346A20">
        <w:rPr>
          <w:rFonts w:ascii="Times New Roman" w:hAnsi="Times New Roman" w:cs="Times New Roman"/>
          <w:sz w:val="28"/>
          <w:szCs w:val="28"/>
          <w:lang w:val="ru-RU"/>
        </w:rPr>
        <w:t xml:space="preserve"> </w:t>
      </w:r>
      <w:r w:rsidR="00761CF0" w:rsidRPr="00346A20">
        <w:rPr>
          <w:rFonts w:ascii="Times New Roman" w:hAnsi="Times New Roman" w:cs="Times New Roman"/>
          <w:sz w:val="28"/>
          <w:szCs w:val="28"/>
          <w:lang w:val="ru-RU"/>
        </w:rPr>
        <w:t xml:space="preserve">– негізгі бөлігі магний силикатына өтеді </w:t>
      </w:r>
      <w:r w:rsidRPr="00346A20">
        <w:rPr>
          <w:rFonts w:ascii="Times New Roman" w:hAnsi="Times New Roman" w:cs="Times New Roman"/>
          <w:sz w:val="28"/>
          <w:szCs w:val="28"/>
          <w:lang w:val="ru-RU"/>
        </w:rPr>
        <w:t>(</w:t>
      </w:r>
      <w:r w:rsidRPr="00346A20">
        <w:rPr>
          <w:rFonts w:ascii="Times New Roman" w:hAnsi="Times New Roman" w:cs="Times New Roman"/>
          <w:sz w:val="28"/>
          <w:szCs w:val="28"/>
        </w:rPr>
        <w:t>MgSiO</w:t>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lang w:val="ru-RU"/>
        </w:rPr>
        <w:t>).</w:t>
      </w:r>
      <w:r w:rsidR="000B477A"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lang w:val="ru-RU"/>
        </w:rPr>
        <w:t>Са</w:t>
      </w:r>
      <w:r w:rsidR="00761CF0" w:rsidRPr="00346A20">
        <w:rPr>
          <w:rFonts w:ascii="Times New Roman" w:hAnsi="Times New Roman" w:cs="Times New Roman"/>
          <w:sz w:val="28"/>
          <w:szCs w:val="28"/>
          <w:lang w:val="ru-RU"/>
        </w:rPr>
        <w:t xml:space="preserve"> барлығы </w:t>
      </w:r>
      <w:r w:rsidRPr="00346A20">
        <w:rPr>
          <w:rFonts w:ascii="Times New Roman" w:hAnsi="Times New Roman" w:cs="Times New Roman"/>
          <w:sz w:val="28"/>
          <w:szCs w:val="28"/>
          <w:lang w:val="ru-RU"/>
        </w:rPr>
        <w:t>Са</w:t>
      </w:r>
      <w:r w:rsidRPr="00346A20">
        <w:rPr>
          <w:rFonts w:ascii="Times New Roman" w:hAnsi="Times New Roman" w:cs="Times New Roman"/>
          <w:sz w:val="28"/>
          <w:szCs w:val="28"/>
        </w:rPr>
        <w:t>SiO</w:t>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lang w:val="ru-RU"/>
        </w:rPr>
        <w:t xml:space="preserve"> (силикат)</w:t>
      </w:r>
      <w:r w:rsidR="00761CF0" w:rsidRPr="00346A20">
        <w:rPr>
          <w:rFonts w:ascii="Times New Roman" w:hAnsi="Times New Roman" w:cs="Times New Roman"/>
          <w:sz w:val="28"/>
          <w:szCs w:val="28"/>
          <w:lang w:val="ru-RU"/>
        </w:rPr>
        <w:t xml:space="preserve"> </w:t>
      </w:r>
      <w:r w:rsidR="000B477A" w:rsidRPr="00346A20">
        <w:rPr>
          <w:rFonts w:ascii="Times New Roman" w:hAnsi="Times New Roman" w:cs="Times New Roman"/>
          <w:sz w:val="28"/>
          <w:szCs w:val="28"/>
          <w:lang w:val="ru-RU"/>
        </w:rPr>
        <w:t>–</w:t>
      </w:r>
      <w:r w:rsidR="00761CF0" w:rsidRPr="00346A20">
        <w:rPr>
          <w:rFonts w:ascii="Times New Roman" w:hAnsi="Times New Roman" w:cs="Times New Roman"/>
          <w:sz w:val="28"/>
          <w:szCs w:val="28"/>
          <w:lang w:val="ru-RU"/>
        </w:rPr>
        <w:t xml:space="preserve"> </w:t>
      </w:r>
      <w:r w:rsidR="000B477A" w:rsidRPr="00346A20">
        <w:rPr>
          <w:rFonts w:ascii="Times New Roman" w:hAnsi="Times New Roman" w:cs="Times New Roman"/>
          <w:sz w:val="28"/>
          <w:szCs w:val="28"/>
          <w:lang w:val="kk-KZ"/>
        </w:rPr>
        <w:t>қа өтеді</w:t>
      </w:r>
      <w:r w:rsidRPr="00346A20">
        <w:rPr>
          <w:rFonts w:ascii="Times New Roman" w:hAnsi="Times New Roman" w:cs="Times New Roman"/>
          <w:sz w:val="28"/>
          <w:szCs w:val="28"/>
          <w:lang w:val="ru-RU"/>
        </w:rPr>
        <w:t>.</w:t>
      </w:r>
      <w:r w:rsidR="000B477A"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Mn</w:t>
      </w:r>
      <w:r w:rsidRPr="00346A20">
        <w:rPr>
          <w:rFonts w:ascii="Times New Roman" w:hAnsi="Times New Roman" w:cs="Times New Roman"/>
          <w:sz w:val="28"/>
          <w:szCs w:val="28"/>
          <w:lang w:val="ru-RU"/>
        </w:rPr>
        <w:t xml:space="preserve"> –</w:t>
      </w:r>
      <w:r w:rsidR="000B477A"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Mn</w:t>
      </w:r>
      <w:r w:rsidRPr="00346A20">
        <w:rPr>
          <w:rFonts w:ascii="Times New Roman" w:hAnsi="Times New Roman" w:cs="Times New Roman"/>
          <w:sz w:val="28"/>
          <w:szCs w:val="28"/>
          <w:lang w:val="ru-RU"/>
        </w:rPr>
        <w:t>О</w:t>
      </w:r>
      <w:r w:rsidR="000B477A" w:rsidRPr="00346A20">
        <w:rPr>
          <w:rFonts w:ascii="Times New Roman" w:hAnsi="Times New Roman" w:cs="Times New Roman"/>
          <w:sz w:val="28"/>
          <w:szCs w:val="28"/>
          <w:lang w:val="ru-RU"/>
        </w:rPr>
        <w:t xml:space="preserve"> күйінде қалады</w:t>
      </w:r>
      <w:r w:rsidRPr="00346A20">
        <w:rPr>
          <w:rFonts w:ascii="Times New Roman" w:hAnsi="Times New Roman" w:cs="Times New Roman"/>
          <w:sz w:val="28"/>
          <w:szCs w:val="28"/>
          <w:lang w:val="ru-RU"/>
        </w:rPr>
        <w:t>.</w:t>
      </w:r>
    </w:p>
    <w:p w14:paraId="45F69CCB" w14:textId="3E6BCE90" w:rsidR="000E2807" w:rsidRPr="00346A20" w:rsidRDefault="000B477A" w:rsidP="00CC30D5">
      <w:pPr>
        <w:spacing w:after="0" w:line="240" w:lineRule="auto"/>
        <w:ind w:firstLine="720"/>
        <w:jc w:val="both"/>
        <w:rPr>
          <w:rFonts w:ascii="Times New Roman" w:hAnsi="Times New Roman"/>
          <w:sz w:val="28"/>
          <w:szCs w:val="28"/>
          <w:lang w:val="ru-RU"/>
        </w:rPr>
      </w:pPr>
      <w:r w:rsidRPr="00346A20">
        <w:rPr>
          <w:rFonts w:ascii="Times New Roman" w:hAnsi="Times New Roman" w:cs="Times New Roman"/>
          <w:sz w:val="28"/>
          <w:szCs w:val="28"/>
          <w:lang w:val="ru-RU"/>
        </w:rPr>
        <w:t>Қарастырылып отырған жүйеде</w:t>
      </w:r>
      <w:r w:rsidR="00CC30D5"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lang w:val="ru-RU"/>
        </w:rPr>
        <w:t>өзара әрекеттесу мына заттардың қатысуымен жүреді:</w:t>
      </w:r>
      <w:r w:rsidRPr="00346A20">
        <w:rPr>
          <w:rFonts w:ascii="Times New Roman" w:eastAsia="Times New Roman" w:hAnsi="Times New Roman" w:cs="Times New Roman"/>
          <w:sz w:val="28"/>
          <w:szCs w:val="28"/>
          <w:lang w:val="ru-RU" w:eastAsia="ru-RU"/>
        </w:rPr>
        <w:t xml:space="preserve"> Fe</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4</w:t>
      </w:r>
      <w:r w:rsidRPr="00346A20">
        <w:rPr>
          <w:rFonts w:ascii="Times New Roman" w:eastAsia="Times New Roman" w:hAnsi="Times New Roman" w:cs="Times New Roman"/>
          <w:sz w:val="28"/>
          <w:szCs w:val="28"/>
          <w:lang w:val="ru-RU" w:eastAsia="ru-RU"/>
        </w:rPr>
        <w:t>, Fe, CO(g), FeO, C, CaSiO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 SiO</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 Fe</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 Al</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 MgSiO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 N</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(g), MnO, MgO, CaO, Mn, Al</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*2SiO</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 Fe</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C, Mn</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C.</w:t>
      </w:r>
    </w:p>
    <w:p w14:paraId="20E9F40F" w14:textId="77777777" w:rsidR="000E2807" w:rsidRPr="00346A20" w:rsidRDefault="000E2807">
      <w:pPr>
        <w:spacing w:after="0" w:line="240" w:lineRule="auto"/>
        <w:ind w:firstLine="720"/>
        <w:jc w:val="both"/>
        <w:rPr>
          <w:rFonts w:ascii="Times New Roman" w:hAnsi="Times New Roman" w:cs="Times New Roman"/>
          <w:sz w:val="28"/>
          <w:szCs w:val="28"/>
          <w:lang w:val="ru-RU"/>
        </w:rPr>
      </w:pPr>
    </w:p>
    <w:p w14:paraId="4C017932" w14:textId="77777777" w:rsidR="00EB5028" w:rsidRPr="00346A20" w:rsidRDefault="00EB5028" w:rsidP="00EB5028">
      <w:pPr>
        <w:spacing w:after="0" w:line="240" w:lineRule="auto"/>
        <w:ind w:firstLine="720"/>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4.9-кестеде температураның элементтердің таралу дәрежесіне әсері көрсетілген.</w:t>
      </w:r>
    </w:p>
    <w:p w14:paraId="6F934A3A" w14:textId="77777777" w:rsidR="00EB5028" w:rsidRPr="00346A20" w:rsidRDefault="00EB5028" w:rsidP="00EB5028">
      <w:pPr>
        <w:spacing w:after="0" w:line="240" w:lineRule="auto"/>
        <w:jc w:val="both"/>
        <w:rPr>
          <w:rStyle w:val="af8"/>
          <w:rFonts w:ascii="Times New Roman" w:eastAsia="Times New Roman" w:hAnsi="Times New Roman" w:cs="Times New Roman"/>
          <w:sz w:val="28"/>
          <w:szCs w:val="28"/>
          <w:lang w:val="ru-RU"/>
        </w:rPr>
      </w:pPr>
    </w:p>
    <w:p w14:paraId="52F47A38" w14:textId="55D2B235" w:rsidR="000E2807" w:rsidRPr="00346A20" w:rsidRDefault="00EB5028" w:rsidP="00EB5028">
      <w:pPr>
        <w:spacing w:after="0" w:line="240" w:lineRule="auto"/>
        <w:ind w:firstLine="709"/>
        <w:jc w:val="both"/>
        <w:rPr>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4.9-кесте – HSC-5.1 бағдарламалық кешенін қолдану арқылы алынған концентраттың, шламның, күйіндінің қатты көміртегімен әрекеттесуі кезіндегі заттардың тепе-теңдік сандық таралуына (%) температураның </w:t>
      </w:r>
      <w:r w:rsidRPr="00346A20">
        <w:rPr>
          <w:rFonts w:ascii="Times New Roman" w:hAnsi="Times New Roman" w:cs="Times New Roman"/>
          <w:sz w:val="28"/>
          <w:szCs w:val="28"/>
          <w:lang w:val="ru-RU"/>
        </w:rPr>
        <w:t>(</w:t>
      </w:r>
      <w:r w:rsidRPr="00346A20">
        <w:rPr>
          <w:rFonts w:ascii="Times New Roman" w:hAnsi="Times New Roman" w:cs="Times New Roman"/>
          <w:sz w:val="28"/>
          <w:szCs w:val="28"/>
          <w:lang w:val="kk-KZ"/>
        </w:rPr>
        <w:t>Т</w:t>
      </w:r>
      <w:r w:rsidRPr="00346A20">
        <w:rPr>
          <w:rFonts w:ascii="Times New Roman" w:hAnsi="Times New Roman" w:cs="Times New Roman"/>
          <w:sz w:val="28"/>
          <w:szCs w:val="28"/>
          <w:lang w:val="ru-RU"/>
        </w:rPr>
        <w:t>, °С)</w:t>
      </w:r>
      <w:r w:rsidRPr="00346A20">
        <w:rPr>
          <w:rStyle w:val="af8"/>
          <w:rFonts w:ascii="Times New Roman" w:hAnsi="Times New Roman"/>
          <w:sz w:val="28"/>
          <w:szCs w:val="28"/>
          <w:lang w:val="ru-RU"/>
        </w:rPr>
        <w:t xml:space="preserve"> әсері</w:t>
      </w:r>
    </w:p>
    <w:p w14:paraId="0801A757" w14:textId="77777777" w:rsidR="000E2807" w:rsidRPr="00346A20" w:rsidRDefault="000E2807">
      <w:pPr>
        <w:spacing w:after="0" w:line="240" w:lineRule="auto"/>
        <w:jc w:val="both"/>
        <w:rPr>
          <w:rFonts w:ascii="Times New Roman" w:hAnsi="Times New Roman" w:cs="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801"/>
        <w:gridCol w:w="801"/>
        <w:gridCol w:w="802"/>
        <w:gridCol w:w="802"/>
        <w:gridCol w:w="802"/>
        <w:gridCol w:w="802"/>
        <w:gridCol w:w="802"/>
        <w:gridCol w:w="802"/>
        <w:gridCol w:w="802"/>
        <w:gridCol w:w="712"/>
        <w:gridCol w:w="712"/>
        <w:gridCol w:w="712"/>
      </w:tblGrid>
      <w:tr w:rsidR="000E2807" w:rsidRPr="00346A20" w14:paraId="5C9C5278" w14:textId="77777777" w:rsidTr="003B0DAB">
        <w:trPr>
          <w:trHeight w:val="315"/>
        </w:trPr>
        <w:tc>
          <w:tcPr>
            <w:tcW w:w="549" w:type="pct"/>
            <w:shd w:val="clear" w:color="auto" w:fill="auto"/>
            <w:noWrap/>
            <w:vAlign w:val="bottom"/>
          </w:tcPr>
          <w:p w14:paraId="427D64C9" w14:textId="77777777" w:rsidR="000E2807" w:rsidRPr="00346A20" w:rsidRDefault="000E2807">
            <w:pPr>
              <w:spacing w:after="0" w:line="240" w:lineRule="auto"/>
              <w:rPr>
                <w:rFonts w:ascii="Times New Roman" w:eastAsia="Times New Roman" w:hAnsi="Times New Roman" w:cs="Times New Roman"/>
                <w:sz w:val="24"/>
                <w:szCs w:val="24"/>
                <w:lang w:val="ru-RU" w:eastAsia="ru-RU"/>
              </w:rPr>
            </w:pPr>
          </w:p>
        </w:tc>
        <w:tc>
          <w:tcPr>
            <w:tcW w:w="381" w:type="pct"/>
            <w:shd w:val="clear" w:color="auto" w:fill="auto"/>
            <w:noWrap/>
            <w:vAlign w:val="bottom"/>
          </w:tcPr>
          <w:p w14:paraId="5F9044F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w:t>
            </w:r>
          </w:p>
        </w:tc>
        <w:tc>
          <w:tcPr>
            <w:tcW w:w="381" w:type="pct"/>
            <w:shd w:val="clear" w:color="auto" w:fill="auto"/>
            <w:noWrap/>
            <w:vAlign w:val="bottom"/>
          </w:tcPr>
          <w:p w14:paraId="3CB3932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200</w:t>
            </w:r>
          </w:p>
        </w:tc>
        <w:tc>
          <w:tcPr>
            <w:tcW w:w="381" w:type="pct"/>
            <w:shd w:val="clear" w:color="auto" w:fill="auto"/>
            <w:noWrap/>
            <w:vAlign w:val="bottom"/>
          </w:tcPr>
          <w:p w14:paraId="5021E317"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300</w:t>
            </w:r>
          </w:p>
        </w:tc>
        <w:tc>
          <w:tcPr>
            <w:tcW w:w="381" w:type="pct"/>
            <w:shd w:val="clear" w:color="auto" w:fill="auto"/>
            <w:noWrap/>
            <w:vAlign w:val="bottom"/>
          </w:tcPr>
          <w:p w14:paraId="3F11B69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400</w:t>
            </w:r>
          </w:p>
        </w:tc>
        <w:tc>
          <w:tcPr>
            <w:tcW w:w="381" w:type="pct"/>
            <w:shd w:val="clear" w:color="auto" w:fill="auto"/>
            <w:noWrap/>
            <w:vAlign w:val="bottom"/>
          </w:tcPr>
          <w:p w14:paraId="25973C9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500</w:t>
            </w:r>
          </w:p>
        </w:tc>
        <w:tc>
          <w:tcPr>
            <w:tcW w:w="381" w:type="pct"/>
            <w:shd w:val="clear" w:color="auto" w:fill="auto"/>
            <w:noWrap/>
            <w:vAlign w:val="bottom"/>
          </w:tcPr>
          <w:p w14:paraId="35FB3B8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600</w:t>
            </w:r>
          </w:p>
        </w:tc>
        <w:tc>
          <w:tcPr>
            <w:tcW w:w="381" w:type="pct"/>
            <w:shd w:val="clear" w:color="auto" w:fill="auto"/>
            <w:noWrap/>
            <w:vAlign w:val="bottom"/>
          </w:tcPr>
          <w:p w14:paraId="0226798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700</w:t>
            </w:r>
          </w:p>
        </w:tc>
        <w:tc>
          <w:tcPr>
            <w:tcW w:w="381" w:type="pct"/>
            <w:shd w:val="clear" w:color="auto" w:fill="auto"/>
            <w:noWrap/>
            <w:vAlign w:val="bottom"/>
          </w:tcPr>
          <w:p w14:paraId="1910728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800</w:t>
            </w:r>
          </w:p>
        </w:tc>
        <w:tc>
          <w:tcPr>
            <w:tcW w:w="381" w:type="pct"/>
            <w:shd w:val="clear" w:color="auto" w:fill="auto"/>
            <w:noWrap/>
            <w:vAlign w:val="bottom"/>
          </w:tcPr>
          <w:p w14:paraId="27067A0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900</w:t>
            </w:r>
          </w:p>
        </w:tc>
        <w:tc>
          <w:tcPr>
            <w:tcW w:w="340" w:type="pct"/>
            <w:shd w:val="clear" w:color="auto" w:fill="auto"/>
            <w:noWrap/>
            <w:vAlign w:val="bottom"/>
          </w:tcPr>
          <w:p w14:paraId="3E83B52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w:t>
            </w:r>
          </w:p>
        </w:tc>
        <w:tc>
          <w:tcPr>
            <w:tcW w:w="340" w:type="pct"/>
            <w:shd w:val="clear" w:color="auto" w:fill="auto"/>
            <w:noWrap/>
            <w:vAlign w:val="bottom"/>
          </w:tcPr>
          <w:p w14:paraId="5DCA9BB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1100</w:t>
            </w:r>
          </w:p>
        </w:tc>
        <w:tc>
          <w:tcPr>
            <w:tcW w:w="340" w:type="pct"/>
            <w:shd w:val="clear" w:color="auto" w:fill="auto"/>
            <w:noWrap/>
            <w:vAlign w:val="bottom"/>
          </w:tcPr>
          <w:p w14:paraId="40C4E54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1200</w:t>
            </w:r>
          </w:p>
        </w:tc>
      </w:tr>
      <w:tr w:rsidR="000E2807" w:rsidRPr="00346A20" w14:paraId="4ACD688D" w14:textId="77777777" w:rsidTr="003B0DAB">
        <w:trPr>
          <w:trHeight w:val="300"/>
        </w:trPr>
        <w:tc>
          <w:tcPr>
            <w:tcW w:w="549" w:type="pct"/>
            <w:shd w:val="clear" w:color="auto" w:fill="auto"/>
            <w:noWrap/>
            <w:vAlign w:val="bottom"/>
          </w:tcPr>
          <w:p w14:paraId="7414AD97"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Fe3O4</w:t>
            </w:r>
          </w:p>
        </w:tc>
        <w:tc>
          <w:tcPr>
            <w:tcW w:w="381" w:type="pct"/>
            <w:shd w:val="clear" w:color="000000" w:fill="FFFFFF"/>
            <w:noWrap/>
            <w:vAlign w:val="bottom"/>
          </w:tcPr>
          <w:p w14:paraId="58547E8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89.294</w:t>
            </w:r>
          </w:p>
        </w:tc>
        <w:tc>
          <w:tcPr>
            <w:tcW w:w="381" w:type="pct"/>
            <w:shd w:val="clear" w:color="000000" w:fill="FFFFFF"/>
            <w:noWrap/>
            <w:vAlign w:val="bottom"/>
          </w:tcPr>
          <w:p w14:paraId="3C87DB7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86.589</w:t>
            </w:r>
          </w:p>
        </w:tc>
        <w:tc>
          <w:tcPr>
            <w:tcW w:w="381" w:type="pct"/>
            <w:shd w:val="clear" w:color="000000" w:fill="FFFFFF"/>
            <w:noWrap/>
            <w:vAlign w:val="bottom"/>
          </w:tcPr>
          <w:p w14:paraId="42FA26F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79.410</w:t>
            </w:r>
          </w:p>
        </w:tc>
        <w:tc>
          <w:tcPr>
            <w:tcW w:w="381" w:type="pct"/>
            <w:shd w:val="clear" w:color="000000" w:fill="FFFFFF"/>
            <w:noWrap/>
            <w:vAlign w:val="bottom"/>
          </w:tcPr>
          <w:p w14:paraId="11B58BF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69.548</w:t>
            </w:r>
          </w:p>
        </w:tc>
        <w:tc>
          <w:tcPr>
            <w:tcW w:w="381" w:type="pct"/>
            <w:shd w:val="clear" w:color="000000" w:fill="FFFFFF"/>
            <w:noWrap/>
            <w:vAlign w:val="bottom"/>
          </w:tcPr>
          <w:p w14:paraId="7CC6C84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55.202</w:t>
            </w:r>
          </w:p>
        </w:tc>
        <w:tc>
          <w:tcPr>
            <w:tcW w:w="381" w:type="pct"/>
            <w:shd w:val="clear" w:color="000000" w:fill="FFFFFF"/>
            <w:noWrap/>
            <w:vAlign w:val="bottom"/>
          </w:tcPr>
          <w:p w14:paraId="70FE7EA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32.396</w:t>
            </w:r>
          </w:p>
        </w:tc>
        <w:tc>
          <w:tcPr>
            <w:tcW w:w="381" w:type="pct"/>
            <w:shd w:val="clear" w:color="000000" w:fill="FFFFFF"/>
            <w:noWrap/>
            <w:vAlign w:val="bottom"/>
          </w:tcPr>
          <w:p w14:paraId="6E4D6FF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7.831</w:t>
            </w:r>
          </w:p>
        </w:tc>
        <w:tc>
          <w:tcPr>
            <w:tcW w:w="381" w:type="pct"/>
            <w:shd w:val="clear" w:color="000000" w:fill="FFFFFF"/>
            <w:noWrap/>
            <w:vAlign w:val="bottom"/>
          </w:tcPr>
          <w:p w14:paraId="2BCCF92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0.564</w:t>
            </w:r>
          </w:p>
        </w:tc>
        <w:tc>
          <w:tcPr>
            <w:tcW w:w="381" w:type="pct"/>
            <w:shd w:val="clear" w:color="000000" w:fill="FFFFFF"/>
            <w:noWrap/>
            <w:vAlign w:val="bottom"/>
          </w:tcPr>
          <w:p w14:paraId="717E027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0.045</w:t>
            </w:r>
          </w:p>
        </w:tc>
        <w:tc>
          <w:tcPr>
            <w:tcW w:w="340" w:type="pct"/>
            <w:shd w:val="clear" w:color="000000" w:fill="FFFFFF"/>
            <w:noWrap/>
            <w:vAlign w:val="bottom"/>
          </w:tcPr>
          <w:p w14:paraId="0A32424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0.005</w:t>
            </w:r>
          </w:p>
        </w:tc>
        <w:tc>
          <w:tcPr>
            <w:tcW w:w="340" w:type="pct"/>
            <w:shd w:val="clear" w:color="000000" w:fill="FFFFFF"/>
            <w:noWrap/>
            <w:vAlign w:val="bottom"/>
          </w:tcPr>
          <w:p w14:paraId="4525D27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0.001</w:t>
            </w:r>
          </w:p>
        </w:tc>
        <w:tc>
          <w:tcPr>
            <w:tcW w:w="340" w:type="pct"/>
            <w:shd w:val="clear" w:color="000000" w:fill="FFFFFF"/>
            <w:noWrap/>
            <w:vAlign w:val="bottom"/>
          </w:tcPr>
          <w:p w14:paraId="570736C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r>
      <w:tr w:rsidR="000E2807" w:rsidRPr="00346A20" w14:paraId="31C460C3" w14:textId="77777777" w:rsidTr="003B0DAB">
        <w:trPr>
          <w:trHeight w:val="300"/>
        </w:trPr>
        <w:tc>
          <w:tcPr>
            <w:tcW w:w="549" w:type="pct"/>
            <w:shd w:val="clear" w:color="auto" w:fill="auto"/>
            <w:noWrap/>
            <w:vAlign w:val="bottom"/>
          </w:tcPr>
          <w:p w14:paraId="4530D784"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Fe</w:t>
            </w:r>
          </w:p>
        </w:tc>
        <w:tc>
          <w:tcPr>
            <w:tcW w:w="381" w:type="pct"/>
            <w:shd w:val="clear" w:color="000000" w:fill="FFFFFF"/>
            <w:noWrap/>
            <w:vAlign w:val="bottom"/>
          </w:tcPr>
          <w:p w14:paraId="7DC8CB2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81" w:type="pct"/>
            <w:shd w:val="clear" w:color="000000" w:fill="FFFFFF"/>
            <w:noWrap/>
            <w:vAlign w:val="bottom"/>
          </w:tcPr>
          <w:p w14:paraId="1B277097"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81" w:type="pct"/>
            <w:shd w:val="clear" w:color="000000" w:fill="FFFFFF"/>
            <w:noWrap/>
            <w:vAlign w:val="bottom"/>
          </w:tcPr>
          <w:p w14:paraId="5317126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0.024</w:t>
            </w:r>
          </w:p>
        </w:tc>
        <w:tc>
          <w:tcPr>
            <w:tcW w:w="381" w:type="pct"/>
            <w:shd w:val="clear" w:color="000000" w:fill="FFFFFF"/>
            <w:noWrap/>
            <w:vAlign w:val="bottom"/>
          </w:tcPr>
          <w:p w14:paraId="372A6A3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0.475</w:t>
            </w:r>
          </w:p>
        </w:tc>
        <w:tc>
          <w:tcPr>
            <w:tcW w:w="381" w:type="pct"/>
            <w:shd w:val="clear" w:color="000000" w:fill="FFFFFF"/>
            <w:noWrap/>
            <w:vAlign w:val="bottom"/>
          </w:tcPr>
          <w:p w14:paraId="713A780E"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3.859</w:t>
            </w:r>
          </w:p>
        </w:tc>
        <w:tc>
          <w:tcPr>
            <w:tcW w:w="381" w:type="pct"/>
            <w:shd w:val="clear" w:color="000000" w:fill="FFFFFF"/>
            <w:noWrap/>
            <w:vAlign w:val="bottom"/>
          </w:tcPr>
          <w:p w14:paraId="6B1C9F6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17.438</w:t>
            </w:r>
          </w:p>
        </w:tc>
        <w:tc>
          <w:tcPr>
            <w:tcW w:w="381" w:type="pct"/>
            <w:shd w:val="clear" w:color="000000" w:fill="FFFFFF"/>
            <w:noWrap/>
            <w:vAlign w:val="bottom"/>
          </w:tcPr>
          <w:p w14:paraId="441B3477"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47.911</w:t>
            </w:r>
          </w:p>
        </w:tc>
        <w:tc>
          <w:tcPr>
            <w:tcW w:w="381" w:type="pct"/>
            <w:shd w:val="clear" w:color="000000" w:fill="FFFFFF"/>
            <w:noWrap/>
            <w:vAlign w:val="bottom"/>
          </w:tcPr>
          <w:p w14:paraId="62B8862E"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73.597</w:t>
            </w:r>
          </w:p>
        </w:tc>
        <w:tc>
          <w:tcPr>
            <w:tcW w:w="381" w:type="pct"/>
            <w:shd w:val="clear" w:color="000000" w:fill="FFFFFF"/>
            <w:noWrap/>
            <w:vAlign w:val="bottom"/>
          </w:tcPr>
          <w:p w14:paraId="5C00817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87.323</w:t>
            </w:r>
          </w:p>
        </w:tc>
        <w:tc>
          <w:tcPr>
            <w:tcW w:w="340" w:type="pct"/>
            <w:shd w:val="clear" w:color="000000" w:fill="FFFFFF"/>
            <w:noWrap/>
            <w:vAlign w:val="bottom"/>
          </w:tcPr>
          <w:p w14:paraId="1A732AD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93.801</w:t>
            </w:r>
          </w:p>
        </w:tc>
        <w:tc>
          <w:tcPr>
            <w:tcW w:w="340" w:type="pct"/>
            <w:shd w:val="clear" w:color="000000" w:fill="FFFFFF"/>
            <w:noWrap/>
            <w:vAlign w:val="bottom"/>
          </w:tcPr>
          <w:p w14:paraId="4F3E481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96.542</w:t>
            </w:r>
          </w:p>
        </w:tc>
        <w:tc>
          <w:tcPr>
            <w:tcW w:w="340" w:type="pct"/>
            <w:shd w:val="clear" w:color="000000" w:fill="FFFFFF"/>
            <w:noWrap/>
            <w:vAlign w:val="bottom"/>
          </w:tcPr>
          <w:p w14:paraId="235FEAEE"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97.779</w:t>
            </w:r>
          </w:p>
        </w:tc>
      </w:tr>
      <w:tr w:rsidR="000E2807" w:rsidRPr="00346A20" w14:paraId="5EAF64F2" w14:textId="77777777" w:rsidTr="003B0DAB">
        <w:trPr>
          <w:trHeight w:val="300"/>
        </w:trPr>
        <w:tc>
          <w:tcPr>
            <w:tcW w:w="549" w:type="pct"/>
            <w:shd w:val="clear" w:color="auto" w:fill="auto"/>
            <w:noWrap/>
            <w:vAlign w:val="bottom"/>
          </w:tcPr>
          <w:p w14:paraId="794A55AD"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FeO</w:t>
            </w:r>
          </w:p>
        </w:tc>
        <w:tc>
          <w:tcPr>
            <w:tcW w:w="381" w:type="pct"/>
            <w:shd w:val="clear" w:color="000000" w:fill="FFFFFF"/>
            <w:noWrap/>
            <w:vAlign w:val="bottom"/>
          </w:tcPr>
          <w:p w14:paraId="33C5C4C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0.105</w:t>
            </w:r>
          </w:p>
        </w:tc>
        <w:tc>
          <w:tcPr>
            <w:tcW w:w="381" w:type="pct"/>
            <w:shd w:val="clear" w:color="000000" w:fill="FFFFFF"/>
            <w:noWrap/>
            <w:vAlign w:val="bottom"/>
          </w:tcPr>
          <w:p w14:paraId="451A2A8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0.638</w:t>
            </w:r>
          </w:p>
        </w:tc>
        <w:tc>
          <w:tcPr>
            <w:tcW w:w="381" w:type="pct"/>
            <w:shd w:val="clear" w:color="000000" w:fill="FFFFFF"/>
            <w:noWrap/>
            <w:vAlign w:val="bottom"/>
          </w:tcPr>
          <w:p w14:paraId="17DD838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2.830</w:t>
            </w:r>
          </w:p>
        </w:tc>
        <w:tc>
          <w:tcPr>
            <w:tcW w:w="381" w:type="pct"/>
            <w:shd w:val="clear" w:color="000000" w:fill="FFFFFF"/>
            <w:noWrap/>
            <w:vAlign w:val="bottom"/>
          </w:tcPr>
          <w:p w14:paraId="280AFA9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8.381</w:t>
            </w:r>
          </w:p>
        </w:tc>
        <w:tc>
          <w:tcPr>
            <w:tcW w:w="381" w:type="pct"/>
            <w:shd w:val="clear" w:color="000000" w:fill="FFFFFF"/>
            <w:noWrap/>
            <w:vAlign w:val="bottom"/>
          </w:tcPr>
          <w:p w14:paraId="483CC0C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18.031</w:t>
            </w:r>
          </w:p>
        </w:tc>
        <w:tc>
          <w:tcPr>
            <w:tcW w:w="381" w:type="pct"/>
            <w:shd w:val="clear" w:color="000000" w:fill="FFFFFF"/>
            <w:noWrap/>
            <w:vAlign w:val="bottom"/>
          </w:tcPr>
          <w:p w14:paraId="5DBBB20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27.415</w:t>
            </w:r>
          </w:p>
        </w:tc>
        <w:tc>
          <w:tcPr>
            <w:tcW w:w="381" w:type="pct"/>
            <w:shd w:val="clear" w:color="000000" w:fill="FFFFFF"/>
            <w:noWrap/>
            <w:vAlign w:val="bottom"/>
          </w:tcPr>
          <w:p w14:paraId="04A8E74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23.653</w:t>
            </w:r>
          </w:p>
        </w:tc>
        <w:tc>
          <w:tcPr>
            <w:tcW w:w="381" w:type="pct"/>
            <w:shd w:val="clear" w:color="000000" w:fill="FFFFFF"/>
            <w:noWrap/>
            <w:vAlign w:val="bottom"/>
          </w:tcPr>
          <w:p w14:paraId="5EBD152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11.865</w:t>
            </w:r>
          </w:p>
        </w:tc>
        <w:tc>
          <w:tcPr>
            <w:tcW w:w="381" w:type="pct"/>
            <w:shd w:val="clear" w:color="000000" w:fill="FFFFFF"/>
            <w:noWrap/>
            <w:vAlign w:val="bottom"/>
          </w:tcPr>
          <w:p w14:paraId="16E1B09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6.326</w:t>
            </w:r>
          </w:p>
        </w:tc>
        <w:tc>
          <w:tcPr>
            <w:tcW w:w="340" w:type="pct"/>
            <w:shd w:val="clear" w:color="000000" w:fill="FFFFFF"/>
            <w:noWrap/>
            <w:vAlign w:val="bottom"/>
          </w:tcPr>
          <w:p w14:paraId="6B4083DE"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3.824</w:t>
            </w:r>
          </w:p>
        </w:tc>
        <w:tc>
          <w:tcPr>
            <w:tcW w:w="340" w:type="pct"/>
            <w:shd w:val="clear" w:color="000000" w:fill="FFFFFF"/>
            <w:noWrap/>
            <w:vAlign w:val="bottom"/>
          </w:tcPr>
          <w:p w14:paraId="250FD4E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2.533</w:t>
            </w:r>
          </w:p>
        </w:tc>
        <w:tc>
          <w:tcPr>
            <w:tcW w:w="340" w:type="pct"/>
            <w:shd w:val="clear" w:color="000000" w:fill="FFFFFF"/>
            <w:noWrap/>
            <w:vAlign w:val="bottom"/>
          </w:tcPr>
          <w:p w14:paraId="6B66B80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1.816</w:t>
            </w:r>
          </w:p>
        </w:tc>
      </w:tr>
      <w:tr w:rsidR="000E2807" w:rsidRPr="00346A20" w14:paraId="350F9A43" w14:textId="77777777" w:rsidTr="003B0DAB">
        <w:trPr>
          <w:trHeight w:val="300"/>
        </w:trPr>
        <w:tc>
          <w:tcPr>
            <w:tcW w:w="549" w:type="pct"/>
            <w:shd w:val="clear" w:color="auto" w:fill="auto"/>
            <w:noWrap/>
            <w:vAlign w:val="bottom"/>
          </w:tcPr>
          <w:p w14:paraId="09C087EF"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CaSiO3</w:t>
            </w:r>
          </w:p>
        </w:tc>
        <w:tc>
          <w:tcPr>
            <w:tcW w:w="381" w:type="pct"/>
            <w:shd w:val="clear" w:color="000000" w:fill="FFFFFF"/>
            <w:noWrap/>
            <w:vAlign w:val="bottom"/>
          </w:tcPr>
          <w:p w14:paraId="3A2BA48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3752CA0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7E1DF86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5ECED97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407A5D1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315101A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99.986</w:t>
            </w:r>
          </w:p>
        </w:tc>
        <w:tc>
          <w:tcPr>
            <w:tcW w:w="381" w:type="pct"/>
            <w:shd w:val="clear" w:color="000000" w:fill="FFFFFF"/>
            <w:noWrap/>
            <w:vAlign w:val="bottom"/>
          </w:tcPr>
          <w:p w14:paraId="0BBA6C5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99.971</w:t>
            </w:r>
          </w:p>
        </w:tc>
        <w:tc>
          <w:tcPr>
            <w:tcW w:w="381" w:type="pct"/>
            <w:shd w:val="clear" w:color="000000" w:fill="FFFFFF"/>
            <w:noWrap/>
            <w:vAlign w:val="bottom"/>
          </w:tcPr>
          <w:p w14:paraId="09DC2B2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99.978</w:t>
            </w:r>
          </w:p>
        </w:tc>
        <w:tc>
          <w:tcPr>
            <w:tcW w:w="381" w:type="pct"/>
            <w:shd w:val="clear" w:color="000000" w:fill="FFFFFF"/>
            <w:noWrap/>
            <w:vAlign w:val="bottom"/>
          </w:tcPr>
          <w:p w14:paraId="5E70BC0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99.971</w:t>
            </w:r>
          </w:p>
        </w:tc>
        <w:tc>
          <w:tcPr>
            <w:tcW w:w="340" w:type="pct"/>
            <w:shd w:val="clear" w:color="000000" w:fill="FFFFFF"/>
            <w:noWrap/>
            <w:vAlign w:val="bottom"/>
          </w:tcPr>
          <w:p w14:paraId="25E952B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99.949</w:t>
            </w:r>
          </w:p>
        </w:tc>
        <w:tc>
          <w:tcPr>
            <w:tcW w:w="340" w:type="pct"/>
            <w:shd w:val="clear" w:color="000000" w:fill="FFFFFF"/>
            <w:noWrap/>
            <w:vAlign w:val="bottom"/>
          </w:tcPr>
          <w:p w14:paraId="03174D5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99.913</w:t>
            </w:r>
          </w:p>
        </w:tc>
        <w:tc>
          <w:tcPr>
            <w:tcW w:w="340" w:type="pct"/>
            <w:shd w:val="clear" w:color="000000" w:fill="FFFFFF"/>
            <w:noWrap/>
            <w:vAlign w:val="bottom"/>
          </w:tcPr>
          <w:p w14:paraId="2FFDC23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99.856</w:t>
            </w:r>
          </w:p>
        </w:tc>
      </w:tr>
      <w:tr w:rsidR="000E2807" w:rsidRPr="00346A20" w14:paraId="4D82BF63" w14:textId="77777777" w:rsidTr="003B0DAB">
        <w:trPr>
          <w:trHeight w:val="300"/>
        </w:trPr>
        <w:tc>
          <w:tcPr>
            <w:tcW w:w="549" w:type="pct"/>
            <w:shd w:val="clear" w:color="auto" w:fill="auto"/>
            <w:noWrap/>
            <w:vAlign w:val="bottom"/>
          </w:tcPr>
          <w:p w14:paraId="329DB942"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Fe2O3</w:t>
            </w:r>
          </w:p>
        </w:tc>
        <w:tc>
          <w:tcPr>
            <w:tcW w:w="381" w:type="pct"/>
            <w:shd w:val="clear" w:color="000000" w:fill="FFFFFF"/>
            <w:noWrap/>
            <w:vAlign w:val="bottom"/>
          </w:tcPr>
          <w:p w14:paraId="67D8E64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8.878</w:t>
            </w:r>
          </w:p>
        </w:tc>
        <w:tc>
          <w:tcPr>
            <w:tcW w:w="381" w:type="pct"/>
            <w:shd w:val="clear" w:color="000000" w:fill="FFFFFF"/>
            <w:noWrap/>
            <w:vAlign w:val="bottom"/>
          </w:tcPr>
          <w:p w14:paraId="0708033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7.539</w:t>
            </w:r>
          </w:p>
        </w:tc>
        <w:tc>
          <w:tcPr>
            <w:tcW w:w="381" w:type="pct"/>
            <w:shd w:val="clear" w:color="000000" w:fill="FFFFFF"/>
            <w:noWrap/>
            <w:vAlign w:val="bottom"/>
          </w:tcPr>
          <w:p w14:paraId="596F6C3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4.426</w:t>
            </w:r>
          </w:p>
        </w:tc>
        <w:tc>
          <w:tcPr>
            <w:tcW w:w="381" w:type="pct"/>
            <w:shd w:val="clear" w:color="000000" w:fill="FFFFFF"/>
            <w:noWrap/>
            <w:vAlign w:val="bottom"/>
          </w:tcPr>
          <w:p w14:paraId="2297EFD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2.761</w:t>
            </w:r>
          </w:p>
        </w:tc>
        <w:tc>
          <w:tcPr>
            <w:tcW w:w="381" w:type="pct"/>
            <w:shd w:val="clear" w:color="000000" w:fill="FFFFFF"/>
            <w:noWrap/>
            <w:vAlign w:val="bottom"/>
          </w:tcPr>
          <w:p w14:paraId="39D823B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1.771</w:t>
            </w:r>
          </w:p>
        </w:tc>
        <w:tc>
          <w:tcPr>
            <w:tcW w:w="381" w:type="pct"/>
            <w:shd w:val="clear" w:color="000000" w:fill="FFFFFF"/>
            <w:noWrap/>
            <w:vAlign w:val="bottom"/>
          </w:tcPr>
          <w:p w14:paraId="33DE971E"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0.933</w:t>
            </w:r>
          </w:p>
        </w:tc>
        <w:tc>
          <w:tcPr>
            <w:tcW w:w="381" w:type="pct"/>
            <w:shd w:val="clear" w:color="000000" w:fill="FFFFFF"/>
            <w:noWrap/>
            <w:vAlign w:val="bottom"/>
          </w:tcPr>
          <w:p w14:paraId="7D5834D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0.261</w:t>
            </w:r>
          </w:p>
        </w:tc>
        <w:tc>
          <w:tcPr>
            <w:tcW w:w="381" w:type="pct"/>
            <w:shd w:val="clear" w:color="000000" w:fill="FFFFFF"/>
            <w:noWrap/>
            <w:vAlign w:val="bottom"/>
          </w:tcPr>
          <w:p w14:paraId="3BF0C96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0.033</w:t>
            </w:r>
          </w:p>
        </w:tc>
        <w:tc>
          <w:tcPr>
            <w:tcW w:w="381" w:type="pct"/>
            <w:shd w:val="clear" w:color="000000" w:fill="FFFFFF"/>
            <w:noWrap/>
            <w:vAlign w:val="bottom"/>
          </w:tcPr>
          <w:p w14:paraId="1F6AE9B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0.005</w:t>
            </w:r>
          </w:p>
        </w:tc>
        <w:tc>
          <w:tcPr>
            <w:tcW w:w="340" w:type="pct"/>
            <w:shd w:val="clear" w:color="000000" w:fill="FFFFFF"/>
            <w:noWrap/>
            <w:vAlign w:val="bottom"/>
          </w:tcPr>
          <w:p w14:paraId="6394793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0.001</w:t>
            </w:r>
          </w:p>
        </w:tc>
        <w:tc>
          <w:tcPr>
            <w:tcW w:w="340" w:type="pct"/>
            <w:shd w:val="clear" w:color="000000" w:fill="FFFFFF"/>
            <w:noWrap/>
            <w:vAlign w:val="bottom"/>
          </w:tcPr>
          <w:p w14:paraId="51FA9F6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40" w:type="pct"/>
            <w:shd w:val="clear" w:color="000000" w:fill="FFFFFF"/>
            <w:noWrap/>
            <w:vAlign w:val="bottom"/>
          </w:tcPr>
          <w:p w14:paraId="16C2E2C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r>
      <w:tr w:rsidR="000E2807" w:rsidRPr="00346A20" w14:paraId="7D1F4796" w14:textId="77777777" w:rsidTr="003B0DAB">
        <w:trPr>
          <w:trHeight w:val="300"/>
        </w:trPr>
        <w:tc>
          <w:tcPr>
            <w:tcW w:w="549" w:type="pct"/>
            <w:shd w:val="clear" w:color="auto" w:fill="auto"/>
            <w:noWrap/>
            <w:vAlign w:val="bottom"/>
          </w:tcPr>
          <w:p w14:paraId="2BF523AA"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Al2O3</w:t>
            </w:r>
          </w:p>
        </w:tc>
        <w:tc>
          <w:tcPr>
            <w:tcW w:w="381" w:type="pct"/>
            <w:shd w:val="clear" w:color="000000" w:fill="FFFFFF"/>
            <w:noWrap/>
            <w:vAlign w:val="bottom"/>
          </w:tcPr>
          <w:p w14:paraId="7665FD6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41B7780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3684076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021C94A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1D7F477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36E4C18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00E10BB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548C5E9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281606F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40" w:type="pct"/>
            <w:shd w:val="clear" w:color="000000" w:fill="FFFFFF"/>
            <w:noWrap/>
            <w:vAlign w:val="bottom"/>
          </w:tcPr>
          <w:p w14:paraId="7016594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99.998</w:t>
            </w:r>
          </w:p>
        </w:tc>
        <w:tc>
          <w:tcPr>
            <w:tcW w:w="340" w:type="pct"/>
            <w:shd w:val="clear" w:color="000000" w:fill="FFFFFF"/>
            <w:noWrap/>
            <w:vAlign w:val="bottom"/>
          </w:tcPr>
          <w:p w14:paraId="246B8B9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99.998</w:t>
            </w:r>
          </w:p>
        </w:tc>
        <w:tc>
          <w:tcPr>
            <w:tcW w:w="340" w:type="pct"/>
            <w:shd w:val="clear" w:color="000000" w:fill="FFFFFF"/>
            <w:noWrap/>
            <w:vAlign w:val="bottom"/>
          </w:tcPr>
          <w:p w14:paraId="4CD75D3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99.998</w:t>
            </w:r>
          </w:p>
        </w:tc>
      </w:tr>
      <w:tr w:rsidR="000E2807" w:rsidRPr="00346A20" w14:paraId="43141D79" w14:textId="77777777" w:rsidTr="003B0DAB">
        <w:trPr>
          <w:trHeight w:val="300"/>
        </w:trPr>
        <w:tc>
          <w:tcPr>
            <w:tcW w:w="549" w:type="pct"/>
            <w:shd w:val="clear" w:color="auto" w:fill="auto"/>
            <w:noWrap/>
            <w:vAlign w:val="bottom"/>
          </w:tcPr>
          <w:p w14:paraId="340A526F"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MgSiO3</w:t>
            </w:r>
          </w:p>
        </w:tc>
        <w:tc>
          <w:tcPr>
            <w:tcW w:w="381" w:type="pct"/>
            <w:shd w:val="clear" w:color="000000" w:fill="FFFFFF"/>
            <w:noWrap/>
            <w:vAlign w:val="bottom"/>
          </w:tcPr>
          <w:p w14:paraId="0B09396E"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99.994</w:t>
            </w:r>
          </w:p>
        </w:tc>
        <w:tc>
          <w:tcPr>
            <w:tcW w:w="381" w:type="pct"/>
            <w:shd w:val="clear" w:color="000000" w:fill="FFFFFF"/>
            <w:noWrap/>
            <w:vAlign w:val="bottom"/>
          </w:tcPr>
          <w:p w14:paraId="7BECE0E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99.940</w:t>
            </w:r>
          </w:p>
        </w:tc>
        <w:tc>
          <w:tcPr>
            <w:tcW w:w="381" w:type="pct"/>
            <w:shd w:val="clear" w:color="000000" w:fill="FFFFFF"/>
            <w:noWrap/>
            <w:vAlign w:val="bottom"/>
          </w:tcPr>
          <w:p w14:paraId="497D547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99.546</w:t>
            </w:r>
          </w:p>
        </w:tc>
        <w:tc>
          <w:tcPr>
            <w:tcW w:w="381" w:type="pct"/>
            <w:shd w:val="clear" w:color="000000" w:fill="FFFFFF"/>
            <w:noWrap/>
            <w:vAlign w:val="bottom"/>
          </w:tcPr>
          <w:p w14:paraId="681D280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97.453</w:t>
            </w:r>
          </w:p>
        </w:tc>
        <w:tc>
          <w:tcPr>
            <w:tcW w:w="381" w:type="pct"/>
            <w:shd w:val="clear" w:color="000000" w:fill="FFFFFF"/>
            <w:noWrap/>
            <w:vAlign w:val="bottom"/>
          </w:tcPr>
          <w:p w14:paraId="41955821"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91.297</w:t>
            </w:r>
          </w:p>
        </w:tc>
        <w:tc>
          <w:tcPr>
            <w:tcW w:w="381" w:type="pct"/>
            <w:shd w:val="clear" w:color="000000" w:fill="FFFFFF"/>
            <w:noWrap/>
            <w:vAlign w:val="bottom"/>
          </w:tcPr>
          <w:p w14:paraId="1962BDB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83.395</w:t>
            </w:r>
          </w:p>
        </w:tc>
        <w:tc>
          <w:tcPr>
            <w:tcW w:w="381" w:type="pct"/>
            <w:shd w:val="clear" w:color="000000" w:fill="FFFFFF"/>
            <w:noWrap/>
            <w:vAlign w:val="bottom"/>
          </w:tcPr>
          <w:p w14:paraId="7C13B84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84.302</w:t>
            </w:r>
          </w:p>
        </w:tc>
        <w:tc>
          <w:tcPr>
            <w:tcW w:w="381" w:type="pct"/>
            <w:shd w:val="clear" w:color="000000" w:fill="FFFFFF"/>
            <w:noWrap/>
            <w:vAlign w:val="bottom"/>
          </w:tcPr>
          <w:p w14:paraId="1B91E74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91.769</w:t>
            </w:r>
          </w:p>
        </w:tc>
        <w:tc>
          <w:tcPr>
            <w:tcW w:w="381" w:type="pct"/>
            <w:shd w:val="clear" w:color="000000" w:fill="FFFFFF"/>
            <w:noWrap/>
            <w:vAlign w:val="bottom"/>
          </w:tcPr>
          <w:p w14:paraId="4762FE3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93.981</w:t>
            </w:r>
          </w:p>
        </w:tc>
        <w:tc>
          <w:tcPr>
            <w:tcW w:w="340" w:type="pct"/>
            <w:shd w:val="clear" w:color="000000" w:fill="FFFFFF"/>
            <w:noWrap/>
            <w:vAlign w:val="bottom"/>
          </w:tcPr>
          <w:p w14:paraId="3BBE5E6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93.850</w:t>
            </w:r>
          </w:p>
        </w:tc>
        <w:tc>
          <w:tcPr>
            <w:tcW w:w="340" w:type="pct"/>
            <w:shd w:val="clear" w:color="000000" w:fill="FFFFFF"/>
            <w:noWrap/>
            <w:vAlign w:val="bottom"/>
          </w:tcPr>
          <w:p w14:paraId="1137EBD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93.011</w:t>
            </w:r>
          </w:p>
        </w:tc>
        <w:tc>
          <w:tcPr>
            <w:tcW w:w="340" w:type="pct"/>
            <w:shd w:val="clear" w:color="000000" w:fill="FFFFFF"/>
            <w:noWrap/>
            <w:vAlign w:val="bottom"/>
          </w:tcPr>
          <w:p w14:paraId="295F2B7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91.861</w:t>
            </w:r>
          </w:p>
        </w:tc>
      </w:tr>
      <w:tr w:rsidR="000E2807" w:rsidRPr="00346A20" w14:paraId="74C0297E" w14:textId="77777777" w:rsidTr="003B0DAB">
        <w:trPr>
          <w:trHeight w:val="300"/>
        </w:trPr>
        <w:tc>
          <w:tcPr>
            <w:tcW w:w="549" w:type="pct"/>
            <w:shd w:val="clear" w:color="auto" w:fill="auto"/>
            <w:noWrap/>
            <w:vAlign w:val="bottom"/>
          </w:tcPr>
          <w:p w14:paraId="75BB743C"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MnO</w:t>
            </w:r>
          </w:p>
        </w:tc>
        <w:tc>
          <w:tcPr>
            <w:tcW w:w="381" w:type="pct"/>
            <w:shd w:val="clear" w:color="000000" w:fill="FFFFFF"/>
            <w:noWrap/>
            <w:vAlign w:val="bottom"/>
          </w:tcPr>
          <w:p w14:paraId="3367145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1485034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4DDBD6A5"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05C64A97"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232843B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5ABBB56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6E2B010A"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100.000</w:t>
            </w:r>
          </w:p>
        </w:tc>
        <w:tc>
          <w:tcPr>
            <w:tcW w:w="381" w:type="pct"/>
            <w:shd w:val="clear" w:color="000000" w:fill="FFFFFF"/>
            <w:noWrap/>
            <w:vAlign w:val="bottom"/>
          </w:tcPr>
          <w:p w14:paraId="02D3C78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99.999</w:t>
            </w:r>
          </w:p>
        </w:tc>
        <w:tc>
          <w:tcPr>
            <w:tcW w:w="381" w:type="pct"/>
            <w:shd w:val="clear" w:color="000000" w:fill="FFFFFF"/>
            <w:noWrap/>
            <w:vAlign w:val="bottom"/>
          </w:tcPr>
          <w:p w14:paraId="119B743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99.985</w:t>
            </w:r>
          </w:p>
        </w:tc>
        <w:tc>
          <w:tcPr>
            <w:tcW w:w="340" w:type="pct"/>
            <w:shd w:val="clear" w:color="000000" w:fill="FFFFFF"/>
            <w:noWrap/>
            <w:vAlign w:val="bottom"/>
          </w:tcPr>
          <w:p w14:paraId="13C655D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99.926</w:t>
            </w:r>
          </w:p>
        </w:tc>
        <w:tc>
          <w:tcPr>
            <w:tcW w:w="340" w:type="pct"/>
            <w:shd w:val="clear" w:color="000000" w:fill="FFFFFF"/>
            <w:noWrap/>
            <w:vAlign w:val="bottom"/>
          </w:tcPr>
          <w:p w14:paraId="3AD74317"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99.733</w:t>
            </w:r>
          </w:p>
        </w:tc>
        <w:tc>
          <w:tcPr>
            <w:tcW w:w="340" w:type="pct"/>
            <w:shd w:val="clear" w:color="000000" w:fill="FFFFFF"/>
            <w:noWrap/>
            <w:vAlign w:val="bottom"/>
          </w:tcPr>
          <w:p w14:paraId="6F358F1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99.210</w:t>
            </w:r>
          </w:p>
        </w:tc>
      </w:tr>
      <w:tr w:rsidR="000E2807" w:rsidRPr="00346A20" w14:paraId="2631ADC4" w14:textId="77777777" w:rsidTr="003B0DAB">
        <w:trPr>
          <w:trHeight w:val="300"/>
        </w:trPr>
        <w:tc>
          <w:tcPr>
            <w:tcW w:w="549" w:type="pct"/>
            <w:shd w:val="clear" w:color="auto" w:fill="auto"/>
            <w:noWrap/>
            <w:vAlign w:val="bottom"/>
          </w:tcPr>
          <w:p w14:paraId="0B04BE96"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MgO</w:t>
            </w:r>
          </w:p>
        </w:tc>
        <w:tc>
          <w:tcPr>
            <w:tcW w:w="381" w:type="pct"/>
            <w:shd w:val="clear" w:color="000000" w:fill="FFFFFF"/>
            <w:noWrap/>
            <w:vAlign w:val="bottom"/>
          </w:tcPr>
          <w:p w14:paraId="5010450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0.005</w:t>
            </w:r>
          </w:p>
        </w:tc>
        <w:tc>
          <w:tcPr>
            <w:tcW w:w="381" w:type="pct"/>
            <w:shd w:val="clear" w:color="000000" w:fill="FFFFFF"/>
            <w:noWrap/>
            <w:vAlign w:val="bottom"/>
          </w:tcPr>
          <w:p w14:paraId="1B35E54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0.060</w:t>
            </w:r>
          </w:p>
        </w:tc>
        <w:tc>
          <w:tcPr>
            <w:tcW w:w="381" w:type="pct"/>
            <w:shd w:val="clear" w:color="000000" w:fill="FFFFFF"/>
            <w:noWrap/>
            <w:vAlign w:val="bottom"/>
          </w:tcPr>
          <w:p w14:paraId="7DA9C1A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0.455</w:t>
            </w:r>
          </w:p>
        </w:tc>
        <w:tc>
          <w:tcPr>
            <w:tcW w:w="381" w:type="pct"/>
            <w:shd w:val="clear" w:color="000000" w:fill="FFFFFF"/>
            <w:noWrap/>
            <w:vAlign w:val="bottom"/>
          </w:tcPr>
          <w:p w14:paraId="74776DA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2.548</w:t>
            </w:r>
          </w:p>
        </w:tc>
        <w:tc>
          <w:tcPr>
            <w:tcW w:w="381" w:type="pct"/>
            <w:shd w:val="clear" w:color="000000" w:fill="FFFFFF"/>
            <w:noWrap/>
            <w:vAlign w:val="bottom"/>
          </w:tcPr>
          <w:p w14:paraId="24B7544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8.704</w:t>
            </w:r>
          </w:p>
        </w:tc>
        <w:tc>
          <w:tcPr>
            <w:tcW w:w="381" w:type="pct"/>
            <w:shd w:val="clear" w:color="000000" w:fill="FFFFFF"/>
            <w:noWrap/>
            <w:vAlign w:val="bottom"/>
          </w:tcPr>
          <w:p w14:paraId="2829C85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16.606</w:t>
            </w:r>
          </w:p>
        </w:tc>
        <w:tc>
          <w:tcPr>
            <w:tcW w:w="381" w:type="pct"/>
            <w:shd w:val="clear" w:color="000000" w:fill="FFFFFF"/>
            <w:noWrap/>
            <w:vAlign w:val="bottom"/>
          </w:tcPr>
          <w:p w14:paraId="65F79E8D"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15.698</w:t>
            </w:r>
          </w:p>
        </w:tc>
        <w:tc>
          <w:tcPr>
            <w:tcW w:w="381" w:type="pct"/>
            <w:shd w:val="clear" w:color="000000" w:fill="FFFFFF"/>
            <w:noWrap/>
            <w:vAlign w:val="bottom"/>
          </w:tcPr>
          <w:p w14:paraId="678A651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8.232</w:t>
            </w:r>
          </w:p>
        </w:tc>
        <w:tc>
          <w:tcPr>
            <w:tcW w:w="381" w:type="pct"/>
            <w:shd w:val="clear" w:color="000000" w:fill="FFFFFF"/>
            <w:noWrap/>
            <w:vAlign w:val="bottom"/>
          </w:tcPr>
          <w:p w14:paraId="4355AD8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6.019</w:t>
            </w:r>
          </w:p>
        </w:tc>
        <w:tc>
          <w:tcPr>
            <w:tcW w:w="340" w:type="pct"/>
            <w:shd w:val="clear" w:color="000000" w:fill="FFFFFF"/>
            <w:noWrap/>
            <w:vAlign w:val="bottom"/>
          </w:tcPr>
          <w:p w14:paraId="48EDE88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6.151</w:t>
            </w:r>
          </w:p>
        </w:tc>
        <w:tc>
          <w:tcPr>
            <w:tcW w:w="340" w:type="pct"/>
            <w:shd w:val="clear" w:color="000000" w:fill="FFFFFF"/>
            <w:noWrap/>
            <w:vAlign w:val="bottom"/>
          </w:tcPr>
          <w:p w14:paraId="69FE8BD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6.990</w:t>
            </w:r>
          </w:p>
        </w:tc>
        <w:tc>
          <w:tcPr>
            <w:tcW w:w="340" w:type="pct"/>
            <w:shd w:val="clear" w:color="000000" w:fill="FFFFFF"/>
            <w:noWrap/>
            <w:vAlign w:val="bottom"/>
          </w:tcPr>
          <w:p w14:paraId="65486AA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8.139</w:t>
            </w:r>
          </w:p>
        </w:tc>
      </w:tr>
      <w:tr w:rsidR="000E2807" w:rsidRPr="00346A20" w14:paraId="2D8455AE" w14:textId="77777777" w:rsidTr="003B0DAB">
        <w:trPr>
          <w:trHeight w:val="300"/>
        </w:trPr>
        <w:tc>
          <w:tcPr>
            <w:tcW w:w="549" w:type="pct"/>
            <w:shd w:val="clear" w:color="auto" w:fill="auto"/>
            <w:noWrap/>
            <w:vAlign w:val="bottom"/>
          </w:tcPr>
          <w:p w14:paraId="5AE40B26"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CaO</w:t>
            </w:r>
          </w:p>
        </w:tc>
        <w:tc>
          <w:tcPr>
            <w:tcW w:w="381" w:type="pct"/>
            <w:shd w:val="clear" w:color="000000" w:fill="FFFFFF"/>
            <w:noWrap/>
            <w:vAlign w:val="bottom"/>
          </w:tcPr>
          <w:p w14:paraId="798C8D9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81" w:type="pct"/>
            <w:shd w:val="clear" w:color="000000" w:fill="FFFFFF"/>
            <w:noWrap/>
            <w:vAlign w:val="bottom"/>
          </w:tcPr>
          <w:p w14:paraId="201FC89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81" w:type="pct"/>
            <w:shd w:val="clear" w:color="000000" w:fill="FFFFFF"/>
            <w:noWrap/>
            <w:vAlign w:val="bottom"/>
          </w:tcPr>
          <w:p w14:paraId="7E5E5B3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81" w:type="pct"/>
            <w:shd w:val="clear" w:color="000000" w:fill="FFFFFF"/>
            <w:noWrap/>
            <w:vAlign w:val="bottom"/>
          </w:tcPr>
          <w:p w14:paraId="04DEF09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81" w:type="pct"/>
            <w:shd w:val="clear" w:color="000000" w:fill="FFFFFF"/>
            <w:noWrap/>
            <w:vAlign w:val="bottom"/>
          </w:tcPr>
          <w:p w14:paraId="77C11BA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0.003</w:t>
            </w:r>
          </w:p>
        </w:tc>
        <w:tc>
          <w:tcPr>
            <w:tcW w:w="381" w:type="pct"/>
            <w:shd w:val="clear" w:color="000000" w:fill="FFFFFF"/>
            <w:noWrap/>
            <w:vAlign w:val="bottom"/>
          </w:tcPr>
          <w:p w14:paraId="464FFD5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0.014</w:t>
            </w:r>
          </w:p>
        </w:tc>
        <w:tc>
          <w:tcPr>
            <w:tcW w:w="381" w:type="pct"/>
            <w:shd w:val="clear" w:color="000000" w:fill="FFFFFF"/>
            <w:noWrap/>
            <w:vAlign w:val="bottom"/>
          </w:tcPr>
          <w:p w14:paraId="05B5BFE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0.029</w:t>
            </w:r>
          </w:p>
        </w:tc>
        <w:tc>
          <w:tcPr>
            <w:tcW w:w="381" w:type="pct"/>
            <w:shd w:val="clear" w:color="000000" w:fill="FFFFFF"/>
            <w:noWrap/>
            <w:vAlign w:val="bottom"/>
          </w:tcPr>
          <w:p w14:paraId="288FD297"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0.027</w:t>
            </w:r>
          </w:p>
        </w:tc>
        <w:tc>
          <w:tcPr>
            <w:tcW w:w="381" w:type="pct"/>
            <w:shd w:val="clear" w:color="000000" w:fill="FFFFFF"/>
            <w:noWrap/>
            <w:vAlign w:val="bottom"/>
          </w:tcPr>
          <w:p w14:paraId="308EC43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0.033</w:t>
            </w:r>
          </w:p>
        </w:tc>
        <w:tc>
          <w:tcPr>
            <w:tcW w:w="340" w:type="pct"/>
            <w:shd w:val="clear" w:color="000000" w:fill="FFFFFF"/>
            <w:noWrap/>
            <w:vAlign w:val="bottom"/>
          </w:tcPr>
          <w:p w14:paraId="700B731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0.052</w:t>
            </w:r>
          </w:p>
        </w:tc>
        <w:tc>
          <w:tcPr>
            <w:tcW w:w="340" w:type="pct"/>
            <w:shd w:val="clear" w:color="000000" w:fill="FFFFFF"/>
            <w:noWrap/>
            <w:vAlign w:val="bottom"/>
          </w:tcPr>
          <w:p w14:paraId="024BEB4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0.088</w:t>
            </w:r>
          </w:p>
        </w:tc>
        <w:tc>
          <w:tcPr>
            <w:tcW w:w="340" w:type="pct"/>
            <w:shd w:val="clear" w:color="000000" w:fill="FFFFFF"/>
            <w:noWrap/>
            <w:vAlign w:val="bottom"/>
          </w:tcPr>
          <w:p w14:paraId="358E41F0"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0.144</w:t>
            </w:r>
          </w:p>
        </w:tc>
      </w:tr>
      <w:tr w:rsidR="000E2807" w:rsidRPr="00346A20" w14:paraId="4AFCE574" w14:textId="77777777" w:rsidTr="003B0DAB">
        <w:trPr>
          <w:trHeight w:val="300"/>
        </w:trPr>
        <w:tc>
          <w:tcPr>
            <w:tcW w:w="549" w:type="pct"/>
            <w:shd w:val="clear" w:color="auto" w:fill="auto"/>
            <w:noWrap/>
            <w:vAlign w:val="bottom"/>
          </w:tcPr>
          <w:p w14:paraId="48D7B540"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Mn</w:t>
            </w:r>
          </w:p>
        </w:tc>
        <w:tc>
          <w:tcPr>
            <w:tcW w:w="381" w:type="pct"/>
            <w:shd w:val="clear" w:color="000000" w:fill="FFFFFF"/>
            <w:noWrap/>
            <w:vAlign w:val="bottom"/>
          </w:tcPr>
          <w:p w14:paraId="1651253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81" w:type="pct"/>
            <w:shd w:val="clear" w:color="000000" w:fill="FFFFFF"/>
            <w:noWrap/>
            <w:vAlign w:val="bottom"/>
          </w:tcPr>
          <w:p w14:paraId="420D044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81" w:type="pct"/>
            <w:shd w:val="clear" w:color="000000" w:fill="FFFFFF"/>
            <w:noWrap/>
            <w:vAlign w:val="bottom"/>
          </w:tcPr>
          <w:p w14:paraId="0869B6BE"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81" w:type="pct"/>
            <w:shd w:val="clear" w:color="000000" w:fill="FFFFFF"/>
            <w:noWrap/>
            <w:vAlign w:val="bottom"/>
          </w:tcPr>
          <w:p w14:paraId="5A944B2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81" w:type="pct"/>
            <w:shd w:val="clear" w:color="000000" w:fill="FFFFFF"/>
            <w:noWrap/>
            <w:vAlign w:val="bottom"/>
          </w:tcPr>
          <w:p w14:paraId="0614C10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81" w:type="pct"/>
            <w:shd w:val="clear" w:color="000000" w:fill="FFFFFF"/>
            <w:noWrap/>
            <w:vAlign w:val="bottom"/>
          </w:tcPr>
          <w:p w14:paraId="653D446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81" w:type="pct"/>
            <w:shd w:val="clear" w:color="000000" w:fill="FFFFFF"/>
            <w:noWrap/>
            <w:vAlign w:val="bottom"/>
          </w:tcPr>
          <w:p w14:paraId="7A7581EC"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0.000</w:t>
            </w:r>
          </w:p>
        </w:tc>
        <w:tc>
          <w:tcPr>
            <w:tcW w:w="381" w:type="pct"/>
            <w:shd w:val="clear" w:color="000000" w:fill="FFFFFF"/>
            <w:noWrap/>
            <w:vAlign w:val="bottom"/>
          </w:tcPr>
          <w:p w14:paraId="0906338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0.002</w:t>
            </w:r>
          </w:p>
        </w:tc>
        <w:tc>
          <w:tcPr>
            <w:tcW w:w="381" w:type="pct"/>
            <w:shd w:val="clear" w:color="000000" w:fill="FFFFFF"/>
            <w:noWrap/>
            <w:vAlign w:val="bottom"/>
          </w:tcPr>
          <w:p w14:paraId="4DF347A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0.016</w:t>
            </w:r>
          </w:p>
        </w:tc>
        <w:tc>
          <w:tcPr>
            <w:tcW w:w="340" w:type="pct"/>
            <w:shd w:val="clear" w:color="000000" w:fill="FFFFFF"/>
            <w:noWrap/>
            <w:vAlign w:val="bottom"/>
          </w:tcPr>
          <w:p w14:paraId="09111024"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0.075</w:t>
            </w:r>
          </w:p>
        </w:tc>
        <w:tc>
          <w:tcPr>
            <w:tcW w:w="340" w:type="pct"/>
            <w:shd w:val="clear" w:color="000000" w:fill="FFFFFF"/>
            <w:noWrap/>
            <w:vAlign w:val="bottom"/>
          </w:tcPr>
          <w:p w14:paraId="6EA4DE3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0.267</w:t>
            </w:r>
          </w:p>
        </w:tc>
        <w:tc>
          <w:tcPr>
            <w:tcW w:w="340" w:type="pct"/>
            <w:shd w:val="clear" w:color="000000" w:fill="FFFFFF"/>
            <w:noWrap/>
            <w:vAlign w:val="bottom"/>
          </w:tcPr>
          <w:p w14:paraId="45EDB31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0.790</w:t>
            </w:r>
          </w:p>
        </w:tc>
      </w:tr>
    </w:tbl>
    <w:p w14:paraId="649333B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noProof/>
          <w:sz w:val="24"/>
          <w:szCs w:val="24"/>
          <w:lang w:val="ru-RU" w:eastAsia="ru-RU"/>
        </w:rPr>
        <w:drawing>
          <wp:inline distT="0" distB="0" distL="0" distR="0" wp14:anchorId="665EA9F6" wp14:editId="59DFA035">
            <wp:extent cx="5447030" cy="5991225"/>
            <wp:effectExtent l="0" t="0" r="127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E337760" w14:textId="77777777" w:rsidR="000E2807" w:rsidRPr="00346A20" w:rsidRDefault="000E2807">
      <w:pPr>
        <w:spacing w:after="0" w:line="240" w:lineRule="auto"/>
        <w:jc w:val="center"/>
        <w:rPr>
          <w:rFonts w:ascii="Times New Roman" w:hAnsi="Times New Roman" w:cs="Times New Roman"/>
          <w:sz w:val="24"/>
          <w:szCs w:val="24"/>
          <w:lang w:val="ru-RU"/>
        </w:rPr>
      </w:pPr>
    </w:p>
    <w:p w14:paraId="177788CD" w14:textId="7D4036F3" w:rsidR="000E2807" w:rsidRPr="00346A20" w:rsidRDefault="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4.11 – </w:t>
      </w:r>
      <w:r w:rsidR="00EB5028" w:rsidRPr="00346A20">
        <w:rPr>
          <w:rFonts w:ascii="Times New Roman" w:hAnsi="Times New Roman" w:cs="Times New Roman"/>
          <w:sz w:val="28"/>
          <w:szCs w:val="28"/>
          <w:lang w:val="ru-RU"/>
        </w:rPr>
        <w:t xml:space="preserve">сурет. </w:t>
      </w:r>
      <w:r w:rsidR="00EB5028" w:rsidRPr="00346A20">
        <w:rPr>
          <w:rStyle w:val="af8"/>
          <w:rFonts w:ascii="Times New Roman" w:hAnsi="Times New Roman"/>
          <w:sz w:val="28"/>
          <w:szCs w:val="28"/>
          <w:lang w:val="ru-RU"/>
        </w:rPr>
        <w:t xml:space="preserve">Концентраттың, шламның, күйіндінің қатты көміртегімен әрекеттесуі кезіндегі заттардың тепе-теңдік сандық таралуына (%) температураның </w:t>
      </w:r>
      <w:r w:rsidR="00EB5028" w:rsidRPr="00346A20">
        <w:rPr>
          <w:rFonts w:ascii="Times New Roman" w:hAnsi="Times New Roman" w:cs="Times New Roman"/>
          <w:sz w:val="28"/>
          <w:szCs w:val="28"/>
          <w:lang w:val="ru-RU"/>
        </w:rPr>
        <w:t>(</w:t>
      </w:r>
      <w:r w:rsidR="00EB5028" w:rsidRPr="00346A20">
        <w:rPr>
          <w:rFonts w:ascii="Times New Roman" w:hAnsi="Times New Roman" w:cs="Times New Roman"/>
          <w:sz w:val="28"/>
          <w:szCs w:val="28"/>
          <w:lang w:val="kk-KZ"/>
        </w:rPr>
        <w:t>Т</w:t>
      </w:r>
      <w:r w:rsidR="00EB5028" w:rsidRPr="00346A20">
        <w:rPr>
          <w:rFonts w:ascii="Times New Roman" w:hAnsi="Times New Roman" w:cs="Times New Roman"/>
          <w:sz w:val="28"/>
          <w:szCs w:val="28"/>
          <w:lang w:val="ru-RU"/>
        </w:rPr>
        <w:t>, °С)</w:t>
      </w:r>
      <w:r w:rsidR="00EB5028" w:rsidRPr="00346A20">
        <w:rPr>
          <w:rStyle w:val="af8"/>
          <w:rFonts w:ascii="Times New Roman" w:hAnsi="Times New Roman"/>
          <w:sz w:val="28"/>
          <w:szCs w:val="28"/>
          <w:lang w:val="ru-RU"/>
        </w:rPr>
        <w:t xml:space="preserve"> әсері</w:t>
      </w:r>
    </w:p>
    <w:p w14:paraId="5FC7DBBD" w14:textId="77777777" w:rsidR="000E2807" w:rsidRPr="00346A20" w:rsidRDefault="0047671C">
      <w:pPr>
        <w:spacing w:after="0" w:line="240" w:lineRule="auto"/>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ab/>
      </w:r>
    </w:p>
    <w:p w14:paraId="7F5CD2F0" w14:textId="4429F27A" w:rsidR="00667E74" w:rsidRPr="00346A20" w:rsidRDefault="0047671C">
      <w:pPr>
        <w:spacing w:after="0" w:line="240" w:lineRule="auto"/>
        <w:jc w:val="both"/>
        <w:rPr>
          <w:rStyle w:val="af8"/>
          <w:rFonts w:ascii="Times New Roman" w:hAnsi="Times New Roman"/>
          <w:sz w:val="28"/>
          <w:szCs w:val="28"/>
          <w:lang w:val="ru-RU"/>
        </w:rPr>
      </w:pPr>
      <w:r w:rsidRPr="00346A20">
        <w:rPr>
          <w:rFonts w:ascii="Times New Roman" w:hAnsi="Times New Roman" w:cs="Times New Roman"/>
          <w:sz w:val="28"/>
          <w:szCs w:val="28"/>
          <w:lang w:val="ru-RU"/>
        </w:rPr>
        <w:tab/>
      </w:r>
      <w:r w:rsidR="00667E74" w:rsidRPr="00346A20">
        <w:rPr>
          <w:rStyle w:val="af8"/>
          <w:rFonts w:ascii="Times New Roman" w:eastAsia="Times New Roman" w:hAnsi="Times New Roman" w:cs="Times New Roman"/>
          <w:sz w:val="28"/>
          <w:szCs w:val="28"/>
          <w:lang w:val="ru-RU"/>
        </w:rPr>
        <w:t xml:space="preserve">Суретте қарапайым темір </w:t>
      </w:r>
      <w:r w:rsidR="00667E74" w:rsidRPr="00346A20">
        <w:rPr>
          <w:rStyle w:val="af8"/>
          <w:rFonts w:ascii="Times New Roman" w:hAnsi="Times New Roman"/>
          <w:sz w:val="28"/>
          <w:szCs w:val="28"/>
          <w:lang w:val="ru-RU"/>
        </w:rPr>
        <w:t xml:space="preserve">400 </w:t>
      </w:r>
      <w:r w:rsidR="00667E74" w:rsidRPr="00346A20">
        <w:rPr>
          <w:rFonts w:ascii="Times New Roman" w:hAnsi="Times New Roman" w:cs="Times New Roman"/>
          <w:sz w:val="28"/>
          <w:szCs w:val="28"/>
          <w:lang w:val="ru-RU"/>
        </w:rPr>
        <w:t>°С</w:t>
      </w:r>
      <w:r w:rsidR="00667E74" w:rsidRPr="00346A20">
        <w:rPr>
          <w:rStyle w:val="af8"/>
          <w:rFonts w:ascii="Times New Roman" w:hAnsi="Times New Roman"/>
          <w:sz w:val="28"/>
          <w:szCs w:val="28"/>
          <w:lang w:val="ru-RU"/>
        </w:rPr>
        <w:t xml:space="preserve"> температурада тотықсыздана бастайтыны көрсетілген, осы температураға дейін негізгі темірі бар заттар </w:t>
      </w:r>
      <w:r w:rsidR="00667E74" w:rsidRPr="00346A20">
        <w:rPr>
          <w:rFonts w:ascii="Times New Roman" w:hAnsi="Times New Roman" w:cs="Times New Roman"/>
          <w:sz w:val="28"/>
          <w:szCs w:val="28"/>
        </w:rPr>
        <w:t>Fe</w:t>
      </w:r>
      <w:r w:rsidR="00667E74" w:rsidRPr="00346A20">
        <w:rPr>
          <w:rFonts w:ascii="Times New Roman" w:hAnsi="Times New Roman" w:cs="Times New Roman"/>
          <w:sz w:val="28"/>
          <w:szCs w:val="28"/>
          <w:vertAlign w:val="subscript"/>
          <w:lang w:val="ru-RU"/>
        </w:rPr>
        <w:t>3</w:t>
      </w:r>
      <w:r w:rsidR="00667E74" w:rsidRPr="00346A20">
        <w:rPr>
          <w:rFonts w:ascii="Times New Roman" w:hAnsi="Times New Roman" w:cs="Times New Roman"/>
          <w:sz w:val="28"/>
          <w:szCs w:val="28"/>
        </w:rPr>
        <w:t>O</w:t>
      </w:r>
      <w:r w:rsidR="00667E74" w:rsidRPr="00346A20">
        <w:rPr>
          <w:rFonts w:ascii="Times New Roman" w:hAnsi="Times New Roman" w:cs="Times New Roman"/>
          <w:sz w:val="28"/>
          <w:szCs w:val="28"/>
          <w:vertAlign w:val="subscript"/>
          <w:lang w:val="ru-RU"/>
        </w:rPr>
        <w:t>4</w:t>
      </w:r>
      <w:r w:rsidR="00667E74" w:rsidRPr="00346A20">
        <w:rPr>
          <w:rFonts w:ascii="Times New Roman" w:hAnsi="Times New Roman" w:cs="Times New Roman"/>
          <w:sz w:val="28"/>
          <w:szCs w:val="28"/>
          <w:lang w:val="ru-RU"/>
        </w:rPr>
        <w:t xml:space="preserve">, </w:t>
      </w:r>
      <w:r w:rsidR="00667E74" w:rsidRPr="00346A20">
        <w:rPr>
          <w:rFonts w:ascii="Times New Roman" w:hAnsi="Times New Roman" w:cs="Times New Roman"/>
          <w:sz w:val="28"/>
          <w:szCs w:val="28"/>
        </w:rPr>
        <w:t>FeO</w:t>
      </w:r>
      <w:r w:rsidR="00667E74" w:rsidRPr="00346A20">
        <w:rPr>
          <w:rStyle w:val="af8"/>
          <w:rFonts w:ascii="Times New Roman" w:hAnsi="Times New Roman"/>
          <w:sz w:val="28"/>
          <w:szCs w:val="28"/>
          <w:lang w:val="ru-RU"/>
        </w:rPr>
        <w:t>.</w:t>
      </w:r>
    </w:p>
    <w:p w14:paraId="22461F8B" w14:textId="38B147B7" w:rsidR="00667E74" w:rsidRPr="00346A20" w:rsidRDefault="0047671C" w:rsidP="00667E74">
      <w:pPr>
        <w:spacing w:after="0" w:line="240" w:lineRule="auto"/>
        <w:jc w:val="both"/>
        <w:rPr>
          <w:rStyle w:val="af8"/>
          <w:rFonts w:ascii="Times New Roman" w:eastAsia="Times New Roman" w:hAnsi="Times New Roman" w:cs="Times New Roman"/>
          <w:sz w:val="28"/>
          <w:szCs w:val="28"/>
          <w:lang w:val="ru-RU"/>
        </w:rPr>
      </w:pPr>
      <w:r w:rsidRPr="00346A20">
        <w:rPr>
          <w:rFonts w:ascii="Times New Roman" w:hAnsi="Times New Roman" w:cs="Times New Roman"/>
          <w:sz w:val="28"/>
          <w:szCs w:val="28"/>
          <w:lang w:val="ru-RU"/>
        </w:rPr>
        <w:tab/>
      </w:r>
      <w:r w:rsidR="00667E74" w:rsidRPr="00346A20">
        <w:rPr>
          <w:rStyle w:val="af8"/>
          <w:rFonts w:ascii="Times New Roman" w:eastAsia="Times New Roman" w:hAnsi="Times New Roman" w:cs="Times New Roman"/>
          <w:sz w:val="28"/>
          <w:szCs w:val="28"/>
          <w:lang w:val="ru-RU"/>
        </w:rPr>
        <w:t xml:space="preserve">Барлық дерлік темір </w:t>
      </w:r>
      <w:r w:rsidR="00667E74" w:rsidRPr="00346A20">
        <w:rPr>
          <w:rStyle w:val="af8"/>
          <w:rFonts w:ascii="Times New Roman" w:hAnsi="Times New Roman"/>
          <w:sz w:val="28"/>
          <w:szCs w:val="28"/>
        </w:rPr>
        <w:t>Fe</w:t>
      </w:r>
      <w:r w:rsidR="00667E74" w:rsidRPr="00346A20">
        <w:rPr>
          <w:rStyle w:val="af8"/>
          <w:rFonts w:ascii="Times New Roman" w:hAnsi="Times New Roman"/>
          <w:sz w:val="28"/>
          <w:szCs w:val="28"/>
          <w:lang w:val="ru-RU"/>
        </w:rPr>
        <w:t xml:space="preserve"> (85 % немесе одан да көп) 900 </w:t>
      </w:r>
      <w:r w:rsidR="00667E74" w:rsidRPr="00346A20">
        <w:rPr>
          <w:rFonts w:ascii="Times New Roman" w:hAnsi="Times New Roman" w:cs="Times New Roman"/>
          <w:sz w:val="28"/>
          <w:szCs w:val="28"/>
          <w:vertAlign w:val="superscript"/>
          <w:lang w:val="ru-RU"/>
        </w:rPr>
        <w:t>°</w:t>
      </w:r>
      <w:r w:rsidR="00667E74" w:rsidRPr="00346A20">
        <w:rPr>
          <w:rFonts w:ascii="Times New Roman" w:hAnsi="Times New Roman" w:cs="Times New Roman"/>
          <w:sz w:val="28"/>
          <w:szCs w:val="28"/>
          <w:lang w:val="ru-RU"/>
        </w:rPr>
        <w:t>С</w:t>
      </w:r>
      <w:r w:rsidR="00667E74" w:rsidRPr="00346A20">
        <w:rPr>
          <w:rStyle w:val="af8"/>
          <w:rFonts w:ascii="Times New Roman" w:hAnsi="Times New Roman"/>
          <w:sz w:val="28"/>
          <w:szCs w:val="28"/>
          <w:lang w:val="ru-RU"/>
        </w:rPr>
        <w:t xml:space="preserve"> температурада элементтік </w:t>
      </w:r>
      <w:r w:rsidR="00AC10AD" w:rsidRPr="00346A20">
        <w:rPr>
          <w:rStyle w:val="af8"/>
          <w:rFonts w:ascii="Times New Roman" w:hAnsi="Times New Roman"/>
          <w:sz w:val="28"/>
          <w:szCs w:val="28"/>
          <w:lang w:val="ru-RU"/>
        </w:rPr>
        <w:t>темірге</w:t>
      </w:r>
      <w:r w:rsidR="00667E74" w:rsidRPr="00346A20">
        <w:rPr>
          <w:rStyle w:val="af8"/>
          <w:rFonts w:ascii="Times New Roman" w:hAnsi="Times New Roman"/>
          <w:sz w:val="28"/>
          <w:szCs w:val="28"/>
          <w:lang w:val="ru-RU"/>
        </w:rPr>
        <w:t xml:space="preserve"> өтеді.</w:t>
      </w:r>
    </w:p>
    <w:p w14:paraId="3EF3CC6F" w14:textId="300FF195" w:rsidR="000E2807" w:rsidRPr="00346A20" w:rsidRDefault="00667E74" w:rsidP="00667E74">
      <w:pPr>
        <w:spacing w:after="0" w:line="240" w:lineRule="auto"/>
        <w:ind w:firstLine="709"/>
        <w:jc w:val="both"/>
        <w:rPr>
          <w:rFonts w:ascii="Times New Roman" w:hAnsi="Times New Roman" w:cs="Times New Roman"/>
          <w:sz w:val="28"/>
          <w:szCs w:val="28"/>
          <w:lang w:val="ru-RU"/>
        </w:rPr>
      </w:pPr>
      <w:r w:rsidRPr="00346A20">
        <w:rPr>
          <w:rStyle w:val="af8"/>
          <w:rFonts w:ascii="Times New Roman" w:hAnsi="Times New Roman"/>
          <w:sz w:val="28"/>
          <w:szCs w:val="28"/>
          <w:lang w:val="ru-RU"/>
        </w:rPr>
        <w:t>Қарастырылып отырған жүйеде өзара әрекеттесу мына заттардың қатысуымен жүреді:</w:t>
      </w:r>
      <w:r w:rsidR="005857D3" w:rsidRPr="00346A20">
        <w:rPr>
          <w:rStyle w:val="af8"/>
          <w:rFonts w:ascii="Times New Roman" w:hAnsi="Times New Roman"/>
          <w:sz w:val="28"/>
          <w:szCs w:val="28"/>
          <w:lang w:val="ru-RU"/>
        </w:rPr>
        <w:t xml:space="preserve"> </w:t>
      </w:r>
      <w:r w:rsidRPr="00346A20">
        <w:rPr>
          <w:rFonts w:ascii="Times New Roman" w:eastAsia="Times New Roman" w:hAnsi="Times New Roman" w:cs="Times New Roman"/>
          <w:sz w:val="28"/>
          <w:szCs w:val="28"/>
          <w:lang w:val="ru-RU" w:eastAsia="ru-RU"/>
        </w:rPr>
        <w:t>Fe</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4</w:t>
      </w:r>
      <w:r w:rsidRPr="00346A20">
        <w:rPr>
          <w:rFonts w:ascii="Times New Roman" w:eastAsia="Times New Roman" w:hAnsi="Times New Roman" w:cs="Times New Roman"/>
          <w:sz w:val="28"/>
          <w:szCs w:val="28"/>
          <w:lang w:val="ru-RU" w:eastAsia="ru-RU"/>
        </w:rPr>
        <w:t>, Fe, CO(g), FeO, C, CO</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(g), CaSiO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 CaO, Fe</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 MgO, Al</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 MnO, CaS, MgSiO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 SiO</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 Mn, Al</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O</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*2SiO</w:t>
      </w:r>
      <w:r w:rsidRPr="00346A20">
        <w:rPr>
          <w:rFonts w:ascii="Times New Roman" w:eastAsia="Times New Roman" w:hAnsi="Times New Roman" w:cs="Times New Roman"/>
          <w:sz w:val="28"/>
          <w:szCs w:val="28"/>
          <w:vertAlign w:val="subscript"/>
          <w:lang w:val="ru-RU" w:eastAsia="ru-RU"/>
        </w:rPr>
        <w:t>2</w:t>
      </w:r>
      <w:r w:rsidRPr="00346A20">
        <w:rPr>
          <w:rFonts w:ascii="Times New Roman" w:eastAsia="Times New Roman" w:hAnsi="Times New Roman" w:cs="Times New Roman"/>
          <w:sz w:val="28"/>
          <w:szCs w:val="28"/>
          <w:lang w:val="ru-RU" w:eastAsia="ru-RU"/>
        </w:rPr>
        <w:t>, Fe</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C, Mn</w:t>
      </w:r>
      <w:r w:rsidRPr="00346A20">
        <w:rPr>
          <w:rFonts w:ascii="Times New Roman" w:eastAsia="Times New Roman" w:hAnsi="Times New Roman" w:cs="Times New Roman"/>
          <w:sz w:val="28"/>
          <w:szCs w:val="28"/>
          <w:vertAlign w:val="subscript"/>
          <w:lang w:val="ru-RU" w:eastAsia="ru-RU"/>
        </w:rPr>
        <w:t>3</w:t>
      </w:r>
      <w:r w:rsidRPr="00346A20">
        <w:rPr>
          <w:rFonts w:ascii="Times New Roman" w:eastAsia="Times New Roman" w:hAnsi="Times New Roman" w:cs="Times New Roman"/>
          <w:sz w:val="28"/>
          <w:szCs w:val="28"/>
          <w:lang w:val="ru-RU" w:eastAsia="ru-RU"/>
        </w:rPr>
        <w:t>C.</w:t>
      </w:r>
    </w:p>
    <w:p w14:paraId="3B1094CF" w14:textId="77777777" w:rsidR="007047A0" w:rsidRPr="00346A20" w:rsidRDefault="007047A0" w:rsidP="007047A0">
      <w:pPr>
        <w:spacing w:after="0" w:line="240" w:lineRule="auto"/>
        <w:ind w:firstLine="720"/>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Температураның элементтердің таралу тепе-теңдік дәрежесіне әсері 4.10-кестеде көрсетілген.</w:t>
      </w:r>
    </w:p>
    <w:p w14:paraId="510E5106" w14:textId="77777777" w:rsidR="007047A0" w:rsidRPr="00346A20" w:rsidRDefault="007047A0">
      <w:pPr>
        <w:spacing w:after="0" w:line="240" w:lineRule="auto"/>
        <w:ind w:firstLine="720"/>
        <w:jc w:val="both"/>
        <w:rPr>
          <w:rFonts w:ascii="Times New Roman" w:hAnsi="Times New Roman" w:cs="Times New Roman"/>
          <w:sz w:val="28"/>
          <w:szCs w:val="28"/>
          <w:lang w:val="ru-RU"/>
        </w:rPr>
      </w:pPr>
    </w:p>
    <w:p w14:paraId="429ACD6B" w14:textId="6BE29239" w:rsidR="000E2807" w:rsidRPr="00346A20" w:rsidRDefault="007047A0">
      <w:pPr>
        <w:spacing w:after="0" w:line="240" w:lineRule="auto"/>
        <w:ind w:firstLine="720"/>
        <w:jc w:val="both"/>
        <w:rPr>
          <w:rStyle w:val="af8"/>
          <w:rFonts w:ascii="Times New Roman" w:hAnsi="Times New Roman"/>
          <w:sz w:val="28"/>
          <w:szCs w:val="28"/>
          <w:lang w:val="ru-RU"/>
        </w:rPr>
      </w:pPr>
      <w:r w:rsidRPr="00346A20">
        <w:rPr>
          <w:rStyle w:val="af8"/>
          <w:rFonts w:ascii="Times New Roman" w:hAnsi="Times New Roman"/>
          <w:sz w:val="28"/>
          <w:szCs w:val="28"/>
          <w:lang w:val="ru-RU"/>
        </w:rPr>
        <w:t>4.10-</w:t>
      </w:r>
      <w:r w:rsidR="00AC4133" w:rsidRPr="00346A20">
        <w:rPr>
          <w:rStyle w:val="af8"/>
          <w:rFonts w:ascii="Times New Roman" w:hAnsi="Times New Roman"/>
          <w:sz w:val="28"/>
          <w:szCs w:val="28"/>
          <w:lang w:val="ru-RU"/>
        </w:rPr>
        <w:t xml:space="preserve">Кесте </w:t>
      </w:r>
      <w:r w:rsidRPr="00346A20">
        <w:rPr>
          <w:rStyle w:val="af8"/>
          <w:rFonts w:ascii="Times New Roman" w:hAnsi="Times New Roman"/>
          <w:sz w:val="28"/>
          <w:szCs w:val="28"/>
          <w:lang w:val="ru-RU"/>
        </w:rPr>
        <w:t xml:space="preserve">– HSC-5.1 бағдарламалық кешенін қолдану арқылы алынған концентраттың, шламның, күйіндінің қатты көміртегімен әрекеттесуі кезіндегі заттардың тепе-теңдік сандық таралуына (%) температураның </w:t>
      </w:r>
      <w:r w:rsidRPr="00346A20">
        <w:rPr>
          <w:rFonts w:ascii="Times New Roman" w:hAnsi="Times New Roman" w:cs="Times New Roman"/>
          <w:sz w:val="28"/>
          <w:szCs w:val="28"/>
          <w:lang w:val="ru-RU"/>
        </w:rPr>
        <w:t>(</w:t>
      </w:r>
      <w:r w:rsidRPr="00346A20">
        <w:rPr>
          <w:rFonts w:ascii="Times New Roman" w:hAnsi="Times New Roman" w:cs="Times New Roman"/>
          <w:sz w:val="28"/>
          <w:szCs w:val="28"/>
          <w:lang w:val="kk-KZ"/>
        </w:rPr>
        <w:t>Т</w:t>
      </w:r>
      <w:r w:rsidRPr="00346A20">
        <w:rPr>
          <w:rFonts w:ascii="Times New Roman" w:hAnsi="Times New Roman" w:cs="Times New Roman"/>
          <w:sz w:val="28"/>
          <w:szCs w:val="28"/>
          <w:lang w:val="ru-RU"/>
        </w:rPr>
        <w:t>, °С)</w:t>
      </w:r>
      <w:r w:rsidRPr="00346A20">
        <w:rPr>
          <w:rStyle w:val="af8"/>
          <w:rFonts w:ascii="Times New Roman" w:hAnsi="Times New Roman"/>
          <w:sz w:val="28"/>
          <w:szCs w:val="28"/>
          <w:lang w:val="ru-RU"/>
        </w:rPr>
        <w:t xml:space="preserve"> әсері</w:t>
      </w:r>
    </w:p>
    <w:p w14:paraId="74037751" w14:textId="77777777" w:rsidR="007047A0" w:rsidRPr="00346A20" w:rsidRDefault="007047A0">
      <w:pPr>
        <w:spacing w:after="0" w:line="240" w:lineRule="auto"/>
        <w:ind w:firstLine="720"/>
        <w:jc w:val="both"/>
        <w:rPr>
          <w:rFonts w:ascii="Times New Roman" w:hAnsi="Times New Roman" w:cs="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76"/>
        <w:gridCol w:w="776"/>
        <w:gridCol w:w="776"/>
        <w:gridCol w:w="776"/>
        <w:gridCol w:w="775"/>
        <w:gridCol w:w="775"/>
        <w:gridCol w:w="775"/>
        <w:gridCol w:w="775"/>
        <w:gridCol w:w="775"/>
        <w:gridCol w:w="775"/>
        <w:gridCol w:w="775"/>
        <w:gridCol w:w="775"/>
      </w:tblGrid>
      <w:tr w:rsidR="000E2807" w:rsidRPr="00346A20" w14:paraId="31DF0C6B" w14:textId="77777777">
        <w:trPr>
          <w:trHeight w:val="390"/>
        </w:trPr>
        <w:tc>
          <w:tcPr>
            <w:tcW w:w="601" w:type="pct"/>
            <w:shd w:val="clear" w:color="auto" w:fill="auto"/>
            <w:noWrap/>
            <w:vAlign w:val="bottom"/>
          </w:tcPr>
          <w:p w14:paraId="47C75318" w14:textId="77777777" w:rsidR="000E2807" w:rsidRPr="00346A20" w:rsidRDefault="000E2807">
            <w:pPr>
              <w:spacing w:after="0" w:line="240" w:lineRule="auto"/>
              <w:rPr>
                <w:rFonts w:ascii="Times New Roman" w:eastAsia="Times New Roman" w:hAnsi="Times New Roman" w:cs="Times New Roman"/>
                <w:sz w:val="24"/>
                <w:szCs w:val="24"/>
                <w:lang w:val="ru-RU" w:eastAsia="ru-RU"/>
              </w:rPr>
            </w:pPr>
          </w:p>
        </w:tc>
        <w:tc>
          <w:tcPr>
            <w:tcW w:w="366" w:type="pct"/>
            <w:shd w:val="clear" w:color="auto" w:fill="auto"/>
            <w:noWrap/>
            <w:vAlign w:val="bottom"/>
          </w:tcPr>
          <w:p w14:paraId="44CB95A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w:t>
            </w:r>
          </w:p>
        </w:tc>
        <w:tc>
          <w:tcPr>
            <w:tcW w:w="366" w:type="pct"/>
            <w:shd w:val="clear" w:color="auto" w:fill="auto"/>
            <w:noWrap/>
            <w:vAlign w:val="bottom"/>
          </w:tcPr>
          <w:p w14:paraId="51395B58"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200</w:t>
            </w:r>
          </w:p>
        </w:tc>
        <w:tc>
          <w:tcPr>
            <w:tcW w:w="366" w:type="pct"/>
            <w:shd w:val="clear" w:color="auto" w:fill="auto"/>
            <w:noWrap/>
            <w:vAlign w:val="bottom"/>
          </w:tcPr>
          <w:p w14:paraId="20722ED7"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300</w:t>
            </w:r>
          </w:p>
        </w:tc>
        <w:tc>
          <w:tcPr>
            <w:tcW w:w="366" w:type="pct"/>
            <w:shd w:val="clear" w:color="auto" w:fill="auto"/>
            <w:noWrap/>
            <w:vAlign w:val="bottom"/>
          </w:tcPr>
          <w:p w14:paraId="577BA8D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400</w:t>
            </w:r>
          </w:p>
        </w:tc>
        <w:tc>
          <w:tcPr>
            <w:tcW w:w="367" w:type="pct"/>
            <w:shd w:val="clear" w:color="auto" w:fill="auto"/>
            <w:noWrap/>
            <w:vAlign w:val="bottom"/>
          </w:tcPr>
          <w:p w14:paraId="3E097642"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500</w:t>
            </w:r>
          </w:p>
        </w:tc>
        <w:tc>
          <w:tcPr>
            <w:tcW w:w="367" w:type="pct"/>
            <w:shd w:val="clear" w:color="auto" w:fill="auto"/>
            <w:noWrap/>
            <w:vAlign w:val="bottom"/>
          </w:tcPr>
          <w:p w14:paraId="0C0A8B4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600</w:t>
            </w:r>
          </w:p>
        </w:tc>
        <w:tc>
          <w:tcPr>
            <w:tcW w:w="367" w:type="pct"/>
            <w:shd w:val="clear" w:color="auto" w:fill="auto"/>
            <w:noWrap/>
            <w:vAlign w:val="bottom"/>
          </w:tcPr>
          <w:p w14:paraId="0B8D2F2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700</w:t>
            </w:r>
          </w:p>
        </w:tc>
        <w:tc>
          <w:tcPr>
            <w:tcW w:w="367" w:type="pct"/>
            <w:shd w:val="clear" w:color="auto" w:fill="auto"/>
            <w:noWrap/>
            <w:vAlign w:val="bottom"/>
          </w:tcPr>
          <w:p w14:paraId="4257C723"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800</w:t>
            </w:r>
          </w:p>
        </w:tc>
        <w:tc>
          <w:tcPr>
            <w:tcW w:w="367" w:type="pct"/>
            <w:shd w:val="clear" w:color="auto" w:fill="auto"/>
            <w:noWrap/>
            <w:vAlign w:val="bottom"/>
          </w:tcPr>
          <w:p w14:paraId="3C7F51DF"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900</w:t>
            </w:r>
          </w:p>
        </w:tc>
        <w:tc>
          <w:tcPr>
            <w:tcW w:w="367" w:type="pct"/>
            <w:shd w:val="clear" w:color="auto" w:fill="auto"/>
            <w:noWrap/>
            <w:vAlign w:val="bottom"/>
          </w:tcPr>
          <w:p w14:paraId="7B74AEC6"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w:t>
            </w:r>
          </w:p>
        </w:tc>
        <w:tc>
          <w:tcPr>
            <w:tcW w:w="367" w:type="pct"/>
            <w:shd w:val="clear" w:color="auto" w:fill="auto"/>
            <w:noWrap/>
            <w:vAlign w:val="bottom"/>
          </w:tcPr>
          <w:p w14:paraId="4661EF2B"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1100</w:t>
            </w:r>
          </w:p>
        </w:tc>
        <w:tc>
          <w:tcPr>
            <w:tcW w:w="367" w:type="pct"/>
            <w:shd w:val="clear" w:color="auto" w:fill="auto"/>
            <w:noWrap/>
            <w:vAlign w:val="bottom"/>
          </w:tcPr>
          <w:p w14:paraId="36212D99" w14:textId="77777777" w:rsidR="000E2807" w:rsidRPr="00346A20" w:rsidRDefault="0047671C">
            <w:pPr>
              <w:spacing w:after="0" w:line="240" w:lineRule="auto"/>
              <w:jc w:val="right"/>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1200</w:t>
            </w:r>
          </w:p>
        </w:tc>
      </w:tr>
      <w:tr w:rsidR="000E2807" w:rsidRPr="00346A20" w14:paraId="7CFC925D" w14:textId="77777777">
        <w:trPr>
          <w:trHeight w:val="375"/>
        </w:trPr>
        <w:tc>
          <w:tcPr>
            <w:tcW w:w="601" w:type="pct"/>
            <w:shd w:val="clear" w:color="auto" w:fill="auto"/>
            <w:noWrap/>
            <w:vAlign w:val="bottom"/>
          </w:tcPr>
          <w:p w14:paraId="54EC236F"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Fe</w:t>
            </w:r>
            <w:r w:rsidRPr="00346A20">
              <w:rPr>
                <w:rFonts w:ascii="Times New Roman" w:eastAsia="Times New Roman" w:hAnsi="Times New Roman" w:cs="Times New Roman"/>
                <w:sz w:val="24"/>
                <w:szCs w:val="24"/>
                <w:vertAlign w:val="subscript"/>
                <w:lang w:val="ru-RU" w:eastAsia="ru-RU"/>
              </w:rPr>
              <w:t>3</w:t>
            </w:r>
            <w:r w:rsidRPr="00346A20">
              <w:rPr>
                <w:rFonts w:ascii="Times New Roman" w:eastAsia="Times New Roman" w:hAnsi="Times New Roman" w:cs="Times New Roman"/>
                <w:sz w:val="24"/>
                <w:szCs w:val="24"/>
                <w:lang w:val="ru-RU" w:eastAsia="ru-RU"/>
              </w:rPr>
              <w:t>O</w:t>
            </w:r>
            <w:r w:rsidRPr="00346A20">
              <w:rPr>
                <w:rFonts w:ascii="Times New Roman" w:eastAsia="Times New Roman" w:hAnsi="Times New Roman" w:cs="Times New Roman"/>
                <w:sz w:val="24"/>
                <w:szCs w:val="24"/>
                <w:vertAlign w:val="subscript"/>
                <w:lang w:val="ru-RU" w:eastAsia="ru-RU"/>
              </w:rPr>
              <w:t>4</w:t>
            </w:r>
          </w:p>
        </w:tc>
        <w:tc>
          <w:tcPr>
            <w:tcW w:w="366" w:type="pct"/>
            <w:shd w:val="clear" w:color="auto" w:fill="auto"/>
            <w:noWrap/>
            <w:vAlign w:val="center"/>
          </w:tcPr>
          <w:p w14:paraId="02184CDE"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91.07</w:t>
            </w:r>
          </w:p>
        </w:tc>
        <w:tc>
          <w:tcPr>
            <w:tcW w:w="366" w:type="pct"/>
            <w:shd w:val="clear" w:color="auto" w:fill="auto"/>
            <w:noWrap/>
            <w:vAlign w:val="center"/>
          </w:tcPr>
          <w:p w14:paraId="79499791"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88.23</w:t>
            </w:r>
          </w:p>
        </w:tc>
        <w:tc>
          <w:tcPr>
            <w:tcW w:w="366" w:type="pct"/>
            <w:shd w:val="clear" w:color="auto" w:fill="auto"/>
            <w:noWrap/>
            <w:vAlign w:val="center"/>
          </w:tcPr>
          <w:p w14:paraId="17489B5A"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84.75</w:t>
            </w:r>
          </w:p>
        </w:tc>
        <w:tc>
          <w:tcPr>
            <w:tcW w:w="366" w:type="pct"/>
            <w:shd w:val="clear" w:color="auto" w:fill="auto"/>
            <w:noWrap/>
            <w:vAlign w:val="center"/>
          </w:tcPr>
          <w:p w14:paraId="577C980C"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80.96</w:t>
            </w:r>
          </w:p>
        </w:tc>
        <w:tc>
          <w:tcPr>
            <w:tcW w:w="367" w:type="pct"/>
            <w:shd w:val="clear" w:color="auto" w:fill="auto"/>
            <w:noWrap/>
            <w:vAlign w:val="center"/>
          </w:tcPr>
          <w:p w14:paraId="61E1E1B8"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71.87</w:t>
            </w:r>
          </w:p>
        </w:tc>
        <w:tc>
          <w:tcPr>
            <w:tcW w:w="367" w:type="pct"/>
            <w:shd w:val="clear" w:color="auto" w:fill="auto"/>
            <w:noWrap/>
            <w:vAlign w:val="center"/>
          </w:tcPr>
          <w:p w14:paraId="319D361F"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48.38</w:t>
            </w:r>
          </w:p>
        </w:tc>
        <w:tc>
          <w:tcPr>
            <w:tcW w:w="367" w:type="pct"/>
            <w:shd w:val="clear" w:color="auto" w:fill="auto"/>
            <w:noWrap/>
            <w:vAlign w:val="center"/>
          </w:tcPr>
          <w:p w14:paraId="77321AC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15.22</w:t>
            </w:r>
          </w:p>
        </w:tc>
        <w:tc>
          <w:tcPr>
            <w:tcW w:w="367" w:type="pct"/>
            <w:shd w:val="clear" w:color="auto" w:fill="auto"/>
            <w:noWrap/>
            <w:vAlign w:val="center"/>
          </w:tcPr>
          <w:p w14:paraId="583A242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1.19</w:t>
            </w:r>
          </w:p>
        </w:tc>
        <w:tc>
          <w:tcPr>
            <w:tcW w:w="367" w:type="pct"/>
            <w:shd w:val="clear" w:color="auto" w:fill="auto"/>
            <w:noWrap/>
            <w:vAlign w:val="center"/>
          </w:tcPr>
          <w:p w14:paraId="4988C5C1"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0.06</w:t>
            </w:r>
          </w:p>
        </w:tc>
        <w:tc>
          <w:tcPr>
            <w:tcW w:w="367" w:type="pct"/>
            <w:shd w:val="clear" w:color="auto" w:fill="auto"/>
            <w:noWrap/>
            <w:vAlign w:val="center"/>
          </w:tcPr>
          <w:p w14:paraId="1F1746B2"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7" w:type="pct"/>
            <w:shd w:val="clear" w:color="auto" w:fill="auto"/>
            <w:noWrap/>
            <w:vAlign w:val="center"/>
          </w:tcPr>
          <w:p w14:paraId="5AFFDC6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7" w:type="pct"/>
            <w:shd w:val="clear" w:color="auto" w:fill="auto"/>
            <w:noWrap/>
            <w:vAlign w:val="center"/>
          </w:tcPr>
          <w:p w14:paraId="24B6342E"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r>
      <w:tr w:rsidR="000E2807" w:rsidRPr="00346A20" w14:paraId="516D425B" w14:textId="77777777">
        <w:trPr>
          <w:trHeight w:val="375"/>
        </w:trPr>
        <w:tc>
          <w:tcPr>
            <w:tcW w:w="601" w:type="pct"/>
            <w:shd w:val="clear" w:color="auto" w:fill="auto"/>
            <w:noWrap/>
            <w:vAlign w:val="bottom"/>
          </w:tcPr>
          <w:p w14:paraId="0087E8D5"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Fe</w:t>
            </w:r>
          </w:p>
        </w:tc>
        <w:tc>
          <w:tcPr>
            <w:tcW w:w="366" w:type="pct"/>
            <w:shd w:val="clear" w:color="auto" w:fill="auto"/>
            <w:noWrap/>
            <w:vAlign w:val="center"/>
          </w:tcPr>
          <w:p w14:paraId="78FBEE58"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6.09</w:t>
            </w:r>
          </w:p>
        </w:tc>
        <w:tc>
          <w:tcPr>
            <w:tcW w:w="366" w:type="pct"/>
            <w:shd w:val="clear" w:color="auto" w:fill="auto"/>
            <w:noWrap/>
            <w:vAlign w:val="center"/>
          </w:tcPr>
          <w:p w14:paraId="73F3A44C"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5.34</w:t>
            </w:r>
          </w:p>
        </w:tc>
        <w:tc>
          <w:tcPr>
            <w:tcW w:w="366" w:type="pct"/>
            <w:shd w:val="clear" w:color="auto" w:fill="auto"/>
            <w:noWrap/>
            <w:vAlign w:val="center"/>
          </w:tcPr>
          <w:p w14:paraId="64F2E66D"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4.45</w:t>
            </w:r>
          </w:p>
        </w:tc>
        <w:tc>
          <w:tcPr>
            <w:tcW w:w="366" w:type="pct"/>
            <w:shd w:val="clear" w:color="auto" w:fill="auto"/>
            <w:noWrap/>
            <w:vAlign w:val="center"/>
          </w:tcPr>
          <w:p w14:paraId="557ED65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3.73</w:t>
            </w:r>
          </w:p>
        </w:tc>
        <w:tc>
          <w:tcPr>
            <w:tcW w:w="367" w:type="pct"/>
            <w:shd w:val="clear" w:color="auto" w:fill="auto"/>
            <w:noWrap/>
            <w:vAlign w:val="center"/>
          </w:tcPr>
          <w:p w14:paraId="7DF0986B"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6.30</w:t>
            </w:r>
          </w:p>
        </w:tc>
        <w:tc>
          <w:tcPr>
            <w:tcW w:w="367" w:type="pct"/>
            <w:shd w:val="clear" w:color="auto" w:fill="auto"/>
            <w:noWrap/>
            <w:vAlign w:val="center"/>
          </w:tcPr>
          <w:p w14:paraId="12144D84"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21.44</w:t>
            </w:r>
          </w:p>
        </w:tc>
        <w:tc>
          <w:tcPr>
            <w:tcW w:w="367" w:type="pct"/>
            <w:shd w:val="clear" w:color="auto" w:fill="auto"/>
            <w:noWrap/>
            <w:vAlign w:val="center"/>
          </w:tcPr>
          <w:p w14:paraId="2FEE722F"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59.76</w:t>
            </w:r>
          </w:p>
        </w:tc>
        <w:tc>
          <w:tcPr>
            <w:tcW w:w="367" w:type="pct"/>
            <w:shd w:val="clear" w:color="auto" w:fill="auto"/>
            <w:noWrap/>
            <w:vAlign w:val="center"/>
          </w:tcPr>
          <w:p w14:paraId="699F3583"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88.72</w:t>
            </w:r>
          </w:p>
        </w:tc>
        <w:tc>
          <w:tcPr>
            <w:tcW w:w="367" w:type="pct"/>
            <w:shd w:val="clear" w:color="auto" w:fill="auto"/>
            <w:noWrap/>
            <w:vAlign w:val="center"/>
          </w:tcPr>
          <w:p w14:paraId="1BD4C48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95.77</w:t>
            </w:r>
          </w:p>
        </w:tc>
        <w:tc>
          <w:tcPr>
            <w:tcW w:w="367" w:type="pct"/>
            <w:shd w:val="clear" w:color="auto" w:fill="auto"/>
            <w:noWrap/>
            <w:vAlign w:val="center"/>
          </w:tcPr>
          <w:p w14:paraId="4C840BAA"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97.92</w:t>
            </w:r>
          </w:p>
        </w:tc>
        <w:tc>
          <w:tcPr>
            <w:tcW w:w="367" w:type="pct"/>
            <w:shd w:val="clear" w:color="auto" w:fill="auto"/>
            <w:noWrap/>
            <w:vAlign w:val="center"/>
          </w:tcPr>
          <w:p w14:paraId="00C0617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98.84</w:t>
            </w:r>
          </w:p>
        </w:tc>
        <w:tc>
          <w:tcPr>
            <w:tcW w:w="367" w:type="pct"/>
            <w:shd w:val="clear" w:color="auto" w:fill="auto"/>
            <w:noWrap/>
            <w:vAlign w:val="center"/>
          </w:tcPr>
          <w:p w14:paraId="6F66AFA5"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99.30</w:t>
            </w:r>
          </w:p>
        </w:tc>
      </w:tr>
      <w:tr w:rsidR="000E2807" w:rsidRPr="00346A20" w14:paraId="3B5C6D6F" w14:textId="77777777">
        <w:trPr>
          <w:trHeight w:val="315"/>
        </w:trPr>
        <w:tc>
          <w:tcPr>
            <w:tcW w:w="601" w:type="pct"/>
            <w:shd w:val="clear" w:color="auto" w:fill="auto"/>
            <w:noWrap/>
            <w:vAlign w:val="bottom"/>
          </w:tcPr>
          <w:p w14:paraId="67977459"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FeO</w:t>
            </w:r>
          </w:p>
        </w:tc>
        <w:tc>
          <w:tcPr>
            <w:tcW w:w="366" w:type="pct"/>
            <w:shd w:val="clear" w:color="auto" w:fill="auto"/>
            <w:noWrap/>
            <w:vAlign w:val="center"/>
          </w:tcPr>
          <w:p w14:paraId="38576BA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2.56</w:t>
            </w:r>
          </w:p>
        </w:tc>
        <w:tc>
          <w:tcPr>
            <w:tcW w:w="366" w:type="pct"/>
            <w:shd w:val="clear" w:color="auto" w:fill="auto"/>
            <w:noWrap/>
            <w:vAlign w:val="center"/>
          </w:tcPr>
          <w:p w14:paraId="0CC8A52E"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5.74</w:t>
            </w:r>
          </w:p>
        </w:tc>
        <w:tc>
          <w:tcPr>
            <w:tcW w:w="366" w:type="pct"/>
            <w:shd w:val="clear" w:color="auto" w:fill="auto"/>
            <w:noWrap/>
            <w:vAlign w:val="center"/>
          </w:tcPr>
          <w:p w14:paraId="08759734"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9.58</w:t>
            </w:r>
          </w:p>
        </w:tc>
        <w:tc>
          <w:tcPr>
            <w:tcW w:w="366" w:type="pct"/>
            <w:shd w:val="clear" w:color="auto" w:fill="auto"/>
            <w:noWrap/>
            <w:vAlign w:val="center"/>
          </w:tcPr>
          <w:p w14:paraId="22364FED"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13.50</w:t>
            </w:r>
          </w:p>
        </w:tc>
        <w:tc>
          <w:tcPr>
            <w:tcW w:w="367" w:type="pct"/>
            <w:shd w:val="clear" w:color="auto" w:fill="auto"/>
            <w:noWrap/>
            <w:vAlign w:val="center"/>
          </w:tcPr>
          <w:p w14:paraId="18A50D1E"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19.96</w:t>
            </w:r>
          </w:p>
        </w:tc>
        <w:tc>
          <w:tcPr>
            <w:tcW w:w="367" w:type="pct"/>
            <w:shd w:val="clear" w:color="auto" w:fill="auto"/>
            <w:noWrap/>
            <w:vAlign w:val="center"/>
          </w:tcPr>
          <w:p w14:paraId="0EF4FF75"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29.00</w:t>
            </w:r>
          </w:p>
        </w:tc>
        <w:tc>
          <w:tcPr>
            <w:tcW w:w="367" w:type="pct"/>
            <w:shd w:val="clear" w:color="auto" w:fill="auto"/>
            <w:noWrap/>
            <w:vAlign w:val="center"/>
          </w:tcPr>
          <w:p w14:paraId="67F8F0E3"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24.61</w:t>
            </w:r>
          </w:p>
        </w:tc>
        <w:tc>
          <w:tcPr>
            <w:tcW w:w="367" w:type="pct"/>
            <w:shd w:val="clear" w:color="auto" w:fill="auto"/>
            <w:noWrap/>
            <w:vAlign w:val="center"/>
          </w:tcPr>
          <w:p w14:paraId="543E15F2"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10.03</w:t>
            </w:r>
          </w:p>
        </w:tc>
        <w:tc>
          <w:tcPr>
            <w:tcW w:w="367" w:type="pct"/>
            <w:shd w:val="clear" w:color="auto" w:fill="auto"/>
            <w:noWrap/>
            <w:vAlign w:val="center"/>
          </w:tcPr>
          <w:p w14:paraId="6CDCCAD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4.16</w:t>
            </w:r>
          </w:p>
        </w:tc>
        <w:tc>
          <w:tcPr>
            <w:tcW w:w="367" w:type="pct"/>
            <w:shd w:val="clear" w:color="auto" w:fill="auto"/>
            <w:noWrap/>
            <w:vAlign w:val="center"/>
          </w:tcPr>
          <w:p w14:paraId="6D5D8EF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2.08</w:t>
            </w:r>
          </w:p>
        </w:tc>
        <w:tc>
          <w:tcPr>
            <w:tcW w:w="367" w:type="pct"/>
            <w:shd w:val="clear" w:color="auto" w:fill="auto"/>
            <w:noWrap/>
            <w:vAlign w:val="center"/>
          </w:tcPr>
          <w:p w14:paraId="394267E2"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1.16</w:t>
            </w:r>
          </w:p>
        </w:tc>
        <w:tc>
          <w:tcPr>
            <w:tcW w:w="367" w:type="pct"/>
            <w:shd w:val="clear" w:color="auto" w:fill="auto"/>
            <w:noWrap/>
            <w:vAlign w:val="center"/>
          </w:tcPr>
          <w:p w14:paraId="43980DF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0.70</w:t>
            </w:r>
          </w:p>
        </w:tc>
      </w:tr>
      <w:tr w:rsidR="000E2807" w:rsidRPr="00346A20" w14:paraId="2DA04CA0" w14:textId="77777777">
        <w:trPr>
          <w:trHeight w:val="315"/>
        </w:trPr>
        <w:tc>
          <w:tcPr>
            <w:tcW w:w="601" w:type="pct"/>
            <w:shd w:val="clear" w:color="auto" w:fill="auto"/>
            <w:noWrap/>
            <w:vAlign w:val="bottom"/>
          </w:tcPr>
          <w:p w14:paraId="63DF17B5"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CaSiO</w:t>
            </w:r>
            <w:r w:rsidRPr="00346A20">
              <w:rPr>
                <w:rFonts w:ascii="Times New Roman" w:eastAsia="Times New Roman" w:hAnsi="Times New Roman" w:cs="Times New Roman"/>
                <w:sz w:val="24"/>
                <w:szCs w:val="24"/>
                <w:vertAlign w:val="subscript"/>
                <w:lang w:val="ru-RU" w:eastAsia="ru-RU"/>
              </w:rPr>
              <w:t>3</w:t>
            </w:r>
          </w:p>
        </w:tc>
        <w:tc>
          <w:tcPr>
            <w:tcW w:w="366" w:type="pct"/>
            <w:shd w:val="clear" w:color="auto" w:fill="auto"/>
            <w:noWrap/>
            <w:vAlign w:val="center"/>
          </w:tcPr>
          <w:p w14:paraId="009D7989"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59.84</w:t>
            </w:r>
          </w:p>
        </w:tc>
        <w:tc>
          <w:tcPr>
            <w:tcW w:w="366" w:type="pct"/>
            <w:shd w:val="clear" w:color="auto" w:fill="auto"/>
            <w:noWrap/>
            <w:vAlign w:val="center"/>
          </w:tcPr>
          <w:p w14:paraId="344C3D22"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59.84</w:t>
            </w:r>
          </w:p>
        </w:tc>
        <w:tc>
          <w:tcPr>
            <w:tcW w:w="366" w:type="pct"/>
            <w:shd w:val="clear" w:color="auto" w:fill="auto"/>
            <w:noWrap/>
            <w:vAlign w:val="center"/>
          </w:tcPr>
          <w:p w14:paraId="6BD21C5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59.84</w:t>
            </w:r>
          </w:p>
        </w:tc>
        <w:tc>
          <w:tcPr>
            <w:tcW w:w="366" w:type="pct"/>
            <w:shd w:val="clear" w:color="auto" w:fill="auto"/>
            <w:noWrap/>
            <w:vAlign w:val="center"/>
          </w:tcPr>
          <w:p w14:paraId="76952208"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59.84</w:t>
            </w:r>
          </w:p>
        </w:tc>
        <w:tc>
          <w:tcPr>
            <w:tcW w:w="367" w:type="pct"/>
            <w:shd w:val="clear" w:color="auto" w:fill="auto"/>
            <w:noWrap/>
            <w:vAlign w:val="center"/>
          </w:tcPr>
          <w:p w14:paraId="524783F7"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59.82</w:t>
            </w:r>
          </w:p>
        </w:tc>
        <w:tc>
          <w:tcPr>
            <w:tcW w:w="367" w:type="pct"/>
            <w:shd w:val="clear" w:color="auto" w:fill="auto"/>
            <w:noWrap/>
            <w:vAlign w:val="center"/>
          </w:tcPr>
          <w:p w14:paraId="1C9E8CB3"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59.76</w:t>
            </w:r>
          </w:p>
        </w:tc>
        <w:tc>
          <w:tcPr>
            <w:tcW w:w="367" w:type="pct"/>
            <w:shd w:val="clear" w:color="auto" w:fill="auto"/>
            <w:noWrap/>
            <w:vAlign w:val="center"/>
          </w:tcPr>
          <w:p w14:paraId="09886D12"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59.66</w:t>
            </w:r>
          </w:p>
        </w:tc>
        <w:tc>
          <w:tcPr>
            <w:tcW w:w="367" w:type="pct"/>
            <w:shd w:val="clear" w:color="auto" w:fill="auto"/>
            <w:noWrap/>
            <w:vAlign w:val="center"/>
          </w:tcPr>
          <w:p w14:paraId="51CD0E4D"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59.61</w:t>
            </w:r>
          </w:p>
        </w:tc>
        <w:tc>
          <w:tcPr>
            <w:tcW w:w="367" w:type="pct"/>
            <w:shd w:val="clear" w:color="auto" w:fill="auto"/>
            <w:noWrap/>
            <w:vAlign w:val="center"/>
          </w:tcPr>
          <w:p w14:paraId="42AA73BE"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59.50</w:t>
            </w:r>
          </w:p>
        </w:tc>
        <w:tc>
          <w:tcPr>
            <w:tcW w:w="367" w:type="pct"/>
            <w:shd w:val="clear" w:color="auto" w:fill="auto"/>
            <w:noWrap/>
            <w:vAlign w:val="center"/>
          </w:tcPr>
          <w:p w14:paraId="20271CB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59.33</w:t>
            </w:r>
          </w:p>
        </w:tc>
        <w:tc>
          <w:tcPr>
            <w:tcW w:w="367" w:type="pct"/>
            <w:shd w:val="clear" w:color="auto" w:fill="auto"/>
            <w:noWrap/>
            <w:vAlign w:val="center"/>
          </w:tcPr>
          <w:p w14:paraId="1785400C"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59.09</w:t>
            </w:r>
          </w:p>
        </w:tc>
        <w:tc>
          <w:tcPr>
            <w:tcW w:w="367" w:type="pct"/>
            <w:shd w:val="clear" w:color="auto" w:fill="auto"/>
            <w:noWrap/>
            <w:vAlign w:val="center"/>
          </w:tcPr>
          <w:p w14:paraId="6DF6BC3C"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58.79</w:t>
            </w:r>
          </w:p>
        </w:tc>
      </w:tr>
      <w:tr w:rsidR="000E2807" w:rsidRPr="00346A20" w14:paraId="1C44EDBF" w14:textId="77777777">
        <w:trPr>
          <w:trHeight w:val="375"/>
        </w:trPr>
        <w:tc>
          <w:tcPr>
            <w:tcW w:w="601" w:type="pct"/>
            <w:shd w:val="clear" w:color="auto" w:fill="auto"/>
            <w:noWrap/>
            <w:vAlign w:val="bottom"/>
          </w:tcPr>
          <w:p w14:paraId="79A84F4B"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CaO</w:t>
            </w:r>
          </w:p>
        </w:tc>
        <w:tc>
          <w:tcPr>
            <w:tcW w:w="366" w:type="pct"/>
            <w:shd w:val="clear" w:color="auto" w:fill="auto"/>
            <w:noWrap/>
            <w:vAlign w:val="center"/>
          </w:tcPr>
          <w:p w14:paraId="48F6E0CA"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36.72</w:t>
            </w:r>
          </w:p>
        </w:tc>
        <w:tc>
          <w:tcPr>
            <w:tcW w:w="366" w:type="pct"/>
            <w:shd w:val="clear" w:color="auto" w:fill="auto"/>
            <w:noWrap/>
            <w:vAlign w:val="center"/>
          </w:tcPr>
          <w:p w14:paraId="421A78A1"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36.72</w:t>
            </w:r>
          </w:p>
        </w:tc>
        <w:tc>
          <w:tcPr>
            <w:tcW w:w="366" w:type="pct"/>
            <w:shd w:val="clear" w:color="auto" w:fill="auto"/>
            <w:noWrap/>
            <w:vAlign w:val="center"/>
          </w:tcPr>
          <w:p w14:paraId="0C928AC3"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36.72</w:t>
            </w:r>
          </w:p>
        </w:tc>
        <w:tc>
          <w:tcPr>
            <w:tcW w:w="366" w:type="pct"/>
            <w:shd w:val="clear" w:color="auto" w:fill="auto"/>
            <w:noWrap/>
            <w:vAlign w:val="center"/>
          </w:tcPr>
          <w:p w14:paraId="6CE21F3F"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36.72</w:t>
            </w:r>
          </w:p>
        </w:tc>
        <w:tc>
          <w:tcPr>
            <w:tcW w:w="367" w:type="pct"/>
            <w:shd w:val="clear" w:color="auto" w:fill="auto"/>
            <w:noWrap/>
            <w:vAlign w:val="center"/>
          </w:tcPr>
          <w:p w14:paraId="39D5ADDF"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36.74</w:t>
            </w:r>
          </w:p>
        </w:tc>
        <w:tc>
          <w:tcPr>
            <w:tcW w:w="367" w:type="pct"/>
            <w:shd w:val="clear" w:color="auto" w:fill="auto"/>
            <w:noWrap/>
            <w:vAlign w:val="center"/>
          </w:tcPr>
          <w:p w14:paraId="557C12C3"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36.80</w:t>
            </w:r>
          </w:p>
        </w:tc>
        <w:tc>
          <w:tcPr>
            <w:tcW w:w="367" w:type="pct"/>
            <w:shd w:val="clear" w:color="auto" w:fill="auto"/>
            <w:noWrap/>
            <w:vAlign w:val="center"/>
          </w:tcPr>
          <w:p w14:paraId="13E89903"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36.90</w:t>
            </w:r>
          </w:p>
        </w:tc>
        <w:tc>
          <w:tcPr>
            <w:tcW w:w="367" w:type="pct"/>
            <w:shd w:val="clear" w:color="auto" w:fill="auto"/>
            <w:noWrap/>
            <w:vAlign w:val="center"/>
          </w:tcPr>
          <w:p w14:paraId="5D42B738"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36.95</w:t>
            </w:r>
          </w:p>
        </w:tc>
        <w:tc>
          <w:tcPr>
            <w:tcW w:w="367" w:type="pct"/>
            <w:shd w:val="clear" w:color="auto" w:fill="auto"/>
            <w:noWrap/>
            <w:vAlign w:val="center"/>
          </w:tcPr>
          <w:p w14:paraId="637BC2D9"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37.06</w:t>
            </w:r>
          </w:p>
        </w:tc>
        <w:tc>
          <w:tcPr>
            <w:tcW w:w="367" w:type="pct"/>
            <w:shd w:val="clear" w:color="auto" w:fill="auto"/>
            <w:noWrap/>
            <w:vAlign w:val="center"/>
          </w:tcPr>
          <w:p w14:paraId="1DEEE111"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37.23</w:t>
            </w:r>
          </w:p>
        </w:tc>
        <w:tc>
          <w:tcPr>
            <w:tcW w:w="367" w:type="pct"/>
            <w:shd w:val="clear" w:color="auto" w:fill="auto"/>
            <w:noWrap/>
            <w:vAlign w:val="center"/>
          </w:tcPr>
          <w:p w14:paraId="703D01AB"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37.47</w:t>
            </w:r>
          </w:p>
        </w:tc>
        <w:tc>
          <w:tcPr>
            <w:tcW w:w="367" w:type="pct"/>
            <w:shd w:val="clear" w:color="auto" w:fill="auto"/>
            <w:noWrap/>
            <w:vAlign w:val="center"/>
          </w:tcPr>
          <w:p w14:paraId="6F75FBAC"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37.76</w:t>
            </w:r>
          </w:p>
        </w:tc>
      </w:tr>
      <w:tr w:rsidR="000E2807" w:rsidRPr="00346A20" w14:paraId="3C1BC68D" w14:textId="77777777">
        <w:trPr>
          <w:trHeight w:val="375"/>
        </w:trPr>
        <w:tc>
          <w:tcPr>
            <w:tcW w:w="601" w:type="pct"/>
            <w:shd w:val="clear" w:color="auto" w:fill="auto"/>
            <w:noWrap/>
            <w:vAlign w:val="bottom"/>
          </w:tcPr>
          <w:p w14:paraId="1B618065"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Fe</w:t>
            </w:r>
            <w:r w:rsidRPr="00346A20">
              <w:rPr>
                <w:rFonts w:ascii="Times New Roman" w:eastAsia="Times New Roman" w:hAnsi="Times New Roman" w:cs="Times New Roman"/>
                <w:sz w:val="24"/>
                <w:szCs w:val="24"/>
                <w:vertAlign w:val="subscript"/>
                <w:lang w:val="ru-RU" w:eastAsia="ru-RU"/>
              </w:rPr>
              <w:t>2</w:t>
            </w:r>
            <w:r w:rsidRPr="00346A20">
              <w:rPr>
                <w:rFonts w:ascii="Times New Roman" w:eastAsia="Times New Roman" w:hAnsi="Times New Roman" w:cs="Times New Roman"/>
                <w:sz w:val="24"/>
                <w:szCs w:val="24"/>
                <w:lang w:val="ru-RU" w:eastAsia="ru-RU"/>
              </w:rPr>
              <w:t>O</w:t>
            </w:r>
            <w:r w:rsidRPr="00346A20">
              <w:rPr>
                <w:rFonts w:ascii="Times New Roman" w:eastAsia="Times New Roman" w:hAnsi="Times New Roman" w:cs="Times New Roman"/>
                <w:sz w:val="24"/>
                <w:szCs w:val="24"/>
                <w:vertAlign w:val="subscript"/>
                <w:lang w:val="ru-RU" w:eastAsia="ru-RU"/>
              </w:rPr>
              <w:t>3</w:t>
            </w:r>
          </w:p>
        </w:tc>
        <w:tc>
          <w:tcPr>
            <w:tcW w:w="366" w:type="pct"/>
            <w:shd w:val="clear" w:color="auto" w:fill="auto"/>
            <w:noWrap/>
            <w:vAlign w:val="center"/>
          </w:tcPr>
          <w:p w14:paraId="06876B87"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0.28</w:t>
            </w:r>
          </w:p>
        </w:tc>
        <w:tc>
          <w:tcPr>
            <w:tcW w:w="366" w:type="pct"/>
            <w:shd w:val="clear" w:color="auto" w:fill="auto"/>
            <w:noWrap/>
            <w:vAlign w:val="center"/>
          </w:tcPr>
          <w:p w14:paraId="1434BC7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0.69</w:t>
            </w:r>
          </w:p>
        </w:tc>
        <w:tc>
          <w:tcPr>
            <w:tcW w:w="366" w:type="pct"/>
            <w:shd w:val="clear" w:color="auto" w:fill="auto"/>
            <w:noWrap/>
            <w:vAlign w:val="center"/>
          </w:tcPr>
          <w:p w14:paraId="462DD679"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1.23</w:t>
            </w:r>
          </w:p>
        </w:tc>
        <w:tc>
          <w:tcPr>
            <w:tcW w:w="366" w:type="pct"/>
            <w:shd w:val="clear" w:color="auto" w:fill="auto"/>
            <w:noWrap/>
            <w:vAlign w:val="center"/>
          </w:tcPr>
          <w:p w14:paraId="6789CC3A"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1.81</w:t>
            </w:r>
          </w:p>
        </w:tc>
        <w:tc>
          <w:tcPr>
            <w:tcW w:w="367" w:type="pct"/>
            <w:shd w:val="clear" w:color="auto" w:fill="auto"/>
            <w:noWrap/>
            <w:vAlign w:val="center"/>
          </w:tcPr>
          <w:p w14:paraId="2C6CB8F8"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1.87</w:t>
            </w:r>
          </w:p>
        </w:tc>
        <w:tc>
          <w:tcPr>
            <w:tcW w:w="367" w:type="pct"/>
            <w:shd w:val="clear" w:color="auto" w:fill="auto"/>
            <w:noWrap/>
            <w:vAlign w:val="center"/>
          </w:tcPr>
          <w:p w14:paraId="6200CB2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1.17</w:t>
            </w:r>
          </w:p>
        </w:tc>
        <w:tc>
          <w:tcPr>
            <w:tcW w:w="367" w:type="pct"/>
            <w:shd w:val="clear" w:color="auto" w:fill="auto"/>
            <w:noWrap/>
            <w:vAlign w:val="center"/>
          </w:tcPr>
          <w:p w14:paraId="537E4E77"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0.39</w:t>
            </w:r>
          </w:p>
        </w:tc>
        <w:tc>
          <w:tcPr>
            <w:tcW w:w="367" w:type="pct"/>
            <w:shd w:val="clear" w:color="auto" w:fill="auto"/>
            <w:noWrap/>
            <w:vAlign w:val="center"/>
          </w:tcPr>
          <w:p w14:paraId="2F950705"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0.05</w:t>
            </w:r>
          </w:p>
        </w:tc>
        <w:tc>
          <w:tcPr>
            <w:tcW w:w="367" w:type="pct"/>
            <w:shd w:val="clear" w:color="auto" w:fill="auto"/>
            <w:noWrap/>
            <w:vAlign w:val="center"/>
          </w:tcPr>
          <w:p w14:paraId="033B11DA"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7" w:type="pct"/>
            <w:shd w:val="clear" w:color="auto" w:fill="auto"/>
            <w:noWrap/>
            <w:vAlign w:val="center"/>
          </w:tcPr>
          <w:p w14:paraId="0C28932B"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7" w:type="pct"/>
            <w:shd w:val="clear" w:color="auto" w:fill="auto"/>
            <w:noWrap/>
            <w:vAlign w:val="center"/>
          </w:tcPr>
          <w:p w14:paraId="0BA28A3B"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7" w:type="pct"/>
            <w:shd w:val="clear" w:color="auto" w:fill="auto"/>
            <w:noWrap/>
            <w:vAlign w:val="center"/>
          </w:tcPr>
          <w:p w14:paraId="759DA6FA"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r>
      <w:tr w:rsidR="000E2807" w:rsidRPr="00346A20" w14:paraId="257F4C72" w14:textId="77777777">
        <w:trPr>
          <w:trHeight w:val="375"/>
        </w:trPr>
        <w:tc>
          <w:tcPr>
            <w:tcW w:w="601" w:type="pct"/>
            <w:shd w:val="clear" w:color="auto" w:fill="auto"/>
            <w:noWrap/>
            <w:vAlign w:val="bottom"/>
          </w:tcPr>
          <w:p w14:paraId="109CDA3B"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MgO</w:t>
            </w:r>
          </w:p>
        </w:tc>
        <w:tc>
          <w:tcPr>
            <w:tcW w:w="366" w:type="pct"/>
            <w:shd w:val="clear" w:color="auto" w:fill="auto"/>
            <w:noWrap/>
            <w:vAlign w:val="center"/>
          </w:tcPr>
          <w:p w14:paraId="6C6CB617"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6" w:type="pct"/>
            <w:shd w:val="clear" w:color="auto" w:fill="auto"/>
            <w:noWrap/>
            <w:vAlign w:val="center"/>
          </w:tcPr>
          <w:p w14:paraId="2192741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6" w:type="pct"/>
            <w:shd w:val="clear" w:color="auto" w:fill="auto"/>
            <w:noWrap/>
            <w:vAlign w:val="center"/>
          </w:tcPr>
          <w:p w14:paraId="0A7C40D8"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6" w:type="pct"/>
            <w:shd w:val="clear" w:color="auto" w:fill="auto"/>
            <w:noWrap/>
            <w:vAlign w:val="center"/>
          </w:tcPr>
          <w:p w14:paraId="5BD05192"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99.99</w:t>
            </w:r>
          </w:p>
        </w:tc>
        <w:tc>
          <w:tcPr>
            <w:tcW w:w="367" w:type="pct"/>
            <w:shd w:val="clear" w:color="auto" w:fill="auto"/>
            <w:noWrap/>
            <w:vAlign w:val="center"/>
          </w:tcPr>
          <w:p w14:paraId="61D6233B"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99.96</w:t>
            </w:r>
          </w:p>
        </w:tc>
        <w:tc>
          <w:tcPr>
            <w:tcW w:w="367" w:type="pct"/>
            <w:shd w:val="clear" w:color="auto" w:fill="auto"/>
            <w:noWrap/>
            <w:vAlign w:val="center"/>
          </w:tcPr>
          <w:p w14:paraId="6F127C6D"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99.89</w:t>
            </w:r>
          </w:p>
        </w:tc>
        <w:tc>
          <w:tcPr>
            <w:tcW w:w="367" w:type="pct"/>
            <w:shd w:val="clear" w:color="auto" w:fill="auto"/>
            <w:noWrap/>
            <w:vAlign w:val="center"/>
          </w:tcPr>
          <w:p w14:paraId="333C545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99.74</w:t>
            </w:r>
          </w:p>
        </w:tc>
        <w:tc>
          <w:tcPr>
            <w:tcW w:w="367" w:type="pct"/>
            <w:shd w:val="clear" w:color="auto" w:fill="auto"/>
            <w:noWrap/>
            <w:vAlign w:val="center"/>
          </w:tcPr>
          <w:p w14:paraId="2C7B5E8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99.52</w:t>
            </w:r>
          </w:p>
        </w:tc>
        <w:tc>
          <w:tcPr>
            <w:tcW w:w="367" w:type="pct"/>
            <w:shd w:val="clear" w:color="auto" w:fill="auto"/>
            <w:noWrap/>
            <w:vAlign w:val="center"/>
          </w:tcPr>
          <w:p w14:paraId="13E51B63"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99.18</w:t>
            </w:r>
          </w:p>
        </w:tc>
        <w:tc>
          <w:tcPr>
            <w:tcW w:w="367" w:type="pct"/>
            <w:shd w:val="clear" w:color="auto" w:fill="auto"/>
            <w:noWrap/>
            <w:vAlign w:val="center"/>
          </w:tcPr>
          <w:p w14:paraId="575851FF"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98.74</w:t>
            </w:r>
          </w:p>
        </w:tc>
        <w:tc>
          <w:tcPr>
            <w:tcW w:w="367" w:type="pct"/>
            <w:shd w:val="clear" w:color="auto" w:fill="auto"/>
            <w:noWrap/>
            <w:vAlign w:val="center"/>
          </w:tcPr>
          <w:p w14:paraId="724E83D8"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98.18</w:t>
            </w:r>
          </w:p>
        </w:tc>
        <w:tc>
          <w:tcPr>
            <w:tcW w:w="367" w:type="pct"/>
            <w:shd w:val="clear" w:color="auto" w:fill="auto"/>
            <w:noWrap/>
            <w:vAlign w:val="center"/>
          </w:tcPr>
          <w:p w14:paraId="4924D80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97.53</w:t>
            </w:r>
          </w:p>
        </w:tc>
      </w:tr>
      <w:tr w:rsidR="000E2807" w:rsidRPr="00346A20" w14:paraId="6E409855" w14:textId="77777777">
        <w:trPr>
          <w:trHeight w:val="375"/>
        </w:trPr>
        <w:tc>
          <w:tcPr>
            <w:tcW w:w="601" w:type="pct"/>
            <w:shd w:val="clear" w:color="auto" w:fill="auto"/>
            <w:noWrap/>
            <w:vAlign w:val="bottom"/>
          </w:tcPr>
          <w:p w14:paraId="1FA48017"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Al</w:t>
            </w:r>
            <w:r w:rsidRPr="00346A20">
              <w:rPr>
                <w:rFonts w:ascii="Times New Roman" w:eastAsia="Times New Roman" w:hAnsi="Times New Roman" w:cs="Times New Roman"/>
                <w:sz w:val="24"/>
                <w:szCs w:val="24"/>
                <w:vertAlign w:val="subscript"/>
                <w:lang w:val="ru-RU" w:eastAsia="ru-RU"/>
              </w:rPr>
              <w:t>2</w:t>
            </w:r>
            <w:r w:rsidRPr="00346A20">
              <w:rPr>
                <w:rFonts w:ascii="Times New Roman" w:eastAsia="Times New Roman" w:hAnsi="Times New Roman" w:cs="Times New Roman"/>
                <w:sz w:val="24"/>
                <w:szCs w:val="24"/>
                <w:lang w:val="ru-RU" w:eastAsia="ru-RU"/>
              </w:rPr>
              <w:t>O</w:t>
            </w:r>
            <w:r w:rsidRPr="00346A20">
              <w:rPr>
                <w:rFonts w:ascii="Times New Roman" w:eastAsia="Times New Roman" w:hAnsi="Times New Roman" w:cs="Times New Roman"/>
                <w:sz w:val="24"/>
                <w:szCs w:val="24"/>
                <w:vertAlign w:val="subscript"/>
                <w:lang w:val="ru-RU" w:eastAsia="ru-RU"/>
              </w:rPr>
              <w:t>3</w:t>
            </w:r>
          </w:p>
        </w:tc>
        <w:tc>
          <w:tcPr>
            <w:tcW w:w="366" w:type="pct"/>
            <w:shd w:val="clear" w:color="auto" w:fill="auto"/>
            <w:noWrap/>
            <w:vAlign w:val="center"/>
          </w:tcPr>
          <w:p w14:paraId="04D2C18F"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6" w:type="pct"/>
            <w:shd w:val="clear" w:color="auto" w:fill="auto"/>
            <w:noWrap/>
            <w:vAlign w:val="center"/>
          </w:tcPr>
          <w:p w14:paraId="24583E34"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6" w:type="pct"/>
            <w:shd w:val="clear" w:color="auto" w:fill="auto"/>
            <w:noWrap/>
            <w:vAlign w:val="center"/>
          </w:tcPr>
          <w:p w14:paraId="68570DA8"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6" w:type="pct"/>
            <w:shd w:val="clear" w:color="auto" w:fill="auto"/>
            <w:noWrap/>
            <w:vAlign w:val="center"/>
          </w:tcPr>
          <w:p w14:paraId="6EB3CBC8"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7" w:type="pct"/>
            <w:shd w:val="clear" w:color="auto" w:fill="auto"/>
            <w:noWrap/>
            <w:vAlign w:val="center"/>
          </w:tcPr>
          <w:p w14:paraId="029DAB2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7" w:type="pct"/>
            <w:shd w:val="clear" w:color="auto" w:fill="auto"/>
            <w:noWrap/>
            <w:vAlign w:val="center"/>
          </w:tcPr>
          <w:p w14:paraId="75BA9AA7"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7" w:type="pct"/>
            <w:shd w:val="clear" w:color="auto" w:fill="auto"/>
            <w:noWrap/>
            <w:vAlign w:val="center"/>
          </w:tcPr>
          <w:p w14:paraId="12CBE312"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7" w:type="pct"/>
            <w:shd w:val="clear" w:color="auto" w:fill="auto"/>
            <w:noWrap/>
            <w:vAlign w:val="center"/>
          </w:tcPr>
          <w:p w14:paraId="32D2F165"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7" w:type="pct"/>
            <w:shd w:val="clear" w:color="auto" w:fill="auto"/>
            <w:noWrap/>
            <w:vAlign w:val="center"/>
          </w:tcPr>
          <w:p w14:paraId="618390F2"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7" w:type="pct"/>
            <w:shd w:val="clear" w:color="auto" w:fill="auto"/>
            <w:noWrap/>
            <w:vAlign w:val="center"/>
          </w:tcPr>
          <w:p w14:paraId="0F5C8B47"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7" w:type="pct"/>
            <w:shd w:val="clear" w:color="auto" w:fill="auto"/>
            <w:noWrap/>
            <w:vAlign w:val="center"/>
          </w:tcPr>
          <w:p w14:paraId="6C57E3D4"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7" w:type="pct"/>
            <w:shd w:val="clear" w:color="auto" w:fill="auto"/>
            <w:noWrap/>
            <w:vAlign w:val="center"/>
          </w:tcPr>
          <w:p w14:paraId="02CC2F5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r>
      <w:tr w:rsidR="000E2807" w:rsidRPr="00346A20" w14:paraId="3CC23340" w14:textId="77777777">
        <w:trPr>
          <w:trHeight w:val="315"/>
        </w:trPr>
        <w:tc>
          <w:tcPr>
            <w:tcW w:w="601" w:type="pct"/>
            <w:shd w:val="clear" w:color="auto" w:fill="auto"/>
            <w:noWrap/>
            <w:vAlign w:val="bottom"/>
          </w:tcPr>
          <w:p w14:paraId="3F20E786"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MnO</w:t>
            </w:r>
          </w:p>
        </w:tc>
        <w:tc>
          <w:tcPr>
            <w:tcW w:w="366" w:type="pct"/>
            <w:shd w:val="clear" w:color="auto" w:fill="auto"/>
            <w:noWrap/>
            <w:vAlign w:val="center"/>
          </w:tcPr>
          <w:p w14:paraId="6C5EC6C9"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6" w:type="pct"/>
            <w:shd w:val="clear" w:color="auto" w:fill="auto"/>
            <w:noWrap/>
            <w:vAlign w:val="center"/>
          </w:tcPr>
          <w:p w14:paraId="0AFCF553"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6" w:type="pct"/>
            <w:shd w:val="clear" w:color="auto" w:fill="auto"/>
            <w:noWrap/>
            <w:vAlign w:val="center"/>
          </w:tcPr>
          <w:p w14:paraId="255C1EA3"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6" w:type="pct"/>
            <w:shd w:val="clear" w:color="auto" w:fill="auto"/>
            <w:noWrap/>
            <w:vAlign w:val="center"/>
          </w:tcPr>
          <w:p w14:paraId="5A101081"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7" w:type="pct"/>
            <w:shd w:val="clear" w:color="auto" w:fill="auto"/>
            <w:noWrap/>
            <w:vAlign w:val="center"/>
          </w:tcPr>
          <w:p w14:paraId="35561508"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7" w:type="pct"/>
            <w:shd w:val="clear" w:color="auto" w:fill="auto"/>
            <w:noWrap/>
            <w:vAlign w:val="center"/>
          </w:tcPr>
          <w:p w14:paraId="4271AA8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7" w:type="pct"/>
            <w:shd w:val="clear" w:color="auto" w:fill="auto"/>
            <w:noWrap/>
            <w:vAlign w:val="center"/>
          </w:tcPr>
          <w:p w14:paraId="1DA7AF9F"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7" w:type="pct"/>
            <w:shd w:val="clear" w:color="auto" w:fill="auto"/>
            <w:noWrap/>
            <w:vAlign w:val="center"/>
          </w:tcPr>
          <w:p w14:paraId="4509318A"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100.00</w:t>
            </w:r>
          </w:p>
        </w:tc>
        <w:tc>
          <w:tcPr>
            <w:tcW w:w="367" w:type="pct"/>
            <w:shd w:val="clear" w:color="auto" w:fill="auto"/>
            <w:noWrap/>
            <w:vAlign w:val="center"/>
          </w:tcPr>
          <w:p w14:paraId="0CBE5F9D"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99.97</w:t>
            </w:r>
          </w:p>
        </w:tc>
        <w:tc>
          <w:tcPr>
            <w:tcW w:w="367" w:type="pct"/>
            <w:shd w:val="clear" w:color="auto" w:fill="auto"/>
            <w:noWrap/>
            <w:vAlign w:val="center"/>
          </w:tcPr>
          <w:p w14:paraId="7E66D3C3"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99.86</w:t>
            </w:r>
          </w:p>
        </w:tc>
        <w:tc>
          <w:tcPr>
            <w:tcW w:w="367" w:type="pct"/>
            <w:shd w:val="clear" w:color="auto" w:fill="auto"/>
            <w:noWrap/>
            <w:vAlign w:val="center"/>
          </w:tcPr>
          <w:p w14:paraId="49D6D5DA"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99.41</w:t>
            </w:r>
          </w:p>
        </w:tc>
        <w:tc>
          <w:tcPr>
            <w:tcW w:w="367" w:type="pct"/>
            <w:shd w:val="clear" w:color="auto" w:fill="auto"/>
            <w:noWrap/>
            <w:vAlign w:val="center"/>
          </w:tcPr>
          <w:p w14:paraId="51D6E955"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97.93</w:t>
            </w:r>
          </w:p>
        </w:tc>
      </w:tr>
      <w:tr w:rsidR="000E2807" w:rsidRPr="00346A20" w14:paraId="3B0256B2" w14:textId="77777777">
        <w:trPr>
          <w:trHeight w:val="375"/>
        </w:trPr>
        <w:tc>
          <w:tcPr>
            <w:tcW w:w="601" w:type="pct"/>
            <w:shd w:val="clear" w:color="auto" w:fill="auto"/>
            <w:noWrap/>
            <w:vAlign w:val="bottom"/>
          </w:tcPr>
          <w:p w14:paraId="01350222"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CaS</w:t>
            </w:r>
          </w:p>
        </w:tc>
        <w:tc>
          <w:tcPr>
            <w:tcW w:w="366" w:type="pct"/>
            <w:shd w:val="clear" w:color="auto" w:fill="auto"/>
            <w:noWrap/>
            <w:vAlign w:val="center"/>
          </w:tcPr>
          <w:p w14:paraId="699F8AB2"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3.44</w:t>
            </w:r>
          </w:p>
        </w:tc>
        <w:tc>
          <w:tcPr>
            <w:tcW w:w="366" w:type="pct"/>
            <w:shd w:val="clear" w:color="auto" w:fill="auto"/>
            <w:noWrap/>
            <w:vAlign w:val="center"/>
          </w:tcPr>
          <w:p w14:paraId="2898BF49"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3.44</w:t>
            </w:r>
          </w:p>
        </w:tc>
        <w:tc>
          <w:tcPr>
            <w:tcW w:w="366" w:type="pct"/>
            <w:shd w:val="clear" w:color="auto" w:fill="auto"/>
            <w:noWrap/>
            <w:vAlign w:val="center"/>
          </w:tcPr>
          <w:p w14:paraId="06EF12B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3.44</w:t>
            </w:r>
          </w:p>
        </w:tc>
        <w:tc>
          <w:tcPr>
            <w:tcW w:w="366" w:type="pct"/>
            <w:shd w:val="clear" w:color="auto" w:fill="auto"/>
            <w:noWrap/>
            <w:vAlign w:val="center"/>
          </w:tcPr>
          <w:p w14:paraId="1CACA223"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3.44</w:t>
            </w:r>
          </w:p>
        </w:tc>
        <w:tc>
          <w:tcPr>
            <w:tcW w:w="367" w:type="pct"/>
            <w:shd w:val="clear" w:color="auto" w:fill="auto"/>
            <w:noWrap/>
            <w:vAlign w:val="center"/>
          </w:tcPr>
          <w:p w14:paraId="25D4D509"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3.44</w:t>
            </w:r>
          </w:p>
        </w:tc>
        <w:tc>
          <w:tcPr>
            <w:tcW w:w="367" w:type="pct"/>
            <w:shd w:val="clear" w:color="auto" w:fill="auto"/>
            <w:noWrap/>
            <w:vAlign w:val="center"/>
          </w:tcPr>
          <w:p w14:paraId="70FD763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3.44</w:t>
            </w:r>
          </w:p>
        </w:tc>
        <w:tc>
          <w:tcPr>
            <w:tcW w:w="367" w:type="pct"/>
            <w:shd w:val="clear" w:color="auto" w:fill="auto"/>
            <w:noWrap/>
            <w:vAlign w:val="center"/>
          </w:tcPr>
          <w:p w14:paraId="46ACDB72"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3.44</w:t>
            </w:r>
          </w:p>
        </w:tc>
        <w:tc>
          <w:tcPr>
            <w:tcW w:w="367" w:type="pct"/>
            <w:shd w:val="clear" w:color="auto" w:fill="auto"/>
            <w:noWrap/>
            <w:vAlign w:val="center"/>
          </w:tcPr>
          <w:p w14:paraId="706B788E"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3.44</w:t>
            </w:r>
          </w:p>
        </w:tc>
        <w:tc>
          <w:tcPr>
            <w:tcW w:w="367" w:type="pct"/>
            <w:shd w:val="clear" w:color="auto" w:fill="auto"/>
            <w:noWrap/>
            <w:vAlign w:val="center"/>
          </w:tcPr>
          <w:p w14:paraId="65FCDF1D"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3.44</w:t>
            </w:r>
          </w:p>
        </w:tc>
        <w:tc>
          <w:tcPr>
            <w:tcW w:w="367" w:type="pct"/>
            <w:shd w:val="clear" w:color="auto" w:fill="auto"/>
            <w:noWrap/>
            <w:vAlign w:val="center"/>
          </w:tcPr>
          <w:p w14:paraId="31083B5F"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3.44</w:t>
            </w:r>
          </w:p>
        </w:tc>
        <w:tc>
          <w:tcPr>
            <w:tcW w:w="367" w:type="pct"/>
            <w:shd w:val="clear" w:color="auto" w:fill="auto"/>
            <w:noWrap/>
            <w:vAlign w:val="center"/>
          </w:tcPr>
          <w:p w14:paraId="23DA6B34"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3.44</w:t>
            </w:r>
          </w:p>
        </w:tc>
        <w:tc>
          <w:tcPr>
            <w:tcW w:w="367" w:type="pct"/>
            <w:shd w:val="clear" w:color="auto" w:fill="auto"/>
            <w:noWrap/>
            <w:vAlign w:val="center"/>
          </w:tcPr>
          <w:p w14:paraId="0D4F6C81"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3.44</w:t>
            </w:r>
          </w:p>
        </w:tc>
      </w:tr>
      <w:tr w:rsidR="000E2807" w:rsidRPr="00346A20" w14:paraId="7BCE288F" w14:textId="77777777">
        <w:trPr>
          <w:trHeight w:val="375"/>
        </w:trPr>
        <w:tc>
          <w:tcPr>
            <w:tcW w:w="601" w:type="pct"/>
            <w:shd w:val="clear" w:color="auto" w:fill="auto"/>
            <w:noWrap/>
            <w:vAlign w:val="bottom"/>
          </w:tcPr>
          <w:p w14:paraId="63C4CF97"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MgSiO</w:t>
            </w:r>
            <w:r w:rsidRPr="00346A20">
              <w:rPr>
                <w:rFonts w:ascii="Times New Roman" w:eastAsia="Times New Roman" w:hAnsi="Times New Roman" w:cs="Times New Roman"/>
                <w:sz w:val="24"/>
                <w:szCs w:val="24"/>
                <w:vertAlign w:val="subscript"/>
                <w:lang w:val="ru-RU" w:eastAsia="ru-RU"/>
              </w:rPr>
              <w:t>3</w:t>
            </w:r>
          </w:p>
        </w:tc>
        <w:tc>
          <w:tcPr>
            <w:tcW w:w="366" w:type="pct"/>
            <w:shd w:val="clear" w:color="auto" w:fill="auto"/>
            <w:noWrap/>
            <w:vAlign w:val="center"/>
          </w:tcPr>
          <w:p w14:paraId="105CC76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6" w:type="pct"/>
            <w:shd w:val="clear" w:color="auto" w:fill="auto"/>
            <w:noWrap/>
            <w:vAlign w:val="center"/>
          </w:tcPr>
          <w:p w14:paraId="525A4AFA"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6" w:type="pct"/>
            <w:shd w:val="clear" w:color="auto" w:fill="auto"/>
            <w:noWrap/>
            <w:vAlign w:val="center"/>
          </w:tcPr>
          <w:p w14:paraId="6CFB3820"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6" w:type="pct"/>
            <w:shd w:val="clear" w:color="auto" w:fill="auto"/>
            <w:noWrap/>
            <w:vAlign w:val="center"/>
          </w:tcPr>
          <w:p w14:paraId="7CA5259F"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0.01</w:t>
            </w:r>
          </w:p>
        </w:tc>
        <w:tc>
          <w:tcPr>
            <w:tcW w:w="367" w:type="pct"/>
            <w:shd w:val="clear" w:color="auto" w:fill="auto"/>
            <w:noWrap/>
            <w:vAlign w:val="center"/>
          </w:tcPr>
          <w:p w14:paraId="66A14AA8"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0.04</w:t>
            </w:r>
          </w:p>
        </w:tc>
        <w:tc>
          <w:tcPr>
            <w:tcW w:w="367" w:type="pct"/>
            <w:shd w:val="clear" w:color="auto" w:fill="auto"/>
            <w:noWrap/>
            <w:vAlign w:val="center"/>
          </w:tcPr>
          <w:p w14:paraId="54B9FFA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0.12</w:t>
            </w:r>
          </w:p>
        </w:tc>
        <w:tc>
          <w:tcPr>
            <w:tcW w:w="367" w:type="pct"/>
            <w:shd w:val="clear" w:color="auto" w:fill="auto"/>
            <w:noWrap/>
            <w:vAlign w:val="center"/>
          </w:tcPr>
          <w:p w14:paraId="7E915D5D"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0.26</w:t>
            </w:r>
          </w:p>
        </w:tc>
        <w:tc>
          <w:tcPr>
            <w:tcW w:w="367" w:type="pct"/>
            <w:shd w:val="clear" w:color="auto" w:fill="auto"/>
            <w:noWrap/>
            <w:vAlign w:val="center"/>
          </w:tcPr>
          <w:p w14:paraId="29B7C5BA"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0.48</w:t>
            </w:r>
          </w:p>
        </w:tc>
        <w:tc>
          <w:tcPr>
            <w:tcW w:w="367" w:type="pct"/>
            <w:shd w:val="clear" w:color="auto" w:fill="auto"/>
            <w:noWrap/>
            <w:vAlign w:val="center"/>
          </w:tcPr>
          <w:p w14:paraId="0A293DAD"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0.82</w:t>
            </w:r>
          </w:p>
        </w:tc>
        <w:tc>
          <w:tcPr>
            <w:tcW w:w="367" w:type="pct"/>
            <w:shd w:val="clear" w:color="auto" w:fill="auto"/>
            <w:noWrap/>
            <w:vAlign w:val="center"/>
          </w:tcPr>
          <w:p w14:paraId="6B2FC5CD"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1.26</w:t>
            </w:r>
          </w:p>
        </w:tc>
        <w:tc>
          <w:tcPr>
            <w:tcW w:w="367" w:type="pct"/>
            <w:shd w:val="clear" w:color="auto" w:fill="auto"/>
            <w:noWrap/>
            <w:vAlign w:val="center"/>
          </w:tcPr>
          <w:p w14:paraId="22C42CE8"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1.82</w:t>
            </w:r>
          </w:p>
        </w:tc>
        <w:tc>
          <w:tcPr>
            <w:tcW w:w="367" w:type="pct"/>
            <w:shd w:val="clear" w:color="auto" w:fill="auto"/>
            <w:noWrap/>
            <w:vAlign w:val="center"/>
          </w:tcPr>
          <w:p w14:paraId="5AFB7541"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2.47</w:t>
            </w:r>
          </w:p>
        </w:tc>
      </w:tr>
      <w:tr w:rsidR="000E2807" w:rsidRPr="00346A20" w14:paraId="67952A85" w14:textId="77777777">
        <w:trPr>
          <w:trHeight w:val="375"/>
        </w:trPr>
        <w:tc>
          <w:tcPr>
            <w:tcW w:w="601" w:type="pct"/>
            <w:shd w:val="clear" w:color="auto" w:fill="auto"/>
            <w:noWrap/>
            <w:vAlign w:val="bottom"/>
          </w:tcPr>
          <w:p w14:paraId="5E2E76C1" w14:textId="77777777" w:rsidR="000E2807" w:rsidRPr="00346A20" w:rsidRDefault="0047671C">
            <w:pPr>
              <w:spacing w:after="0" w:line="240" w:lineRule="auto"/>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Mn</w:t>
            </w:r>
          </w:p>
        </w:tc>
        <w:tc>
          <w:tcPr>
            <w:tcW w:w="366" w:type="pct"/>
            <w:shd w:val="clear" w:color="auto" w:fill="auto"/>
            <w:noWrap/>
            <w:vAlign w:val="center"/>
          </w:tcPr>
          <w:p w14:paraId="378EA88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6" w:type="pct"/>
            <w:shd w:val="clear" w:color="auto" w:fill="auto"/>
            <w:noWrap/>
            <w:vAlign w:val="center"/>
          </w:tcPr>
          <w:p w14:paraId="76E3F16C"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6" w:type="pct"/>
            <w:shd w:val="clear" w:color="auto" w:fill="auto"/>
            <w:noWrap/>
            <w:vAlign w:val="center"/>
          </w:tcPr>
          <w:p w14:paraId="21B1A6C9"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6" w:type="pct"/>
            <w:shd w:val="clear" w:color="auto" w:fill="auto"/>
            <w:noWrap/>
            <w:vAlign w:val="center"/>
          </w:tcPr>
          <w:p w14:paraId="37582BE3"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7" w:type="pct"/>
            <w:shd w:val="clear" w:color="auto" w:fill="auto"/>
            <w:noWrap/>
            <w:vAlign w:val="center"/>
          </w:tcPr>
          <w:p w14:paraId="4C986627"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7" w:type="pct"/>
            <w:shd w:val="clear" w:color="auto" w:fill="auto"/>
            <w:noWrap/>
            <w:vAlign w:val="center"/>
          </w:tcPr>
          <w:p w14:paraId="0D93B2F9"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7" w:type="pct"/>
            <w:shd w:val="clear" w:color="auto" w:fill="auto"/>
            <w:noWrap/>
            <w:vAlign w:val="center"/>
          </w:tcPr>
          <w:p w14:paraId="7645B4E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7" w:type="pct"/>
            <w:shd w:val="clear" w:color="auto" w:fill="auto"/>
            <w:noWrap/>
            <w:vAlign w:val="center"/>
          </w:tcPr>
          <w:p w14:paraId="6B39CF77"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0.00</w:t>
            </w:r>
          </w:p>
        </w:tc>
        <w:tc>
          <w:tcPr>
            <w:tcW w:w="367" w:type="pct"/>
            <w:shd w:val="clear" w:color="auto" w:fill="auto"/>
            <w:noWrap/>
            <w:vAlign w:val="center"/>
          </w:tcPr>
          <w:p w14:paraId="23D9086F"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0.03</w:t>
            </w:r>
          </w:p>
        </w:tc>
        <w:tc>
          <w:tcPr>
            <w:tcW w:w="367" w:type="pct"/>
            <w:shd w:val="clear" w:color="auto" w:fill="auto"/>
            <w:noWrap/>
            <w:vAlign w:val="center"/>
          </w:tcPr>
          <w:p w14:paraId="58255C12"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0.14</w:t>
            </w:r>
          </w:p>
        </w:tc>
        <w:tc>
          <w:tcPr>
            <w:tcW w:w="367" w:type="pct"/>
            <w:shd w:val="clear" w:color="auto" w:fill="auto"/>
            <w:noWrap/>
            <w:vAlign w:val="center"/>
          </w:tcPr>
          <w:p w14:paraId="2C49FEE6"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0.59</w:t>
            </w:r>
          </w:p>
        </w:tc>
        <w:tc>
          <w:tcPr>
            <w:tcW w:w="367" w:type="pct"/>
            <w:shd w:val="clear" w:color="auto" w:fill="auto"/>
            <w:noWrap/>
            <w:vAlign w:val="center"/>
          </w:tcPr>
          <w:p w14:paraId="2DC487A9" w14:textId="77777777" w:rsidR="000E2807" w:rsidRPr="00346A20" w:rsidRDefault="0047671C">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2.07</w:t>
            </w:r>
          </w:p>
        </w:tc>
      </w:tr>
    </w:tbl>
    <w:p w14:paraId="608D1F22" w14:textId="77777777" w:rsidR="000E2807" w:rsidRPr="00346A20" w:rsidRDefault="000E2807">
      <w:pPr>
        <w:spacing w:after="0" w:line="240" w:lineRule="auto"/>
        <w:ind w:firstLine="720"/>
        <w:jc w:val="both"/>
        <w:rPr>
          <w:rFonts w:ascii="Times New Roman" w:hAnsi="Times New Roman" w:cs="Times New Roman"/>
          <w:sz w:val="24"/>
          <w:szCs w:val="24"/>
          <w:lang w:val="ru-RU"/>
        </w:rPr>
      </w:pPr>
    </w:p>
    <w:p w14:paraId="20F04DFE" w14:textId="77777777" w:rsidR="000E2807" w:rsidRPr="00346A20" w:rsidRDefault="000E2807">
      <w:pPr>
        <w:spacing w:after="0" w:line="240" w:lineRule="auto"/>
        <w:jc w:val="both"/>
        <w:rPr>
          <w:rFonts w:ascii="Times New Roman" w:hAnsi="Times New Roman" w:cs="Times New Roman"/>
          <w:sz w:val="24"/>
          <w:szCs w:val="24"/>
          <w:lang w:val="ru-RU"/>
        </w:rPr>
      </w:pPr>
    </w:p>
    <w:p w14:paraId="3DECDFAB"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noProof/>
          <w:sz w:val="24"/>
          <w:szCs w:val="24"/>
          <w:lang w:val="ru-RU" w:eastAsia="ru-RU"/>
        </w:rPr>
        <w:drawing>
          <wp:inline distT="0" distB="0" distL="0" distR="0" wp14:anchorId="3A5438A3" wp14:editId="27E29C81">
            <wp:extent cx="5667375" cy="7545070"/>
            <wp:effectExtent l="0" t="0" r="9525" b="1778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34D6728" w14:textId="14471DFA" w:rsidR="000E2807" w:rsidRPr="00346A20" w:rsidRDefault="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4.12</w:t>
      </w:r>
      <w:r w:rsidR="00CB3DDB" w:rsidRPr="00346A20">
        <w:rPr>
          <w:rFonts w:ascii="Times New Roman" w:hAnsi="Times New Roman" w:cs="Times New Roman"/>
          <w:sz w:val="28"/>
          <w:szCs w:val="28"/>
          <w:lang w:val="ru-RU"/>
        </w:rPr>
        <w:t>-сурет</w:t>
      </w:r>
      <w:r w:rsidRPr="00346A20">
        <w:rPr>
          <w:rFonts w:ascii="Times New Roman" w:hAnsi="Times New Roman" w:cs="Times New Roman"/>
          <w:sz w:val="28"/>
          <w:szCs w:val="28"/>
          <w:lang w:val="ru-RU"/>
        </w:rPr>
        <w:t xml:space="preserve"> – </w:t>
      </w:r>
      <w:r w:rsidR="00CB3DDB" w:rsidRPr="00346A20">
        <w:rPr>
          <w:rStyle w:val="af8"/>
          <w:rFonts w:ascii="Times New Roman" w:hAnsi="Times New Roman"/>
          <w:sz w:val="28"/>
          <w:szCs w:val="28"/>
          <w:lang w:val="ru-RU"/>
        </w:rPr>
        <w:t xml:space="preserve">концентраттың, шламның, күйіндінің қатты көміртегімен әрекеттесуі кезіндегі заттардың тепе-теңдік сандық таралуына (%) температураның </w:t>
      </w:r>
      <w:r w:rsidR="00CB3DDB" w:rsidRPr="00346A20">
        <w:rPr>
          <w:rFonts w:ascii="Times New Roman" w:hAnsi="Times New Roman" w:cs="Times New Roman"/>
          <w:sz w:val="28"/>
          <w:szCs w:val="28"/>
          <w:lang w:val="ru-RU"/>
        </w:rPr>
        <w:t>(</w:t>
      </w:r>
      <w:r w:rsidR="00CB3DDB" w:rsidRPr="00346A20">
        <w:rPr>
          <w:rFonts w:ascii="Times New Roman" w:hAnsi="Times New Roman" w:cs="Times New Roman"/>
          <w:sz w:val="28"/>
          <w:szCs w:val="28"/>
          <w:lang w:val="kk-KZ"/>
        </w:rPr>
        <w:t>Т</w:t>
      </w:r>
      <w:r w:rsidR="00CB3DDB" w:rsidRPr="00346A20">
        <w:rPr>
          <w:rFonts w:ascii="Times New Roman" w:hAnsi="Times New Roman" w:cs="Times New Roman"/>
          <w:sz w:val="28"/>
          <w:szCs w:val="28"/>
          <w:lang w:val="ru-RU"/>
        </w:rPr>
        <w:t>, °С)</w:t>
      </w:r>
      <w:r w:rsidR="00CB3DDB" w:rsidRPr="00346A20">
        <w:rPr>
          <w:rStyle w:val="af8"/>
          <w:rFonts w:ascii="Times New Roman" w:hAnsi="Times New Roman"/>
          <w:sz w:val="28"/>
          <w:szCs w:val="28"/>
          <w:lang w:val="ru-RU"/>
        </w:rPr>
        <w:t xml:space="preserve"> әсері</w:t>
      </w:r>
    </w:p>
    <w:p w14:paraId="181F34A0" w14:textId="4117184B" w:rsidR="002A0545" w:rsidRPr="00346A20" w:rsidRDefault="002A0545" w:rsidP="002A0545">
      <w:pPr>
        <w:spacing w:after="0" w:line="240" w:lineRule="auto"/>
        <w:ind w:firstLine="709"/>
        <w:jc w:val="both"/>
        <w:rPr>
          <w:rFonts w:ascii="Times New Roman" w:hAnsi="Times New Roman" w:cs="Times New Roman"/>
          <w:sz w:val="28"/>
          <w:szCs w:val="28"/>
          <w:lang w:val="ru-RU"/>
        </w:rPr>
      </w:pPr>
      <w:r w:rsidRPr="00346A20">
        <w:rPr>
          <w:rFonts w:ascii="Times New Roman" w:hAnsi="Times New Roman" w:cs="Times New Roman"/>
          <w:sz w:val="28"/>
          <w:szCs w:val="28"/>
          <w:lang w:val="kk-KZ"/>
        </w:rPr>
        <w:t xml:space="preserve">Суреттен </w:t>
      </w:r>
      <w:r w:rsidRPr="00346A20">
        <w:rPr>
          <w:rFonts w:ascii="Times New Roman" w:hAnsi="Times New Roman" w:cs="Times New Roman"/>
          <w:sz w:val="28"/>
          <w:szCs w:val="28"/>
          <w:lang w:val="ru-RU"/>
        </w:rPr>
        <w:t xml:space="preserve">500 °С  температурасына дейін негізгі темірі бар зат ретінде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4</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 xml:space="preserve">3 </w:t>
      </w:r>
      <w:r w:rsidRPr="00346A20">
        <w:rPr>
          <w:rFonts w:ascii="Times New Roman" w:hAnsi="Times New Roman" w:cs="Times New Roman"/>
          <w:sz w:val="28"/>
          <w:szCs w:val="28"/>
          <w:lang w:val="ru-RU"/>
        </w:rPr>
        <w:t xml:space="preserve">болатыны сонымен қатар осы температурада </w:t>
      </w:r>
      <w:r w:rsidR="00181B56" w:rsidRPr="00346A20">
        <w:rPr>
          <w:rFonts w:ascii="Times New Roman" w:hAnsi="Times New Roman" w:cs="Times New Roman"/>
          <w:sz w:val="28"/>
          <w:szCs w:val="28"/>
          <w:lang w:val="ru-RU"/>
        </w:rPr>
        <w:t>темірдің тотықсыздана бастайтыны анықталды. Кейіннен 5</w:t>
      </w:r>
      <w:r w:rsidRPr="00346A20">
        <w:rPr>
          <w:rFonts w:ascii="Times New Roman" w:hAnsi="Times New Roman" w:cs="Times New Roman"/>
          <w:sz w:val="28"/>
          <w:szCs w:val="28"/>
          <w:lang w:val="ru-RU"/>
        </w:rPr>
        <w:t xml:space="preserve">00 </w:t>
      </w:r>
      <w:r w:rsidR="00181B56" w:rsidRPr="00346A20">
        <w:rPr>
          <w:rFonts w:ascii="Times New Roman" w:hAnsi="Times New Roman" w:cs="Times New Roman"/>
          <w:sz w:val="28"/>
          <w:szCs w:val="28"/>
          <w:lang w:val="ru-RU"/>
        </w:rPr>
        <w:t>°С</w:t>
      </w:r>
      <w:r w:rsidRPr="00346A20">
        <w:rPr>
          <w:rFonts w:ascii="Times New Roman" w:hAnsi="Times New Roman" w:cs="Times New Roman"/>
          <w:sz w:val="28"/>
          <w:szCs w:val="28"/>
          <w:lang w:val="ru-RU"/>
        </w:rPr>
        <w:t xml:space="preserve"> – ден жоғары температураларда </w:t>
      </w:r>
      <w:r w:rsidRPr="00346A20">
        <w:rPr>
          <w:rStyle w:val="af8"/>
          <w:rFonts w:ascii="Times New Roman" w:hAnsi="Times New Roman"/>
          <w:sz w:val="28"/>
          <w:szCs w:val="28"/>
          <w:lang w:val="ru-RU"/>
        </w:rPr>
        <w:t>негізгі темірі бар зат Fe – элементтік темір</w:t>
      </w:r>
      <w:r w:rsidRPr="00346A20">
        <w:rPr>
          <w:rFonts w:ascii="Times New Roman" w:hAnsi="Times New Roman" w:cs="Times New Roman"/>
          <w:sz w:val="28"/>
          <w:szCs w:val="28"/>
          <w:lang w:val="ru-RU"/>
        </w:rPr>
        <w:t xml:space="preserve"> екен</w:t>
      </w:r>
      <w:r w:rsidRPr="00346A20">
        <w:rPr>
          <w:rFonts w:ascii="Times New Roman" w:hAnsi="Times New Roman" w:cs="Times New Roman"/>
          <w:sz w:val="28"/>
          <w:szCs w:val="28"/>
          <w:lang w:val="kk-KZ"/>
        </w:rPr>
        <w:t>ін байқауға болады</w:t>
      </w:r>
      <w:r w:rsidR="00181B56" w:rsidRPr="00346A20">
        <w:rPr>
          <w:rFonts w:ascii="Times New Roman" w:hAnsi="Times New Roman" w:cs="Times New Roman"/>
          <w:sz w:val="28"/>
          <w:szCs w:val="28"/>
          <w:lang w:val="kk-KZ"/>
        </w:rPr>
        <w:t xml:space="preserve">, темірдің аздаған бөлігі </w:t>
      </w:r>
      <w:r w:rsidR="00181B56" w:rsidRPr="00346A20">
        <w:rPr>
          <w:rFonts w:ascii="Times New Roman" w:hAnsi="Times New Roman" w:cs="Times New Roman"/>
          <w:sz w:val="28"/>
          <w:szCs w:val="28"/>
          <w:lang w:val="ru-RU"/>
        </w:rPr>
        <w:t xml:space="preserve">- </w:t>
      </w:r>
      <w:r w:rsidR="00181B56" w:rsidRPr="00346A20">
        <w:rPr>
          <w:rFonts w:ascii="Times New Roman" w:eastAsia="Times New Roman" w:hAnsi="Times New Roman" w:cs="Times New Roman"/>
          <w:sz w:val="28"/>
          <w:szCs w:val="28"/>
          <w:lang w:val="ru-RU" w:eastAsia="ru-RU"/>
        </w:rPr>
        <w:t>Fe</w:t>
      </w:r>
      <w:r w:rsidR="00181B56" w:rsidRPr="00346A20">
        <w:rPr>
          <w:rFonts w:ascii="Times New Roman" w:eastAsia="Times New Roman" w:hAnsi="Times New Roman" w:cs="Times New Roman"/>
          <w:sz w:val="28"/>
          <w:szCs w:val="28"/>
          <w:vertAlign w:val="subscript"/>
          <w:lang w:val="ru-RU" w:eastAsia="ru-RU"/>
        </w:rPr>
        <w:t>3</w:t>
      </w:r>
      <w:r w:rsidR="00181B56" w:rsidRPr="00346A20">
        <w:rPr>
          <w:rFonts w:ascii="Times New Roman" w:eastAsia="Times New Roman" w:hAnsi="Times New Roman" w:cs="Times New Roman"/>
          <w:sz w:val="28"/>
          <w:szCs w:val="28"/>
          <w:lang w:val="ru-RU" w:eastAsia="ru-RU"/>
        </w:rPr>
        <w:t>O</w:t>
      </w:r>
      <w:r w:rsidR="00181B56" w:rsidRPr="00346A20">
        <w:rPr>
          <w:rFonts w:ascii="Times New Roman" w:eastAsia="Times New Roman" w:hAnsi="Times New Roman" w:cs="Times New Roman"/>
          <w:sz w:val="28"/>
          <w:szCs w:val="28"/>
          <w:vertAlign w:val="subscript"/>
          <w:lang w:val="ru-RU" w:eastAsia="ru-RU"/>
        </w:rPr>
        <w:t>4</w:t>
      </w:r>
      <w:r w:rsidR="00181B56" w:rsidRPr="00346A20">
        <w:rPr>
          <w:rFonts w:ascii="Times New Roman" w:hAnsi="Times New Roman" w:cs="Times New Roman"/>
          <w:sz w:val="28"/>
          <w:szCs w:val="28"/>
          <w:lang w:val="ru-RU"/>
        </w:rPr>
        <w:t xml:space="preserve">, </w:t>
      </w:r>
      <w:r w:rsidR="00181B56" w:rsidRPr="00346A20">
        <w:rPr>
          <w:rFonts w:ascii="Times New Roman" w:eastAsia="Times New Roman" w:hAnsi="Times New Roman" w:cs="Times New Roman"/>
          <w:sz w:val="28"/>
          <w:szCs w:val="28"/>
          <w:lang w:val="ru-RU" w:eastAsia="ru-RU"/>
        </w:rPr>
        <w:t>FeO қосылыстарында да кездесетіні анықталды.</w:t>
      </w:r>
      <w:r w:rsidRPr="00346A20">
        <w:rPr>
          <w:rFonts w:ascii="Times New Roman" w:hAnsi="Times New Roman" w:cs="Times New Roman"/>
          <w:sz w:val="28"/>
          <w:szCs w:val="28"/>
          <w:lang w:val="kk-KZ"/>
        </w:rPr>
        <w:t xml:space="preserve"> </w:t>
      </w:r>
    </w:p>
    <w:p w14:paraId="003293B4" w14:textId="6F76B79D" w:rsidR="002A0545" w:rsidRPr="00346A20" w:rsidRDefault="002A0545" w:rsidP="002A0545">
      <w:pPr>
        <w:spacing w:after="0" w:line="240" w:lineRule="auto"/>
        <w:jc w:val="both"/>
        <w:rPr>
          <w:rStyle w:val="af8"/>
          <w:rFonts w:ascii="Times New Roman" w:eastAsia="Times New Roman" w:hAnsi="Times New Roman" w:cs="Times New Roman"/>
          <w:sz w:val="28"/>
          <w:szCs w:val="28"/>
          <w:lang w:val="ru-RU"/>
        </w:rPr>
      </w:pPr>
      <w:r w:rsidRPr="00346A20">
        <w:rPr>
          <w:rFonts w:ascii="Times New Roman" w:hAnsi="Times New Roman" w:cs="Times New Roman"/>
          <w:sz w:val="28"/>
          <w:szCs w:val="28"/>
          <w:lang w:val="ru-RU"/>
        </w:rPr>
        <w:tab/>
      </w:r>
      <w:r w:rsidRPr="00346A20">
        <w:rPr>
          <w:rStyle w:val="af8"/>
          <w:rFonts w:ascii="Times New Roman" w:eastAsia="Times New Roman" w:hAnsi="Times New Roman" w:cs="Times New Roman"/>
          <w:sz w:val="28"/>
          <w:szCs w:val="28"/>
          <w:lang w:val="ru-RU"/>
        </w:rPr>
        <w:t>Барлы</w:t>
      </w:r>
      <w:r w:rsidR="00181B56" w:rsidRPr="00346A20">
        <w:rPr>
          <w:rStyle w:val="af8"/>
          <w:rFonts w:ascii="Times New Roman" w:eastAsia="Times New Roman" w:hAnsi="Times New Roman" w:cs="Times New Roman"/>
          <w:sz w:val="28"/>
          <w:szCs w:val="28"/>
          <w:lang w:val="ru-RU"/>
        </w:rPr>
        <w:t>қ</w:t>
      </w:r>
      <w:r w:rsidRPr="00346A20">
        <w:rPr>
          <w:rStyle w:val="af8"/>
          <w:rFonts w:ascii="Times New Roman" w:eastAsia="Times New Roman" w:hAnsi="Times New Roman" w:cs="Times New Roman"/>
          <w:sz w:val="28"/>
          <w:szCs w:val="28"/>
          <w:lang w:val="ru-RU"/>
        </w:rPr>
        <w:t xml:space="preserve"> дерлік темір </w:t>
      </w:r>
      <w:r w:rsidRPr="00346A20">
        <w:rPr>
          <w:rStyle w:val="af8"/>
          <w:rFonts w:ascii="Times New Roman" w:hAnsi="Times New Roman"/>
          <w:sz w:val="28"/>
          <w:szCs w:val="28"/>
        </w:rPr>
        <w:t>Fe</w:t>
      </w:r>
      <w:r w:rsidRPr="00346A20">
        <w:rPr>
          <w:rStyle w:val="af8"/>
          <w:rFonts w:ascii="Times New Roman" w:hAnsi="Times New Roman"/>
          <w:sz w:val="28"/>
          <w:szCs w:val="28"/>
          <w:lang w:val="ru-RU"/>
        </w:rPr>
        <w:t xml:space="preserve"> (98-99 %) 1000-1100 </w:t>
      </w:r>
      <w:r w:rsidRPr="00346A20">
        <w:rPr>
          <w:rFonts w:ascii="Times New Roman" w:hAnsi="Times New Roman" w:cs="Times New Roman"/>
          <w:sz w:val="28"/>
          <w:szCs w:val="28"/>
          <w:vertAlign w:val="superscript"/>
          <w:lang w:val="ru-RU"/>
        </w:rPr>
        <w:t>°</w:t>
      </w:r>
      <w:r w:rsidRPr="00346A20">
        <w:rPr>
          <w:rFonts w:ascii="Times New Roman" w:hAnsi="Times New Roman" w:cs="Times New Roman"/>
          <w:sz w:val="28"/>
          <w:szCs w:val="28"/>
          <w:lang w:val="ru-RU"/>
        </w:rPr>
        <w:t>С</w:t>
      </w:r>
      <w:r w:rsidRPr="00346A20">
        <w:rPr>
          <w:rStyle w:val="af8"/>
          <w:rFonts w:ascii="Times New Roman" w:hAnsi="Times New Roman"/>
          <w:sz w:val="28"/>
          <w:szCs w:val="28"/>
          <w:lang w:val="ru-RU"/>
        </w:rPr>
        <w:t xml:space="preserve"> температурада элементтік </w:t>
      </w:r>
      <w:r w:rsidR="00181B56" w:rsidRPr="00346A20">
        <w:rPr>
          <w:rStyle w:val="af8"/>
          <w:rFonts w:ascii="Times New Roman" w:hAnsi="Times New Roman"/>
          <w:sz w:val="28"/>
          <w:szCs w:val="28"/>
          <w:lang w:val="ru-RU"/>
        </w:rPr>
        <w:t>темірге</w:t>
      </w:r>
      <w:r w:rsidRPr="00346A20">
        <w:rPr>
          <w:rStyle w:val="af8"/>
          <w:rFonts w:ascii="Times New Roman" w:hAnsi="Times New Roman"/>
          <w:sz w:val="28"/>
          <w:szCs w:val="28"/>
          <w:lang w:val="ru-RU"/>
        </w:rPr>
        <w:t xml:space="preserve"> өтеді.</w:t>
      </w:r>
    </w:p>
    <w:p w14:paraId="7753B166" w14:textId="77777777" w:rsidR="000E2807" w:rsidRPr="00346A20" w:rsidRDefault="000E2807">
      <w:pPr>
        <w:spacing w:after="0" w:line="240" w:lineRule="auto"/>
        <w:ind w:firstLine="720"/>
        <w:jc w:val="both"/>
        <w:rPr>
          <w:rFonts w:ascii="Times New Roman" w:hAnsi="Times New Roman" w:cs="Times New Roman"/>
          <w:b/>
          <w:sz w:val="28"/>
          <w:szCs w:val="28"/>
          <w:highlight w:val="yellow"/>
          <w:lang w:val="ru-RU"/>
        </w:rPr>
      </w:pPr>
    </w:p>
    <w:p w14:paraId="03A42767" w14:textId="77777777" w:rsidR="00930050" w:rsidRPr="00346A20" w:rsidRDefault="00930050" w:rsidP="00930050">
      <w:pPr>
        <w:spacing w:after="0" w:line="240" w:lineRule="auto"/>
        <w:ind w:firstLine="720"/>
        <w:jc w:val="both"/>
        <w:rPr>
          <w:rStyle w:val="af8"/>
          <w:rFonts w:ascii="Times New Roman" w:eastAsia="Times New Roman" w:hAnsi="Times New Roman" w:cs="Times New Roman"/>
          <w:b/>
          <w:bCs/>
          <w:sz w:val="28"/>
          <w:szCs w:val="28"/>
          <w:lang w:val="ru-RU"/>
        </w:rPr>
      </w:pPr>
      <w:r w:rsidRPr="00346A20">
        <w:rPr>
          <w:rStyle w:val="af8"/>
          <w:rFonts w:ascii="Times New Roman" w:hAnsi="Times New Roman"/>
          <w:b/>
          <w:bCs/>
          <w:sz w:val="28"/>
          <w:szCs w:val="28"/>
          <w:lang w:val="ru-RU"/>
        </w:rPr>
        <w:t>4-бөлім бойынша қорытынды:</w:t>
      </w:r>
    </w:p>
    <w:p w14:paraId="4B88413B" w14:textId="7BDD606E" w:rsidR="00930050" w:rsidRPr="00346A20" w:rsidRDefault="00930050" w:rsidP="00930050">
      <w:pPr>
        <w:spacing w:after="0" w:line="240" w:lineRule="auto"/>
        <w:ind w:firstLine="720"/>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Барлық алынған мәліметтерді талдай отырып, толық термодинамикалық талдау концентраттың (ЛГМК, </w:t>
      </w:r>
      <w:r w:rsidR="006B71B3" w:rsidRPr="00346A20">
        <w:rPr>
          <w:rStyle w:val="af8"/>
          <w:rFonts w:ascii="Times New Roman" w:hAnsi="Times New Roman"/>
          <w:sz w:val="28"/>
          <w:szCs w:val="28"/>
          <w:lang w:val="ru-RU"/>
        </w:rPr>
        <w:t>ССКБӨБК</w:t>
      </w:r>
      <w:r w:rsidRPr="00346A20">
        <w:rPr>
          <w:rStyle w:val="af8"/>
          <w:rFonts w:ascii="Times New Roman" w:hAnsi="Times New Roman"/>
          <w:sz w:val="28"/>
          <w:szCs w:val="28"/>
          <w:lang w:val="ru-RU"/>
        </w:rPr>
        <w:t xml:space="preserve">), конвертер шламының, күйіндінің қатты көміртегімен әрекеттесу арқылы </w:t>
      </w:r>
      <w:r w:rsidRPr="00346A20">
        <w:rPr>
          <w:rFonts w:ascii="Times New Roman" w:hAnsi="Times New Roman" w:cs="Times New Roman"/>
          <w:sz w:val="28"/>
          <w:szCs w:val="28"/>
          <w:lang w:val="ru-RU"/>
        </w:rPr>
        <w:t>1000-1100 °С</w:t>
      </w:r>
      <w:r w:rsidRPr="00346A20">
        <w:rPr>
          <w:rStyle w:val="af8"/>
          <w:rFonts w:ascii="Times New Roman" w:hAnsi="Times New Roman"/>
          <w:sz w:val="28"/>
          <w:szCs w:val="28"/>
          <w:lang w:val="ru-RU"/>
        </w:rPr>
        <w:t xml:space="preserve"> аралығындағы температурада элементтік темір алуға болатынын көрсетті.</w:t>
      </w:r>
    </w:p>
    <w:p w14:paraId="3F23AF53" w14:textId="77777777" w:rsidR="000E2807" w:rsidRPr="00346A20" w:rsidRDefault="000E2807">
      <w:pPr>
        <w:spacing w:after="0" w:line="240" w:lineRule="auto"/>
        <w:ind w:firstLine="720"/>
        <w:jc w:val="both"/>
        <w:rPr>
          <w:rFonts w:ascii="Times New Roman" w:hAnsi="Times New Roman" w:cs="Times New Roman"/>
          <w:sz w:val="28"/>
          <w:szCs w:val="28"/>
          <w:lang w:val="ru-RU"/>
        </w:rPr>
      </w:pPr>
    </w:p>
    <w:p w14:paraId="5709C6F6" w14:textId="77777777" w:rsidR="000E2807" w:rsidRPr="00346A20" w:rsidRDefault="0047671C">
      <w:pPr>
        <w:spacing w:line="240" w:lineRule="auto"/>
        <w:rPr>
          <w:rFonts w:ascii="Times New Roman" w:hAnsi="Times New Roman" w:cs="Times New Roman"/>
          <w:sz w:val="28"/>
          <w:szCs w:val="28"/>
          <w:lang w:val="ru-RU"/>
        </w:rPr>
      </w:pPr>
      <w:r w:rsidRPr="00346A20">
        <w:rPr>
          <w:rFonts w:ascii="Times New Roman" w:hAnsi="Times New Roman" w:cs="Times New Roman"/>
          <w:sz w:val="28"/>
          <w:szCs w:val="28"/>
          <w:lang w:val="ru-RU"/>
        </w:rPr>
        <w:br w:type="page"/>
      </w:r>
    </w:p>
    <w:p w14:paraId="2D22B3F8" w14:textId="783F18CD" w:rsidR="000E2807" w:rsidRPr="00346A20" w:rsidRDefault="003A67C0">
      <w:pPr>
        <w:pStyle w:val="af3"/>
        <w:numPr>
          <w:ilvl w:val="0"/>
          <w:numId w:val="8"/>
        </w:numPr>
        <w:spacing w:after="0" w:line="240" w:lineRule="auto"/>
        <w:ind w:left="0" w:firstLine="0"/>
        <w:rPr>
          <w:rFonts w:ascii="Times New Roman" w:hAnsi="Times New Roman" w:cs="Times New Roman"/>
          <w:b/>
          <w:sz w:val="28"/>
          <w:szCs w:val="28"/>
          <w:lang w:val="ru-RU"/>
        </w:rPr>
      </w:pPr>
      <w:r w:rsidRPr="00346A20">
        <w:rPr>
          <w:rFonts w:ascii="Times New Roman" w:hAnsi="Times New Roman" w:cs="Times New Roman"/>
          <w:b/>
          <w:sz w:val="28"/>
          <w:szCs w:val="28"/>
          <w:lang w:val="ru-RU"/>
        </w:rPr>
        <w:t>МЕТАЛДАНҒАН ӨНІМ</w:t>
      </w:r>
      <w:r w:rsidR="007A1969" w:rsidRPr="00346A20">
        <w:rPr>
          <w:rFonts w:ascii="Times New Roman" w:hAnsi="Times New Roman" w:cs="Times New Roman"/>
          <w:b/>
          <w:sz w:val="28"/>
          <w:szCs w:val="28"/>
          <w:lang w:val="ru-RU"/>
        </w:rPr>
        <w:t>ДІ</w:t>
      </w:r>
      <w:r w:rsidRPr="00346A20">
        <w:rPr>
          <w:rFonts w:ascii="Times New Roman" w:hAnsi="Times New Roman" w:cs="Times New Roman"/>
          <w:b/>
          <w:sz w:val="28"/>
          <w:szCs w:val="28"/>
          <w:lang w:val="ru-RU"/>
        </w:rPr>
        <w:t xml:space="preserve"> АЛУ</w:t>
      </w:r>
    </w:p>
    <w:p w14:paraId="275EFA73" w14:textId="77777777" w:rsidR="000E2807" w:rsidRPr="00346A20" w:rsidRDefault="000E2807">
      <w:pPr>
        <w:spacing w:after="0" w:line="240" w:lineRule="auto"/>
        <w:rPr>
          <w:rFonts w:ascii="Times New Roman" w:hAnsi="Times New Roman" w:cs="Times New Roman"/>
          <w:b/>
          <w:sz w:val="28"/>
          <w:szCs w:val="28"/>
          <w:lang w:val="ru-RU"/>
        </w:rPr>
      </w:pPr>
    </w:p>
    <w:p w14:paraId="01BAE0F4" w14:textId="77777777" w:rsidR="000E2807" w:rsidRPr="00346A20" w:rsidRDefault="000E2807">
      <w:pPr>
        <w:spacing w:after="0" w:line="240" w:lineRule="auto"/>
        <w:rPr>
          <w:rFonts w:ascii="Times New Roman" w:hAnsi="Times New Roman" w:cs="Times New Roman"/>
          <w:b/>
          <w:sz w:val="28"/>
          <w:szCs w:val="28"/>
          <w:lang w:val="ru-RU"/>
        </w:rPr>
      </w:pPr>
    </w:p>
    <w:p w14:paraId="79549594" w14:textId="30C9496C" w:rsidR="000E2807" w:rsidRPr="00346A20" w:rsidRDefault="000C63BC" w:rsidP="007E0282">
      <w:pPr>
        <w:pStyle w:val="af3"/>
        <w:numPr>
          <w:ilvl w:val="1"/>
          <w:numId w:val="29"/>
        </w:numPr>
        <w:spacing w:after="0" w:line="240" w:lineRule="auto"/>
        <w:ind w:firstLine="349"/>
        <w:rPr>
          <w:rFonts w:ascii="Times New Roman" w:hAnsi="Times New Roman" w:cs="Times New Roman"/>
          <w:bCs/>
          <w:sz w:val="28"/>
          <w:szCs w:val="28"/>
          <w:lang w:val="ru-RU"/>
        </w:rPr>
      </w:pPr>
      <w:r w:rsidRPr="00346A20">
        <w:rPr>
          <w:rFonts w:ascii="Times New Roman" w:hAnsi="Times New Roman" w:cs="Times New Roman"/>
          <w:bCs/>
          <w:sz w:val="28"/>
          <w:szCs w:val="28"/>
          <w:lang w:val="ru-RU"/>
        </w:rPr>
        <w:t xml:space="preserve"> </w:t>
      </w:r>
      <w:r w:rsidR="00D95A6F" w:rsidRPr="00346A20">
        <w:rPr>
          <w:rFonts w:ascii="Times New Roman" w:hAnsi="Times New Roman" w:cs="Times New Roman"/>
          <w:bCs/>
          <w:sz w:val="28"/>
          <w:szCs w:val="28"/>
          <w:lang w:val="ru-RU"/>
        </w:rPr>
        <w:t>К</w:t>
      </w:r>
      <w:r w:rsidR="003A67C0" w:rsidRPr="00346A20">
        <w:rPr>
          <w:rFonts w:ascii="Times New Roman" w:hAnsi="Times New Roman" w:cs="Times New Roman"/>
          <w:bCs/>
          <w:sz w:val="28"/>
          <w:szCs w:val="28"/>
          <w:lang w:val="ru-RU"/>
        </w:rPr>
        <w:t>үйінді</w:t>
      </w:r>
      <w:r w:rsidR="00D95A6F" w:rsidRPr="00346A20">
        <w:rPr>
          <w:rFonts w:ascii="Times New Roman" w:hAnsi="Times New Roman" w:cs="Times New Roman"/>
          <w:bCs/>
          <w:sz w:val="28"/>
          <w:szCs w:val="28"/>
          <w:lang w:val="ru-RU"/>
        </w:rPr>
        <w:t>д</w:t>
      </w:r>
      <w:r w:rsidR="003A67C0" w:rsidRPr="00346A20">
        <w:rPr>
          <w:rFonts w:ascii="Times New Roman" w:hAnsi="Times New Roman" w:cs="Times New Roman"/>
          <w:bCs/>
          <w:sz w:val="28"/>
          <w:szCs w:val="28"/>
          <w:lang w:val="ru-RU"/>
        </w:rPr>
        <w:t>ен тұнба алу</w:t>
      </w:r>
      <w:r w:rsidRPr="00346A20">
        <w:rPr>
          <w:rFonts w:ascii="Times New Roman" w:hAnsi="Times New Roman" w:cs="Times New Roman"/>
          <w:bCs/>
          <w:sz w:val="28"/>
          <w:szCs w:val="28"/>
          <w:lang w:val="ru-RU"/>
        </w:rPr>
        <w:t xml:space="preserve"> </w:t>
      </w:r>
    </w:p>
    <w:p w14:paraId="3CFB3DAA" w14:textId="1C953C5C" w:rsidR="000E2807" w:rsidRPr="00346A20" w:rsidRDefault="00397E7E">
      <w:pPr>
        <w:spacing w:after="0" w:line="240" w:lineRule="auto"/>
        <w:ind w:firstLine="851"/>
        <w:jc w:val="both"/>
        <w:rPr>
          <w:rFonts w:ascii="Times New Roman" w:hAnsi="Times New Roman" w:cs="Times New Roman"/>
          <w:sz w:val="28"/>
          <w:lang w:val="ru-RU"/>
        </w:rPr>
      </w:pPr>
      <w:r w:rsidRPr="00346A20">
        <w:rPr>
          <w:rFonts w:ascii="Times New Roman" w:hAnsi="Times New Roman" w:cs="Times New Roman"/>
          <w:sz w:val="28"/>
          <w:lang w:val="ru-RU"/>
        </w:rPr>
        <w:t xml:space="preserve">               </w:t>
      </w:r>
    </w:p>
    <w:p w14:paraId="0D7966B9" w14:textId="77777777" w:rsidR="000E2807" w:rsidRPr="00346A20" w:rsidRDefault="000E2807">
      <w:pPr>
        <w:spacing w:after="0" w:line="240" w:lineRule="auto"/>
        <w:ind w:firstLine="851"/>
        <w:jc w:val="both"/>
        <w:rPr>
          <w:rFonts w:ascii="Times New Roman" w:hAnsi="Times New Roman" w:cs="Times New Roman"/>
          <w:sz w:val="28"/>
          <w:lang w:val="ru-RU"/>
        </w:rPr>
      </w:pPr>
    </w:p>
    <w:p w14:paraId="7D940268" w14:textId="33147390" w:rsidR="000C63BC" w:rsidRPr="00346A20" w:rsidRDefault="000C63BC" w:rsidP="000C63BC">
      <w:pPr>
        <w:spacing w:after="0" w:line="240" w:lineRule="auto"/>
        <w:ind w:firstLine="709"/>
        <w:jc w:val="both"/>
        <w:rPr>
          <w:rStyle w:val="af8"/>
          <w:rFonts w:ascii="Times New Roman" w:hAnsi="Times New Roman"/>
          <w:sz w:val="28"/>
          <w:szCs w:val="28"/>
          <w:lang w:val="ru-RU"/>
        </w:rPr>
      </w:pPr>
      <w:r w:rsidRPr="00346A20">
        <w:rPr>
          <w:rStyle w:val="af8"/>
          <w:rFonts w:ascii="Times New Roman" w:hAnsi="Times New Roman"/>
          <w:sz w:val="28"/>
          <w:szCs w:val="28"/>
          <w:lang w:val="ru-RU"/>
        </w:rPr>
        <w:t>Эксперименттердің бұл бөлігінің мақсаты металлургиялық өндірістен майлы күйінді</w:t>
      </w:r>
      <w:r w:rsidR="00D95A6F" w:rsidRPr="00346A20">
        <w:rPr>
          <w:rStyle w:val="af8"/>
          <w:rFonts w:ascii="Times New Roman" w:hAnsi="Times New Roman"/>
          <w:sz w:val="28"/>
          <w:szCs w:val="28"/>
          <w:lang w:val="ru-RU"/>
        </w:rPr>
        <w:t>ні</w:t>
      </w:r>
      <w:r w:rsidRPr="00346A20">
        <w:rPr>
          <w:rStyle w:val="af8"/>
          <w:rFonts w:ascii="Times New Roman" w:hAnsi="Times New Roman"/>
          <w:sz w:val="28"/>
          <w:szCs w:val="28"/>
          <w:lang w:val="ru-RU"/>
        </w:rPr>
        <w:t xml:space="preserve"> өңдеудің әлдеқайда арзан және тиімді әдісін өндіріске енгізу болып табылады. Бұл оларды өңдеу көлемін айтарлықтай ұлғайтады және оларды одан әрі қайта бөлуде көбірек пайдалануды, сондай-ақ зиянды ластаушы заттар, атап айтқанда майлы күйінді түріндегі металлургия өндірісінің қалдықтары шоғырланған жерлерде экологиялық жүктемен</w:t>
      </w:r>
      <w:r w:rsidR="00267BA4" w:rsidRPr="00346A20">
        <w:rPr>
          <w:rStyle w:val="af8"/>
          <w:rFonts w:ascii="Times New Roman" w:hAnsi="Times New Roman"/>
          <w:sz w:val="28"/>
          <w:szCs w:val="28"/>
          <w:lang w:val="ru-RU"/>
        </w:rPr>
        <w:t>і азайтуды қамтамасыз етеді [</w:t>
      </w:r>
      <w:r w:rsidR="00EE6EF3" w:rsidRPr="00346A20">
        <w:rPr>
          <w:rStyle w:val="af8"/>
          <w:rFonts w:ascii="Times New Roman" w:hAnsi="Times New Roman"/>
          <w:sz w:val="28"/>
          <w:szCs w:val="28"/>
          <w:lang w:val="ru-RU"/>
        </w:rPr>
        <w:t>127, 128</w:t>
      </w:r>
      <w:r w:rsidRPr="00346A20">
        <w:rPr>
          <w:rStyle w:val="af8"/>
          <w:rFonts w:ascii="Times New Roman" w:hAnsi="Times New Roman"/>
          <w:sz w:val="28"/>
          <w:szCs w:val="28"/>
          <w:lang w:val="ru-RU"/>
        </w:rPr>
        <w:t>].</w:t>
      </w:r>
    </w:p>
    <w:p w14:paraId="327380E2" w14:textId="4E59FD38" w:rsidR="000C63BC" w:rsidRPr="00346A20" w:rsidRDefault="00D95A6F" w:rsidP="000C63BC">
      <w:pPr>
        <w:spacing w:after="0" w:line="240" w:lineRule="auto"/>
        <w:ind w:firstLine="709"/>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Күйіндіні </w:t>
      </w:r>
      <w:r w:rsidR="000C63BC" w:rsidRPr="00346A20">
        <w:rPr>
          <w:rStyle w:val="af8"/>
          <w:rFonts w:ascii="Times New Roman" w:hAnsi="Times New Roman"/>
          <w:sz w:val="28"/>
          <w:szCs w:val="28"/>
          <w:lang w:val="ru-RU"/>
        </w:rPr>
        <w:t>майсыздандырудың бірнеше әдістері бар. Мысалы:</w:t>
      </w:r>
    </w:p>
    <w:p w14:paraId="7A10BAF5" w14:textId="5E67A8A1" w:rsidR="00740C73" w:rsidRPr="00346A20" w:rsidRDefault="00740C73">
      <w:pPr>
        <w:pStyle w:val="af3"/>
        <w:numPr>
          <w:ilvl w:val="0"/>
          <w:numId w:val="9"/>
        </w:numPr>
        <w:pBdr>
          <w:top w:val="nil"/>
          <w:left w:val="nil"/>
          <w:bottom w:val="nil"/>
          <w:right w:val="nil"/>
          <w:between w:val="nil"/>
          <w:bar w:val="nil"/>
        </w:pBdr>
        <w:tabs>
          <w:tab w:val="left" w:pos="1134"/>
        </w:tabs>
        <w:spacing w:after="0" w:line="240" w:lineRule="auto"/>
        <w:ind w:left="0" w:firstLine="709"/>
        <w:contextualSpacing w:val="0"/>
        <w:jc w:val="both"/>
        <w:rPr>
          <w:rFonts w:ascii="Times New Roman" w:hAnsi="Times New Roman"/>
          <w:sz w:val="28"/>
          <w:szCs w:val="28"/>
          <w:lang w:val="ru-RU"/>
        </w:rPr>
      </w:pPr>
      <w:r w:rsidRPr="00346A20">
        <w:rPr>
          <w:rStyle w:val="af8"/>
          <w:rFonts w:ascii="Times New Roman" w:hAnsi="Times New Roman"/>
          <w:sz w:val="28"/>
          <w:szCs w:val="28"/>
          <w:lang w:val="ru-RU"/>
        </w:rPr>
        <w:t xml:space="preserve">Майсыздандырудың механикалық әдісі үшін аппарат бөлшектерінің қатты абразивті тозуы, сүзгі матаның майлануы, бітелуі және оны </w:t>
      </w:r>
      <w:r w:rsidR="001261DC" w:rsidRPr="00346A20">
        <w:rPr>
          <w:rStyle w:val="af8"/>
          <w:rFonts w:ascii="Times New Roman" w:hAnsi="Times New Roman"/>
          <w:sz w:val="28"/>
          <w:szCs w:val="28"/>
          <w:lang w:val="ru-RU"/>
        </w:rPr>
        <w:t>тотықсыздандырудың</w:t>
      </w:r>
      <w:r w:rsidRPr="00346A20">
        <w:rPr>
          <w:rStyle w:val="af8"/>
          <w:rFonts w:ascii="Times New Roman" w:hAnsi="Times New Roman"/>
          <w:sz w:val="28"/>
          <w:szCs w:val="28"/>
          <w:lang w:val="ru-RU"/>
        </w:rPr>
        <w:t xml:space="preserve"> мүмкін еместігі кедергі болып табылады.</w:t>
      </w:r>
    </w:p>
    <w:p w14:paraId="6EE14682" w14:textId="3C758820" w:rsidR="00740C73" w:rsidRPr="00346A20" w:rsidRDefault="00740C73">
      <w:pPr>
        <w:pStyle w:val="af3"/>
        <w:numPr>
          <w:ilvl w:val="0"/>
          <w:numId w:val="9"/>
        </w:numPr>
        <w:pBdr>
          <w:top w:val="nil"/>
          <w:left w:val="nil"/>
          <w:bottom w:val="nil"/>
          <w:right w:val="nil"/>
          <w:between w:val="nil"/>
          <w:bar w:val="nil"/>
        </w:pBdr>
        <w:tabs>
          <w:tab w:val="left" w:pos="1134"/>
        </w:tabs>
        <w:spacing w:after="0" w:line="240" w:lineRule="auto"/>
        <w:ind w:left="0" w:firstLine="709"/>
        <w:contextualSpacing w:val="0"/>
        <w:jc w:val="both"/>
        <w:rPr>
          <w:rFonts w:ascii="Times New Roman" w:hAnsi="Times New Roman"/>
          <w:sz w:val="28"/>
          <w:szCs w:val="28"/>
          <w:lang w:val="ru-RU"/>
        </w:rPr>
      </w:pPr>
      <w:r w:rsidRPr="00346A20">
        <w:rPr>
          <w:rStyle w:val="af8"/>
          <w:rFonts w:ascii="Times New Roman" w:hAnsi="Times New Roman"/>
          <w:sz w:val="28"/>
          <w:szCs w:val="28"/>
          <w:lang w:val="ru-RU"/>
        </w:rPr>
        <w:t>Флотация және центрифугалар арқылы күйінді</w:t>
      </w:r>
      <w:r w:rsidR="00D95A6F" w:rsidRPr="00346A20">
        <w:rPr>
          <w:rStyle w:val="af8"/>
          <w:rFonts w:ascii="Times New Roman" w:hAnsi="Times New Roman"/>
          <w:sz w:val="28"/>
          <w:szCs w:val="28"/>
          <w:lang w:val="ru-RU"/>
        </w:rPr>
        <w:t xml:space="preserve">ні </w:t>
      </w:r>
      <w:r w:rsidRPr="00346A20">
        <w:rPr>
          <w:rStyle w:val="af8"/>
          <w:rFonts w:ascii="Times New Roman" w:hAnsi="Times New Roman"/>
          <w:sz w:val="28"/>
          <w:szCs w:val="28"/>
          <w:lang w:val="ru-RU"/>
        </w:rPr>
        <w:t xml:space="preserve">майсыздандыру технологияларында 4-5%-дан аз майлы </w:t>
      </w:r>
      <w:r w:rsidR="00D95A6F" w:rsidRPr="00346A20">
        <w:rPr>
          <w:rStyle w:val="af8"/>
          <w:rFonts w:ascii="Times New Roman" w:hAnsi="Times New Roman"/>
          <w:sz w:val="28"/>
          <w:szCs w:val="28"/>
          <w:lang w:val="ru-RU"/>
        </w:rPr>
        <w:t>к</w:t>
      </w:r>
      <w:r w:rsidRPr="00346A20">
        <w:rPr>
          <w:rStyle w:val="af8"/>
          <w:rFonts w:ascii="Times New Roman" w:hAnsi="Times New Roman"/>
          <w:sz w:val="28"/>
          <w:szCs w:val="28"/>
          <w:lang w:val="ru-RU"/>
        </w:rPr>
        <w:t>үйіндінің қатты фазасын алу мүмкін емес, сондықтан ол әрі қарай өңдеуге ұшырайды [12</w:t>
      </w:r>
      <w:r w:rsidR="00B04BE1" w:rsidRPr="00346A20">
        <w:rPr>
          <w:rStyle w:val="af8"/>
          <w:rFonts w:ascii="Times New Roman" w:hAnsi="Times New Roman"/>
          <w:sz w:val="28"/>
          <w:szCs w:val="28"/>
          <w:lang w:val="ru-RU"/>
        </w:rPr>
        <w:t>7</w:t>
      </w:r>
      <w:r w:rsidRPr="00346A20">
        <w:rPr>
          <w:rStyle w:val="af8"/>
          <w:rFonts w:ascii="Times New Roman" w:hAnsi="Times New Roman"/>
          <w:sz w:val="28"/>
          <w:szCs w:val="28"/>
          <w:lang w:val="ru-RU"/>
        </w:rPr>
        <w:t>].</w:t>
      </w:r>
    </w:p>
    <w:p w14:paraId="535ACCA8" w14:textId="3C1DB333" w:rsidR="00740C73" w:rsidRPr="00346A20" w:rsidRDefault="00267BA4">
      <w:pPr>
        <w:pStyle w:val="af3"/>
        <w:numPr>
          <w:ilvl w:val="0"/>
          <w:numId w:val="9"/>
        </w:numPr>
        <w:pBdr>
          <w:top w:val="nil"/>
          <w:left w:val="nil"/>
          <w:bottom w:val="nil"/>
          <w:right w:val="nil"/>
          <w:between w:val="nil"/>
          <w:bar w:val="nil"/>
        </w:pBdr>
        <w:tabs>
          <w:tab w:val="left" w:pos="1134"/>
        </w:tabs>
        <w:spacing w:after="0" w:line="240" w:lineRule="auto"/>
        <w:ind w:left="0" w:firstLine="709"/>
        <w:contextualSpacing w:val="0"/>
        <w:jc w:val="both"/>
        <w:rPr>
          <w:rFonts w:ascii="Times New Roman" w:hAnsi="Times New Roman"/>
          <w:sz w:val="28"/>
          <w:szCs w:val="28"/>
          <w:lang w:val="ru-RU"/>
        </w:rPr>
      </w:pPr>
      <w:r w:rsidRPr="00346A20">
        <w:rPr>
          <w:rStyle w:val="af8"/>
          <w:rFonts w:ascii="Times New Roman" w:hAnsi="Times New Roman"/>
          <w:sz w:val="28"/>
          <w:szCs w:val="28"/>
          <w:lang w:val="ru-RU"/>
        </w:rPr>
        <w:t>[12</w:t>
      </w:r>
      <w:r w:rsidR="00B04BE1" w:rsidRPr="00346A20">
        <w:rPr>
          <w:rStyle w:val="af8"/>
          <w:rFonts w:ascii="Times New Roman" w:hAnsi="Times New Roman"/>
          <w:sz w:val="28"/>
          <w:szCs w:val="28"/>
          <w:lang w:val="ru-RU"/>
        </w:rPr>
        <w:t>8</w:t>
      </w:r>
      <w:r w:rsidR="00740C73" w:rsidRPr="00346A20">
        <w:rPr>
          <w:rStyle w:val="af8"/>
          <w:rFonts w:ascii="Times New Roman" w:hAnsi="Times New Roman"/>
          <w:sz w:val="28"/>
          <w:szCs w:val="28"/>
          <w:lang w:val="ru-RU"/>
        </w:rPr>
        <w:t>] Жұмыста майлы күйіндінің активтендірілген шымтезекпен араластырып, осы қоспаны 1150 және 1250 °С температурада металл ыдыстарда термиялық өңдеу арқылы металдандырылған материалдарды алу бойынша зертханалық зерттеулердің нәтижелері берілген. Қоспадағы көміртегі мөлшері 6 % болғанда күйіндінің металдану дәрежесі сәйкесінше 20 және 43 % құрады. Металдану дәрежесі термиялық өңдеу уақытының ұлғаюымен өсті.</w:t>
      </w:r>
    </w:p>
    <w:p w14:paraId="6A62F28F" w14:textId="46937539" w:rsidR="005D009E" w:rsidRPr="00346A20" w:rsidRDefault="005D009E">
      <w:pPr>
        <w:pStyle w:val="af3"/>
        <w:numPr>
          <w:ilvl w:val="0"/>
          <w:numId w:val="9"/>
        </w:numPr>
        <w:pBdr>
          <w:top w:val="nil"/>
          <w:left w:val="nil"/>
          <w:bottom w:val="nil"/>
          <w:right w:val="nil"/>
          <w:between w:val="nil"/>
          <w:bar w:val="nil"/>
        </w:pBdr>
        <w:tabs>
          <w:tab w:val="left" w:pos="993"/>
        </w:tabs>
        <w:spacing w:after="0" w:line="240" w:lineRule="auto"/>
        <w:ind w:left="0" w:firstLine="567"/>
        <w:contextualSpacing w:val="0"/>
        <w:jc w:val="both"/>
        <w:rPr>
          <w:rFonts w:ascii="Times New Roman" w:hAnsi="Times New Roman"/>
          <w:sz w:val="28"/>
          <w:szCs w:val="28"/>
          <w:lang w:val="ru-RU"/>
        </w:rPr>
      </w:pPr>
      <w:r w:rsidRPr="00346A20">
        <w:rPr>
          <w:rStyle w:val="af8"/>
          <w:rFonts w:ascii="Times New Roman" w:hAnsi="Times New Roman"/>
          <w:sz w:val="28"/>
          <w:szCs w:val="28"/>
          <w:lang w:val="ru-RU"/>
        </w:rPr>
        <w:t>Басқа тәжірибелерде майлы күйінді мен белсендірілген шымтезек қоспасы табиғи газды буға айналдыру өнімдері бар торда термиялық өңдеуге ұшыратады. Қоспадағы құрамның ең көп бөлігін шымтезек құраған кезде және 1150 °C термиялық өңдеу температурасында металданудың 100% дәрежесіне қол жеткізілді. Шымтезексіз майлы күйіндімен жасалған ұқсас тәжірибелерде алынған өнімнің металдану дәрежесі 15%-дан аспады.</w:t>
      </w:r>
    </w:p>
    <w:p w14:paraId="7100469E" w14:textId="11A1875C" w:rsidR="005D009E" w:rsidRPr="00346A20" w:rsidRDefault="005D009E">
      <w:pPr>
        <w:pStyle w:val="af3"/>
        <w:numPr>
          <w:ilvl w:val="0"/>
          <w:numId w:val="9"/>
        </w:numPr>
        <w:pBdr>
          <w:top w:val="nil"/>
          <w:left w:val="nil"/>
          <w:bottom w:val="nil"/>
          <w:right w:val="nil"/>
          <w:between w:val="nil"/>
          <w:bar w:val="nil"/>
        </w:pBdr>
        <w:tabs>
          <w:tab w:val="left" w:pos="993"/>
        </w:tabs>
        <w:spacing w:after="0" w:line="240" w:lineRule="auto"/>
        <w:ind w:left="0" w:firstLine="567"/>
        <w:contextualSpacing w:val="0"/>
        <w:jc w:val="both"/>
        <w:rPr>
          <w:rFonts w:ascii="Times New Roman" w:hAnsi="Times New Roman"/>
          <w:sz w:val="28"/>
          <w:szCs w:val="28"/>
          <w:lang w:val="ru-RU"/>
        </w:rPr>
      </w:pPr>
      <w:r w:rsidRPr="00346A20">
        <w:rPr>
          <w:rStyle w:val="af8"/>
          <w:rFonts w:ascii="Times New Roman" w:hAnsi="Times New Roman"/>
          <w:sz w:val="28"/>
          <w:szCs w:val="28"/>
          <w:lang w:val="ru-RU"/>
        </w:rPr>
        <w:t xml:space="preserve">STEIN Injection Technology компаниясы көбікті қождардың пайда болуына ықпал ететін күйінді, әк және көмір шаңынан тұратын электр доғалық пешіне </w:t>
      </w:r>
      <w:r w:rsidRPr="00346A20">
        <w:rPr>
          <w:rFonts w:ascii="Times New Roman" w:hAnsi="Times New Roman" w:cs="Times New Roman"/>
          <w:sz w:val="28"/>
          <w:szCs w:val="28"/>
        </w:rPr>
        <w:t>Sitfer</w:t>
      </w:r>
      <w:r w:rsidRPr="00346A20">
        <w:rPr>
          <w:rStyle w:val="af8"/>
          <w:rFonts w:ascii="Times New Roman" w:hAnsi="Times New Roman"/>
          <w:sz w:val="28"/>
          <w:szCs w:val="28"/>
          <w:lang w:val="ru-RU"/>
        </w:rPr>
        <w:t xml:space="preserve"> қоспасын үрлеу арқылы майлы күйінді</w:t>
      </w:r>
      <w:r w:rsidR="000B3965" w:rsidRPr="00346A20">
        <w:rPr>
          <w:rStyle w:val="af8"/>
          <w:rFonts w:ascii="Times New Roman" w:hAnsi="Times New Roman"/>
          <w:sz w:val="28"/>
          <w:szCs w:val="28"/>
          <w:lang w:val="ru-RU"/>
        </w:rPr>
        <w:t>ні</w:t>
      </w:r>
      <w:r w:rsidRPr="00346A20">
        <w:rPr>
          <w:rStyle w:val="af8"/>
          <w:rFonts w:ascii="Times New Roman" w:hAnsi="Times New Roman"/>
          <w:sz w:val="28"/>
          <w:szCs w:val="28"/>
          <w:lang w:val="ru-RU"/>
        </w:rPr>
        <w:t xml:space="preserve"> қайта өңдеу технологиясын әзірледі. Нәтижесінде энергияны үнемдеуге қол жеткізіледі, қожды көбіктендіретін технология есебінен балқыту уақыты мен электрод шығыны азаяды, сұйық болаттың шығымы артады.</w:t>
      </w:r>
    </w:p>
    <w:p w14:paraId="258FC981" w14:textId="77777777" w:rsidR="00695CF5" w:rsidRPr="00346A20" w:rsidRDefault="00695CF5">
      <w:pPr>
        <w:spacing w:after="0" w:line="240" w:lineRule="auto"/>
        <w:ind w:firstLine="567"/>
        <w:jc w:val="both"/>
        <w:rPr>
          <w:rStyle w:val="af8"/>
          <w:rFonts w:ascii="Times New Roman" w:hAnsi="Times New Roman"/>
          <w:sz w:val="28"/>
          <w:szCs w:val="28"/>
          <w:lang w:val="ru-RU"/>
        </w:rPr>
      </w:pPr>
      <w:r w:rsidRPr="00346A20">
        <w:rPr>
          <w:rStyle w:val="af8"/>
          <w:rFonts w:ascii="Times New Roman" w:hAnsi="Times New Roman"/>
          <w:sz w:val="28"/>
          <w:szCs w:val="28"/>
          <w:lang w:val="ru-RU"/>
        </w:rPr>
        <w:t xml:space="preserve">Осы уақытқа дейін әдістердің ешқайсысы мойындалмаған немесе кеңінен қолданылмағандықтан, бұл әдістер қандай да бір себептермен тиімді емес деген қорытынды жасауға болады. </w:t>
      </w:r>
    </w:p>
    <w:p w14:paraId="0E640661" w14:textId="58B45A18" w:rsidR="00C73A17" w:rsidRPr="00346A20" w:rsidRDefault="00C73A17" w:rsidP="00C73A17">
      <w:pPr>
        <w:spacing w:after="0" w:line="240" w:lineRule="auto"/>
        <w:ind w:firstLine="709"/>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Конвертер шламы мен майлы күйінді қоспасынан тұнба түріндегі аралық өнімді алудың ұсынылған технологиясы келесідей болды:</w:t>
      </w:r>
    </w:p>
    <w:p w14:paraId="2E5561B0" w14:textId="1F75CE8C" w:rsidR="00C73A17" w:rsidRPr="00346A20" w:rsidRDefault="00C73A17">
      <w:pPr>
        <w:pStyle w:val="af3"/>
        <w:numPr>
          <w:ilvl w:val="0"/>
          <w:numId w:val="32"/>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sz w:val="28"/>
          <w:szCs w:val="28"/>
          <w:lang w:val="ru-RU"/>
        </w:rPr>
      </w:pPr>
      <w:r w:rsidRPr="00346A20">
        <w:rPr>
          <w:rStyle w:val="af8"/>
          <w:rFonts w:ascii="Times New Roman" w:hAnsi="Times New Roman"/>
          <w:sz w:val="28"/>
          <w:szCs w:val="28"/>
          <w:lang w:val="ru-RU"/>
        </w:rPr>
        <w:t>Майлы күйінді мен шлам араластырғышта араластырылады және вакуумдық сүзгіге беріледі (майлы күйінді 105 ºC температурада алдын ала сусыздандырылады);</w:t>
      </w:r>
    </w:p>
    <w:p w14:paraId="1C915FBD" w14:textId="78942427" w:rsidR="00C73A17" w:rsidRPr="00346A20" w:rsidRDefault="00C73A17">
      <w:pPr>
        <w:pStyle w:val="af3"/>
        <w:numPr>
          <w:ilvl w:val="0"/>
          <w:numId w:val="32"/>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sz w:val="28"/>
          <w:szCs w:val="28"/>
          <w:lang w:val="ru-RU"/>
        </w:rPr>
      </w:pPr>
      <w:r w:rsidRPr="00346A20">
        <w:rPr>
          <w:rStyle w:val="af8"/>
          <w:rFonts w:ascii="Times New Roman" w:hAnsi="Times New Roman"/>
          <w:sz w:val="28"/>
          <w:szCs w:val="28"/>
          <w:lang w:val="ru-RU"/>
        </w:rPr>
        <w:t>Пайдаланылатын сүзгі материалы - сусыздандырылған күйінді (күйінді</w:t>
      </w:r>
      <w:r w:rsidR="000B3965" w:rsidRPr="00346A20">
        <w:rPr>
          <w:rStyle w:val="af8"/>
          <w:rFonts w:ascii="Times New Roman" w:hAnsi="Times New Roman"/>
          <w:sz w:val="28"/>
          <w:szCs w:val="28"/>
          <w:lang w:val="ru-RU"/>
        </w:rPr>
        <w:t>ні</w:t>
      </w:r>
      <w:r w:rsidRPr="00346A20">
        <w:rPr>
          <w:rStyle w:val="af8"/>
          <w:rFonts w:ascii="Times New Roman" w:hAnsi="Times New Roman"/>
          <w:sz w:val="28"/>
          <w:szCs w:val="28"/>
          <w:lang w:val="ru-RU"/>
        </w:rPr>
        <w:t xml:space="preserve"> сусыздандыру барабанды пеште жүзеге асырылады) және байланыстырушы компоненттердің бірі – </w:t>
      </w:r>
      <w:r w:rsidRPr="00346A20">
        <w:rPr>
          <w:rStyle w:val="af8"/>
          <w:rFonts w:ascii="Times New Roman" w:hAnsi="Times New Roman"/>
          <w:sz w:val="28"/>
          <w:szCs w:val="28"/>
          <w:lang w:val="kk-KZ"/>
        </w:rPr>
        <w:t>конвертер шламы</w:t>
      </w:r>
      <w:r w:rsidRPr="00346A20">
        <w:rPr>
          <w:rStyle w:val="af8"/>
          <w:rFonts w:ascii="Times New Roman" w:hAnsi="Times New Roman"/>
          <w:sz w:val="28"/>
          <w:szCs w:val="28"/>
          <w:lang w:val="ru-RU"/>
        </w:rPr>
        <w:t>, яғни шихтаның жеке құрамдас бөліктері сүзгі материалы ретінде қызмет етеді. Оның мөлшері сүзілген күйіндінің массасының 25 %-ын құрайды, қоспадағы тұнбаның үлесі шамамен 30% құрайды. Фильтрат құрамында 5 мг/л аспайтын қалқымалы заттар мен майлар бар, бұл өз кезегінде технологиялық суға қойылатын талаптарға сәйкес келеді.</w:t>
      </w:r>
    </w:p>
    <w:p w14:paraId="101299BC" w14:textId="08543FEF" w:rsidR="00C73A17" w:rsidRPr="00346A20" w:rsidRDefault="00C73A17">
      <w:pPr>
        <w:pStyle w:val="af3"/>
        <w:numPr>
          <w:ilvl w:val="0"/>
          <w:numId w:val="32"/>
        </w:numPr>
        <w:pBdr>
          <w:top w:val="nil"/>
          <w:left w:val="nil"/>
          <w:bottom w:val="nil"/>
          <w:right w:val="nil"/>
          <w:between w:val="nil"/>
          <w:bar w:val="nil"/>
        </w:pBdr>
        <w:tabs>
          <w:tab w:val="left" w:pos="993"/>
        </w:tabs>
        <w:spacing w:after="0" w:line="240" w:lineRule="auto"/>
        <w:ind w:left="0" w:firstLine="709"/>
        <w:contextualSpacing w:val="0"/>
        <w:jc w:val="both"/>
        <w:rPr>
          <w:rFonts w:ascii="Times New Roman" w:hAnsi="Times New Roman"/>
          <w:sz w:val="28"/>
          <w:szCs w:val="28"/>
          <w:lang w:val="ru-RU"/>
        </w:rPr>
      </w:pPr>
      <w:r w:rsidRPr="00346A20">
        <w:rPr>
          <w:rStyle w:val="af8"/>
          <w:rFonts w:ascii="Times New Roman" w:hAnsi="Times New Roman"/>
          <w:sz w:val="28"/>
          <w:szCs w:val="28"/>
          <w:lang w:val="ru-RU"/>
        </w:rPr>
        <w:t>Майлы күйінді мен сүзгі материалының сусыздандырылған қоспасы 650-750 °С күйдіру үшін құбырлы пешке беріледі.</w:t>
      </w:r>
    </w:p>
    <w:p w14:paraId="34A088BE" w14:textId="354413E7" w:rsidR="00C73A17" w:rsidRPr="00346A20" w:rsidRDefault="000B3965" w:rsidP="00C73A17">
      <w:pPr>
        <w:spacing w:after="0" w:line="240" w:lineRule="auto"/>
        <w:ind w:firstLine="709"/>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К</w:t>
      </w:r>
      <w:r w:rsidR="00C73A17" w:rsidRPr="00346A20">
        <w:rPr>
          <w:rStyle w:val="af8"/>
          <w:rFonts w:ascii="Times New Roman" w:hAnsi="Times New Roman"/>
          <w:sz w:val="28"/>
          <w:szCs w:val="28"/>
          <w:lang w:val="ru-RU"/>
        </w:rPr>
        <w:t>үйіндінің құрамы (тәжірибеге дейін):</w:t>
      </w:r>
    </w:p>
    <w:p w14:paraId="0DAAAF24" w14:textId="77777777" w:rsidR="00C73A17" w:rsidRPr="00346A20" w:rsidRDefault="00C73A17" w:rsidP="00C73A17">
      <w:pPr>
        <w:spacing w:after="0" w:line="240" w:lineRule="auto"/>
        <w:ind w:firstLine="709"/>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Майдың мөлшері – салмағы бойынша 5 – 20%;</w:t>
      </w:r>
    </w:p>
    <w:p w14:paraId="680DA632" w14:textId="77777777" w:rsidR="00C73A17" w:rsidRPr="00346A20" w:rsidRDefault="00C73A17" w:rsidP="00C73A17">
      <w:pPr>
        <w:spacing w:after="0" w:line="240" w:lineRule="auto"/>
        <w:ind w:firstLine="709"/>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Судың мөлшері – салмағы бойынша 5 – 15%;</w:t>
      </w:r>
    </w:p>
    <w:p w14:paraId="6EADB181" w14:textId="05EF587C" w:rsidR="00C73A17" w:rsidRPr="00346A20" w:rsidRDefault="00C73A17" w:rsidP="00C73A17">
      <w:pPr>
        <w:spacing w:after="0" w:line="240" w:lineRule="auto"/>
        <w:ind w:firstLine="709"/>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Темір </w:t>
      </w:r>
      <w:r w:rsidR="00014063" w:rsidRPr="00346A20">
        <w:rPr>
          <w:rStyle w:val="af8"/>
          <w:rFonts w:ascii="Times New Roman" w:hAnsi="Times New Roman"/>
          <w:sz w:val="28"/>
          <w:szCs w:val="28"/>
          <w:lang w:val="ru-RU"/>
        </w:rPr>
        <w:t>тотықтары</w:t>
      </w:r>
      <w:r w:rsidRPr="00346A20">
        <w:rPr>
          <w:rStyle w:val="af8"/>
          <w:rFonts w:ascii="Times New Roman" w:hAnsi="Times New Roman"/>
          <w:sz w:val="28"/>
          <w:szCs w:val="28"/>
          <w:lang w:val="ru-RU"/>
        </w:rPr>
        <w:t xml:space="preserve"> – салмағы бойынша 75 – 90%.</w:t>
      </w:r>
    </w:p>
    <w:p w14:paraId="187F8239" w14:textId="21D451E1" w:rsidR="00C73A17" w:rsidRPr="00346A20" w:rsidRDefault="006D10C8" w:rsidP="00C73A17">
      <w:pPr>
        <w:spacing w:after="0" w:line="240" w:lineRule="auto"/>
        <w:ind w:firstLine="709"/>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Тәжірибе</w:t>
      </w:r>
      <w:r w:rsidR="00C73A17" w:rsidRPr="00346A20">
        <w:rPr>
          <w:rStyle w:val="af8"/>
          <w:rFonts w:ascii="Times New Roman" w:hAnsi="Times New Roman"/>
          <w:sz w:val="28"/>
          <w:szCs w:val="28"/>
          <w:lang w:val="ru-RU"/>
        </w:rPr>
        <w:t xml:space="preserve"> үшін 2 үлгі таңдалды. Талдау деректері 5.1-кестеде көрсетілген.</w:t>
      </w:r>
    </w:p>
    <w:p w14:paraId="443EDBAF" w14:textId="77777777" w:rsidR="00637BF0" w:rsidRPr="00346A20" w:rsidRDefault="00637BF0">
      <w:pPr>
        <w:spacing w:after="0" w:line="240" w:lineRule="auto"/>
        <w:ind w:firstLine="708"/>
        <w:jc w:val="both"/>
        <w:rPr>
          <w:rFonts w:ascii="Times New Roman" w:hAnsi="Times New Roman" w:cs="Times New Roman"/>
          <w:sz w:val="28"/>
          <w:lang w:val="ru-RU"/>
        </w:rPr>
      </w:pPr>
    </w:p>
    <w:p w14:paraId="269447AB" w14:textId="76E3B4C7" w:rsidR="001B3C27" w:rsidRPr="00346A20" w:rsidRDefault="001B3C27" w:rsidP="001B3C27">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5.1-</w:t>
      </w:r>
      <w:r w:rsidR="002A0A55" w:rsidRPr="00346A20">
        <w:rPr>
          <w:rStyle w:val="af8"/>
          <w:rFonts w:ascii="Times New Roman" w:hAnsi="Times New Roman"/>
          <w:sz w:val="28"/>
          <w:szCs w:val="28"/>
          <w:lang w:val="ru-RU"/>
        </w:rPr>
        <w:t xml:space="preserve">Кесте </w:t>
      </w:r>
      <w:r w:rsidRPr="00346A20">
        <w:rPr>
          <w:rStyle w:val="af8"/>
          <w:rFonts w:ascii="Times New Roman" w:hAnsi="Times New Roman"/>
          <w:sz w:val="28"/>
          <w:szCs w:val="28"/>
          <w:lang w:val="ru-RU"/>
        </w:rPr>
        <w:t xml:space="preserve">– </w:t>
      </w:r>
      <w:r w:rsidR="00581AEB" w:rsidRPr="00346A20">
        <w:rPr>
          <w:rFonts w:ascii="Times New Roman" w:hAnsi="Times New Roman" w:cs="Times New Roman"/>
          <w:sz w:val="28"/>
          <w:szCs w:val="28"/>
          <w:lang w:val="kk-KZ"/>
        </w:rPr>
        <w:t xml:space="preserve">«Qarmet» АҚ </w:t>
      </w:r>
      <w:r w:rsidR="00581AEB" w:rsidRPr="00346A20">
        <w:rPr>
          <w:rStyle w:val="af8"/>
          <w:rFonts w:ascii="Times New Roman" w:hAnsi="Times New Roman"/>
          <w:sz w:val="28"/>
          <w:szCs w:val="28"/>
          <w:lang w:val="ru-RU"/>
        </w:rPr>
        <w:t>таптау</w:t>
      </w:r>
      <w:r w:rsidRPr="00346A20">
        <w:rPr>
          <w:rStyle w:val="af8"/>
          <w:rFonts w:ascii="Times New Roman" w:hAnsi="Times New Roman"/>
          <w:sz w:val="28"/>
          <w:szCs w:val="28"/>
          <w:lang w:val="ru-RU"/>
        </w:rPr>
        <w:t xml:space="preserve"> өндірісінің майлы </w:t>
      </w:r>
      <w:r w:rsidR="000B3965" w:rsidRPr="00346A20">
        <w:rPr>
          <w:rStyle w:val="af8"/>
          <w:rFonts w:ascii="Times New Roman" w:hAnsi="Times New Roman"/>
          <w:sz w:val="28"/>
          <w:szCs w:val="28"/>
          <w:lang w:val="ru-RU"/>
        </w:rPr>
        <w:t>к</w:t>
      </w:r>
      <w:r w:rsidR="00581AEB" w:rsidRPr="00346A20">
        <w:rPr>
          <w:rStyle w:val="af8"/>
          <w:rFonts w:ascii="Times New Roman" w:hAnsi="Times New Roman"/>
          <w:sz w:val="28"/>
          <w:szCs w:val="28"/>
          <w:lang w:val="ru-RU"/>
        </w:rPr>
        <w:t>үйіндінің</w:t>
      </w:r>
      <w:r w:rsidRPr="00346A20">
        <w:rPr>
          <w:rStyle w:val="af8"/>
          <w:rFonts w:ascii="Times New Roman" w:hAnsi="Times New Roman"/>
          <w:sz w:val="28"/>
          <w:szCs w:val="28"/>
          <w:lang w:val="ru-RU"/>
        </w:rPr>
        <w:t xml:space="preserve"> сипаттамасы</w:t>
      </w:r>
    </w:p>
    <w:p w14:paraId="218E39B9" w14:textId="77777777" w:rsidR="001B3C27" w:rsidRPr="00346A20" w:rsidRDefault="001B3C27" w:rsidP="001B3C27">
      <w:pPr>
        <w:spacing w:after="0" w:line="240" w:lineRule="auto"/>
        <w:ind w:firstLine="708"/>
        <w:rPr>
          <w:rStyle w:val="af8"/>
          <w:rFonts w:ascii="Times New Roman" w:eastAsia="Times New Roman" w:hAnsi="Times New Roman" w:cs="Times New Roman"/>
          <w:sz w:val="28"/>
          <w:szCs w:val="28"/>
          <w:lang w:val="ru-RU"/>
        </w:rPr>
      </w:pPr>
    </w:p>
    <w:tbl>
      <w:tblPr>
        <w:tblStyle w:val="42"/>
        <w:tblW w:w="5000" w:type="pct"/>
        <w:tblLook w:val="04A0" w:firstRow="1" w:lastRow="0" w:firstColumn="1" w:lastColumn="0" w:noHBand="0" w:noVBand="1"/>
      </w:tblPr>
      <w:tblGrid>
        <w:gridCol w:w="3128"/>
        <w:gridCol w:w="2537"/>
        <w:gridCol w:w="2237"/>
        <w:gridCol w:w="2286"/>
      </w:tblGrid>
      <w:tr w:rsidR="001B3C27" w:rsidRPr="00346A20" w14:paraId="0ABB6430" w14:textId="77777777" w:rsidTr="00FA5692">
        <w:trPr>
          <w:trHeight w:val="20"/>
        </w:trPr>
        <w:tc>
          <w:tcPr>
            <w:tcW w:w="1535" w:type="pct"/>
            <w:vMerge w:val="restart"/>
          </w:tcPr>
          <w:p w14:paraId="68493670" w14:textId="77777777" w:rsidR="001B3C27" w:rsidRPr="00346A20" w:rsidRDefault="001B3C27" w:rsidP="00FA5692">
            <w:pPr>
              <w:spacing w:after="0" w:line="240" w:lineRule="auto"/>
              <w:ind w:firstLine="29"/>
              <w:jc w:val="center"/>
              <w:rPr>
                <w:rFonts w:ascii="Times New Roman" w:hAnsi="Times New Roman" w:cs="Times New Roman"/>
                <w:sz w:val="28"/>
                <w:szCs w:val="28"/>
              </w:rPr>
            </w:pPr>
            <w:bookmarkStart w:id="14" w:name="_Hlk164396724"/>
            <w:r w:rsidRPr="00346A20">
              <w:rPr>
                <w:rStyle w:val="af8"/>
                <w:rFonts w:ascii="Times New Roman" w:hAnsi="Times New Roman" w:cs="Times New Roman"/>
                <w:sz w:val="28"/>
                <w:szCs w:val="28"/>
                <w:lang w:val="ru-RU"/>
              </w:rPr>
              <w:t>Анықталған компоненттер</w:t>
            </w:r>
          </w:p>
        </w:tc>
        <w:tc>
          <w:tcPr>
            <w:tcW w:w="2343" w:type="pct"/>
            <w:gridSpan w:val="2"/>
          </w:tcPr>
          <w:p w14:paraId="5BBA446C"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lang w:val="ru-RU"/>
              </w:rPr>
              <w:t>Массалық үлес</w:t>
            </w:r>
            <w:r w:rsidRPr="00346A20">
              <w:rPr>
                <w:rStyle w:val="af8"/>
                <w:rFonts w:ascii="Times New Roman" w:hAnsi="Times New Roman" w:cs="Times New Roman"/>
                <w:sz w:val="28"/>
                <w:szCs w:val="28"/>
              </w:rPr>
              <w:t>, %</w:t>
            </w:r>
          </w:p>
        </w:tc>
        <w:tc>
          <w:tcPr>
            <w:tcW w:w="1122" w:type="pct"/>
            <w:vMerge w:val="restart"/>
          </w:tcPr>
          <w:p w14:paraId="13DFC5FE" w14:textId="73BE829C" w:rsidR="001B3C27" w:rsidRPr="00346A20" w:rsidRDefault="000B3965" w:rsidP="00FA5692">
            <w:pPr>
              <w:spacing w:after="0" w:line="240" w:lineRule="auto"/>
              <w:ind w:firstLine="29"/>
              <w:jc w:val="center"/>
              <w:rPr>
                <w:rFonts w:ascii="Times New Roman" w:hAnsi="Times New Roman" w:cs="Times New Roman"/>
                <w:sz w:val="28"/>
                <w:szCs w:val="28"/>
                <w:lang w:val="kk-KZ"/>
              </w:rPr>
            </w:pPr>
            <w:r w:rsidRPr="00346A20">
              <w:rPr>
                <w:rStyle w:val="af8"/>
                <w:rFonts w:ascii="Times New Roman" w:hAnsi="Times New Roman" w:cs="Times New Roman"/>
                <w:sz w:val="28"/>
                <w:szCs w:val="28"/>
                <w:lang w:val="kk-KZ"/>
              </w:rPr>
              <w:t>К</w:t>
            </w:r>
            <w:r w:rsidR="001B3C27" w:rsidRPr="00346A20">
              <w:rPr>
                <w:rStyle w:val="af8"/>
                <w:rFonts w:ascii="Times New Roman" w:hAnsi="Times New Roman" w:cs="Times New Roman"/>
                <w:sz w:val="28"/>
                <w:szCs w:val="28"/>
                <w:lang w:val="kk-KZ"/>
              </w:rPr>
              <w:t>үйіндінің түрі</w:t>
            </w:r>
          </w:p>
        </w:tc>
      </w:tr>
      <w:tr w:rsidR="001B3C27" w:rsidRPr="00346A20" w14:paraId="7BD0417A" w14:textId="77777777" w:rsidTr="00FA5692">
        <w:trPr>
          <w:trHeight w:val="106"/>
        </w:trPr>
        <w:tc>
          <w:tcPr>
            <w:tcW w:w="1535" w:type="pct"/>
            <w:vMerge/>
          </w:tcPr>
          <w:p w14:paraId="51FF40C8" w14:textId="77777777" w:rsidR="001B3C27" w:rsidRPr="00346A20" w:rsidRDefault="001B3C27" w:rsidP="00FA5692">
            <w:pPr>
              <w:spacing w:after="0" w:line="240" w:lineRule="auto"/>
              <w:rPr>
                <w:rFonts w:ascii="Times New Roman" w:hAnsi="Times New Roman" w:cs="Times New Roman"/>
                <w:sz w:val="28"/>
                <w:szCs w:val="28"/>
              </w:rPr>
            </w:pPr>
          </w:p>
        </w:tc>
        <w:tc>
          <w:tcPr>
            <w:tcW w:w="1245" w:type="pct"/>
          </w:tcPr>
          <w:p w14:paraId="48650D1A"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1-үлгі</w:t>
            </w:r>
          </w:p>
        </w:tc>
        <w:tc>
          <w:tcPr>
            <w:tcW w:w="1098" w:type="pct"/>
          </w:tcPr>
          <w:p w14:paraId="67B46D1E"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2-үлгі</w:t>
            </w:r>
          </w:p>
        </w:tc>
        <w:tc>
          <w:tcPr>
            <w:tcW w:w="1122" w:type="pct"/>
            <w:vMerge/>
          </w:tcPr>
          <w:p w14:paraId="0FCB0D77" w14:textId="77777777" w:rsidR="001B3C27" w:rsidRPr="00346A20" w:rsidRDefault="001B3C27" w:rsidP="00FA5692">
            <w:pPr>
              <w:spacing w:after="0" w:line="240" w:lineRule="auto"/>
              <w:rPr>
                <w:rFonts w:ascii="Times New Roman" w:hAnsi="Times New Roman" w:cs="Times New Roman"/>
                <w:sz w:val="28"/>
                <w:szCs w:val="28"/>
              </w:rPr>
            </w:pPr>
          </w:p>
        </w:tc>
      </w:tr>
      <w:tr w:rsidR="001B3C27" w:rsidRPr="00346A20" w14:paraId="23CFA6F2" w14:textId="77777777" w:rsidTr="00FA5692">
        <w:trPr>
          <w:trHeight w:val="20"/>
        </w:trPr>
        <w:tc>
          <w:tcPr>
            <w:tcW w:w="1535" w:type="pct"/>
          </w:tcPr>
          <w:p w14:paraId="7F6CEECF"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H</w:t>
            </w:r>
            <w:r w:rsidRPr="00346A20">
              <w:rPr>
                <w:rStyle w:val="af8"/>
                <w:rFonts w:ascii="Times New Roman" w:hAnsi="Times New Roman" w:cs="Times New Roman"/>
                <w:sz w:val="28"/>
                <w:szCs w:val="28"/>
                <w:vertAlign w:val="subscript"/>
              </w:rPr>
              <w:t>2</w:t>
            </w:r>
            <w:r w:rsidRPr="00346A20">
              <w:rPr>
                <w:rStyle w:val="af8"/>
                <w:rFonts w:ascii="Times New Roman" w:hAnsi="Times New Roman" w:cs="Times New Roman"/>
                <w:sz w:val="28"/>
                <w:szCs w:val="28"/>
              </w:rPr>
              <w:t>O</w:t>
            </w:r>
          </w:p>
        </w:tc>
        <w:tc>
          <w:tcPr>
            <w:tcW w:w="1245" w:type="pct"/>
          </w:tcPr>
          <w:p w14:paraId="11128765"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17.9</w:t>
            </w:r>
          </w:p>
        </w:tc>
        <w:tc>
          <w:tcPr>
            <w:tcW w:w="1098" w:type="pct"/>
          </w:tcPr>
          <w:p w14:paraId="0EE0DB7A"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13.6</w:t>
            </w:r>
          </w:p>
        </w:tc>
        <w:tc>
          <w:tcPr>
            <w:tcW w:w="1122" w:type="pct"/>
            <w:vMerge w:val="restart"/>
          </w:tcPr>
          <w:p w14:paraId="63508A1F" w14:textId="1A6DBBF6"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lang w:val="ru-RU"/>
              </w:rPr>
              <w:t>Шикі күйінді</w:t>
            </w:r>
          </w:p>
        </w:tc>
      </w:tr>
      <w:tr w:rsidR="001B3C27" w:rsidRPr="00346A20" w14:paraId="15FDFEAC" w14:textId="77777777" w:rsidTr="00FA5692">
        <w:trPr>
          <w:trHeight w:val="20"/>
        </w:trPr>
        <w:tc>
          <w:tcPr>
            <w:tcW w:w="1535" w:type="pct"/>
          </w:tcPr>
          <w:p w14:paraId="70446A07"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lang w:val="ru-RU"/>
              </w:rPr>
              <w:t>Майдың құрамы</w:t>
            </w:r>
          </w:p>
        </w:tc>
        <w:tc>
          <w:tcPr>
            <w:tcW w:w="1245" w:type="pct"/>
          </w:tcPr>
          <w:p w14:paraId="0BA47FC3"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15.7</w:t>
            </w:r>
          </w:p>
        </w:tc>
        <w:tc>
          <w:tcPr>
            <w:tcW w:w="1098" w:type="pct"/>
          </w:tcPr>
          <w:p w14:paraId="40C62100"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12.4</w:t>
            </w:r>
          </w:p>
        </w:tc>
        <w:tc>
          <w:tcPr>
            <w:tcW w:w="1122" w:type="pct"/>
            <w:vMerge/>
          </w:tcPr>
          <w:p w14:paraId="0BECC995" w14:textId="77777777" w:rsidR="001B3C27" w:rsidRPr="00346A20" w:rsidRDefault="001B3C27" w:rsidP="00FA5692">
            <w:pPr>
              <w:spacing w:after="0" w:line="240" w:lineRule="auto"/>
              <w:rPr>
                <w:rFonts w:ascii="Times New Roman" w:hAnsi="Times New Roman" w:cs="Times New Roman"/>
                <w:sz w:val="28"/>
                <w:szCs w:val="28"/>
              </w:rPr>
            </w:pPr>
          </w:p>
        </w:tc>
      </w:tr>
      <w:tr w:rsidR="001B3C27" w:rsidRPr="00346A20" w14:paraId="1CE297A6" w14:textId="77777777" w:rsidTr="00FA5692">
        <w:trPr>
          <w:trHeight w:val="20"/>
        </w:trPr>
        <w:tc>
          <w:tcPr>
            <w:tcW w:w="1535" w:type="pct"/>
          </w:tcPr>
          <w:p w14:paraId="4C1FC009" w14:textId="77777777" w:rsidR="001B3C27" w:rsidRPr="00346A20" w:rsidRDefault="001B3C27" w:rsidP="00FA5692">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kk-KZ"/>
              </w:rPr>
              <w:t>жалпы</w:t>
            </w:r>
          </w:p>
        </w:tc>
        <w:tc>
          <w:tcPr>
            <w:tcW w:w="1245" w:type="pct"/>
          </w:tcPr>
          <w:p w14:paraId="7916F1E8"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64.5</w:t>
            </w:r>
          </w:p>
        </w:tc>
        <w:tc>
          <w:tcPr>
            <w:tcW w:w="1098" w:type="pct"/>
          </w:tcPr>
          <w:p w14:paraId="004B4CEB"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73.33</w:t>
            </w:r>
          </w:p>
        </w:tc>
        <w:tc>
          <w:tcPr>
            <w:tcW w:w="1122" w:type="pct"/>
            <w:vMerge w:val="restart"/>
          </w:tcPr>
          <w:p w14:paraId="63D27BC1" w14:textId="209A0993" w:rsidR="001B3C27" w:rsidRPr="00346A20" w:rsidRDefault="001B3C27" w:rsidP="00FA5692">
            <w:pPr>
              <w:spacing w:after="0" w:line="240" w:lineRule="auto"/>
              <w:ind w:firstLine="29"/>
              <w:jc w:val="center"/>
              <w:rPr>
                <w:rFonts w:ascii="Times New Roman" w:hAnsi="Times New Roman" w:cs="Times New Roman"/>
                <w:sz w:val="28"/>
                <w:szCs w:val="28"/>
                <w:lang w:val="kk-KZ"/>
              </w:rPr>
            </w:pPr>
            <w:r w:rsidRPr="00346A20">
              <w:rPr>
                <w:rStyle w:val="af8"/>
                <w:rFonts w:ascii="Times New Roman" w:hAnsi="Times New Roman" w:cs="Times New Roman"/>
                <w:sz w:val="28"/>
                <w:szCs w:val="28"/>
                <w:lang w:val="ru-RU"/>
              </w:rPr>
              <w:t xml:space="preserve">550 ºС температурада күйдірілген </w:t>
            </w:r>
            <w:r w:rsidRPr="00346A20">
              <w:rPr>
                <w:rStyle w:val="af8"/>
                <w:rFonts w:ascii="Times New Roman" w:hAnsi="Times New Roman" w:cs="Times New Roman"/>
                <w:sz w:val="28"/>
                <w:szCs w:val="28"/>
                <w:lang w:val="kk-KZ"/>
              </w:rPr>
              <w:t>күйінді</w:t>
            </w:r>
          </w:p>
        </w:tc>
      </w:tr>
      <w:tr w:rsidR="001B3C27" w:rsidRPr="00346A20" w14:paraId="4451F36D" w14:textId="77777777" w:rsidTr="00FA5692">
        <w:trPr>
          <w:trHeight w:val="20"/>
        </w:trPr>
        <w:tc>
          <w:tcPr>
            <w:tcW w:w="1535" w:type="pct"/>
          </w:tcPr>
          <w:p w14:paraId="3BE078D2"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p>
        </w:tc>
        <w:tc>
          <w:tcPr>
            <w:tcW w:w="1245" w:type="pct"/>
          </w:tcPr>
          <w:p w14:paraId="2D87EF00"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lang w:val="ru-RU"/>
              </w:rPr>
              <w:t>30.4</w:t>
            </w:r>
          </w:p>
        </w:tc>
        <w:tc>
          <w:tcPr>
            <w:tcW w:w="1098" w:type="pct"/>
          </w:tcPr>
          <w:p w14:paraId="52E89D41"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32,90</w:t>
            </w:r>
          </w:p>
        </w:tc>
        <w:tc>
          <w:tcPr>
            <w:tcW w:w="1122" w:type="pct"/>
            <w:vMerge/>
          </w:tcPr>
          <w:p w14:paraId="40E5A0AD" w14:textId="77777777" w:rsidR="001B3C27" w:rsidRPr="00346A20" w:rsidRDefault="001B3C27" w:rsidP="00FA5692">
            <w:pPr>
              <w:spacing w:after="0" w:line="240" w:lineRule="auto"/>
              <w:rPr>
                <w:rFonts w:ascii="Times New Roman" w:hAnsi="Times New Roman" w:cs="Times New Roman"/>
                <w:sz w:val="28"/>
                <w:szCs w:val="28"/>
              </w:rPr>
            </w:pPr>
          </w:p>
        </w:tc>
      </w:tr>
      <w:tr w:rsidR="001B3C27" w:rsidRPr="00346A20" w14:paraId="52203409" w14:textId="77777777" w:rsidTr="00FA5692">
        <w:trPr>
          <w:trHeight w:val="20"/>
        </w:trPr>
        <w:tc>
          <w:tcPr>
            <w:tcW w:w="1535" w:type="pct"/>
          </w:tcPr>
          <w:p w14:paraId="16F469A0"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FeO</w:t>
            </w:r>
          </w:p>
        </w:tc>
        <w:tc>
          <w:tcPr>
            <w:tcW w:w="1245" w:type="pct"/>
          </w:tcPr>
          <w:p w14:paraId="3984EE7A"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58.5</w:t>
            </w:r>
          </w:p>
        </w:tc>
        <w:tc>
          <w:tcPr>
            <w:tcW w:w="1098" w:type="pct"/>
          </w:tcPr>
          <w:p w14:paraId="3BBD7F82"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64,67</w:t>
            </w:r>
          </w:p>
        </w:tc>
        <w:tc>
          <w:tcPr>
            <w:tcW w:w="1122" w:type="pct"/>
            <w:vMerge/>
          </w:tcPr>
          <w:p w14:paraId="6FD1791D" w14:textId="77777777" w:rsidR="001B3C27" w:rsidRPr="00346A20" w:rsidRDefault="001B3C27" w:rsidP="00FA5692">
            <w:pPr>
              <w:spacing w:after="0" w:line="240" w:lineRule="auto"/>
              <w:rPr>
                <w:rFonts w:ascii="Times New Roman" w:hAnsi="Times New Roman" w:cs="Times New Roman"/>
                <w:sz w:val="28"/>
                <w:szCs w:val="28"/>
              </w:rPr>
            </w:pPr>
          </w:p>
        </w:tc>
      </w:tr>
      <w:tr w:rsidR="001B3C27" w:rsidRPr="00346A20" w14:paraId="70CD1411" w14:textId="77777777" w:rsidTr="00FA5692">
        <w:trPr>
          <w:trHeight w:val="20"/>
        </w:trPr>
        <w:tc>
          <w:tcPr>
            <w:tcW w:w="1535" w:type="pct"/>
          </w:tcPr>
          <w:p w14:paraId="387929B1"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Al</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p>
        </w:tc>
        <w:tc>
          <w:tcPr>
            <w:tcW w:w="1245" w:type="pct"/>
          </w:tcPr>
          <w:p w14:paraId="1B413EC6"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0,30</w:t>
            </w:r>
          </w:p>
        </w:tc>
        <w:tc>
          <w:tcPr>
            <w:tcW w:w="1098" w:type="pct"/>
          </w:tcPr>
          <w:p w14:paraId="3111F2BE"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0,23</w:t>
            </w:r>
          </w:p>
        </w:tc>
        <w:tc>
          <w:tcPr>
            <w:tcW w:w="1122" w:type="pct"/>
            <w:vMerge/>
          </w:tcPr>
          <w:p w14:paraId="189A4170" w14:textId="77777777" w:rsidR="001B3C27" w:rsidRPr="00346A20" w:rsidRDefault="001B3C27" w:rsidP="00FA5692">
            <w:pPr>
              <w:spacing w:after="0" w:line="240" w:lineRule="auto"/>
              <w:rPr>
                <w:rFonts w:ascii="Times New Roman" w:hAnsi="Times New Roman" w:cs="Times New Roman"/>
                <w:sz w:val="28"/>
                <w:szCs w:val="28"/>
              </w:rPr>
            </w:pPr>
          </w:p>
        </w:tc>
      </w:tr>
      <w:tr w:rsidR="001B3C27" w:rsidRPr="00346A20" w14:paraId="79B1F3A7" w14:textId="77777777" w:rsidTr="00FA5692">
        <w:trPr>
          <w:trHeight w:val="20"/>
        </w:trPr>
        <w:tc>
          <w:tcPr>
            <w:tcW w:w="1535" w:type="pct"/>
          </w:tcPr>
          <w:p w14:paraId="0687BABA"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SiO</w:t>
            </w:r>
            <w:r w:rsidRPr="00346A20">
              <w:rPr>
                <w:rFonts w:ascii="Times New Roman" w:hAnsi="Times New Roman" w:cs="Times New Roman"/>
                <w:sz w:val="28"/>
                <w:szCs w:val="28"/>
                <w:vertAlign w:val="subscript"/>
              </w:rPr>
              <w:t>2</w:t>
            </w:r>
          </w:p>
        </w:tc>
        <w:tc>
          <w:tcPr>
            <w:tcW w:w="1245" w:type="pct"/>
          </w:tcPr>
          <w:p w14:paraId="20133070"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0,96</w:t>
            </w:r>
          </w:p>
        </w:tc>
        <w:tc>
          <w:tcPr>
            <w:tcW w:w="1098" w:type="pct"/>
          </w:tcPr>
          <w:p w14:paraId="1B35FB60"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lang w:val="ru-RU"/>
              </w:rPr>
              <w:t>0,56</w:t>
            </w:r>
          </w:p>
        </w:tc>
        <w:tc>
          <w:tcPr>
            <w:tcW w:w="1122" w:type="pct"/>
            <w:vMerge/>
          </w:tcPr>
          <w:p w14:paraId="00F95EAE" w14:textId="77777777" w:rsidR="001B3C27" w:rsidRPr="00346A20" w:rsidRDefault="001B3C27" w:rsidP="00FA5692">
            <w:pPr>
              <w:spacing w:after="0" w:line="240" w:lineRule="auto"/>
              <w:rPr>
                <w:rFonts w:ascii="Times New Roman" w:hAnsi="Times New Roman" w:cs="Times New Roman"/>
                <w:sz w:val="28"/>
                <w:szCs w:val="28"/>
              </w:rPr>
            </w:pPr>
          </w:p>
        </w:tc>
      </w:tr>
      <w:tr w:rsidR="001B3C27" w:rsidRPr="00346A20" w14:paraId="0CE031AC" w14:textId="77777777" w:rsidTr="00FA5692">
        <w:trPr>
          <w:trHeight w:val="20"/>
        </w:trPr>
        <w:tc>
          <w:tcPr>
            <w:tcW w:w="1535" w:type="pct"/>
          </w:tcPr>
          <w:p w14:paraId="3ADD4195"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Р</w:t>
            </w:r>
          </w:p>
        </w:tc>
        <w:tc>
          <w:tcPr>
            <w:tcW w:w="1245" w:type="pct"/>
          </w:tcPr>
          <w:p w14:paraId="5529D682"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0,21</w:t>
            </w:r>
          </w:p>
        </w:tc>
        <w:tc>
          <w:tcPr>
            <w:tcW w:w="1098" w:type="pct"/>
          </w:tcPr>
          <w:p w14:paraId="411709DA"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0,016</w:t>
            </w:r>
          </w:p>
        </w:tc>
        <w:tc>
          <w:tcPr>
            <w:tcW w:w="1122" w:type="pct"/>
            <w:vMerge/>
          </w:tcPr>
          <w:p w14:paraId="2BE1B4C2" w14:textId="77777777" w:rsidR="001B3C27" w:rsidRPr="00346A20" w:rsidRDefault="001B3C27" w:rsidP="00FA5692">
            <w:pPr>
              <w:spacing w:after="0" w:line="240" w:lineRule="auto"/>
              <w:rPr>
                <w:rFonts w:ascii="Times New Roman" w:hAnsi="Times New Roman" w:cs="Times New Roman"/>
                <w:sz w:val="28"/>
                <w:szCs w:val="28"/>
              </w:rPr>
            </w:pPr>
          </w:p>
        </w:tc>
      </w:tr>
      <w:tr w:rsidR="001B3C27" w:rsidRPr="00346A20" w14:paraId="00AEE743" w14:textId="77777777" w:rsidTr="00FA5692">
        <w:trPr>
          <w:trHeight w:val="20"/>
        </w:trPr>
        <w:tc>
          <w:tcPr>
            <w:tcW w:w="1535" w:type="pct"/>
          </w:tcPr>
          <w:p w14:paraId="0FDE59FF"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CaO</w:t>
            </w:r>
          </w:p>
        </w:tc>
        <w:tc>
          <w:tcPr>
            <w:tcW w:w="1245" w:type="pct"/>
          </w:tcPr>
          <w:p w14:paraId="602F3C30"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0,32</w:t>
            </w:r>
          </w:p>
        </w:tc>
        <w:tc>
          <w:tcPr>
            <w:tcW w:w="1098" w:type="pct"/>
          </w:tcPr>
          <w:p w14:paraId="0F24F241"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lang w:val="ru-RU"/>
              </w:rPr>
              <w:t>0,55</w:t>
            </w:r>
          </w:p>
        </w:tc>
        <w:tc>
          <w:tcPr>
            <w:tcW w:w="1122" w:type="pct"/>
            <w:vMerge/>
          </w:tcPr>
          <w:p w14:paraId="176E61E9" w14:textId="77777777" w:rsidR="001B3C27" w:rsidRPr="00346A20" w:rsidRDefault="001B3C27" w:rsidP="00FA5692">
            <w:pPr>
              <w:spacing w:after="0" w:line="240" w:lineRule="auto"/>
              <w:rPr>
                <w:rFonts w:ascii="Times New Roman" w:hAnsi="Times New Roman" w:cs="Times New Roman"/>
                <w:sz w:val="28"/>
                <w:szCs w:val="28"/>
              </w:rPr>
            </w:pPr>
          </w:p>
        </w:tc>
      </w:tr>
      <w:tr w:rsidR="001B3C27" w:rsidRPr="00346A20" w14:paraId="6F0534D1" w14:textId="77777777" w:rsidTr="00FA5692">
        <w:trPr>
          <w:trHeight w:val="20"/>
        </w:trPr>
        <w:tc>
          <w:tcPr>
            <w:tcW w:w="1535" w:type="pct"/>
          </w:tcPr>
          <w:p w14:paraId="50EAB0FB"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MgO</w:t>
            </w:r>
          </w:p>
        </w:tc>
        <w:tc>
          <w:tcPr>
            <w:tcW w:w="1245" w:type="pct"/>
          </w:tcPr>
          <w:p w14:paraId="56947D80"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0,03</w:t>
            </w:r>
          </w:p>
        </w:tc>
        <w:tc>
          <w:tcPr>
            <w:tcW w:w="1098" w:type="pct"/>
          </w:tcPr>
          <w:p w14:paraId="199F8785"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0,06</w:t>
            </w:r>
          </w:p>
        </w:tc>
        <w:tc>
          <w:tcPr>
            <w:tcW w:w="1122" w:type="pct"/>
            <w:vMerge/>
          </w:tcPr>
          <w:p w14:paraId="181EC200" w14:textId="77777777" w:rsidR="001B3C27" w:rsidRPr="00346A20" w:rsidRDefault="001B3C27" w:rsidP="00FA5692">
            <w:pPr>
              <w:spacing w:after="0" w:line="240" w:lineRule="auto"/>
              <w:rPr>
                <w:rFonts w:ascii="Times New Roman" w:hAnsi="Times New Roman" w:cs="Times New Roman"/>
                <w:sz w:val="28"/>
                <w:szCs w:val="28"/>
              </w:rPr>
            </w:pPr>
          </w:p>
        </w:tc>
      </w:tr>
      <w:tr w:rsidR="001B3C27" w:rsidRPr="00346A20" w14:paraId="0C9E43C9" w14:textId="77777777" w:rsidTr="00FA5692">
        <w:trPr>
          <w:trHeight w:val="20"/>
        </w:trPr>
        <w:tc>
          <w:tcPr>
            <w:tcW w:w="1535" w:type="pct"/>
          </w:tcPr>
          <w:p w14:paraId="35C82652"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MnO</w:t>
            </w:r>
          </w:p>
        </w:tc>
        <w:tc>
          <w:tcPr>
            <w:tcW w:w="1245" w:type="pct"/>
          </w:tcPr>
          <w:p w14:paraId="5A72DCF2"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0,05</w:t>
            </w:r>
          </w:p>
        </w:tc>
        <w:tc>
          <w:tcPr>
            <w:tcW w:w="1098" w:type="pct"/>
          </w:tcPr>
          <w:p w14:paraId="039322DC"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0,09</w:t>
            </w:r>
          </w:p>
        </w:tc>
        <w:tc>
          <w:tcPr>
            <w:tcW w:w="1122" w:type="pct"/>
            <w:vMerge/>
          </w:tcPr>
          <w:p w14:paraId="3EACF776" w14:textId="77777777" w:rsidR="001B3C27" w:rsidRPr="00346A20" w:rsidRDefault="001B3C27" w:rsidP="00FA5692">
            <w:pPr>
              <w:spacing w:after="0" w:line="240" w:lineRule="auto"/>
              <w:rPr>
                <w:rFonts w:ascii="Times New Roman" w:hAnsi="Times New Roman" w:cs="Times New Roman"/>
                <w:sz w:val="28"/>
                <w:szCs w:val="28"/>
              </w:rPr>
            </w:pPr>
          </w:p>
        </w:tc>
      </w:tr>
      <w:tr w:rsidR="001B3C27" w:rsidRPr="00346A20" w14:paraId="0805D27B" w14:textId="77777777" w:rsidTr="00FA5692">
        <w:trPr>
          <w:trHeight w:val="20"/>
        </w:trPr>
        <w:tc>
          <w:tcPr>
            <w:tcW w:w="1535" w:type="pct"/>
          </w:tcPr>
          <w:p w14:paraId="2E9B284C"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S</w:t>
            </w:r>
          </w:p>
        </w:tc>
        <w:tc>
          <w:tcPr>
            <w:tcW w:w="1245" w:type="pct"/>
          </w:tcPr>
          <w:p w14:paraId="1165C0E2"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0,11</w:t>
            </w:r>
          </w:p>
        </w:tc>
        <w:tc>
          <w:tcPr>
            <w:tcW w:w="1098" w:type="pct"/>
          </w:tcPr>
          <w:p w14:paraId="07A54658"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rPr>
              <w:t>0,021</w:t>
            </w:r>
          </w:p>
        </w:tc>
        <w:tc>
          <w:tcPr>
            <w:tcW w:w="1122" w:type="pct"/>
            <w:vMerge/>
          </w:tcPr>
          <w:p w14:paraId="6A883FD6" w14:textId="77777777" w:rsidR="001B3C27" w:rsidRPr="00346A20" w:rsidRDefault="001B3C27" w:rsidP="00FA5692">
            <w:pPr>
              <w:spacing w:after="0" w:line="240" w:lineRule="auto"/>
              <w:rPr>
                <w:rFonts w:ascii="Times New Roman" w:hAnsi="Times New Roman" w:cs="Times New Roman"/>
                <w:sz w:val="28"/>
                <w:szCs w:val="28"/>
              </w:rPr>
            </w:pPr>
          </w:p>
        </w:tc>
      </w:tr>
      <w:tr w:rsidR="001B3C27" w:rsidRPr="00346A20" w14:paraId="017D3829" w14:textId="77777777" w:rsidTr="00FA5692">
        <w:trPr>
          <w:trHeight w:val="20"/>
        </w:trPr>
        <w:tc>
          <w:tcPr>
            <w:tcW w:w="1535" w:type="pct"/>
          </w:tcPr>
          <w:p w14:paraId="62687513"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lang w:val="ru-RU"/>
              </w:rPr>
              <w:t>Салмағы, кг/м</w:t>
            </w:r>
            <w:r w:rsidRPr="00346A20">
              <w:rPr>
                <w:rStyle w:val="af8"/>
                <w:rFonts w:ascii="Times New Roman" w:hAnsi="Times New Roman" w:cs="Times New Roman"/>
                <w:sz w:val="28"/>
                <w:szCs w:val="28"/>
                <w:vertAlign w:val="superscript"/>
                <w:lang w:val="ru-RU"/>
              </w:rPr>
              <w:t>3</w:t>
            </w:r>
          </w:p>
        </w:tc>
        <w:tc>
          <w:tcPr>
            <w:tcW w:w="1245" w:type="pct"/>
          </w:tcPr>
          <w:p w14:paraId="5C60432D"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lang w:val="ru-RU"/>
              </w:rPr>
              <w:t>2550</w:t>
            </w:r>
          </w:p>
        </w:tc>
        <w:tc>
          <w:tcPr>
            <w:tcW w:w="1098" w:type="pct"/>
          </w:tcPr>
          <w:p w14:paraId="73FDF70D" w14:textId="77777777" w:rsidR="001B3C27" w:rsidRPr="00346A20" w:rsidRDefault="001B3C27" w:rsidP="00FA5692">
            <w:pPr>
              <w:spacing w:after="0" w:line="240" w:lineRule="auto"/>
              <w:ind w:firstLine="29"/>
              <w:jc w:val="center"/>
              <w:rPr>
                <w:rFonts w:ascii="Times New Roman" w:hAnsi="Times New Roman" w:cs="Times New Roman"/>
                <w:sz w:val="28"/>
                <w:szCs w:val="28"/>
              </w:rPr>
            </w:pPr>
            <w:r w:rsidRPr="00346A20">
              <w:rPr>
                <w:rStyle w:val="af8"/>
                <w:rFonts w:ascii="Times New Roman" w:hAnsi="Times New Roman" w:cs="Times New Roman"/>
                <w:sz w:val="28"/>
                <w:szCs w:val="28"/>
                <w:lang w:val="ru-RU"/>
              </w:rPr>
              <w:t>3155</w:t>
            </w:r>
          </w:p>
        </w:tc>
        <w:tc>
          <w:tcPr>
            <w:tcW w:w="1122" w:type="pct"/>
            <w:vMerge/>
          </w:tcPr>
          <w:p w14:paraId="70FBA887" w14:textId="77777777" w:rsidR="001B3C27" w:rsidRPr="00346A20" w:rsidRDefault="001B3C27" w:rsidP="00FA5692">
            <w:pPr>
              <w:spacing w:after="0" w:line="240" w:lineRule="auto"/>
              <w:rPr>
                <w:rFonts w:ascii="Times New Roman" w:hAnsi="Times New Roman" w:cs="Times New Roman"/>
                <w:sz w:val="28"/>
                <w:szCs w:val="28"/>
              </w:rPr>
            </w:pPr>
          </w:p>
        </w:tc>
      </w:tr>
      <w:bookmarkEnd w:id="14"/>
    </w:tbl>
    <w:p w14:paraId="3BE02CC6" w14:textId="77777777" w:rsidR="001B3C27" w:rsidRPr="00346A20" w:rsidRDefault="001B3C27" w:rsidP="001B3C27">
      <w:pPr>
        <w:widowControl w:val="0"/>
        <w:spacing w:after="0" w:line="240" w:lineRule="auto"/>
        <w:jc w:val="center"/>
        <w:rPr>
          <w:rStyle w:val="af8"/>
          <w:rFonts w:ascii="Times New Roman" w:eastAsia="Times New Roman" w:hAnsi="Times New Roman" w:cs="Times New Roman"/>
          <w:sz w:val="28"/>
          <w:szCs w:val="28"/>
          <w:lang w:val="ru-RU"/>
        </w:rPr>
      </w:pPr>
    </w:p>
    <w:p w14:paraId="4058B508" w14:textId="365B6E17" w:rsidR="0032210D" w:rsidRPr="00346A20" w:rsidRDefault="0032210D" w:rsidP="0032210D">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Кестеден күйіндінің негізінен темір </w:t>
      </w:r>
      <w:r w:rsidR="00772D7B" w:rsidRPr="00346A20">
        <w:rPr>
          <w:rStyle w:val="af8"/>
          <w:rFonts w:ascii="Times New Roman" w:hAnsi="Times New Roman"/>
          <w:sz w:val="28"/>
          <w:szCs w:val="28"/>
          <w:lang w:val="ru-RU"/>
        </w:rPr>
        <w:t>тотықтарымен</w:t>
      </w:r>
      <w:r w:rsidRPr="00346A20">
        <w:rPr>
          <w:rStyle w:val="af8"/>
          <w:rFonts w:ascii="Times New Roman" w:hAnsi="Times New Roman"/>
          <w:sz w:val="28"/>
          <w:szCs w:val="28"/>
          <w:lang w:val="ru-RU"/>
        </w:rPr>
        <w:t xml:space="preserve"> (80-95 %), сондай-ақ аз мөлшердегі қоспалармен берілгенін көруге болады: SiO</w:t>
      </w:r>
      <w:r w:rsidRPr="00346A20">
        <w:rPr>
          <w:rStyle w:val="af8"/>
          <w:rFonts w:ascii="Times New Roman" w:hAnsi="Times New Roman"/>
          <w:sz w:val="28"/>
          <w:szCs w:val="28"/>
          <w:vertAlign w:val="subscript"/>
          <w:lang w:val="ru-RU"/>
        </w:rPr>
        <w:t>2</w:t>
      </w:r>
      <w:r w:rsidRPr="00346A20">
        <w:rPr>
          <w:rStyle w:val="af8"/>
          <w:rFonts w:ascii="Times New Roman" w:hAnsi="Times New Roman"/>
          <w:sz w:val="28"/>
          <w:szCs w:val="28"/>
          <w:lang w:val="ru-RU"/>
        </w:rPr>
        <w:t xml:space="preserve"> - 0,56-0,96 %, S және P - 0,4 % -дан аз. Үлгілер құрамында фосфордың </w:t>
      </w:r>
      <w:r w:rsidRPr="00346A20">
        <w:rPr>
          <w:rStyle w:val="af8"/>
          <w:rFonts w:ascii="Times New Roman" w:hAnsi="Times New Roman"/>
          <w:sz w:val="28"/>
          <w:szCs w:val="28"/>
          <w:lang w:val="kk-KZ"/>
        </w:rPr>
        <w:t>мөлшерімен</w:t>
      </w:r>
      <w:r w:rsidRPr="00346A20">
        <w:rPr>
          <w:rStyle w:val="af8"/>
          <w:rFonts w:ascii="Times New Roman" w:hAnsi="Times New Roman"/>
          <w:sz w:val="28"/>
          <w:szCs w:val="28"/>
          <w:lang w:val="ru-RU"/>
        </w:rPr>
        <w:t xml:space="preserve"> айтарлықтай ерекшеленеді - бұл өңделетін металдың түрлеріне байланысты. </w:t>
      </w:r>
      <w:r w:rsidR="000B3965" w:rsidRPr="00346A20">
        <w:rPr>
          <w:rStyle w:val="af8"/>
          <w:rFonts w:ascii="Times New Roman" w:hAnsi="Times New Roman"/>
          <w:sz w:val="28"/>
          <w:szCs w:val="28"/>
          <w:lang w:val="ru-RU"/>
        </w:rPr>
        <w:t>К</w:t>
      </w:r>
      <w:r w:rsidRPr="00346A20">
        <w:rPr>
          <w:rStyle w:val="af8"/>
          <w:rFonts w:ascii="Times New Roman" w:hAnsi="Times New Roman"/>
          <w:sz w:val="28"/>
          <w:szCs w:val="28"/>
          <w:lang w:val="ru-RU"/>
        </w:rPr>
        <w:t xml:space="preserve">үйіндісдегі ылғалдылық пен май мөлшерінің айырмашылығы да маңызды. Бұл көрсеткіштер </w:t>
      </w:r>
      <w:r w:rsidR="000B3965" w:rsidRPr="00346A20">
        <w:rPr>
          <w:rStyle w:val="af8"/>
          <w:rFonts w:ascii="Times New Roman" w:hAnsi="Times New Roman"/>
          <w:sz w:val="28"/>
          <w:szCs w:val="28"/>
          <w:lang w:val="ru-RU"/>
        </w:rPr>
        <w:t>к</w:t>
      </w:r>
      <w:r w:rsidRPr="00346A20">
        <w:rPr>
          <w:rStyle w:val="af8"/>
          <w:rFonts w:ascii="Times New Roman" w:hAnsi="Times New Roman"/>
          <w:sz w:val="28"/>
          <w:szCs w:val="28"/>
          <w:lang w:val="ru-RU"/>
        </w:rPr>
        <w:t>үйіндінің сақталу әдісіне, орны мен уақытына байланысты. Осылайша, таптау цехтарының тұндырғыштарынан алынған күйінділерде май мөлшері 20</w:t>
      </w:r>
      <w:r w:rsidR="00247C83"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%-ға дейін, ылғалдылық – 8-25</w:t>
      </w:r>
      <w:r w:rsidR="00247C83"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%-ға жетеді. Ұзақ сақтау кезінде, әсіресе ашық үйінділерде майдың ішінара сусыздануы және шайылуы орын алады. Сондықтан үйінділерде 8-15</w:t>
      </w:r>
      <w:r w:rsidR="00247C83"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 май, 8-10</w:t>
      </w:r>
      <w:r w:rsidR="00247C83"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 ылғал болады.</w:t>
      </w:r>
    </w:p>
    <w:p w14:paraId="2625C98D" w14:textId="77310ECA" w:rsidR="0032210D" w:rsidRPr="00346A20" w:rsidRDefault="0032210D" w:rsidP="0032210D">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Зерттелетін </w:t>
      </w:r>
      <w:r w:rsidR="000B3965" w:rsidRPr="00346A20">
        <w:rPr>
          <w:rStyle w:val="af8"/>
          <w:rFonts w:ascii="Times New Roman" w:hAnsi="Times New Roman"/>
          <w:sz w:val="28"/>
          <w:szCs w:val="28"/>
          <w:lang w:val="ru-RU"/>
        </w:rPr>
        <w:t>к</w:t>
      </w:r>
      <w:r w:rsidRPr="00346A20">
        <w:rPr>
          <w:rStyle w:val="af8"/>
          <w:rFonts w:ascii="Times New Roman" w:hAnsi="Times New Roman"/>
          <w:sz w:val="28"/>
          <w:szCs w:val="28"/>
          <w:lang w:val="ru-RU"/>
        </w:rPr>
        <w:t>үйінділер</w:t>
      </w:r>
      <w:r w:rsidR="000B3965" w:rsidRPr="00346A20">
        <w:rPr>
          <w:rStyle w:val="af8"/>
          <w:rFonts w:ascii="Times New Roman" w:hAnsi="Times New Roman"/>
          <w:sz w:val="28"/>
          <w:szCs w:val="28"/>
          <w:lang w:val="ru-RU"/>
        </w:rPr>
        <w:t>д</w:t>
      </w:r>
      <w:r w:rsidRPr="00346A20">
        <w:rPr>
          <w:rStyle w:val="af8"/>
          <w:rFonts w:ascii="Times New Roman" w:hAnsi="Times New Roman"/>
          <w:sz w:val="28"/>
          <w:szCs w:val="28"/>
          <w:lang w:val="ru-RU"/>
        </w:rPr>
        <w:t>ің үлгілері бір-бірінен массалық салмағы бойынша 25%-ға жуық ерекшеленеді.</w:t>
      </w:r>
    </w:p>
    <w:p w14:paraId="12B1F14E" w14:textId="7F5EE7FA" w:rsidR="0032210D" w:rsidRPr="00346A20" w:rsidRDefault="0032210D" w:rsidP="0032210D">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Майлы күйінді</w:t>
      </w:r>
      <w:r w:rsidR="000B3965" w:rsidRPr="00346A20">
        <w:rPr>
          <w:rStyle w:val="af8"/>
          <w:rFonts w:ascii="Times New Roman" w:hAnsi="Times New Roman"/>
          <w:sz w:val="28"/>
          <w:szCs w:val="28"/>
          <w:lang w:val="ru-RU"/>
        </w:rPr>
        <w:t>д</w:t>
      </w:r>
      <w:r w:rsidRPr="00346A20">
        <w:rPr>
          <w:rStyle w:val="af8"/>
          <w:rFonts w:ascii="Times New Roman" w:hAnsi="Times New Roman"/>
          <w:sz w:val="28"/>
          <w:szCs w:val="28"/>
          <w:lang w:val="ru-RU"/>
        </w:rPr>
        <w:t>ен алынған негізгі компоненттер 5.2-кестеде көрсетілген.</w:t>
      </w:r>
    </w:p>
    <w:p w14:paraId="4F82F0F6" w14:textId="77777777" w:rsidR="0032210D" w:rsidRPr="00346A20" w:rsidRDefault="0032210D" w:rsidP="0032210D">
      <w:pPr>
        <w:spacing w:after="0" w:line="240" w:lineRule="auto"/>
        <w:ind w:firstLine="708"/>
        <w:jc w:val="both"/>
        <w:rPr>
          <w:rStyle w:val="af8"/>
          <w:rFonts w:ascii="Times New Roman" w:eastAsia="Times New Roman" w:hAnsi="Times New Roman" w:cs="Times New Roman"/>
          <w:sz w:val="28"/>
          <w:szCs w:val="28"/>
          <w:lang w:val="ru-RU"/>
        </w:rPr>
      </w:pPr>
    </w:p>
    <w:p w14:paraId="6D62ECF9" w14:textId="1C47F6F7" w:rsidR="0032210D" w:rsidRPr="00346A20" w:rsidRDefault="0032210D" w:rsidP="0032210D">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5.2-</w:t>
      </w:r>
      <w:r w:rsidR="002A0A55" w:rsidRPr="00346A20">
        <w:rPr>
          <w:rStyle w:val="af8"/>
          <w:rFonts w:ascii="Times New Roman" w:hAnsi="Times New Roman"/>
          <w:sz w:val="28"/>
          <w:szCs w:val="28"/>
          <w:lang w:val="ru-RU"/>
        </w:rPr>
        <w:t xml:space="preserve">Кесте </w:t>
      </w:r>
      <w:r w:rsidRPr="00346A20">
        <w:rPr>
          <w:rStyle w:val="af8"/>
          <w:rFonts w:ascii="Times New Roman" w:hAnsi="Times New Roman"/>
          <w:sz w:val="28"/>
          <w:szCs w:val="28"/>
          <w:lang w:val="ru-RU"/>
        </w:rPr>
        <w:t>– Майлы кү</w:t>
      </w:r>
      <w:r w:rsidR="00C50EC9" w:rsidRPr="00346A20">
        <w:rPr>
          <w:rStyle w:val="af8"/>
          <w:rFonts w:ascii="Times New Roman" w:hAnsi="Times New Roman"/>
          <w:sz w:val="28"/>
          <w:szCs w:val="28"/>
          <w:lang w:val="ru-RU"/>
        </w:rPr>
        <w:t>йінді</w:t>
      </w:r>
      <w:r w:rsidR="000B3965" w:rsidRPr="00346A20">
        <w:rPr>
          <w:rStyle w:val="af8"/>
          <w:rFonts w:ascii="Times New Roman" w:hAnsi="Times New Roman"/>
          <w:sz w:val="28"/>
          <w:szCs w:val="28"/>
          <w:lang w:val="ru-RU"/>
        </w:rPr>
        <w:t>д</w:t>
      </w:r>
      <w:r w:rsidR="00C50EC9" w:rsidRPr="00346A20">
        <w:rPr>
          <w:rStyle w:val="af8"/>
          <w:rFonts w:ascii="Times New Roman" w:hAnsi="Times New Roman"/>
          <w:sz w:val="28"/>
          <w:szCs w:val="28"/>
          <w:lang w:val="ru-RU"/>
        </w:rPr>
        <w:t>ен</w:t>
      </w:r>
      <w:r w:rsidRPr="00346A20">
        <w:rPr>
          <w:rStyle w:val="af8"/>
          <w:rFonts w:ascii="Times New Roman" w:hAnsi="Times New Roman"/>
          <w:sz w:val="28"/>
          <w:szCs w:val="28"/>
          <w:lang w:val="ru-RU"/>
        </w:rPr>
        <w:t xml:space="preserve"> </w:t>
      </w:r>
      <w:r w:rsidR="00581AEB" w:rsidRPr="00346A20">
        <w:rPr>
          <w:rStyle w:val="af8"/>
          <w:rFonts w:ascii="Times New Roman" w:hAnsi="Times New Roman"/>
          <w:sz w:val="28"/>
          <w:szCs w:val="28"/>
          <w:lang w:val="ru-RU"/>
        </w:rPr>
        <w:t>алынған</w:t>
      </w:r>
      <w:r w:rsidRPr="00346A20">
        <w:rPr>
          <w:rStyle w:val="af8"/>
          <w:rFonts w:ascii="Times New Roman" w:hAnsi="Times New Roman"/>
          <w:sz w:val="28"/>
          <w:szCs w:val="28"/>
          <w:lang w:val="ru-RU"/>
        </w:rPr>
        <w:t xml:space="preserve"> негізгі компоненттер</w:t>
      </w:r>
    </w:p>
    <w:p w14:paraId="32DCD1C8" w14:textId="77777777" w:rsidR="000E2807" w:rsidRPr="00346A20" w:rsidRDefault="000E2807">
      <w:pPr>
        <w:spacing w:after="0" w:line="240" w:lineRule="auto"/>
        <w:jc w:val="both"/>
        <w:rPr>
          <w:rFonts w:ascii="Times New Roman" w:hAnsi="Times New Roman" w:cs="Times New Roman"/>
          <w:sz w:val="28"/>
          <w:lang w:val="ru-RU"/>
        </w:rPr>
      </w:pPr>
    </w:p>
    <w:tbl>
      <w:tblPr>
        <w:tblStyle w:val="af2"/>
        <w:tblW w:w="5000" w:type="pct"/>
        <w:tblLook w:val="04A0" w:firstRow="1" w:lastRow="0" w:firstColumn="1" w:lastColumn="0" w:noHBand="0" w:noVBand="1"/>
      </w:tblPr>
      <w:tblGrid>
        <w:gridCol w:w="6494"/>
        <w:gridCol w:w="3694"/>
      </w:tblGrid>
      <w:tr w:rsidR="00C50EC9" w:rsidRPr="00346A20" w14:paraId="0A54DEF4" w14:textId="77777777" w:rsidTr="00C50EC9">
        <w:tc>
          <w:tcPr>
            <w:tcW w:w="3187" w:type="pct"/>
          </w:tcPr>
          <w:p w14:paraId="7128B9BB" w14:textId="5179AE81" w:rsidR="00C50EC9" w:rsidRPr="00346A20" w:rsidRDefault="00C50EC9" w:rsidP="00C50EC9">
            <w:pPr>
              <w:spacing w:after="0" w:line="240" w:lineRule="auto"/>
              <w:jc w:val="center"/>
              <w:rPr>
                <w:rFonts w:ascii="Times New Roman" w:hAnsi="Times New Roman" w:cs="Times New Roman"/>
                <w:sz w:val="28"/>
                <w:lang w:val="ru-RU"/>
              </w:rPr>
            </w:pPr>
            <w:r w:rsidRPr="00346A20">
              <w:rPr>
                <w:rStyle w:val="af8"/>
                <w:rFonts w:ascii="Times New Roman" w:hAnsi="Times New Roman"/>
                <w:sz w:val="28"/>
                <w:szCs w:val="28"/>
                <w:lang w:val="ru-RU"/>
              </w:rPr>
              <w:t>Қосылымдар</w:t>
            </w:r>
          </w:p>
        </w:tc>
        <w:tc>
          <w:tcPr>
            <w:tcW w:w="1813" w:type="pct"/>
          </w:tcPr>
          <w:p w14:paraId="39B25ADF" w14:textId="075A7696" w:rsidR="00C50EC9" w:rsidRPr="00346A20" w:rsidRDefault="00C50EC9" w:rsidP="00C50EC9">
            <w:pPr>
              <w:spacing w:after="0" w:line="240" w:lineRule="auto"/>
              <w:jc w:val="center"/>
              <w:rPr>
                <w:rFonts w:ascii="Times New Roman" w:hAnsi="Times New Roman" w:cs="Times New Roman"/>
                <w:sz w:val="28"/>
                <w:lang w:val="ru-RU"/>
              </w:rPr>
            </w:pPr>
            <w:r w:rsidRPr="00346A20">
              <w:rPr>
                <w:rFonts w:ascii="Times New Roman" w:hAnsi="Times New Roman" w:cs="Times New Roman"/>
                <w:sz w:val="28"/>
                <w:lang w:val="ru-RU"/>
              </w:rPr>
              <w:t>Құрамы, %</w:t>
            </w:r>
          </w:p>
        </w:tc>
      </w:tr>
      <w:tr w:rsidR="00C50EC9" w:rsidRPr="00346A20" w14:paraId="7C466D52" w14:textId="77777777" w:rsidTr="00C50EC9">
        <w:tc>
          <w:tcPr>
            <w:tcW w:w="3187" w:type="pct"/>
          </w:tcPr>
          <w:p w14:paraId="7F350D6D" w14:textId="44286AD9" w:rsidR="00C50EC9" w:rsidRPr="00346A20" w:rsidRDefault="00C50EC9" w:rsidP="00C50EC9">
            <w:pPr>
              <w:spacing w:after="0" w:line="240" w:lineRule="auto"/>
              <w:jc w:val="both"/>
              <w:rPr>
                <w:rFonts w:ascii="Times New Roman" w:hAnsi="Times New Roman" w:cs="Times New Roman"/>
                <w:sz w:val="28"/>
                <w:lang w:val="ru-RU"/>
              </w:rPr>
            </w:pPr>
            <w:r w:rsidRPr="00346A20">
              <w:rPr>
                <w:rStyle w:val="af8"/>
                <w:rFonts w:ascii="Times New Roman" w:hAnsi="Times New Roman"/>
                <w:sz w:val="28"/>
                <w:szCs w:val="28"/>
                <w:lang w:val="ru-RU"/>
              </w:rPr>
              <w:t>Жеңіл ароматты көмірсутектер</w:t>
            </w:r>
          </w:p>
        </w:tc>
        <w:tc>
          <w:tcPr>
            <w:tcW w:w="1813" w:type="pct"/>
          </w:tcPr>
          <w:p w14:paraId="31B15CEB" w14:textId="77777777" w:rsidR="00C50EC9" w:rsidRPr="00346A20" w:rsidRDefault="00C50EC9" w:rsidP="00C50EC9">
            <w:pPr>
              <w:spacing w:after="0" w:line="240" w:lineRule="auto"/>
              <w:jc w:val="center"/>
              <w:rPr>
                <w:rFonts w:ascii="Times New Roman" w:hAnsi="Times New Roman" w:cs="Times New Roman"/>
                <w:sz w:val="28"/>
                <w:lang w:val="ru-RU"/>
              </w:rPr>
            </w:pPr>
            <w:r w:rsidRPr="00346A20">
              <w:rPr>
                <w:rFonts w:ascii="Times New Roman" w:hAnsi="Times New Roman" w:cs="Times New Roman"/>
                <w:sz w:val="28"/>
                <w:lang w:val="ru-RU"/>
              </w:rPr>
              <w:t>32</w:t>
            </w:r>
          </w:p>
        </w:tc>
      </w:tr>
      <w:tr w:rsidR="00C50EC9" w:rsidRPr="00346A20" w14:paraId="55B53269" w14:textId="77777777" w:rsidTr="00C50EC9">
        <w:tc>
          <w:tcPr>
            <w:tcW w:w="3187" w:type="pct"/>
          </w:tcPr>
          <w:p w14:paraId="0C614F6E" w14:textId="5D97D475" w:rsidR="00C50EC9" w:rsidRPr="00346A20" w:rsidRDefault="00C50EC9" w:rsidP="00C50EC9">
            <w:pPr>
              <w:spacing w:after="0" w:line="240" w:lineRule="auto"/>
              <w:jc w:val="both"/>
              <w:rPr>
                <w:rFonts w:ascii="Times New Roman" w:hAnsi="Times New Roman" w:cs="Times New Roman"/>
                <w:sz w:val="28"/>
                <w:lang w:val="ru-RU"/>
              </w:rPr>
            </w:pPr>
            <w:r w:rsidRPr="00346A20">
              <w:rPr>
                <w:rStyle w:val="af8"/>
                <w:rFonts w:ascii="Times New Roman" w:hAnsi="Times New Roman"/>
                <w:sz w:val="28"/>
                <w:szCs w:val="28"/>
                <w:lang w:val="ru-RU"/>
              </w:rPr>
              <w:t>Ауыр ароматты көмірсутектер</w:t>
            </w:r>
          </w:p>
        </w:tc>
        <w:tc>
          <w:tcPr>
            <w:tcW w:w="1813" w:type="pct"/>
          </w:tcPr>
          <w:p w14:paraId="1A98099B" w14:textId="77777777" w:rsidR="00C50EC9" w:rsidRPr="00346A20" w:rsidRDefault="00C50EC9" w:rsidP="00C50EC9">
            <w:pPr>
              <w:spacing w:after="0" w:line="240" w:lineRule="auto"/>
              <w:jc w:val="center"/>
              <w:rPr>
                <w:rFonts w:ascii="Times New Roman" w:hAnsi="Times New Roman" w:cs="Times New Roman"/>
                <w:sz w:val="28"/>
                <w:lang w:val="ru-RU"/>
              </w:rPr>
            </w:pPr>
            <w:r w:rsidRPr="00346A20">
              <w:rPr>
                <w:rFonts w:ascii="Times New Roman" w:hAnsi="Times New Roman" w:cs="Times New Roman"/>
                <w:sz w:val="28"/>
                <w:lang w:val="ru-RU"/>
              </w:rPr>
              <w:t>6,4</w:t>
            </w:r>
          </w:p>
        </w:tc>
      </w:tr>
      <w:tr w:rsidR="00C50EC9" w:rsidRPr="00346A20" w14:paraId="4991B083" w14:textId="77777777" w:rsidTr="00C50EC9">
        <w:tc>
          <w:tcPr>
            <w:tcW w:w="3187" w:type="pct"/>
          </w:tcPr>
          <w:p w14:paraId="49F5D9A9" w14:textId="13E5658A" w:rsidR="00C50EC9" w:rsidRPr="00346A20" w:rsidRDefault="00C50EC9" w:rsidP="00C50EC9">
            <w:pPr>
              <w:spacing w:after="0" w:line="240" w:lineRule="auto"/>
              <w:jc w:val="both"/>
              <w:rPr>
                <w:rFonts w:ascii="Times New Roman" w:hAnsi="Times New Roman" w:cs="Times New Roman"/>
                <w:sz w:val="28"/>
                <w:lang w:val="ru-RU"/>
              </w:rPr>
            </w:pPr>
            <w:r w:rsidRPr="00346A20">
              <w:rPr>
                <w:rStyle w:val="af8"/>
                <w:rFonts w:ascii="Times New Roman" w:hAnsi="Times New Roman"/>
                <w:sz w:val="28"/>
                <w:szCs w:val="28"/>
                <w:lang w:val="ru-RU"/>
              </w:rPr>
              <w:t>Изоқұрылымды парафиндер</w:t>
            </w:r>
          </w:p>
        </w:tc>
        <w:tc>
          <w:tcPr>
            <w:tcW w:w="1813" w:type="pct"/>
          </w:tcPr>
          <w:p w14:paraId="112EC03D" w14:textId="77777777" w:rsidR="00C50EC9" w:rsidRPr="00346A20" w:rsidRDefault="00C50EC9" w:rsidP="00C50EC9">
            <w:pPr>
              <w:spacing w:after="0" w:line="240" w:lineRule="auto"/>
              <w:jc w:val="center"/>
              <w:rPr>
                <w:rFonts w:ascii="Times New Roman" w:hAnsi="Times New Roman" w:cs="Times New Roman"/>
                <w:sz w:val="28"/>
                <w:lang w:val="ru-RU"/>
              </w:rPr>
            </w:pPr>
            <w:r w:rsidRPr="00346A20">
              <w:rPr>
                <w:rFonts w:ascii="Times New Roman" w:hAnsi="Times New Roman" w:cs="Times New Roman"/>
                <w:sz w:val="28"/>
                <w:lang w:val="ru-RU"/>
              </w:rPr>
              <w:t>12,6</w:t>
            </w:r>
          </w:p>
        </w:tc>
      </w:tr>
      <w:tr w:rsidR="00C50EC9" w:rsidRPr="00346A20" w14:paraId="6ACD8D2D" w14:textId="77777777" w:rsidTr="00C50EC9">
        <w:tc>
          <w:tcPr>
            <w:tcW w:w="3187" w:type="pct"/>
          </w:tcPr>
          <w:p w14:paraId="1F204F7A" w14:textId="387183BE" w:rsidR="00C50EC9" w:rsidRPr="00346A20" w:rsidRDefault="00C50EC9" w:rsidP="00C50EC9">
            <w:pPr>
              <w:spacing w:after="0" w:line="240" w:lineRule="auto"/>
              <w:jc w:val="both"/>
              <w:rPr>
                <w:rFonts w:ascii="Times New Roman" w:hAnsi="Times New Roman" w:cs="Times New Roman"/>
                <w:sz w:val="28"/>
                <w:lang w:val="ru-RU"/>
              </w:rPr>
            </w:pPr>
            <w:r w:rsidRPr="00346A20">
              <w:rPr>
                <w:rStyle w:val="af8"/>
                <w:rFonts w:ascii="Times New Roman" w:hAnsi="Times New Roman"/>
                <w:sz w:val="28"/>
                <w:szCs w:val="28"/>
                <w:lang w:val="ru-RU"/>
              </w:rPr>
              <w:t>Қалыпты құрылымды парафиндер</w:t>
            </w:r>
          </w:p>
        </w:tc>
        <w:tc>
          <w:tcPr>
            <w:tcW w:w="1813" w:type="pct"/>
          </w:tcPr>
          <w:p w14:paraId="6B06468D" w14:textId="77777777" w:rsidR="00C50EC9" w:rsidRPr="00346A20" w:rsidRDefault="00C50EC9" w:rsidP="00C50EC9">
            <w:pPr>
              <w:spacing w:after="0" w:line="240" w:lineRule="auto"/>
              <w:jc w:val="center"/>
              <w:rPr>
                <w:rFonts w:ascii="Times New Roman" w:hAnsi="Times New Roman" w:cs="Times New Roman"/>
                <w:sz w:val="28"/>
                <w:lang w:val="ru-RU"/>
              </w:rPr>
            </w:pPr>
            <w:r w:rsidRPr="00346A20">
              <w:rPr>
                <w:rFonts w:ascii="Times New Roman" w:hAnsi="Times New Roman" w:cs="Times New Roman"/>
                <w:sz w:val="28"/>
                <w:lang w:val="ru-RU"/>
              </w:rPr>
              <w:t>25,3</w:t>
            </w:r>
          </w:p>
        </w:tc>
      </w:tr>
      <w:tr w:rsidR="00C50EC9" w:rsidRPr="00346A20" w14:paraId="626D1468" w14:textId="77777777" w:rsidTr="00C50EC9">
        <w:tc>
          <w:tcPr>
            <w:tcW w:w="3187" w:type="pct"/>
          </w:tcPr>
          <w:p w14:paraId="4CA9FF66" w14:textId="6F4D397C" w:rsidR="00C50EC9" w:rsidRPr="00346A20" w:rsidRDefault="00C50EC9" w:rsidP="00C50EC9">
            <w:pPr>
              <w:spacing w:after="0" w:line="240" w:lineRule="auto"/>
              <w:jc w:val="both"/>
              <w:rPr>
                <w:rFonts w:ascii="Times New Roman" w:hAnsi="Times New Roman" w:cs="Times New Roman"/>
                <w:sz w:val="28"/>
                <w:lang w:val="ru-RU"/>
              </w:rPr>
            </w:pPr>
            <w:r w:rsidRPr="00346A20">
              <w:rPr>
                <w:rStyle w:val="af8"/>
                <w:rFonts w:ascii="Times New Roman" w:hAnsi="Times New Roman"/>
                <w:sz w:val="28"/>
                <w:szCs w:val="28"/>
                <w:lang w:val="ru-RU"/>
              </w:rPr>
              <w:t>Нафтефенді көмірсутектер</w:t>
            </w:r>
          </w:p>
        </w:tc>
        <w:tc>
          <w:tcPr>
            <w:tcW w:w="1813" w:type="pct"/>
          </w:tcPr>
          <w:p w14:paraId="2B3319AF" w14:textId="77777777" w:rsidR="00C50EC9" w:rsidRPr="00346A20" w:rsidRDefault="00C50EC9" w:rsidP="00C50EC9">
            <w:pPr>
              <w:spacing w:after="0" w:line="240" w:lineRule="auto"/>
              <w:jc w:val="center"/>
              <w:rPr>
                <w:rFonts w:ascii="Times New Roman" w:hAnsi="Times New Roman" w:cs="Times New Roman"/>
                <w:sz w:val="28"/>
                <w:lang w:val="ru-RU"/>
              </w:rPr>
            </w:pPr>
            <w:r w:rsidRPr="00346A20">
              <w:rPr>
                <w:rFonts w:ascii="Times New Roman" w:hAnsi="Times New Roman" w:cs="Times New Roman"/>
                <w:sz w:val="28"/>
                <w:lang w:val="ru-RU"/>
              </w:rPr>
              <w:t>20,5</w:t>
            </w:r>
          </w:p>
        </w:tc>
      </w:tr>
      <w:tr w:rsidR="00C50EC9" w:rsidRPr="00346A20" w14:paraId="60A82F88" w14:textId="77777777" w:rsidTr="00C50EC9">
        <w:tc>
          <w:tcPr>
            <w:tcW w:w="3187" w:type="pct"/>
          </w:tcPr>
          <w:p w14:paraId="159CEEF4" w14:textId="77CECDF8" w:rsidR="00C50EC9" w:rsidRPr="00346A20" w:rsidRDefault="00C50EC9" w:rsidP="00C50EC9">
            <w:pPr>
              <w:spacing w:after="0" w:line="240" w:lineRule="auto"/>
              <w:jc w:val="both"/>
              <w:rPr>
                <w:rFonts w:ascii="Times New Roman" w:hAnsi="Times New Roman" w:cs="Times New Roman"/>
                <w:sz w:val="28"/>
                <w:lang w:val="ru-RU"/>
              </w:rPr>
            </w:pPr>
            <w:r w:rsidRPr="00346A20">
              <w:rPr>
                <w:rStyle w:val="af8"/>
                <w:rFonts w:ascii="Times New Roman" w:hAnsi="Times New Roman"/>
                <w:sz w:val="28"/>
                <w:szCs w:val="28"/>
                <w:lang w:val="ru-RU"/>
              </w:rPr>
              <w:t>Су</w:t>
            </w:r>
          </w:p>
        </w:tc>
        <w:tc>
          <w:tcPr>
            <w:tcW w:w="1813" w:type="pct"/>
          </w:tcPr>
          <w:p w14:paraId="6A05194B" w14:textId="77777777" w:rsidR="00C50EC9" w:rsidRPr="00346A20" w:rsidRDefault="00C50EC9" w:rsidP="00C50EC9">
            <w:pPr>
              <w:spacing w:after="0" w:line="240" w:lineRule="auto"/>
              <w:jc w:val="center"/>
              <w:rPr>
                <w:rFonts w:ascii="Times New Roman" w:hAnsi="Times New Roman" w:cs="Times New Roman"/>
                <w:sz w:val="28"/>
                <w:lang w:val="ru-RU"/>
              </w:rPr>
            </w:pPr>
            <w:r w:rsidRPr="00346A20">
              <w:rPr>
                <w:rFonts w:ascii="Times New Roman" w:hAnsi="Times New Roman" w:cs="Times New Roman"/>
                <w:sz w:val="28"/>
                <w:lang w:val="ru-RU"/>
              </w:rPr>
              <w:t>0,6</w:t>
            </w:r>
          </w:p>
        </w:tc>
      </w:tr>
      <w:tr w:rsidR="00C50EC9" w:rsidRPr="00346A20" w14:paraId="11BFB15C" w14:textId="77777777" w:rsidTr="00C50EC9">
        <w:tc>
          <w:tcPr>
            <w:tcW w:w="3187" w:type="pct"/>
          </w:tcPr>
          <w:p w14:paraId="3171E8C7" w14:textId="53C0AA7D" w:rsidR="00C50EC9" w:rsidRPr="00346A20" w:rsidRDefault="00C50EC9" w:rsidP="00C50EC9">
            <w:pPr>
              <w:spacing w:after="0" w:line="240" w:lineRule="auto"/>
              <w:jc w:val="both"/>
              <w:rPr>
                <w:rFonts w:ascii="Times New Roman" w:hAnsi="Times New Roman" w:cs="Times New Roman"/>
                <w:sz w:val="28"/>
                <w:lang w:val="ru-RU"/>
              </w:rPr>
            </w:pPr>
            <w:r w:rsidRPr="00346A20">
              <w:rPr>
                <w:rStyle w:val="af8"/>
                <w:rFonts w:ascii="Times New Roman" w:hAnsi="Times New Roman"/>
                <w:sz w:val="28"/>
                <w:szCs w:val="28"/>
                <w:lang w:val="ru-RU"/>
              </w:rPr>
              <w:t>Шайырлар, асфальтендер және т.б.</w:t>
            </w:r>
          </w:p>
        </w:tc>
        <w:tc>
          <w:tcPr>
            <w:tcW w:w="1813" w:type="pct"/>
          </w:tcPr>
          <w:p w14:paraId="057C6F1F" w14:textId="77777777" w:rsidR="00C50EC9" w:rsidRPr="00346A20" w:rsidRDefault="00C50EC9" w:rsidP="00C50EC9">
            <w:pPr>
              <w:spacing w:after="0" w:line="240" w:lineRule="auto"/>
              <w:jc w:val="center"/>
              <w:rPr>
                <w:rFonts w:ascii="Times New Roman" w:hAnsi="Times New Roman" w:cs="Times New Roman"/>
                <w:sz w:val="28"/>
                <w:lang w:val="ru-RU"/>
              </w:rPr>
            </w:pPr>
            <w:r w:rsidRPr="00346A20">
              <w:rPr>
                <w:rFonts w:ascii="Times New Roman" w:hAnsi="Times New Roman" w:cs="Times New Roman"/>
                <w:sz w:val="28"/>
                <w:lang w:val="ru-RU"/>
              </w:rPr>
              <w:t>2,6</w:t>
            </w:r>
          </w:p>
        </w:tc>
      </w:tr>
      <w:tr w:rsidR="00C50EC9" w:rsidRPr="00346A20" w14:paraId="2CD9F5C9" w14:textId="77777777" w:rsidTr="00C50EC9">
        <w:tc>
          <w:tcPr>
            <w:tcW w:w="3187" w:type="pct"/>
          </w:tcPr>
          <w:p w14:paraId="21595FF1" w14:textId="77777777" w:rsidR="00C50EC9" w:rsidRPr="00346A20" w:rsidRDefault="00C50EC9" w:rsidP="00C50EC9">
            <w:pPr>
              <w:spacing w:after="0" w:line="240" w:lineRule="auto"/>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Органикалық бөліктің құрамы</w:t>
            </w:r>
          </w:p>
          <w:p w14:paraId="7CC274EB" w14:textId="0EFD7DB2" w:rsidR="00C50EC9" w:rsidRPr="00346A20" w:rsidRDefault="00C50EC9" w:rsidP="00C50EC9">
            <w:pPr>
              <w:spacing w:after="0" w:line="240" w:lineRule="auto"/>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С</w:t>
            </w:r>
          </w:p>
          <w:p w14:paraId="4B0C4971" w14:textId="77777777" w:rsidR="00C50EC9" w:rsidRPr="00346A20" w:rsidRDefault="00C50EC9" w:rsidP="00C50EC9">
            <w:pPr>
              <w:spacing w:after="0" w:line="240" w:lineRule="auto"/>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rPr>
              <w:t>H</w:t>
            </w:r>
            <w:r w:rsidRPr="00346A20">
              <w:rPr>
                <w:rStyle w:val="af8"/>
                <w:rFonts w:ascii="Times New Roman" w:hAnsi="Times New Roman"/>
                <w:sz w:val="28"/>
                <w:szCs w:val="28"/>
                <w:vertAlign w:val="subscript"/>
                <w:lang w:val="ru-RU"/>
              </w:rPr>
              <w:t>2</w:t>
            </w:r>
          </w:p>
          <w:p w14:paraId="52A64474" w14:textId="316A4772" w:rsidR="00C50EC9" w:rsidRPr="00346A20" w:rsidRDefault="00C50EC9" w:rsidP="00C50EC9">
            <w:pPr>
              <w:spacing w:after="0" w:line="240" w:lineRule="auto"/>
              <w:jc w:val="both"/>
              <w:rPr>
                <w:rFonts w:ascii="Times New Roman" w:hAnsi="Times New Roman" w:cs="Times New Roman"/>
                <w:sz w:val="28"/>
                <w:lang w:val="ru-RU"/>
              </w:rPr>
            </w:pPr>
            <w:r w:rsidRPr="00346A20">
              <w:rPr>
                <w:rStyle w:val="af8"/>
                <w:rFonts w:ascii="Times New Roman" w:hAnsi="Times New Roman"/>
                <w:sz w:val="28"/>
                <w:szCs w:val="28"/>
              </w:rPr>
              <w:t>O</w:t>
            </w:r>
            <w:r w:rsidRPr="00346A20">
              <w:rPr>
                <w:rStyle w:val="af8"/>
                <w:rFonts w:ascii="Times New Roman" w:hAnsi="Times New Roman"/>
                <w:sz w:val="28"/>
                <w:szCs w:val="28"/>
                <w:vertAlign w:val="subscript"/>
                <w:lang w:val="ru-RU"/>
              </w:rPr>
              <w:t>2</w:t>
            </w:r>
          </w:p>
        </w:tc>
        <w:tc>
          <w:tcPr>
            <w:tcW w:w="1813" w:type="pct"/>
          </w:tcPr>
          <w:p w14:paraId="7ECAD141" w14:textId="77777777" w:rsidR="00C50EC9" w:rsidRPr="00346A20" w:rsidRDefault="00C50EC9" w:rsidP="00C50EC9">
            <w:pPr>
              <w:spacing w:after="0" w:line="240" w:lineRule="auto"/>
              <w:jc w:val="center"/>
              <w:rPr>
                <w:rFonts w:ascii="Times New Roman" w:hAnsi="Times New Roman" w:cs="Times New Roman"/>
                <w:sz w:val="28"/>
                <w:lang w:val="ru-RU"/>
              </w:rPr>
            </w:pPr>
          </w:p>
          <w:p w14:paraId="45CAA5B8" w14:textId="77777777" w:rsidR="00C50EC9" w:rsidRPr="00346A20" w:rsidRDefault="00C50EC9" w:rsidP="00C50EC9">
            <w:pPr>
              <w:spacing w:after="0" w:line="240" w:lineRule="auto"/>
              <w:jc w:val="center"/>
              <w:rPr>
                <w:rFonts w:ascii="Times New Roman" w:hAnsi="Times New Roman" w:cs="Times New Roman"/>
                <w:sz w:val="28"/>
                <w:lang w:val="ru-RU"/>
              </w:rPr>
            </w:pPr>
            <w:r w:rsidRPr="00346A20">
              <w:rPr>
                <w:rFonts w:ascii="Times New Roman" w:hAnsi="Times New Roman" w:cs="Times New Roman"/>
                <w:sz w:val="28"/>
                <w:lang w:val="ru-RU"/>
              </w:rPr>
              <w:t>76,4</w:t>
            </w:r>
          </w:p>
          <w:p w14:paraId="0A446E78" w14:textId="77777777" w:rsidR="00C50EC9" w:rsidRPr="00346A20" w:rsidRDefault="00C50EC9" w:rsidP="00C50EC9">
            <w:pPr>
              <w:spacing w:after="0" w:line="240" w:lineRule="auto"/>
              <w:jc w:val="center"/>
              <w:rPr>
                <w:rFonts w:ascii="Times New Roman" w:hAnsi="Times New Roman" w:cs="Times New Roman"/>
                <w:sz w:val="28"/>
                <w:lang w:val="ru-RU"/>
              </w:rPr>
            </w:pPr>
            <w:r w:rsidRPr="00346A20">
              <w:rPr>
                <w:rFonts w:ascii="Times New Roman" w:hAnsi="Times New Roman" w:cs="Times New Roman"/>
                <w:sz w:val="28"/>
                <w:lang w:val="ru-RU"/>
              </w:rPr>
              <w:t>8,7</w:t>
            </w:r>
          </w:p>
          <w:p w14:paraId="7E4EB746" w14:textId="77777777" w:rsidR="00C50EC9" w:rsidRPr="00346A20" w:rsidRDefault="00C50EC9" w:rsidP="00C50EC9">
            <w:pPr>
              <w:spacing w:after="0" w:line="240" w:lineRule="auto"/>
              <w:jc w:val="center"/>
              <w:rPr>
                <w:rFonts w:ascii="Times New Roman" w:hAnsi="Times New Roman" w:cs="Times New Roman"/>
                <w:sz w:val="28"/>
                <w:lang w:val="ru-RU"/>
              </w:rPr>
            </w:pPr>
            <w:r w:rsidRPr="00346A20">
              <w:rPr>
                <w:rFonts w:ascii="Times New Roman" w:hAnsi="Times New Roman" w:cs="Times New Roman"/>
                <w:sz w:val="28"/>
                <w:lang w:val="ru-RU"/>
              </w:rPr>
              <w:t>14,9</w:t>
            </w:r>
          </w:p>
        </w:tc>
      </w:tr>
    </w:tbl>
    <w:p w14:paraId="2F9C47E7" w14:textId="77777777" w:rsidR="00F26294" w:rsidRPr="00346A20" w:rsidRDefault="00F26294" w:rsidP="007F4888">
      <w:pPr>
        <w:spacing w:after="0" w:line="240" w:lineRule="auto"/>
        <w:ind w:firstLine="708"/>
        <w:jc w:val="both"/>
        <w:rPr>
          <w:rStyle w:val="af8"/>
          <w:rFonts w:ascii="Times New Roman" w:hAnsi="Times New Roman"/>
          <w:sz w:val="28"/>
          <w:szCs w:val="28"/>
          <w:lang w:val="ru-RU"/>
        </w:rPr>
      </w:pPr>
    </w:p>
    <w:p w14:paraId="11582933" w14:textId="104EB631" w:rsidR="007F4888" w:rsidRPr="00346A20" w:rsidRDefault="007F4888" w:rsidP="007F4888">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Сондай-ақ күйіндідегі майлардың негізгі сипаттамаларын көрсетеміз:</w:t>
      </w:r>
    </w:p>
    <w:p w14:paraId="7E314D09" w14:textId="77777777" w:rsidR="007F4888" w:rsidRPr="00346A20" w:rsidRDefault="007F4888" w:rsidP="007F4888">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булану жылуы – 293 кДж/кг;</w:t>
      </w:r>
    </w:p>
    <w:p w14:paraId="4465455C" w14:textId="0E193007" w:rsidR="007F4888" w:rsidRPr="00346A20" w:rsidRDefault="007F4888" w:rsidP="007F4888">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майдың жылу сыйымдылығы – 2,0 кДж/</w:t>
      </w:r>
      <w:r w:rsidRPr="00346A20">
        <w:rPr>
          <w:rFonts w:ascii="Times New Roman" w:hAnsi="Times New Roman" w:cs="Times New Roman"/>
          <w:sz w:val="28"/>
          <w:lang w:val="ru-RU"/>
        </w:rPr>
        <w:t>кг·К;</w:t>
      </w:r>
    </w:p>
    <w:p w14:paraId="7C22B442" w14:textId="71E8B6D3" w:rsidR="007F4888" w:rsidRPr="00346A20" w:rsidRDefault="007F4888" w:rsidP="007F4888">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май буының меншікті көлемі – 0,14 м</w:t>
      </w:r>
      <w:r w:rsidRPr="00346A20">
        <w:rPr>
          <w:rStyle w:val="af8"/>
          <w:rFonts w:ascii="Times New Roman" w:hAnsi="Times New Roman"/>
          <w:sz w:val="28"/>
          <w:szCs w:val="28"/>
          <w:vertAlign w:val="superscript"/>
          <w:lang w:val="ru-RU"/>
        </w:rPr>
        <w:t>3</w:t>
      </w:r>
      <w:r w:rsidRPr="00346A20">
        <w:rPr>
          <w:rStyle w:val="af8"/>
          <w:rFonts w:ascii="Times New Roman" w:hAnsi="Times New Roman"/>
          <w:sz w:val="28"/>
          <w:szCs w:val="28"/>
          <w:lang w:val="ru-RU"/>
        </w:rPr>
        <w:t>/кг.</w:t>
      </w:r>
    </w:p>
    <w:p w14:paraId="5A6A4003" w14:textId="20484230" w:rsidR="007F4888" w:rsidRPr="00346A20" w:rsidRDefault="007F4888" w:rsidP="007F4888">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Химиялық құрамына қарай май буының жану жылуы Менделеев формуласы бойынша анықталды:</w:t>
      </w:r>
    </w:p>
    <w:p w14:paraId="4F190365" w14:textId="77777777" w:rsidR="000E2807" w:rsidRPr="00346A20" w:rsidRDefault="00AD6E38">
      <w:pPr>
        <w:spacing w:after="0" w:line="240" w:lineRule="auto"/>
        <w:ind w:firstLine="708"/>
        <w:jc w:val="both"/>
        <w:rPr>
          <w:rFonts w:ascii="Times New Roman" w:eastAsiaTheme="minorEastAsia" w:hAnsi="Times New Roman" w:cs="Times New Roman"/>
          <w:sz w:val="28"/>
          <w:lang w:val="ru-RU"/>
        </w:rPr>
      </w:pPr>
      <m:oMathPara>
        <m:oMath>
          <m:sSub>
            <m:sSubPr>
              <m:ctrlPr>
                <w:rPr>
                  <w:rFonts w:ascii="Cambria Math" w:hAnsi="Cambria Math" w:cs="Times New Roman"/>
                  <w:i/>
                  <w:sz w:val="28"/>
                  <w:lang w:val="ru-RU"/>
                </w:rPr>
              </m:ctrlPr>
            </m:sSubPr>
            <m:e>
              <m:r>
                <w:rPr>
                  <w:rFonts w:ascii="Cambria Math" w:hAnsi="Cambria Math" w:cs="Times New Roman"/>
                  <w:sz w:val="28"/>
                </w:rPr>
                <m:t>q</m:t>
              </m:r>
            </m:e>
            <m:sub>
              <m:r>
                <w:rPr>
                  <w:rFonts w:ascii="Cambria Math" w:hAnsi="Cambria Math" w:cs="Times New Roman"/>
                  <w:sz w:val="28"/>
                  <w:lang w:val="ru-RU"/>
                </w:rPr>
                <m:t>м</m:t>
              </m:r>
            </m:sub>
          </m:sSub>
          <m:r>
            <w:rPr>
              <w:rFonts w:ascii="Cambria Math" w:hAnsi="Cambria Math" w:cs="Times New Roman"/>
              <w:sz w:val="28"/>
              <w:lang w:val="ru-RU"/>
            </w:rPr>
            <m:t>=4,19+</m:t>
          </m:r>
          <m:d>
            <m:dPr>
              <m:ctrlPr>
                <w:rPr>
                  <w:rFonts w:ascii="Cambria Math" w:hAnsi="Cambria Math" w:cs="Times New Roman"/>
                  <w:i/>
                  <w:sz w:val="28"/>
                  <w:lang w:val="ru-RU"/>
                </w:rPr>
              </m:ctrlPr>
            </m:dPr>
            <m:e>
              <m:r>
                <w:rPr>
                  <w:rFonts w:ascii="Cambria Math" w:hAnsi="Cambria Math" w:cs="Times New Roman"/>
                  <w:sz w:val="28"/>
                  <w:lang w:val="ru-RU"/>
                </w:rPr>
                <m:t>81∙С+246∙Н-26∙О</m:t>
              </m:r>
            </m:e>
          </m:d>
          <m:r>
            <w:rPr>
              <w:rFonts w:ascii="Cambria Math" w:hAnsi="Cambria Math" w:cs="Times New Roman"/>
              <w:sz w:val="28"/>
              <w:lang w:val="ru-RU"/>
            </w:rPr>
            <m:t>=33075</m:t>
          </m:r>
          <m:r>
            <w:rPr>
              <w:rFonts w:ascii="Cambria Math" w:hAnsi="Cambria Math" w:cs="Times New Roman"/>
              <w:sz w:val="28"/>
              <w:lang w:val="ru-RU"/>
            </w:rPr>
            <m:t xml:space="preserve"> кДж/кг</m:t>
          </m:r>
        </m:oMath>
      </m:oMathPara>
    </w:p>
    <w:p w14:paraId="0DA4061F" w14:textId="77777777" w:rsidR="000E2807" w:rsidRPr="00346A20" w:rsidRDefault="000E2807">
      <w:pPr>
        <w:spacing w:after="0" w:line="240" w:lineRule="auto"/>
        <w:ind w:firstLine="708"/>
        <w:jc w:val="both"/>
        <w:rPr>
          <w:rFonts w:ascii="Times New Roman" w:eastAsiaTheme="minorEastAsia" w:hAnsi="Times New Roman" w:cs="Times New Roman"/>
          <w:sz w:val="28"/>
          <w:lang w:val="ru-RU"/>
        </w:rPr>
      </w:pPr>
    </w:p>
    <w:p w14:paraId="4F7A3421" w14:textId="77777777" w:rsidR="00C32270" w:rsidRPr="00346A20" w:rsidRDefault="00C32270" w:rsidP="00C32270">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Майлар және олардың булары жақсы отын болып табылады, бұл оларды негізгі отынға қоспа ретінде пайдалануға мүмкіндік береді. Бұл негізгі отын шығынын азайтып, технологияның экологиялық тазалығын қамтамасыз етеді. Отынның негізгі түрі ретінде пропан газы пайдаланылды.</w:t>
      </w:r>
    </w:p>
    <w:p w14:paraId="53FE045A" w14:textId="50CB6FC5" w:rsidR="003D3A57" w:rsidRPr="00346A20" w:rsidRDefault="003D3A57" w:rsidP="003D3A57">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Тәжірибелердің нәтижелері 5.3-кестеде көрсетілген.</w:t>
      </w:r>
    </w:p>
    <w:p w14:paraId="52F9DBD8" w14:textId="20BEC85D" w:rsidR="003D3A57" w:rsidRPr="00346A20" w:rsidRDefault="003D3A57" w:rsidP="003D3A57">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Температураға байланысты күйіндідегі май құрамының (салмақ бойынша) өзгеруі </w:t>
      </w:r>
      <w:r w:rsidR="00757F6D" w:rsidRPr="00346A20">
        <w:rPr>
          <w:rStyle w:val="af8"/>
          <w:rFonts w:ascii="Times New Roman" w:hAnsi="Times New Roman"/>
          <w:sz w:val="28"/>
          <w:szCs w:val="28"/>
          <w:lang w:val="ru-RU"/>
        </w:rPr>
        <w:t>5.1-</w:t>
      </w:r>
      <w:r w:rsidRPr="00346A20">
        <w:rPr>
          <w:rStyle w:val="af8"/>
          <w:rFonts w:ascii="Times New Roman" w:hAnsi="Times New Roman"/>
          <w:sz w:val="28"/>
          <w:szCs w:val="28"/>
          <w:lang w:val="ru-RU"/>
        </w:rPr>
        <w:t>суретте көрсетілген.</w:t>
      </w:r>
    </w:p>
    <w:p w14:paraId="19AD61AE" w14:textId="77777777" w:rsidR="000E2807" w:rsidRPr="00346A20" w:rsidRDefault="000E2807">
      <w:pPr>
        <w:spacing w:after="0" w:line="240" w:lineRule="auto"/>
        <w:ind w:firstLine="708"/>
        <w:rPr>
          <w:rFonts w:ascii="Times New Roman" w:hAnsi="Times New Roman" w:cs="Times New Roman"/>
          <w:sz w:val="28"/>
          <w:lang w:val="ru-RU"/>
        </w:rPr>
      </w:pPr>
    </w:p>
    <w:p w14:paraId="2B8921A9" w14:textId="62419445" w:rsidR="000E2807" w:rsidRPr="00346A20" w:rsidRDefault="0047671C">
      <w:pPr>
        <w:spacing w:after="0" w:line="240" w:lineRule="auto"/>
        <w:ind w:firstLine="708"/>
        <w:jc w:val="both"/>
        <w:rPr>
          <w:rFonts w:ascii="Times New Roman" w:hAnsi="Times New Roman" w:cs="Times New Roman"/>
          <w:sz w:val="28"/>
          <w:lang w:val="ru-RU"/>
        </w:rPr>
      </w:pPr>
      <w:r w:rsidRPr="00346A20">
        <w:rPr>
          <w:rFonts w:ascii="Times New Roman" w:hAnsi="Times New Roman" w:cs="Times New Roman"/>
          <w:sz w:val="28"/>
          <w:lang w:val="ru-RU"/>
        </w:rPr>
        <w:t>5.3</w:t>
      </w:r>
      <w:r w:rsidR="00C721E4" w:rsidRPr="00346A20">
        <w:rPr>
          <w:rFonts w:ascii="Times New Roman" w:hAnsi="Times New Roman" w:cs="Times New Roman"/>
          <w:sz w:val="28"/>
          <w:lang w:val="ru-RU"/>
        </w:rPr>
        <w:t xml:space="preserve">-Кесте </w:t>
      </w:r>
      <w:r w:rsidRPr="00346A20">
        <w:rPr>
          <w:rFonts w:ascii="Times New Roman" w:hAnsi="Times New Roman" w:cs="Times New Roman"/>
          <w:sz w:val="28"/>
          <w:lang w:val="ru-RU"/>
        </w:rPr>
        <w:t>– Параметры и расходные показатели процесса тепловой обработки замасленной окалины</w:t>
      </w:r>
    </w:p>
    <w:p w14:paraId="46DD14E1" w14:textId="77777777" w:rsidR="000E2807" w:rsidRPr="00346A20" w:rsidRDefault="000E2807">
      <w:pPr>
        <w:spacing w:after="0" w:line="240" w:lineRule="auto"/>
        <w:rPr>
          <w:rFonts w:ascii="Times New Roman" w:hAnsi="Times New Roman" w:cs="Times New Roman"/>
          <w:sz w:val="28"/>
          <w:lang w:val="ru-RU"/>
        </w:rPr>
      </w:pPr>
    </w:p>
    <w:tbl>
      <w:tblPr>
        <w:tblStyle w:val="af2"/>
        <w:tblW w:w="5000" w:type="pct"/>
        <w:jc w:val="center"/>
        <w:tblLook w:val="04A0" w:firstRow="1" w:lastRow="0" w:firstColumn="1" w:lastColumn="0" w:noHBand="0" w:noVBand="1"/>
      </w:tblPr>
      <w:tblGrid>
        <w:gridCol w:w="769"/>
        <w:gridCol w:w="675"/>
        <w:gridCol w:w="2255"/>
        <w:gridCol w:w="1444"/>
        <w:gridCol w:w="1743"/>
        <w:gridCol w:w="1702"/>
        <w:gridCol w:w="1600"/>
      </w:tblGrid>
      <w:tr w:rsidR="000E2807" w:rsidRPr="00346A20" w14:paraId="70367906" w14:textId="77777777" w:rsidTr="00C721E4">
        <w:trPr>
          <w:trHeight w:val="408"/>
          <w:jc w:val="center"/>
        </w:trPr>
        <w:tc>
          <w:tcPr>
            <w:tcW w:w="386" w:type="pct"/>
            <w:vMerge w:val="restart"/>
          </w:tcPr>
          <w:p w14:paraId="2A76D65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№п/п</w:t>
            </w:r>
          </w:p>
        </w:tc>
        <w:tc>
          <w:tcPr>
            <w:tcW w:w="339" w:type="pct"/>
            <w:vMerge w:val="restart"/>
          </w:tcPr>
          <w:p w14:paraId="2C091F25" w14:textId="2F89B8FC" w:rsidR="000E2807" w:rsidRPr="00346A20" w:rsidRDefault="00757F6D">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kk-KZ"/>
              </w:rPr>
              <w:t xml:space="preserve">Үлгі </w:t>
            </w:r>
            <w:r w:rsidRPr="00346A20">
              <w:rPr>
                <w:rFonts w:ascii="Times New Roman" w:hAnsi="Times New Roman" w:cs="Times New Roman"/>
                <w:sz w:val="24"/>
                <w:szCs w:val="24"/>
                <w:lang w:val="ru-RU"/>
              </w:rPr>
              <w:t xml:space="preserve">№ </w:t>
            </w:r>
          </w:p>
        </w:tc>
        <w:tc>
          <w:tcPr>
            <w:tcW w:w="2633" w:type="pct"/>
            <w:gridSpan w:val="3"/>
          </w:tcPr>
          <w:p w14:paraId="74FCA4FB"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Температура, ºС</w:t>
            </w:r>
          </w:p>
        </w:tc>
        <w:tc>
          <w:tcPr>
            <w:tcW w:w="846" w:type="pct"/>
            <w:vMerge w:val="restart"/>
          </w:tcPr>
          <w:p w14:paraId="1B522985" w14:textId="7DC10B65" w:rsidR="000E2807" w:rsidRPr="00346A20" w:rsidRDefault="00757F6D">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Май мөлшері, %</w:t>
            </w:r>
          </w:p>
          <w:p w14:paraId="3A0FA25E" w14:textId="5ECB1C1D"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w:t>
            </w:r>
            <w:r w:rsidR="00757F6D" w:rsidRPr="00346A20">
              <w:rPr>
                <w:rFonts w:ascii="Times New Roman" w:hAnsi="Times New Roman" w:cs="Times New Roman"/>
                <w:sz w:val="24"/>
                <w:szCs w:val="24"/>
                <w:lang w:val="ru-RU"/>
              </w:rPr>
              <w:t>қалдық</w:t>
            </w:r>
            <w:r w:rsidRPr="00346A20">
              <w:rPr>
                <w:rFonts w:ascii="Times New Roman" w:hAnsi="Times New Roman" w:cs="Times New Roman"/>
                <w:sz w:val="24"/>
                <w:szCs w:val="24"/>
                <w:lang w:val="ru-RU"/>
              </w:rPr>
              <w:t>)</w:t>
            </w:r>
          </w:p>
        </w:tc>
        <w:tc>
          <w:tcPr>
            <w:tcW w:w="796" w:type="pct"/>
            <w:vMerge w:val="restart"/>
          </w:tcPr>
          <w:p w14:paraId="04D4BBD4" w14:textId="6D212DCB" w:rsidR="000E2807" w:rsidRPr="00346A20" w:rsidRDefault="00757F6D">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Майды кетіру дәрежесі, %</w:t>
            </w:r>
          </w:p>
        </w:tc>
      </w:tr>
      <w:tr w:rsidR="00C721E4" w:rsidRPr="00346A20" w14:paraId="31B27A44" w14:textId="77777777" w:rsidTr="00C721E4">
        <w:trPr>
          <w:trHeight w:val="569"/>
          <w:jc w:val="center"/>
        </w:trPr>
        <w:tc>
          <w:tcPr>
            <w:tcW w:w="386" w:type="pct"/>
            <w:vMerge/>
          </w:tcPr>
          <w:p w14:paraId="74CDC02E" w14:textId="77777777" w:rsidR="000E2807" w:rsidRPr="00346A20" w:rsidRDefault="000E2807">
            <w:pPr>
              <w:spacing w:after="0" w:line="240" w:lineRule="auto"/>
              <w:jc w:val="center"/>
              <w:rPr>
                <w:rFonts w:ascii="Times New Roman" w:hAnsi="Times New Roman" w:cs="Times New Roman"/>
                <w:sz w:val="24"/>
                <w:szCs w:val="24"/>
                <w:lang w:val="ru-RU"/>
              </w:rPr>
            </w:pPr>
          </w:p>
        </w:tc>
        <w:tc>
          <w:tcPr>
            <w:tcW w:w="339" w:type="pct"/>
            <w:vMerge/>
          </w:tcPr>
          <w:p w14:paraId="14529F39" w14:textId="77777777" w:rsidR="000E2807" w:rsidRPr="00346A20" w:rsidRDefault="000E2807">
            <w:pPr>
              <w:spacing w:after="0" w:line="240" w:lineRule="auto"/>
              <w:jc w:val="center"/>
              <w:rPr>
                <w:rFonts w:ascii="Times New Roman" w:hAnsi="Times New Roman" w:cs="Times New Roman"/>
                <w:sz w:val="24"/>
                <w:szCs w:val="24"/>
                <w:lang w:val="ru-RU"/>
              </w:rPr>
            </w:pPr>
          </w:p>
        </w:tc>
        <w:tc>
          <w:tcPr>
            <w:tcW w:w="1123" w:type="pct"/>
          </w:tcPr>
          <w:p w14:paraId="40B30095" w14:textId="212576E7" w:rsidR="000E2807" w:rsidRPr="00346A20" w:rsidRDefault="000B3965">
            <w:pPr>
              <w:spacing w:after="0" w:line="240" w:lineRule="auto"/>
              <w:jc w:val="center"/>
              <w:rPr>
                <w:rFonts w:ascii="Times New Roman" w:hAnsi="Times New Roman" w:cs="Times New Roman"/>
                <w:sz w:val="24"/>
                <w:szCs w:val="24"/>
                <w:lang w:val="kk-KZ"/>
              </w:rPr>
            </w:pPr>
            <w:r w:rsidRPr="00346A20">
              <w:rPr>
                <w:rFonts w:ascii="Times New Roman" w:hAnsi="Times New Roman" w:cs="Times New Roman"/>
                <w:sz w:val="24"/>
                <w:szCs w:val="24"/>
                <w:lang w:val="kk-KZ"/>
              </w:rPr>
              <w:t xml:space="preserve">Күйіндіні </w:t>
            </w:r>
            <w:r w:rsidR="00757F6D" w:rsidRPr="00346A20">
              <w:rPr>
                <w:rFonts w:ascii="Times New Roman" w:hAnsi="Times New Roman" w:cs="Times New Roman"/>
                <w:sz w:val="24"/>
                <w:szCs w:val="24"/>
                <w:lang w:val="kk-KZ"/>
              </w:rPr>
              <w:t>қыздыру</w:t>
            </w:r>
          </w:p>
        </w:tc>
        <w:tc>
          <w:tcPr>
            <w:tcW w:w="644" w:type="pct"/>
          </w:tcPr>
          <w:p w14:paraId="2E2A3AC8" w14:textId="2215B91F" w:rsidR="000E2807" w:rsidRPr="00346A20" w:rsidRDefault="00757F6D">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Ұшпа газдарының</w:t>
            </w:r>
          </w:p>
        </w:tc>
        <w:tc>
          <w:tcPr>
            <w:tcW w:w="866" w:type="pct"/>
          </w:tcPr>
          <w:p w14:paraId="251DDEA7" w14:textId="4FAB840B" w:rsidR="000E2807" w:rsidRPr="00346A20" w:rsidRDefault="00757F6D">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Ыстық аймақтың</w:t>
            </w:r>
          </w:p>
        </w:tc>
        <w:tc>
          <w:tcPr>
            <w:tcW w:w="846" w:type="pct"/>
            <w:vMerge/>
          </w:tcPr>
          <w:p w14:paraId="05F377E6" w14:textId="77777777" w:rsidR="000E2807" w:rsidRPr="00346A20" w:rsidRDefault="000E2807">
            <w:pPr>
              <w:spacing w:after="0" w:line="240" w:lineRule="auto"/>
              <w:jc w:val="center"/>
              <w:rPr>
                <w:rFonts w:ascii="Times New Roman" w:hAnsi="Times New Roman" w:cs="Times New Roman"/>
                <w:sz w:val="24"/>
                <w:szCs w:val="24"/>
                <w:lang w:val="ru-RU"/>
              </w:rPr>
            </w:pPr>
          </w:p>
        </w:tc>
        <w:tc>
          <w:tcPr>
            <w:tcW w:w="796" w:type="pct"/>
            <w:vMerge/>
          </w:tcPr>
          <w:p w14:paraId="684B741D" w14:textId="77777777" w:rsidR="000E2807" w:rsidRPr="00346A20" w:rsidRDefault="000E2807">
            <w:pPr>
              <w:spacing w:after="0" w:line="240" w:lineRule="auto"/>
              <w:jc w:val="center"/>
              <w:rPr>
                <w:rFonts w:ascii="Times New Roman" w:hAnsi="Times New Roman" w:cs="Times New Roman"/>
                <w:sz w:val="24"/>
                <w:szCs w:val="24"/>
                <w:lang w:val="ru-RU"/>
              </w:rPr>
            </w:pPr>
          </w:p>
        </w:tc>
      </w:tr>
      <w:tr w:rsidR="00C721E4" w:rsidRPr="00346A20" w14:paraId="6BDEB05D" w14:textId="77777777" w:rsidTr="00C721E4">
        <w:trPr>
          <w:jc w:val="center"/>
        </w:trPr>
        <w:tc>
          <w:tcPr>
            <w:tcW w:w="386" w:type="pct"/>
          </w:tcPr>
          <w:p w14:paraId="2709549A"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w:t>
            </w:r>
          </w:p>
        </w:tc>
        <w:tc>
          <w:tcPr>
            <w:tcW w:w="339" w:type="pct"/>
          </w:tcPr>
          <w:p w14:paraId="2BFF5FE1"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w:t>
            </w:r>
          </w:p>
        </w:tc>
        <w:tc>
          <w:tcPr>
            <w:tcW w:w="1123" w:type="pct"/>
          </w:tcPr>
          <w:p w14:paraId="7F0DFC99"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230</w:t>
            </w:r>
          </w:p>
        </w:tc>
        <w:tc>
          <w:tcPr>
            <w:tcW w:w="644" w:type="pct"/>
          </w:tcPr>
          <w:p w14:paraId="56A06CD2"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130</w:t>
            </w:r>
          </w:p>
        </w:tc>
        <w:tc>
          <w:tcPr>
            <w:tcW w:w="866" w:type="pct"/>
          </w:tcPr>
          <w:p w14:paraId="637B9C36"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490</w:t>
            </w:r>
          </w:p>
        </w:tc>
        <w:tc>
          <w:tcPr>
            <w:tcW w:w="846" w:type="pct"/>
          </w:tcPr>
          <w:p w14:paraId="1824C15A"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5,1</w:t>
            </w:r>
          </w:p>
        </w:tc>
        <w:tc>
          <w:tcPr>
            <w:tcW w:w="796" w:type="pct"/>
          </w:tcPr>
          <w:p w14:paraId="551A453A"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62,1</w:t>
            </w:r>
          </w:p>
        </w:tc>
      </w:tr>
      <w:tr w:rsidR="00C721E4" w:rsidRPr="00346A20" w14:paraId="79BE38EB" w14:textId="77777777" w:rsidTr="00C721E4">
        <w:trPr>
          <w:jc w:val="center"/>
        </w:trPr>
        <w:tc>
          <w:tcPr>
            <w:tcW w:w="386" w:type="pct"/>
          </w:tcPr>
          <w:p w14:paraId="5920C802"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w:t>
            </w:r>
          </w:p>
        </w:tc>
        <w:tc>
          <w:tcPr>
            <w:tcW w:w="339" w:type="pct"/>
          </w:tcPr>
          <w:p w14:paraId="59A5E80A"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w:t>
            </w:r>
          </w:p>
        </w:tc>
        <w:tc>
          <w:tcPr>
            <w:tcW w:w="1123" w:type="pct"/>
          </w:tcPr>
          <w:p w14:paraId="4CC3B660"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280</w:t>
            </w:r>
          </w:p>
        </w:tc>
        <w:tc>
          <w:tcPr>
            <w:tcW w:w="644" w:type="pct"/>
          </w:tcPr>
          <w:p w14:paraId="0B386C8D"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130</w:t>
            </w:r>
          </w:p>
        </w:tc>
        <w:tc>
          <w:tcPr>
            <w:tcW w:w="866" w:type="pct"/>
          </w:tcPr>
          <w:p w14:paraId="0EA91160"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550</w:t>
            </w:r>
          </w:p>
        </w:tc>
        <w:tc>
          <w:tcPr>
            <w:tcW w:w="846" w:type="pct"/>
          </w:tcPr>
          <w:p w14:paraId="070C538A"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4,8</w:t>
            </w:r>
          </w:p>
        </w:tc>
        <w:tc>
          <w:tcPr>
            <w:tcW w:w="796" w:type="pct"/>
          </w:tcPr>
          <w:p w14:paraId="7EED896E"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68,7</w:t>
            </w:r>
          </w:p>
        </w:tc>
      </w:tr>
      <w:tr w:rsidR="00C721E4" w:rsidRPr="00346A20" w14:paraId="1180DF28" w14:textId="77777777" w:rsidTr="00C721E4">
        <w:trPr>
          <w:jc w:val="center"/>
        </w:trPr>
        <w:tc>
          <w:tcPr>
            <w:tcW w:w="386" w:type="pct"/>
          </w:tcPr>
          <w:p w14:paraId="119A883C"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3</w:t>
            </w:r>
          </w:p>
        </w:tc>
        <w:tc>
          <w:tcPr>
            <w:tcW w:w="339" w:type="pct"/>
          </w:tcPr>
          <w:p w14:paraId="706918D2"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w:t>
            </w:r>
          </w:p>
        </w:tc>
        <w:tc>
          <w:tcPr>
            <w:tcW w:w="1123" w:type="pct"/>
          </w:tcPr>
          <w:p w14:paraId="0AEA24E2"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330</w:t>
            </w:r>
          </w:p>
        </w:tc>
        <w:tc>
          <w:tcPr>
            <w:tcW w:w="644" w:type="pct"/>
          </w:tcPr>
          <w:p w14:paraId="5395977D"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160</w:t>
            </w:r>
          </w:p>
        </w:tc>
        <w:tc>
          <w:tcPr>
            <w:tcW w:w="866" w:type="pct"/>
          </w:tcPr>
          <w:p w14:paraId="2CE188C1"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590</w:t>
            </w:r>
          </w:p>
        </w:tc>
        <w:tc>
          <w:tcPr>
            <w:tcW w:w="846" w:type="pct"/>
          </w:tcPr>
          <w:p w14:paraId="63480EA1"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3,3</w:t>
            </w:r>
          </w:p>
        </w:tc>
        <w:tc>
          <w:tcPr>
            <w:tcW w:w="796" w:type="pct"/>
          </w:tcPr>
          <w:p w14:paraId="5E66315F"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72,0</w:t>
            </w:r>
          </w:p>
        </w:tc>
      </w:tr>
      <w:tr w:rsidR="00C721E4" w:rsidRPr="00346A20" w14:paraId="4BE56B59" w14:textId="77777777" w:rsidTr="00C721E4">
        <w:trPr>
          <w:jc w:val="center"/>
        </w:trPr>
        <w:tc>
          <w:tcPr>
            <w:tcW w:w="386" w:type="pct"/>
          </w:tcPr>
          <w:p w14:paraId="17FDCC9D"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4</w:t>
            </w:r>
          </w:p>
        </w:tc>
        <w:tc>
          <w:tcPr>
            <w:tcW w:w="339" w:type="pct"/>
          </w:tcPr>
          <w:p w14:paraId="7E9F56A8"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w:t>
            </w:r>
          </w:p>
        </w:tc>
        <w:tc>
          <w:tcPr>
            <w:tcW w:w="1123" w:type="pct"/>
          </w:tcPr>
          <w:p w14:paraId="41CC7101"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390</w:t>
            </w:r>
          </w:p>
        </w:tc>
        <w:tc>
          <w:tcPr>
            <w:tcW w:w="644" w:type="pct"/>
          </w:tcPr>
          <w:p w14:paraId="5B180482"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180</w:t>
            </w:r>
          </w:p>
        </w:tc>
        <w:tc>
          <w:tcPr>
            <w:tcW w:w="866" w:type="pct"/>
          </w:tcPr>
          <w:p w14:paraId="4371E490"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630</w:t>
            </w:r>
          </w:p>
        </w:tc>
        <w:tc>
          <w:tcPr>
            <w:tcW w:w="846" w:type="pct"/>
          </w:tcPr>
          <w:p w14:paraId="035A536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2,6</w:t>
            </w:r>
          </w:p>
        </w:tc>
        <w:tc>
          <w:tcPr>
            <w:tcW w:w="796" w:type="pct"/>
          </w:tcPr>
          <w:p w14:paraId="3B3DC618"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84,6</w:t>
            </w:r>
          </w:p>
        </w:tc>
      </w:tr>
      <w:tr w:rsidR="00C721E4" w:rsidRPr="00346A20" w14:paraId="49BD693F" w14:textId="77777777" w:rsidTr="00C721E4">
        <w:trPr>
          <w:jc w:val="center"/>
        </w:trPr>
        <w:tc>
          <w:tcPr>
            <w:tcW w:w="386" w:type="pct"/>
          </w:tcPr>
          <w:p w14:paraId="3B540D00"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5</w:t>
            </w:r>
          </w:p>
        </w:tc>
        <w:tc>
          <w:tcPr>
            <w:tcW w:w="339" w:type="pct"/>
          </w:tcPr>
          <w:p w14:paraId="22838069"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w:t>
            </w:r>
          </w:p>
        </w:tc>
        <w:tc>
          <w:tcPr>
            <w:tcW w:w="1123" w:type="pct"/>
          </w:tcPr>
          <w:p w14:paraId="29E1F398"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410</w:t>
            </w:r>
          </w:p>
        </w:tc>
        <w:tc>
          <w:tcPr>
            <w:tcW w:w="644" w:type="pct"/>
          </w:tcPr>
          <w:p w14:paraId="5C4AD19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200</w:t>
            </w:r>
          </w:p>
        </w:tc>
        <w:tc>
          <w:tcPr>
            <w:tcW w:w="866" w:type="pct"/>
          </w:tcPr>
          <w:p w14:paraId="3D56FFEB"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640</w:t>
            </w:r>
          </w:p>
        </w:tc>
        <w:tc>
          <w:tcPr>
            <w:tcW w:w="846" w:type="pct"/>
          </w:tcPr>
          <w:p w14:paraId="4DA4BC7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2,1</w:t>
            </w:r>
          </w:p>
        </w:tc>
        <w:tc>
          <w:tcPr>
            <w:tcW w:w="796" w:type="pct"/>
          </w:tcPr>
          <w:p w14:paraId="43DE7F10"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86,3</w:t>
            </w:r>
          </w:p>
        </w:tc>
      </w:tr>
      <w:tr w:rsidR="00C721E4" w:rsidRPr="00346A20" w14:paraId="2FB3F861" w14:textId="77777777" w:rsidTr="00C721E4">
        <w:trPr>
          <w:jc w:val="center"/>
        </w:trPr>
        <w:tc>
          <w:tcPr>
            <w:tcW w:w="386" w:type="pct"/>
          </w:tcPr>
          <w:p w14:paraId="027B66F7"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w:t>
            </w:r>
          </w:p>
        </w:tc>
        <w:tc>
          <w:tcPr>
            <w:tcW w:w="339" w:type="pct"/>
          </w:tcPr>
          <w:p w14:paraId="5329B35F"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w:t>
            </w:r>
          </w:p>
        </w:tc>
        <w:tc>
          <w:tcPr>
            <w:tcW w:w="1123" w:type="pct"/>
          </w:tcPr>
          <w:p w14:paraId="01D332B6"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460</w:t>
            </w:r>
          </w:p>
        </w:tc>
        <w:tc>
          <w:tcPr>
            <w:tcW w:w="644" w:type="pct"/>
          </w:tcPr>
          <w:p w14:paraId="1E4D298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260</w:t>
            </w:r>
          </w:p>
        </w:tc>
        <w:tc>
          <w:tcPr>
            <w:tcW w:w="866" w:type="pct"/>
          </w:tcPr>
          <w:p w14:paraId="113E65AE"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660</w:t>
            </w:r>
          </w:p>
        </w:tc>
        <w:tc>
          <w:tcPr>
            <w:tcW w:w="846" w:type="pct"/>
          </w:tcPr>
          <w:p w14:paraId="21CF7B96"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1,2</w:t>
            </w:r>
          </w:p>
        </w:tc>
        <w:tc>
          <w:tcPr>
            <w:tcW w:w="796" w:type="pct"/>
          </w:tcPr>
          <w:p w14:paraId="2FC4E5E3"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92,9</w:t>
            </w:r>
          </w:p>
        </w:tc>
      </w:tr>
      <w:tr w:rsidR="00C721E4" w:rsidRPr="00346A20" w14:paraId="00486638" w14:textId="77777777" w:rsidTr="00C721E4">
        <w:trPr>
          <w:jc w:val="center"/>
        </w:trPr>
        <w:tc>
          <w:tcPr>
            <w:tcW w:w="386" w:type="pct"/>
          </w:tcPr>
          <w:p w14:paraId="264C5C95"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7</w:t>
            </w:r>
          </w:p>
        </w:tc>
        <w:tc>
          <w:tcPr>
            <w:tcW w:w="339" w:type="pct"/>
          </w:tcPr>
          <w:p w14:paraId="5A889492"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w:t>
            </w:r>
          </w:p>
        </w:tc>
        <w:tc>
          <w:tcPr>
            <w:tcW w:w="1123" w:type="pct"/>
          </w:tcPr>
          <w:p w14:paraId="44B89A1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500</w:t>
            </w:r>
          </w:p>
        </w:tc>
        <w:tc>
          <w:tcPr>
            <w:tcW w:w="644" w:type="pct"/>
          </w:tcPr>
          <w:p w14:paraId="78FBC076"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270</w:t>
            </w:r>
          </w:p>
        </w:tc>
        <w:tc>
          <w:tcPr>
            <w:tcW w:w="866" w:type="pct"/>
          </w:tcPr>
          <w:p w14:paraId="6D136ED8"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710</w:t>
            </w:r>
          </w:p>
        </w:tc>
        <w:tc>
          <w:tcPr>
            <w:tcW w:w="846" w:type="pct"/>
          </w:tcPr>
          <w:p w14:paraId="1D90379A"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0,97</w:t>
            </w:r>
          </w:p>
        </w:tc>
        <w:tc>
          <w:tcPr>
            <w:tcW w:w="796" w:type="pct"/>
          </w:tcPr>
          <w:p w14:paraId="40B1CE69"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98,4</w:t>
            </w:r>
          </w:p>
        </w:tc>
      </w:tr>
      <w:tr w:rsidR="00C721E4" w:rsidRPr="00346A20" w14:paraId="3E105D83" w14:textId="77777777" w:rsidTr="00C721E4">
        <w:trPr>
          <w:jc w:val="center"/>
        </w:trPr>
        <w:tc>
          <w:tcPr>
            <w:tcW w:w="386" w:type="pct"/>
          </w:tcPr>
          <w:p w14:paraId="74861E2D"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8</w:t>
            </w:r>
          </w:p>
        </w:tc>
        <w:tc>
          <w:tcPr>
            <w:tcW w:w="339" w:type="pct"/>
          </w:tcPr>
          <w:p w14:paraId="58408827"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w:t>
            </w:r>
          </w:p>
        </w:tc>
        <w:tc>
          <w:tcPr>
            <w:tcW w:w="1123" w:type="pct"/>
          </w:tcPr>
          <w:p w14:paraId="3EB4264C"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270</w:t>
            </w:r>
          </w:p>
        </w:tc>
        <w:tc>
          <w:tcPr>
            <w:tcW w:w="644" w:type="pct"/>
          </w:tcPr>
          <w:p w14:paraId="202DFB31"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130</w:t>
            </w:r>
          </w:p>
        </w:tc>
        <w:tc>
          <w:tcPr>
            <w:tcW w:w="866" w:type="pct"/>
          </w:tcPr>
          <w:p w14:paraId="1F0A488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560</w:t>
            </w:r>
          </w:p>
        </w:tc>
        <w:tc>
          <w:tcPr>
            <w:tcW w:w="846" w:type="pct"/>
          </w:tcPr>
          <w:p w14:paraId="688CAEE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6,0</w:t>
            </w:r>
          </w:p>
        </w:tc>
        <w:tc>
          <w:tcPr>
            <w:tcW w:w="796" w:type="pct"/>
          </w:tcPr>
          <w:p w14:paraId="781E50D8"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57,4</w:t>
            </w:r>
          </w:p>
        </w:tc>
      </w:tr>
      <w:tr w:rsidR="00C721E4" w:rsidRPr="00346A20" w14:paraId="7334201B" w14:textId="77777777" w:rsidTr="00C721E4">
        <w:trPr>
          <w:jc w:val="center"/>
        </w:trPr>
        <w:tc>
          <w:tcPr>
            <w:tcW w:w="386" w:type="pct"/>
          </w:tcPr>
          <w:p w14:paraId="14E04BED"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9</w:t>
            </w:r>
          </w:p>
        </w:tc>
        <w:tc>
          <w:tcPr>
            <w:tcW w:w="339" w:type="pct"/>
          </w:tcPr>
          <w:p w14:paraId="7BCD74B2"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w:t>
            </w:r>
          </w:p>
        </w:tc>
        <w:tc>
          <w:tcPr>
            <w:tcW w:w="1123" w:type="pct"/>
          </w:tcPr>
          <w:p w14:paraId="1402DA4F"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300</w:t>
            </w:r>
          </w:p>
        </w:tc>
        <w:tc>
          <w:tcPr>
            <w:tcW w:w="644" w:type="pct"/>
          </w:tcPr>
          <w:p w14:paraId="4C7DD61A"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140</w:t>
            </w:r>
          </w:p>
        </w:tc>
        <w:tc>
          <w:tcPr>
            <w:tcW w:w="866" w:type="pct"/>
          </w:tcPr>
          <w:p w14:paraId="128B6F47"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570</w:t>
            </w:r>
          </w:p>
        </w:tc>
        <w:tc>
          <w:tcPr>
            <w:tcW w:w="846" w:type="pct"/>
          </w:tcPr>
          <w:p w14:paraId="0A38A361"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4,7</w:t>
            </w:r>
          </w:p>
        </w:tc>
        <w:tc>
          <w:tcPr>
            <w:tcW w:w="796" w:type="pct"/>
          </w:tcPr>
          <w:p w14:paraId="39E076A3"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66,9</w:t>
            </w:r>
          </w:p>
        </w:tc>
      </w:tr>
      <w:tr w:rsidR="00C721E4" w:rsidRPr="00346A20" w14:paraId="2D04A3B9" w14:textId="77777777" w:rsidTr="00C721E4">
        <w:trPr>
          <w:jc w:val="center"/>
        </w:trPr>
        <w:tc>
          <w:tcPr>
            <w:tcW w:w="386" w:type="pct"/>
          </w:tcPr>
          <w:p w14:paraId="31C0A44B"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10</w:t>
            </w:r>
          </w:p>
        </w:tc>
        <w:tc>
          <w:tcPr>
            <w:tcW w:w="339" w:type="pct"/>
          </w:tcPr>
          <w:p w14:paraId="466BAE15"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w:t>
            </w:r>
          </w:p>
        </w:tc>
        <w:tc>
          <w:tcPr>
            <w:tcW w:w="1123" w:type="pct"/>
          </w:tcPr>
          <w:p w14:paraId="2C02377E"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360</w:t>
            </w:r>
          </w:p>
        </w:tc>
        <w:tc>
          <w:tcPr>
            <w:tcW w:w="644" w:type="pct"/>
          </w:tcPr>
          <w:p w14:paraId="6C17AAC5"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170</w:t>
            </w:r>
          </w:p>
        </w:tc>
        <w:tc>
          <w:tcPr>
            <w:tcW w:w="866" w:type="pct"/>
          </w:tcPr>
          <w:p w14:paraId="62FF4B2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610</w:t>
            </w:r>
          </w:p>
        </w:tc>
        <w:tc>
          <w:tcPr>
            <w:tcW w:w="846" w:type="pct"/>
          </w:tcPr>
          <w:p w14:paraId="76F27C6A"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4,2</w:t>
            </w:r>
          </w:p>
        </w:tc>
        <w:tc>
          <w:tcPr>
            <w:tcW w:w="796" w:type="pct"/>
          </w:tcPr>
          <w:p w14:paraId="4F9BF4A1"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71,3</w:t>
            </w:r>
          </w:p>
        </w:tc>
      </w:tr>
      <w:tr w:rsidR="00C721E4" w:rsidRPr="00346A20" w14:paraId="116AAC7B" w14:textId="77777777" w:rsidTr="00C721E4">
        <w:trPr>
          <w:jc w:val="center"/>
        </w:trPr>
        <w:tc>
          <w:tcPr>
            <w:tcW w:w="386" w:type="pct"/>
          </w:tcPr>
          <w:p w14:paraId="2609C4E1"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11</w:t>
            </w:r>
          </w:p>
        </w:tc>
        <w:tc>
          <w:tcPr>
            <w:tcW w:w="339" w:type="pct"/>
          </w:tcPr>
          <w:p w14:paraId="5FD2A8F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w:t>
            </w:r>
          </w:p>
        </w:tc>
        <w:tc>
          <w:tcPr>
            <w:tcW w:w="1123" w:type="pct"/>
          </w:tcPr>
          <w:p w14:paraId="2FA881D7"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420</w:t>
            </w:r>
          </w:p>
        </w:tc>
        <w:tc>
          <w:tcPr>
            <w:tcW w:w="644" w:type="pct"/>
          </w:tcPr>
          <w:p w14:paraId="6E89EFD7"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210</w:t>
            </w:r>
          </w:p>
        </w:tc>
        <w:tc>
          <w:tcPr>
            <w:tcW w:w="866" w:type="pct"/>
          </w:tcPr>
          <w:p w14:paraId="3CC30A09"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640</w:t>
            </w:r>
          </w:p>
        </w:tc>
        <w:tc>
          <w:tcPr>
            <w:tcW w:w="846" w:type="pct"/>
          </w:tcPr>
          <w:p w14:paraId="2164C9B9"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2,6</w:t>
            </w:r>
          </w:p>
        </w:tc>
        <w:tc>
          <w:tcPr>
            <w:tcW w:w="796" w:type="pct"/>
          </w:tcPr>
          <w:p w14:paraId="329B7881"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85,2</w:t>
            </w:r>
          </w:p>
        </w:tc>
      </w:tr>
      <w:tr w:rsidR="00C721E4" w:rsidRPr="00346A20" w14:paraId="0B6B6E64" w14:textId="77777777" w:rsidTr="00C721E4">
        <w:trPr>
          <w:jc w:val="center"/>
        </w:trPr>
        <w:tc>
          <w:tcPr>
            <w:tcW w:w="386" w:type="pct"/>
          </w:tcPr>
          <w:p w14:paraId="4467A65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12</w:t>
            </w:r>
          </w:p>
        </w:tc>
        <w:tc>
          <w:tcPr>
            <w:tcW w:w="339" w:type="pct"/>
          </w:tcPr>
          <w:p w14:paraId="5764AE78"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w:t>
            </w:r>
          </w:p>
        </w:tc>
        <w:tc>
          <w:tcPr>
            <w:tcW w:w="1123" w:type="pct"/>
          </w:tcPr>
          <w:p w14:paraId="4C861626"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440</w:t>
            </w:r>
          </w:p>
        </w:tc>
        <w:tc>
          <w:tcPr>
            <w:tcW w:w="644" w:type="pct"/>
          </w:tcPr>
          <w:p w14:paraId="4F0C8080"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250</w:t>
            </w:r>
          </w:p>
        </w:tc>
        <w:tc>
          <w:tcPr>
            <w:tcW w:w="866" w:type="pct"/>
          </w:tcPr>
          <w:p w14:paraId="2DAAA06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660</w:t>
            </w:r>
          </w:p>
        </w:tc>
        <w:tc>
          <w:tcPr>
            <w:tcW w:w="846" w:type="pct"/>
          </w:tcPr>
          <w:p w14:paraId="05D7F9C5"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1,5</w:t>
            </w:r>
          </w:p>
        </w:tc>
        <w:tc>
          <w:tcPr>
            <w:tcW w:w="796" w:type="pct"/>
          </w:tcPr>
          <w:p w14:paraId="49959B16"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93,4</w:t>
            </w:r>
          </w:p>
        </w:tc>
      </w:tr>
      <w:tr w:rsidR="00C721E4" w:rsidRPr="00346A20" w14:paraId="010AC3C6" w14:textId="77777777" w:rsidTr="00C721E4">
        <w:trPr>
          <w:jc w:val="center"/>
        </w:trPr>
        <w:tc>
          <w:tcPr>
            <w:tcW w:w="386" w:type="pct"/>
          </w:tcPr>
          <w:p w14:paraId="3376AC2D"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13</w:t>
            </w:r>
          </w:p>
        </w:tc>
        <w:tc>
          <w:tcPr>
            <w:tcW w:w="339" w:type="pct"/>
          </w:tcPr>
          <w:p w14:paraId="6AB7F683"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w:t>
            </w:r>
          </w:p>
        </w:tc>
        <w:tc>
          <w:tcPr>
            <w:tcW w:w="1123" w:type="pct"/>
          </w:tcPr>
          <w:p w14:paraId="2E78FA53"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500</w:t>
            </w:r>
          </w:p>
        </w:tc>
        <w:tc>
          <w:tcPr>
            <w:tcW w:w="644" w:type="pct"/>
          </w:tcPr>
          <w:p w14:paraId="722809DB"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270</w:t>
            </w:r>
          </w:p>
        </w:tc>
        <w:tc>
          <w:tcPr>
            <w:tcW w:w="866" w:type="pct"/>
          </w:tcPr>
          <w:p w14:paraId="050F103F"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700</w:t>
            </w:r>
          </w:p>
        </w:tc>
        <w:tc>
          <w:tcPr>
            <w:tcW w:w="846" w:type="pct"/>
          </w:tcPr>
          <w:p w14:paraId="2DEEF3C4"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0,98</w:t>
            </w:r>
          </w:p>
        </w:tc>
        <w:tc>
          <w:tcPr>
            <w:tcW w:w="796" w:type="pct"/>
          </w:tcPr>
          <w:p w14:paraId="430A667E" w14:textId="77777777" w:rsidR="000E2807" w:rsidRPr="00346A20" w:rsidRDefault="0047671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98,1</w:t>
            </w:r>
          </w:p>
        </w:tc>
      </w:tr>
    </w:tbl>
    <w:p w14:paraId="6736712B" w14:textId="77777777" w:rsidR="000B3965" w:rsidRPr="00346A20" w:rsidRDefault="000B3965">
      <w:pPr>
        <w:spacing w:after="0" w:line="240" w:lineRule="auto"/>
        <w:jc w:val="center"/>
        <w:rPr>
          <w:rFonts w:ascii="Times New Roman" w:hAnsi="Times New Roman" w:cs="Times New Roman"/>
          <w:sz w:val="28"/>
          <w:lang w:val="ru-RU"/>
        </w:rPr>
      </w:pPr>
    </w:p>
    <w:p w14:paraId="01D47EAD" w14:textId="3503A0A4" w:rsidR="000E2807" w:rsidRPr="00346A20" w:rsidRDefault="0010755F">
      <w:pPr>
        <w:spacing w:after="0" w:line="240" w:lineRule="auto"/>
        <w:jc w:val="center"/>
        <w:rPr>
          <w:rFonts w:ascii="Times New Roman" w:hAnsi="Times New Roman" w:cs="Times New Roman"/>
          <w:sz w:val="28"/>
          <w:lang w:val="ru-RU"/>
        </w:rPr>
      </w:pPr>
      <w:r w:rsidRPr="00346A20">
        <w:rPr>
          <w:noProof/>
          <w:lang w:val="ru-RU" w:eastAsia="ru-RU"/>
        </w:rPr>
        <w:drawing>
          <wp:inline distT="0" distB="0" distL="0" distR="0" wp14:anchorId="5B7A6B6D" wp14:editId="44D24F19">
            <wp:extent cx="5882640" cy="3406775"/>
            <wp:effectExtent l="0" t="0" r="0" b="0"/>
            <wp:docPr id="704121599"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5B736B-1313-1113-E0AD-8808CC7BB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7BCBB7B" w14:textId="77777777" w:rsidR="0010755F" w:rsidRPr="00346A20" w:rsidRDefault="0010755F">
      <w:pPr>
        <w:spacing w:after="0" w:line="240" w:lineRule="auto"/>
        <w:jc w:val="center"/>
        <w:rPr>
          <w:rFonts w:ascii="Times New Roman" w:hAnsi="Times New Roman" w:cs="Times New Roman"/>
          <w:sz w:val="28"/>
          <w:lang w:val="ru-RU"/>
        </w:rPr>
      </w:pPr>
    </w:p>
    <w:p w14:paraId="3641E050" w14:textId="131F8C36" w:rsidR="00872DA2" w:rsidRPr="00346A20" w:rsidRDefault="00872DA2" w:rsidP="00872DA2">
      <w:pPr>
        <w:tabs>
          <w:tab w:val="left" w:pos="851"/>
        </w:tabs>
        <w:spacing w:after="0" w:line="240" w:lineRule="auto"/>
        <w:ind w:firstLine="142"/>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5.1 – Сурет – Қыздыру температурасына байланысты күйіндідегі май мөлшері</w:t>
      </w:r>
    </w:p>
    <w:p w14:paraId="362E19D5" w14:textId="341A0270" w:rsidR="000E2807" w:rsidRPr="00346A20" w:rsidRDefault="005D23B1">
      <w:pPr>
        <w:tabs>
          <w:tab w:val="left" w:pos="851"/>
        </w:tabs>
        <w:spacing w:after="0" w:line="240" w:lineRule="auto"/>
        <w:ind w:firstLine="708"/>
        <w:jc w:val="both"/>
        <w:rPr>
          <w:rFonts w:ascii="Times New Roman" w:hAnsi="Times New Roman" w:cs="Times New Roman"/>
          <w:sz w:val="28"/>
          <w:lang w:val="ru-RU"/>
        </w:rPr>
      </w:pPr>
      <w:r w:rsidRPr="00346A20">
        <w:rPr>
          <w:rStyle w:val="af8"/>
          <w:rFonts w:ascii="Times New Roman" w:hAnsi="Times New Roman"/>
          <w:sz w:val="28"/>
          <w:szCs w:val="28"/>
          <w:lang w:val="ru-RU"/>
        </w:rPr>
        <w:t xml:space="preserve">Конвертер шламы мен майлы </w:t>
      </w:r>
      <w:r w:rsidR="000B3965" w:rsidRPr="00346A20">
        <w:rPr>
          <w:rStyle w:val="af8"/>
          <w:rFonts w:ascii="Times New Roman" w:hAnsi="Times New Roman"/>
          <w:sz w:val="28"/>
          <w:szCs w:val="28"/>
          <w:lang w:val="ru-RU"/>
        </w:rPr>
        <w:t>к</w:t>
      </w:r>
      <w:r w:rsidRPr="00346A20">
        <w:rPr>
          <w:rStyle w:val="af8"/>
          <w:rFonts w:ascii="Times New Roman" w:hAnsi="Times New Roman"/>
          <w:sz w:val="28"/>
          <w:szCs w:val="28"/>
          <w:lang w:val="ru-RU"/>
        </w:rPr>
        <w:t>үйінді қоспасынан тұнба түріндегі аралық өнімді алу схемасы 5.2-суретте көрсетілген.</w:t>
      </w:r>
    </w:p>
    <w:p w14:paraId="21A1DC05" w14:textId="77777777" w:rsidR="000E2807" w:rsidRPr="00346A20" w:rsidRDefault="000E2807">
      <w:pPr>
        <w:spacing w:after="0" w:line="240" w:lineRule="auto"/>
        <w:jc w:val="center"/>
        <w:rPr>
          <w:rFonts w:ascii="Times New Roman" w:hAnsi="Times New Roman" w:cs="Times New Roman"/>
          <w:sz w:val="28"/>
          <w:lang w:val="ru-RU"/>
        </w:rPr>
      </w:pPr>
    </w:p>
    <w:p w14:paraId="598264E9" w14:textId="79BCD40D" w:rsidR="000E2807" w:rsidRPr="00346A20" w:rsidRDefault="00840C3F">
      <w:pPr>
        <w:spacing w:after="0" w:line="240" w:lineRule="auto"/>
        <w:jc w:val="center"/>
        <w:rPr>
          <w:rFonts w:ascii="Times New Roman" w:hAnsi="Times New Roman" w:cs="Times New Roman"/>
          <w:sz w:val="28"/>
          <w:szCs w:val="28"/>
          <w:lang w:val="ru-RU"/>
        </w:rPr>
      </w:pPr>
      <w:r w:rsidRPr="00346A20">
        <w:rPr>
          <w:noProof/>
          <w:lang w:val="ru-RU" w:eastAsia="ru-RU"/>
        </w:rPr>
        <w:drawing>
          <wp:inline distT="0" distB="0" distL="0" distR="0" wp14:anchorId="5C1FE085" wp14:editId="4DF53A70">
            <wp:extent cx="5935980" cy="3131820"/>
            <wp:effectExtent l="0" t="0" r="7620" b="0"/>
            <wp:docPr id="6333112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5980" cy="3131820"/>
                    </a:xfrm>
                    <a:prstGeom prst="rect">
                      <a:avLst/>
                    </a:prstGeom>
                    <a:noFill/>
                    <a:ln>
                      <a:noFill/>
                    </a:ln>
                  </pic:spPr>
                </pic:pic>
              </a:graphicData>
            </a:graphic>
          </wp:inline>
        </w:drawing>
      </w:r>
    </w:p>
    <w:p w14:paraId="7A662837" w14:textId="77777777" w:rsidR="000E2807" w:rsidRPr="00346A20" w:rsidRDefault="000E2807">
      <w:pPr>
        <w:spacing w:after="0" w:line="240" w:lineRule="auto"/>
        <w:jc w:val="center"/>
        <w:rPr>
          <w:rFonts w:ascii="Times New Roman" w:hAnsi="Times New Roman" w:cs="Times New Roman"/>
          <w:sz w:val="28"/>
          <w:szCs w:val="28"/>
          <w:lang w:val="ru-RU"/>
        </w:rPr>
      </w:pPr>
    </w:p>
    <w:p w14:paraId="3C21C390" w14:textId="0243E9FC" w:rsidR="000E2807" w:rsidRPr="00346A20" w:rsidRDefault="00CB0B20">
      <w:pPr>
        <w:spacing w:after="0" w:line="240" w:lineRule="auto"/>
        <w:jc w:val="center"/>
        <w:rPr>
          <w:rFonts w:ascii="Times New Roman" w:hAnsi="Times New Roman" w:cs="Times New Roman"/>
          <w:sz w:val="28"/>
          <w:szCs w:val="28"/>
          <w:lang w:val="kk-KZ"/>
        </w:rPr>
      </w:pPr>
      <w:r w:rsidRPr="00346A20">
        <w:rPr>
          <w:rStyle w:val="af8"/>
          <w:rFonts w:ascii="Times New Roman" w:hAnsi="Times New Roman"/>
          <w:sz w:val="28"/>
          <w:szCs w:val="28"/>
          <w:lang w:val="ru-RU"/>
        </w:rPr>
        <w:t xml:space="preserve">5.2-сурет – Конвертер шламы мен майлы </w:t>
      </w:r>
      <w:r w:rsidR="000B3965" w:rsidRPr="00346A20">
        <w:rPr>
          <w:rStyle w:val="af8"/>
          <w:rFonts w:ascii="Times New Roman" w:hAnsi="Times New Roman"/>
          <w:sz w:val="28"/>
          <w:szCs w:val="28"/>
          <w:lang w:val="ru-RU"/>
        </w:rPr>
        <w:t>к</w:t>
      </w:r>
      <w:r w:rsidRPr="00346A20">
        <w:rPr>
          <w:rStyle w:val="af8"/>
          <w:rFonts w:ascii="Times New Roman" w:hAnsi="Times New Roman"/>
          <w:sz w:val="28"/>
          <w:szCs w:val="28"/>
          <w:lang w:val="ru-RU"/>
        </w:rPr>
        <w:t>үйінді қоспасынан тұнба түріндегі аралық өнімді алу схемасы</w:t>
      </w:r>
    </w:p>
    <w:p w14:paraId="76582F45" w14:textId="77777777" w:rsidR="000E2807" w:rsidRPr="00346A20" w:rsidRDefault="000E2807">
      <w:pPr>
        <w:spacing w:after="0" w:line="240" w:lineRule="auto"/>
        <w:jc w:val="center"/>
        <w:rPr>
          <w:rFonts w:ascii="Times New Roman" w:hAnsi="Times New Roman" w:cs="Times New Roman"/>
          <w:sz w:val="28"/>
          <w:szCs w:val="28"/>
          <w:lang w:val="ru-RU"/>
        </w:rPr>
      </w:pPr>
    </w:p>
    <w:p w14:paraId="2CE42262" w14:textId="660F3FB2" w:rsidR="007C37BC" w:rsidRPr="00346A20" w:rsidRDefault="007C37B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noProof/>
          <w:sz w:val="28"/>
          <w:szCs w:val="28"/>
          <w:lang w:val="ru-RU" w:eastAsia="ru-RU"/>
        </w:rPr>
        <w:drawing>
          <wp:inline distT="0" distB="0" distL="0" distR="0" wp14:anchorId="332D508F" wp14:editId="0897FD77">
            <wp:extent cx="5676900" cy="3162442"/>
            <wp:effectExtent l="0" t="0" r="0" b="0"/>
            <wp:docPr id="16467665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87553" cy="3168376"/>
                    </a:xfrm>
                    <a:prstGeom prst="rect">
                      <a:avLst/>
                    </a:prstGeom>
                    <a:ln>
                      <a:noFill/>
                    </a:ln>
                    <a:effectLst>
                      <a:softEdge rad="112500"/>
                    </a:effectLst>
                  </pic:spPr>
                </pic:pic>
              </a:graphicData>
            </a:graphic>
          </wp:inline>
        </w:drawing>
      </w:r>
    </w:p>
    <w:p w14:paraId="5815CD04" w14:textId="77777777" w:rsidR="007C37BC" w:rsidRPr="00346A20" w:rsidRDefault="007C37BC" w:rsidP="007C37BC">
      <w:pPr>
        <w:spacing w:after="0" w:line="240" w:lineRule="auto"/>
        <w:jc w:val="center"/>
        <w:rPr>
          <w:rStyle w:val="af8"/>
          <w:rFonts w:ascii="Times New Roman" w:hAnsi="Times New Roman"/>
          <w:sz w:val="28"/>
          <w:szCs w:val="28"/>
          <w:lang w:val="ru-RU"/>
        </w:rPr>
      </w:pPr>
    </w:p>
    <w:p w14:paraId="2572247C" w14:textId="6567F5F9" w:rsidR="007C37BC" w:rsidRPr="00346A20" w:rsidRDefault="007C37BC" w:rsidP="007C37BC">
      <w:pPr>
        <w:spacing w:after="0" w:line="240" w:lineRule="auto"/>
        <w:jc w:val="center"/>
        <w:rPr>
          <w:rFonts w:ascii="Times New Roman" w:hAnsi="Times New Roman" w:cs="Times New Roman"/>
          <w:sz w:val="28"/>
          <w:szCs w:val="28"/>
          <w:lang w:val="kk-KZ"/>
        </w:rPr>
      </w:pPr>
      <w:r w:rsidRPr="00346A20">
        <w:rPr>
          <w:rStyle w:val="af8"/>
          <w:rFonts w:ascii="Times New Roman" w:hAnsi="Times New Roman"/>
          <w:sz w:val="28"/>
          <w:szCs w:val="28"/>
          <w:lang w:val="ru-RU"/>
        </w:rPr>
        <w:t xml:space="preserve">5.3-сурет – Конвертер шламы мен майлы </w:t>
      </w:r>
      <w:r w:rsidR="000B3965" w:rsidRPr="00346A20">
        <w:rPr>
          <w:rStyle w:val="af8"/>
          <w:rFonts w:ascii="Times New Roman" w:hAnsi="Times New Roman"/>
          <w:sz w:val="28"/>
          <w:szCs w:val="28"/>
          <w:lang w:val="ru-RU"/>
        </w:rPr>
        <w:t>к</w:t>
      </w:r>
      <w:r w:rsidRPr="00346A20">
        <w:rPr>
          <w:rStyle w:val="af8"/>
          <w:rFonts w:ascii="Times New Roman" w:hAnsi="Times New Roman"/>
          <w:sz w:val="28"/>
          <w:szCs w:val="28"/>
          <w:lang w:val="ru-RU"/>
        </w:rPr>
        <w:t>үйінді қоспасынан тұнба түріндегі аралық өнімді алу схемасыны</w:t>
      </w:r>
      <w:r w:rsidRPr="00346A20">
        <w:rPr>
          <w:rStyle w:val="af8"/>
          <w:rFonts w:ascii="Times New Roman" w:hAnsi="Times New Roman"/>
          <w:sz w:val="28"/>
          <w:szCs w:val="28"/>
          <w:lang w:val="kk-KZ"/>
        </w:rPr>
        <w:t>ң иллюстрациялық көрінісі</w:t>
      </w:r>
    </w:p>
    <w:p w14:paraId="7EF8DB91" w14:textId="77777777" w:rsidR="000E2807" w:rsidRPr="00346A20" w:rsidRDefault="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noProof/>
          <w:sz w:val="28"/>
          <w:szCs w:val="28"/>
          <w:lang w:val="ru-RU" w:eastAsia="ru-RU"/>
        </w:rPr>
        <w:drawing>
          <wp:inline distT="0" distB="0" distL="0" distR="0" wp14:anchorId="1B8FFD51" wp14:editId="7DF5DC39">
            <wp:extent cx="2047875" cy="2730500"/>
            <wp:effectExtent l="0" t="0" r="9525" b="0"/>
            <wp:docPr id="49" name="Рисунок 49" descr="E:\эксперимент фото\WhatsApp Image 2023-05-23 at 01.4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E:\эксперимент фото\WhatsApp Image 2023-05-23 at 01.48.40.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051132" cy="2734843"/>
                    </a:xfrm>
                    <a:prstGeom prst="rect">
                      <a:avLst/>
                    </a:prstGeom>
                    <a:noFill/>
                    <a:ln>
                      <a:noFill/>
                    </a:ln>
                  </pic:spPr>
                </pic:pic>
              </a:graphicData>
            </a:graphic>
          </wp:inline>
        </w:drawing>
      </w:r>
      <w:r w:rsidRPr="00346A20">
        <w:rPr>
          <w:rFonts w:ascii="Times New Roman" w:hAnsi="Times New Roman" w:cs="Times New Roman"/>
          <w:noProof/>
          <w:sz w:val="28"/>
          <w:szCs w:val="28"/>
          <w:lang w:val="ru-RU" w:eastAsia="ru-RU"/>
        </w:rPr>
        <w:drawing>
          <wp:inline distT="0" distB="0" distL="0" distR="0" wp14:anchorId="5C0E7017" wp14:editId="30EF0616">
            <wp:extent cx="2038350" cy="2717800"/>
            <wp:effectExtent l="0" t="0" r="0" b="6350"/>
            <wp:docPr id="50" name="Рисунок 50" descr="E:\эксперимент фото\WhatsApp Image 2023-05-23 at 01.4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E:\эксперимент фото\WhatsApp Image 2023-05-23 at 01.48.39.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038571" cy="2718095"/>
                    </a:xfrm>
                    <a:prstGeom prst="rect">
                      <a:avLst/>
                    </a:prstGeom>
                    <a:noFill/>
                    <a:ln>
                      <a:noFill/>
                    </a:ln>
                  </pic:spPr>
                </pic:pic>
              </a:graphicData>
            </a:graphic>
          </wp:inline>
        </w:drawing>
      </w:r>
    </w:p>
    <w:p w14:paraId="2C0C51E6" w14:textId="77777777" w:rsidR="000E2807" w:rsidRPr="00346A20" w:rsidRDefault="000E2807">
      <w:pPr>
        <w:spacing w:after="0" w:line="240" w:lineRule="auto"/>
        <w:ind w:firstLine="567"/>
        <w:jc w:val="center"/>
        <w:rPr>
          <w:rFonts w:ascii="Times New Roman" w:hAnsi="Times New Roman" w:cs="Times New Roman"/>
          <w:sz w:val="28"/>
          <w:szCs w:val="28"/>
          <w:lang w:val="ru-RU"/>
        </w:rPr>
      </w:pPr>
    </w:p>
    <w:p w14:paraId="527A774A" w14:textId="4B316957" w:rsidR="00CB0B20" w:rsidRPr="00346A20" w:rsidRDefault="00CB0B20" w:rsidP="00CB0B20">
      <w:pPr>
        <w:spacing w:after="0" w:line="240" w:lineRule="auto"/>
        <w:ind w:firstLine="567"/>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5.</w:t>
      </w:r>
      <w:r w:rsidR="00C721E4" w:rsidRPr="00346A20">
        <w:rPr>
          <w:rStyle w:val="af8"/>
          <w:rFonts w:ascii="Times New Roman" w:hAnsi="Times New Roman"/>
          <w:sz w:val="28"/>
          <w:szCs w:val="28"/>
          <w:lang w:val="ru-RU"/>
        </w:rPr>
        <w:t>4</w:t>
      </w:r>
      <w:r w:rsidRPr="00346A20">
        <w:rPr>
          <w:rStyle w:val="af8"/>
          <w:rFonts w:ascii="Times New Roman" w:hAnsi="Times New Roman"/>
          <w:sz w:val="28"/>
          <w:szCs w:val="28"/>
          <w:lang w:val="ru-RU"/>
        </w:rPr>
        <w:t>-сурет – Алынған тұнбаның үлгісі</w:t>
      </w:r>
    </w:p>
    <w:p w14:paraId="6FAEA0B8" w14:textId="7814D69F" w:rsidR="000E2807" w:rsidRPr="00346A20" w:rsidRDefault="000E2807">
      <w:pPr>
        <w:spacing w:after="0" w:line="240" w:lineRule="auto"/>
        <w:ind w:firstLine="567"/>
        <w:jc w:val="center"/>
        <w:rPr>
          <w:rFonts w:ascii="Times New Roman" w:hAnsi="Times New Roman" w:cs="Times New Roman"/>
          <w:sz w:val="28"/>
          <w:szCs w:val="28"/>
          <w:lang w:val="ru-RU"/>
        </w:rPr>
      </w:pPr>
    </w:p>
    <w:p w14:paraId="0A4CBF37" w14:textId="797D9058" w:rsidR="00CB0B20" w:rsidRPr="00346A20" w:rsidRDefault="00CB0B20" w:rsidP="00CB0B20">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Алынған мәліметтерге сүйене отырып, мыналарды атап өтуге болады: - майды жеткілікті түрде толық жою үшін ыстық аймақтағы газ температурасы 650 – 700 ºС болуы керек; - шығыстағы материалдың температурасы 450 – 500 ºС, осы </w:t>
      </w:r>
      <w:bookmarkStart w:id="15" w:name="_Hlk176734845"/>
      <w:r w:rsidRPr="00346A20">
        <w:rPr>
          <w:rStyle w:val="af8"/>
          <w:rFonts w:ascii="Times New Roman" w:hAnsi="Times New Roman"/>
          <w:sz w:val="28"/>
          <w:szCs w:val="28"/>
          <w:lang w:val="ru-RU"/>
        </w:rPr>
        <w:t>параметрлерге сәйкес күйіндідегі бастапқы майдың мөлшеріне қарамастан майды жеткілікті мөлшерде кетіруді қамтамасыз етеді және мұндай температураларда жану өнімдерінің мөлшерімен анықталады.</w:t>
      </w:r>
    </w:p>
    <w:p w14:paraId="4706C047" w14:textId="30CFB26E" w:rsidR="00224D89" w:rsidRPr="00346A20" w:rsidRDefault="00224D89" w:rsidP="00224D89">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Процесс аяқталғаннан кейін алынған </w:t>
      </w:r>
      <w:r w:rsidR="00750EBD" w:rsidRPr="00346A20">
        <w:rPr>
          <w:rStyle w:val="af8"/>
          <w:rFonts w:ascii="Times New Roman" w:hAnsi="Times New Roman"/>
          <w:sz w:val="28"/>
          <w:szCs w:val="28"/>
          <w:lang w:val="ru-RU"/>
        </w:rPr>
        <w:t>тұнбада</w:t>
      </w:r>
      <w:r w:rsidRPr="00346A20">
        <w:rPr>
          <w:rStyle w:val="af8"/>
          <w:rFonts w:ascii="Times New Roman" w:hAnsi="Times New Roman"/>
          <w:sz w:val="28"/>
          <w:szCs w:val="28"/>
          <w:lang w:val="ru-RU"/>
        </w:rPr>
        <w:t xml:space="preserve"> қалған май мен ылғалдылық тексерілді – майдың мөлшері 0,97%-дан салмақ бойынша, ылғалдылығы – 0,5</w:t>
      </w:r>
      <w:r w:rsidR="00247C83"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%-дан аз болды.</w:t>
      </w:r>
      <w:bookmarkEnd w:id="15"/>
    </w:p>
    <w:p w14:paraId="690B310B" w14:textId="1B304AE0" w:rsidR="00224D89" w:rsidRPr="00346A20" w:rsidRDefault="00224D89" w:rsidP="00224D89">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Осылайша, тәжірибе жүзінде жоғары сапалы болат өндіруде маңызды құрамдас ретінде әрі қарай пайдалану үшін майлы күйінді</w:t>
      </w:r>
      <w:r w:rsidR="000B3965" w:rsidRPr="00346A20">
        <w:rPr>
          <w:rStyle w:val="af8"/>
          <w:rFonts w:ascii="Times New Roman" w:hAnsi="Times New Roman"/>
          <w:sz w:val="28"/>
          <w:szCs w:val="28"/>
          <w:lang w:val="ru-RU"/>
        </w:rPr>
        <w:t>де</w:t>
      </w:r>
      <w:r w:rsidRPr="00346A20">
        <w:rPr>
          <w:rStyle w:val="af8"/>
          <w:rFonts w:ascii="Times New Roman" w:hAnsi="Times New Roman"/>
          <w:sz w:val="28"/>
          <w:szCs w:val="28"/>
          <w:lang w:val="ru-RU"/>
        </w:rPr>
        <w:t>н май мөлшері 1</w:t>
      </w:r>
      <w:r w:rsidR="00247C83" w:rsidRPr="00346A20">
        <w:rPr>
          <w:rStyle w:val="af8"/>
          <w:rFonts w:ascii="Times New Roman" w:hAnsi="Times New Roman"/>
          <w:sz w:val="28"/>
          <w:szCs w:val="28"/>
          <w:lang w:val="ru-RU"/>
        </w:rPr>
        <w:t xml:space="preserve"> </w:t>
      </w:r>
      <w:r w:rsidRPr="00346A20">
        <w:rPr>
          <w:rStyle w:val="af8"/>
          <w:rFonts w:ascii="Times New Roman" w:hAnsi="Times New Roman"/>
          <w:sz w:val="28"/>
          <w:szCs w:val="28"/>
          <w:lang w:val="ru-RU"/>
        </w:rPr>
        <w:t>%-дан төмен тұнба түріндегі аралық өнім алынды.</w:t>
      </w:r>
    </w:p>
    <w:p w14:paraId="2F780FF7" w14:textId="77777777" w:rsidR="000E2807" w:rsidRPr="00346A20" w:rsidRDefault="000E2807">
      <w:pPr>
        <w:spacing w:after="0" w:line="240" w:lineRule="auto"/>
        <w:ind w:firstLine="567"/>
        <w:jc w:val="both"/>
        <w:rPr>
          <w:rFonts w:ascii="Times New Roman" w:hAnsi="Times New Roman" w:cs="Times New Roman"/>
          <w:sz w:val="28"/>
          <w:lang w:val="ru-RU"/>
        </w:rPr>
      </w:pPr>
    </w:p>
    <w:p w14:paraId="2C0945B5" w14:textId="77777777" w:rsidR="000E2807" w:rsidRPr="00346A20" w:rsidRDefault="000E2807">
      <w:pPr>
        <w:spacing w:after="0" w:line="240" w:lineRule="auto"/>
        <w:ind w:firstLine="567"/>
        <w:jc w:val="both"/>
        <w:rPr>
          <w:rFonts w:ascii="Times New Roman" w:hAnsi="Times New Roman" w:cs="Times New Roman"/>
          <w:sz w:val="28"/>
          <w:lang w:val="ru-RU"/>
        </w:rPr>
      </w:pPr>
    </w:p>
    <w:p w14:paraId="7AC3F576" w14:textId="5E6F26DC" w:rsidR="000E2807" w:rsidRPr="00346A20" w:rsidRDefault="0047671C">
      <w:pPr>
        <w:pStyle w:val="af3"/>
        <w:numPr>
          <w:ilvl w:val="1"/>
          <w:numId w:val="9"/>
        </w:numPr>
        <w:spacing w:after="0" w:line="240" w:lineRule="auto"/>
        <w:ind w:left="0" w:firstLine="567"/>
        <w:jc w:val="both"/>
        <w:rPr>
          <w:rFonts w:ascii="Times New Roman" w:hAnsi="Times New Roman" w:cs="Times New Roman"/>
          <w:bCs/>
          <w:sz w:val="28"/>
          <w:szCs w:val="28"/>
          <w:lang w:val="ru-RU"/>
        </w:rPr>
      </w:pPr>
      <w:r w:rsidRPr="00346A20">
        <w:rPr>
          <w:rFonts w:ascii="Times New Roman" w:hAnsi="Times New Roman" w:cs="Times New Roman"/>
          <w:bCs/>
          <w:sz w:val="28"/>
          <w:szCs w:val="28"/>
          <w:lang w:val="ru-RU"/>
        </w:rPr>
        <w:t xml:space="preserve"> </w:t>
      </w:r>
      <w:r w:rsidR="00E33C80" w:rsidRPr="00346A20">
        <w:rPr>
          <w:rFonts w:ascii="Times New Roman" w:hAnsi="Times New Roman" w:cs="Times New Roman"/>
          <w:bCs/>
          <w:sz w:val="28"/>
          <w:szCs w:val="28"/>
          <w:lang w:val="ru-RU"/>
        </w:rPr>
        <w:t>Металданған өнімді алу бойынша жасалған зертханалық зерттеулердің нәтижелері</w:t>
      </w:r>
    </w:p>
    <w:p w14:paraId="4AAC9F5C" w14:textId="77777777" w:rsidR="000E2807" w:rsidRPr="00346A20" w:rsidRDefault="000E2807">
      <w:pPr>
        <w:spacing w:after="0" w:line="240" w:lineRule="auto"/>
        <w:ind w:firstLine="720"/>
        <w:jc w:val="both"/>
        <w:rPr>
          <w:rFonts w:ascii="Times New Roman" w:hAnsi="Times New Roman" w:cs="Times New Roman"/>
          <w:sz w:val="28"/>
          <w:szCs w:val="28"/>
          <w:lang w:val="ru-RU"/>
        </w:rPr>
      </w:pPr>
    </w:p>
    <w:p w14:paraId="3730EF37" w14:textId="77777777" w:rsidR="00224D89" w:rsidRPr="00346A20" w:rsidRDefault="00224D89">
      <w:pPr>
        <w:spacing w:after="0" w:line="240" w:lineRule="auto"/>
        <w:ind w:firstLine="720"/>
        <w:jc w:val="both"/>
        <w:rPr>
          <w:rFonts w:ascii="Times New Roman" w:hAnsi="Times New Roman" w:cs="Times New Roman"/>
          <w:sz w:val="28"/>
          <w:szCs w:val="28"/>
          <w:lang w:val="ru-RU"/>
        </w:rPr>
      </w:pPr>
    </w:p>
    <w:p w14:paraId="78BFD5DB" w14:textId="22E73579" w:rsidR="004A67C1" w:rsidRPr="00346A20" w:rsidRDefault="0047671C" w:rsidP="004A67C1">
      <w:pPr>
        <w:spacing w:after="0" w:line="240" w:lineRule="auto"/>
        <w:ind w:firstLine="567"/>
        <w:jc w:val="both"/>
        <w:rPr>
          <w:rStyle w:val="af8"/>
          <w:rFonts w:ascii="Times New Roman" w:eastAsia="Times New Roman" w:hAnsi="Times New Roman" w:cs="Times New Roman"/>
          <w:sz w:val="28"/>
          <w:szCs w:val="28"/>
          <w:lang w:val="ru-RU"/>
        </w:rPr>
      </w:pPr>
      <w:r w:rsidRPr="00346A20">
        <w:rPr>
          <w:rFonts w:ascii="Times New Roman" w:hAnsi="Times New Roman" w:cs="Times New Roman"/>
          <w:sz w:val="28"/>
          <w:szCs w:val="28"/>
          <w:lang w:val="ru-RU"/>
        </w:rPr>
        <w:t xml:space="preserve"> </w:t>
      </w:r>
      <w:r w:rsidR="004A67C1" w:rsidRPr="00346A20">
        <w:rPr>
          <w:rStyle w:val="af8"/>
          <w:rFonts w:ascii="Times New Roman" w:hAnsi="Times New Roman"/>
          <w:sz w:val="28"/>
          <w:szCs w:val="28"/>
          <w:lang w:val="ru-RU"/>
        </w:rPr>
        <w:t xml:space="preserve">Тәжірибелік жұмыстың негізгі бөлігі кен-көмір дисперсті қоспасынан металдандырылған өнім алу үшін жүргізілді, оның құрамына ЛГМК және </w:t>
      </w:r>
      <w:r w:rsidR="006B71B3" w:rsidRPr="00346A20">
        <w:rPr>
          <w:rStyle w:val="af8"/>
          <w:rFonts w:ascii="Times New Roman" w:hAnsi="Times New Roman"/>
          <w:sz w:val="28"/>
          <w:szCs w:val="28"/>
          <w:lang w:val="ru-RU"/>
        </w:rPr>
        <w:t>ССКБӨБК</w:t>
      </w:r>
      <w:r w:rsidR="004A67C1" w:rsidRPr="00346A20">
        <w:rPr>
          <w:rStyle w:val="af8"/>
          <w:rFonts w:ascii="Times New Roman" w:hAnsi="Times New Roman"/>
          <w:sz w:val="28"/>
          <w:szCs w:val="28"/>
          <w:lang w:val="ru-RU"/>
        </w:rPr>
        <w:t xml:space="preserve"> темір рудасының концентраттары, күйінді (тұнба түріндегі), конвертер шламы және қатты көміртек</w:t>
      </w:r>
      <w:r w:rsidR="00440BD3" w:rsidRPr="00346A20">
        <w:rPr>
          <w:rStyle w:val="af8"/>
          <w:rFonts w:ascii="Times New Roman" w:hAnsi="Times New Roman"/>
          <w:sz w:val="28"/>
          <w:szCs w:val="28"/>
          <w:lang w:val="ru-RU"/>
        </w:rPr>
        <w:t xml:space="preserve"> </w:t>
      </w:r>
      <w:r w:rsidR="00267BA4" w:rsidRPr="00346A20">
        <w:rPr>
          <w:rStyle w:val="af8"/>
          <w:rFonts w:ascii="Times New Roman" w:hAnsi="Times New Roman"/>
          <w:sz w:val="28"/>
          <w:szCs w:val="28"/>
          <w:lang w:val="ru-RU"/>
        </w:rPr>
        <w:t>[12</w:t>
      </w:r>
      <w:r w:rsidR="00B04BE1" w:rsidRPr="00346A20">
        <w:rPr>
          <w:rStyle w:val="af8"/>
          <w:rFonts w:ascii="Times New Roman" w:hAnsi="Times New Roman"/>
          <w:sz w:val="28"/>
          <w:szCs w:val="28"/>
          <w:lang w:val="ru-RU"/>
        </w:rPr>
        <w:t>5</w:t>
      </w:r>
      <w:r w:rsidR="004A67C1" w:rsidRPr="00346A20">
        <w:rPr>
          <w:rStyle w:val="af8"/>
          <w:rFonts w:ascii="Times New Roman" w:hAnsi="Times New Roman"/>
          <w:sz w:val="28"/>
          <w:szCs w:val="28"/>
          <w:lang w:val="ru-RU"/>
        </w:rPr>
        <w:t>-12</w:t>
      </w:r>
      <w:r w:rsidR="006810FD" w:rsidRPr="00346A20">
        <w:rPr>
          <w:rStyle w:val="af8"/>
          <w:rFonts w:ascii="Times New Roman" w:hAnsi="Times New Roman"/>
          <w:sz w:val="28"/>
          <w:szCs w:val="28"/>
          <w:lang w:val="ru-RU"/>
        </w:rPr>
        <w:t>9</w:t>
      </w:r>
      <w:r w:rsidR="004A67C1" w:rsidRPr="00346A20">
        <w:rPr>
          <w:rStyle w:val="af8"/>
          <w:rFonts w:ascii="Times New Roman" w:hAnsi="Times New Roman"/>
          <w:sz w:val="28"/>
          <w:szCs w:val="28"/>
          <w:lang w:val="ru-RU"/>
        </w:rPr>
        <w:t>].</w:t>
      </w:r>
    </w:p>
    <w:p w14:paraId="2B887943" w14:textId="77777777" w:rsidR="00501BC5" w:rsidRPr="00346A20" w:rsidRDefault="00501BC5" w:rsidP="00501BC5">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Шихта компоненттерінің химиялық құрамы 5.4-кестеде келтірілген.</w:t>
      </w:r>
    </w:p>
    <w:p w14:paraId="2DA0D057" w14:textId="77777777" w:rsidR="00501BC5" w:rsidRPr="00346A20" w:rsidRDefault="00501BC5" w:rsidP="00501BC5">
      <w:pPr>
        <w:spacing w:after="0" w:line="240" w:lineRule="auto"/>
        <w:ind w:firstLine="720"/>
        <w:jc w:val="both"/>
        <w:rPr>
          <w:rStyle w:val="af8"/>
          <w:rFonts w:ascii="Times New Roman" w:eastAsia="Times New Roman" w:hAnsi="Times New Roman" w:cs="Times New Roman"/>
          <w:sz w:val="28"/>
          <w:szCs w:val="28"/>
          <w:lang w:val="ru-RU"/>
        </w:rPr>
      </w:pPr>
    </w:p>
    <w:p w14:paraId="6005778F" w14:textId="4B61C539" w:rsidR="000E2807" w:rsidRPr="00346A20" w:rsidRDefault="00501BC5" w:rsidP="00C721E4">
      <w:pPr>
        <w:spacing w:after="0" w:line="240" w:lineRule="auto"/>
        <w:ind w:firstLine="567"/>
        <w:jc w:val="both"/>
        <w:rPr>
          <w:rStyle w:val="af8"/>
          <w:rFonts w:ascii="Times New Roman" w:hAnsi="Times New Roman"/>
          <w:sz w:val="28"/>
          <w:szCs w:val="28"/>
          <w:lang w:val="ru-RU"/>
        </w:rPr>
      </w:pPr>
      <w:r w:rsidRPr="00346A20">
        <w:rPr>
          <w:rStyle w:val="af8"/>
          <w:rFonts w:ascii="Times New Roman" w:hAnsi="Times New Roman"/>
          <w:sz w:val="28"/>
          <w:szCs w:val="28"/>
          <w:lang w:val="ru-RU"/>
        </w:rPr>
        <w:t>5.4 – Кесте –Шихта компоненттерінің химиялық құрамы</w:t>
      </w:r>
    </w:p>
    <w:p w14:paraId="20F29A19" w14:textId="77777777" w:rsidR="00C721E4" w:rsidRPr="00346A20" w:rsidRDefault="00C721E4" w:rsidP="00C721E4">
      <w:pPr>
        <w:spacing w:after="0" w:line="240" w:lineRule="auto"/>
        <w:ind w:firstLine="567"/>
        <w:jc w:val="both"/>
        <w:rPr>
          <w:rFonts w:ascii="Times New Roman" w:hAnsi="Times New Roman" w:cs="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103"/>
        <w:gridCol w:w="1487"/>
        <w:gridCol w:w="1239"/>
        <w:gridCol w:w="2374"/>
        <w:gridCol w:w="816"/>
        <w:gridCol w:w="1109"/>
      </w:tblGrid>
      <w:tr w:rsidR="00440BD3" w:rsidRPr="00346A20" w14:paraId="0F12A78A" w14:textId="4A962B08" w:rsidTr="00BF6DCB">
        <w:trPr>
          <w:jc w:val="center"/>
        </w:trPr>
        <w:tc>
          <w:tcPr>
            <w:tcW w:w="1027" w:type="pct"/>
            <w:shd w:val="clear" w:color="auto" w:fill="auto"/>
          </w:tcPr>
          <w:p w14:paraId="4CC88B2E" w14:textId="79B2CF4A" w:rsidR="00DF0CA9" w:rsidRPr="00346A20" w:rsidRDefault="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Компоненттері</w:t>
            </w:r>
          </w:p>
        </w:tc>
        <w:tc>
          <w:tcPr>
            <w:tcW w:w="557" w:type="pct"/>
            <w:shd w:val="clear" w:color="auto" w:fill="auto"/>
          </w:tcPr>
          <w:p w14:paraId="44904292" w14:textId="77777777" w:rsidR="00DF0CA9" w:rsidRPr="00346A20" w:rsidRDefault="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ЛГМК</w:t>
            </w:r>
          </w:p>
        </w:tc>
        <w:tc>
          <w:tcPr>
            <w:tcW w:w="635" w:type="pct"/>
          </w:tcPr>
          <w:p w14:paraId="6D56B33A" w14:textId="75F27E4E" w:rsidR="00DF0CA9" w:rsidRPr="00346A20" w:rsidRDefault="006B71B3">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ССКБӨБК</w:t>
            </w:r>
          </w:p>
        </w:tc>
        <w:tc>
          <w:tcPr>
            <w:tcW w:w="624" w:type="pct"/>
            <w:shd w:val="clear" w:color="auto" w:fill="auto"/>
          </w:tcPr>
          <w:p w14:paraId="3226B042" w14:textId="521E2BBA" w:rsidR="00DF0CA9" w:rsidRPr="00346A20" w:rsidRDefault="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ОКЦ шламы</w:t>
            </w:r>
          </w:p>
        </w:tc>
        <w:tc>
          <w:tcPr>
            <w:tcW w:w="1181" w:type="pct"/>
            <w:shd w:val="clear" w:color="auto" w:fill="auto"/>
          </w:tcPr>
          <w:p w14:paraId="114494F1" w14:textId="2B805246" w:rsidR="00DF0CA9" w:rsidRPr="00346A20" w:rsidRDefault="000B3965">
            <w:pPr>
              <w:spacing w:after="0" w:line="240" w:lineRule="auto"/>
              <w:ind w:firstLine="29"/>
              <w:jc w:val="center"/>
              <w:rPr>
                <w:rFonts w:ascii="Times New Roman" w:hAnsi="Times New Roman" w:cs="Times New Roman"/>
                <w:sz w:val="28"/>
                <w:szCs w:val="28"/>
                <w:lang w:val="kk-KZ"/>
              </w:rPr>
            </w:pPr>
            <w:r w:rsidRPr="00346A20">
              <w:rPr>
                <w:rStyle w:val="af8"/>
                <w:rFonts w:ascii="Times New Roman" w:hAnsi="Times New Roman" w:cs="Times New Roman"/>
                <w:sz w:val="28"/>
                <w:szCs w:val="28"/>
                <w:lang w:val="kk-KZ"/>
              </w:rPr>
              <w:t xml:space="preserve">Күйінді </w:t>
            </w:r>
            <w:r w:rsidR="00DF0CA9" w:rsidRPr="00346A20">
              <w:rPr>
                <w:rStyle w:val="af8"/>
                <w:rFonts w:ascii="Times New Roman" w:hAnsi="Times New Roman" w:cs="Times New Roman"/>
                <w:sz w:val="28"/>
                <w:szCs w:val="28"/>
                <w:lang w:val="kk-KZ"/>
              </w:rPr>
              <w:t>(майсыз тұнба түрінде)</w:t>
            </w:r>
          </w:p>
        </w:tc>
        <w:tc>
          <w:tcPr>
            <w:tcW w:w="416" w:type="pct"/>
          </w:tcPr>
          <w:p w14:paraId="3F0CA7EB" w14:textId="55F14BAF" w:rsidR="00DF0CA9" w:rsidRPr="00346A20" w:rsidRDefault="00DF0CA9">
            <w:pPr>
              <w:spacing w:after="0" w:line="240" w:lineRule="auto"/>
              <w:ind w:firstLine="29"/>
              <w:jc w:val="center"/>
              <w:rPr>
                <w:rStyle w:val="af8"/>
                <w:rFonts w:ascii="Times New Roman" w:hAnsi="Times New Roman" w:cs="Times New Roman"/>
                <w:sz w:val="28"/>
                <w:szCs w:val="28"/>
                <w:lang w:val="kk-KZ"/>
              </w:rPr>
            </w:pPr>
            <w:r w:rsidRPr="00346A20">
              <w:rPr>
                <w:rStyle w:val="af8"/>
                <w:rFonts w:ascii="Times New Roman" w:hAnsi="Times New Roman" w:cs="Times New Roman"/>
                <w:sz w:val="28"/>
                <w:szCs w:val="28"/>
                <w:lang w:val="kk-KZ"/>
              </w:rPr>
              <w:t>Әк</w:t>
            </w:r>
          </w:p>
        </w:tc>
        <w:tc>
          <w:tcPr>
            <w:tcW w:w="560" w:type="pct"/>
          </w:tcPr>
          <w:p w14:paraId="7DFDACF1" w14:textId="12A64513" w:rsidR="00DF0CA9" w:rsidRPr="00346A20" w:rsidRDefault="00DF0CA9">
            <w:pPr>
              <w:spacing w:after="0" w:line="240" w:lineRule="auto"/>
              <w:ind w:firstLine="29"/>
              <w:jc w:val="center"/>
              <w:rPr>
                <w:rStyle w:val="af8"/>
                <w:rFonts w:ascii="Times New Roman" w:hAnsi="Times New Roman" w:cs="Times New Roman"/>
                <w:sz w:val="28"/>
                <w:szCs w:val="28"/>
                <w:lang w:val="kk-KZ"/>
              </w:rPr>
            </w:pPr>
            <w:r w:rsidRPr="00346A20">
              <w:rPr>
                <w:rStyle w:val="af8"/>
                <w:rFonts w:ascii="Times New Roman" w:hAnsi="Times New Roman" w:cs="Times New Roman"/>
                <w:sz w:val="28"/>
                <w:szCs w:val="28"/>
                <w:lang w:val="kk-KZ"/>
              </w:rPr>
              <w:t>Кокс</w:t>
            </w:r>
          </w:p>
        </w:tc>
      </w:tr>
      <w:tr w:rsidR="00440BD3" w:rsidRPr="00346A20" w14:paraId="7F676BD1" w14:textId="07E08DFE" w:rsidTr="00BF6DCB">
        <w:trPr>
          <w:jc w:val="center"/>
        </w:trPr>
        <w:tc>
          <w:tcPr>
            <w:tcW w:w="1027" w:type="pct"/>
            <w:shd w:val="clear" w:color="auto" w:fill="auto"/>
          </w:tcPr>
          <w:p w14:paraId="59B1FF45" w14:textId="729B5301" w:rsidR="00DF0CA9" w:rsidRPr="00346A20" w:rsidRDefault="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kk-KZ"/>
              </w:rPr>
              <w:t>жалпы</w:t>
            </w:r>
          </w:p>
        </w:tc>
        <w:tc>
          <w:tcPr>
            <w:tcW w:w="557" w:type="pct"/>
            <w:shd w:val="clear" w:color="auto" w:fill="auto"/>
          </w:tcPr>
          <w:p w14:paraId="1C9AE55E" w14:textId="77777777" w:rsidR="00DF0CA9" w:rsidRPr="00346A20" w:rsidRDefault="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49,32</w:t>
            </w:r>
          </w:p>
        </w:tc>
        <w:tc>
          <w:tcPr>
            <w:tcW w:w="635" w:type="pct"/>
          </w:tcPr>
          <w:p w14:paraId="7D5DFED1" w14:textId="77777777" w:rsidR="00DF0CA9" w:rsidRPr="00346A20" w:rsidRDefault="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65,68</w:t>
            </w:r>
          </w:p>
        </w:tc>
        <w:tc>
          <w:tcPr>
            <w:tcW w:w="624" w:type="pct"/>
            <w:shd w:val="clear" w:color="auto" w:fill="auto"/>
          </w:tcPr>
          <w:p w14:paraId="1A05968F" w14:textId="77777777" w:rsidR="00DF0CA9" w:rsidRPr="00346A20" w:rsidRDefault="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46,88</w:t>
            </w:r>
          </w:p>
        </w:tc>
        <w:tc>
          <w:tcPr>
            <w:tcW w:w="1181" w:type="pct"/>
            <w:shd w:val="clear" w:color="auto" w:fill="auto"/>
          </w:tcPr>
          <w:p w14:paraId="636D9E86" w14:textId="77777777" w:rsidR="00DF0CA9" w:rsidRPr="00346A20" w:rsidRDefault="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73,33</w:t>
            </w:r>
          </w:p>
        </w:tc>
        <w:tc>
          <w:tcPr>
            <w:tcW w:w="416" w:type="pct"/>
          </w:tcPr>
          <w:p w14:paraId="0F45758D" w14:textId="2EAC8A5A" w:rsidR="00DF0CA9" w:rsidRPr="00346A20" w:rsidRDefault="00CD3DDC">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w:t>
            </w:r>
          </w:p>
        </w:tc>
        <w:tc>
          <w:tcPr>
            <w:tcW w:w="560" w:type="pct"/>
          </w:tcPr>
          <w:p w14:paraId="4CB4073D" w14:textId="2C4463C8" w:rsidR="00DF0CA9" w:rsidRPr="00346A20" w:rsidRDefault="00CD3DDC">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w:t>
            </w:r>
          </w:p>
        </w:tc>
      </w:tr>
      <w:tr w:rsidR="00440BD3" w:rsidRPr="00346A20" w14:paraId="03888097" w14:textId="31869151" w:rsidTr="00BF6DCB">
        <w:trPr>
          <w:jc w:val="center"/>
        </w:trPr>
        <w:tc>
          <w:tcPr>
            <w:tcW w:w="1027" w:type="pct"/>
            <w:shd w:val="clear" w:color="auto" w:fill="auto"/>
          </w:tcPr>
          <w:p w14:paraId="3DA03BC5"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p>
        </w:tc>
        <w:tc>
          <w:tcPr>
            <w:tcW w:w="557" w:type="pct"/>
            <w:shd w:val="clear" w:color="auto" w:fill="auto"/>
          </w:tcPr>
          <w:p w14:paraId="4721BE5F"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rPr>
              <w:t>70,06</w:t>
            </w:r>
          </w:p>
        </w:tc>
        <w:tc>
          <w:tcPr>
            <w:tcW w:w="635" w:type="pct"/>
          </w:tcPr>
          <w:p w14:paraId="74911920"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62,73</w:t>
            </w:r>
          </w:p>
        </w:tc>
        <w:tc>
          <w:tcPr>
            <w:tcW w:w="624" w:type="pct"/>
            <w:shd w:val="clear" w:color="auto" w:fill="auto"/>
          </w:tcPr>
          <w:p w14:paraId="7D7DDFED" w14:textId="77777777" w:rsidR="00DF0CA9" w:rsidRPr="00346A20" w:rsidRDefault="00DF0CA9" w:rsidP="00DF0CA9">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5,44</w:t>
            </w:r>
          </w:p>
        </w:tc>
        <w:tc>
          <w:tcPr>
            <w:tcW w:w="1181" w:type="pct"/>
            <w:shd w:val="clear" w:color="auto" w:fill="auto"/>
          </w:tcPr>
          <w:p w14:paraId="61047850"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32,90</w:t>
            </w:r>
          </w:p>
        </w:tc>
        <w:tc>
          <w:tcPr>
            <w:tcW w:w="416" w:type="pct"/>
          </w:tcPr>
          <w:p w14:paraId="0CFE7841" w14:textId="1D6CC4B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0,6</w:t>
            </w:r>
          </w:p>
        </w:tc>
        <w:tc>
          <w:tcPr>
            <w:tcW w:w="560" w:type="pct"/>
          </w:tcPr>
          <w:p w14:paraId="1281A852" w14:textId="2E4C4133"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26,5</w:t>
            </w:r>
          </w:p>
        </w:tc>
      </w:tr>
      <w:tr w:rsidR="00440BD3" w:rsidRPr="00346A20" w14:paraId="0765B169" w14:textId="132307BE" w:rsidTr="00BF6DCB">
        <w:trPr>
          <w:jc w:val="center"/>
        </w:trPr>
        <w:tc>
          <w:tcPr>
            <w:tcW w:w="1027" w:type="pct"/>
            <w:shd w:val="clear" w:color="auto" w:fill="auto"/>
          </w:tcPr>
          <w:p w14:paraId="26B9C712"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rPr>
              <w:t>FeO</w:t>
            </w:r>
          </w:p>
        </w:tc>
        <w:tc>
          <w:tcPr>
            <w:tcW w:w="557" w:type="pct"/>
            <w:shd w:val="clear" w:color="auto" w:fill="auto"/>
          </w:tcPr>
          <w:p w14:paraId="4016C971"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0,36</w:t>
            </w:r>
          </w:p>
        </w:tc>
        <w:tc>
          <w:tcPr>
            <w:tcW w:w="635" w:type="pct"/>
          </w:tcPr>
          <w:p w14:paraId="453ACDF7"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27,99</w:t>
            </w:r>
          </w:p>
        </w:tc>
        <w:tc>
          <w:tcPr>
            <w:tcW w:w="624" w:type="pct"/>
            <w:shd w:val="clear" w:color="auto" w:fill="auto"/>
          </w:tcPr>
          <w:p w14:paraId="7BFC555E"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55,38</w:t>
            </w:r>
          </w:p>
        </w:tc>
        <w:tc>
          <w:tcPr>
            <w:tcW w:w="1181" w:type="pct"/>
            <w:shd w:val="clear" w:color="auto" w:fill="auto"/>
          </w:tcPr>
          <w:p w14:paraId="1A63F2C8"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64,67</w:t>
            </w:r>
          </w:p>
        </w:tc>
        <w:tc>
          <w:tcPr>
            <w:tcW w:w="416" w:type="pct"/>
          </w:tcPr>
          <w:p w14:paraId="605914EC" w14:textId="5250CC68" w:rsidR="00DF0CA9" w:rsidRPr="00346A20" w:rsidRDefault="00CD3DDC"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w:t>
            </w:r>
          </w:p>
        </w:tc>
        <w:tc>
          <w:tcPr>
            <w:tcW w:w="560" w:type="pct"/>
          </w:tcPr>
          <w:p w14:paraId="41ECAF1B" w14:textId="6506D61C" w:rsidR="00DF0CA9" w:rsidRPr="00346A20" w:rsidRDefault="00CD3DDC"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w:t>
            </w:r>
          </w:p>
        </w:tc>
      </w:tr>
      <w:tr w:rsidR="00440BD3" w:rsidRPr="00346A20" w14:paraId="07E589F1" w14:textId="300689A8" w:rsidTr="00BF6DCB">
        <w:trPr>
          <w:jc w:val="center"/>
        </w:trPr>
        <w:tc>
          <w:tcPr>
            <w:tcW w:w="1027" w:type="pct"/>
            <w:shd w:val="clear" w:color="auto" w:fill="auto"/>
          </w:tcPr>
          <w:p w14:paraId="6353B8F2"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rPr>
              <w:t>Al</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p>
        </w:tc>
        <w:tc>
          <w:tcPr>
            <w:tcW w:w="557" w:type="pct"/>
            <w:shd w:val="clear" w:color="auto" w:fill="auto"/>
          </w:tcPr>
          <w:p w14:paraId="1DEB17C6"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rPr>
              <w:t>4,60</w:t>
            </w:r>
          </w:p>
        </w:tc>
        <w:tc>
          <w:tcPr>
            <w:tcW w:w="635" w:type="pct"/>
          </w:tcPr>
          <w:p w14:paraId="5EFBC412"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1,70</w:t>
            </w:r>
          </w:p>
        </w:tc>
        <w:tc>
          <w:tcPr>
            <w:tcW w:w="624" w:type="pct"/>
            <w:shd w:val="clear" w:color="auto" w:fill="auto"/>
          </w:tcPr>
          <w:p w14:paraId="7B9DC8C4" w14:textId="20B5D06B"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0,94</w:t>
            </w:r>
          </w:p>
        </w:tc>
        <w:tc>
          <w:tcPr>
            <w:tcW w:w="1181" w:type="pct"/>
            <w:shd w:val="clear" w:color="auto" w:fill="auto"/>
          </w:tcPr>
          <w:p w14:paraId="6F2C0C6C"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0,23</w:t>
            </w:r>
          </w:p>
        </w:tc>
        <w:tc>
          <w:tcPr>
            <w:tcW w:w="416" w:type="pct"/>
          </w:tcPr>
          <w:p w14:paraId="7E878E64" w14:textId="36BBDD0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0,38</w:t>
            </w:r>
          </w:p>
        </w:tc>
        <w:tc>
          <w:tcPr>
            <w:tcW w:w="560" w:type="pct"/>
          </w:tcPr>
          <w:p w14:paraId="05DBCCA0" w14:textId="596AC42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14,66</w:t>
            </w:r>
          </w:p>
        </w:tc>
      </w:tr>
      <w:tr w:rsidR="00440BD3" w:rsidRPr="00346A20" w14:paraId="4E7FE600" w14:textId="5C45BA64" w:rsidTr="00BF6DCB">
        <w:trPr>
          <w:jc w:val="center"/>
        </w:trPr>
        <w:tc>
          <w:tcPr>
            <w:tcW w:w="1027" w:type="pct"/>
            <w:shd w:val="clear" w:color="auto" w:fill="auto"/>
          </w:tcPr>
          <w:p w14:paraId="0BE99C06"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rPr>
              <w:t>SiO</w:t>
            </w:r>
            <w:r w:rsidRPr="00346A20">
              <w:rPr>
                <w:rFonts w:ascii="Times New Roman" w:hAnsi="Times New Roman" w:cs="Times New Roman"/>
                <w:sz w:val="28"/>
                <w:szCs w:val="28"/>
                <w:vertAlign w:val="subscript"/>
              </w:rPr>
              <w:t>2</w:t>
            </w:r>
          </w:p>
        </w:tc>
        <w:tc>
          <w:tcPr>
            <w:tcW w:w="557" w:type="pct"/>
            <w:shd w:val="clear" w:color="auto" w:fill="auto"/>
          </w:tcPr>
          <w:p w14:paraId="1C1351DF"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rPr>
              <w:t>11,89</w:t>
            </w:r>
          </w:p>
        </w:tc>
        <w:tc>
          <w:tcPr>
            <w:tcW w:w="635" w:type="pct"/>
          </w:tcPr>
          <w:p w14:paraId="2C389AA0"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4,35</w:t>
            </w:r>
          </w:p>
        </w:tc>
        <w:tc>
          <w:tcPr>
            <w:tcW w:w="624" w:type="pct"/>
            <w:shd w:val="clear" w:color="auto" w:fill="auto"/>
          </w:tcPr>
          <w:p w14:paraId="1290B1F6" w14:textId="5709C738"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7,41</w:t>
            </w:r>
          </w:p>
        </w:tc>
        <w:tc>
          <w:tcPr>
            <w:tcW w:w="1181" w:type="pct"/>
            <w:shd w:val="clear" w:color="auto" w:fill="auto"/>
          </w:tcPr>
          <w:p w14:paraId="5407E8EE"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0,56</w:t>
            </w:r>
          </w:p>
        </w:tc>
        <w:tc>
          <w:tcPr>
            <w:tcW w:w="416" w:type="pct"/>
          </w:tcPr>
          <w:p w14:paraId="7A6B37FA" w14:textId="53C82503"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1,73</w:t>
            </w:r>
          </w:p>
        </w:tc>
        <w:tc>
          <w:tcPr>
            <w:tcW w:w="560" w:type="pct"/>
          </w:tcPr>
          <w:p w14:paraId="7A0C64DE" w14:textId="7F2E3220"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38,72</w:t>
            </w:r>
          </w:p>
        </w:tc>
      </w:tr>
      <w:tr w:rsidR="00440BD3" w:rsidRPr="00346A20" w14:paraId="16D43D02" w14:textId="488690FC" w:rsidTr="00BF6DCB">
        <w:trPr>
          <w:jc w:val="center"/>
        </w:trPr>
        <w:tc>
          <w:tcPr>
            <w:tcW w:w="1027" w:type="pct"/>
            <w:shd w:val="clear" w:color="auto" w:fill="auto"/>
          </w:tcPr>
          <w:p w14:paraId="1BA76B4A" w14:textId="3BCBB3BB" w:rsidR="00DF0CA9" w:rsidRPr="00346A20" w:rsidRDefault="00DF0CA9" w:rsidP="00DF0CA9">
            <w:pPr>
              <w:spacing w:after="0" w:line="240" w:lineRule="auto"/>
              <w:ind w:firstLine="29"/>
              <w:jc w:val="center"/>
              <w:rPr>
                <w:rFonts w:ascii="Times New Roman" w:hAnsi="Times New Roman" w:cs="Times New Roman"/>
                <w:sz w:val="28"/>
                <w:szCs w:val="28"/>
                <w:vertAlign w:val="subscript"/>
                <w:lang w:val="ru-RU"/>
              </w:rPr>
            </w:pPr>
            <w:r w:rsidRPr="00346A20">
              <w:rPr>
                <w:rFonts w:ascii="Times New Roman" w:hAnsi="Times New Roman" w:cs="Times New Roman"/>
                <w:sz w:val="28"/>
                <w:szCs w:val="28"/>
              </w:rPr>
              <w:t>Р</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О</w:t>
            </w:r>
            <w:r w:rsidRPr="00346A20">
              <w:rPr>
                <w:rFonts w:ascii="Times New Roman" w:hAnsi="Times New Roman" w:cs="Times New Roman"/>
                <w:sz w:val="28"/>
                <w:szCs w:val="28"/>
                <w:vertAlign w:val="subscript"/>
                <w:lang w:val="ru-RU"/>
              </w:rPr>
              <w:t>5</w:t>
            </w:r>
          </w:p>
        </w:tc>
        <w:tc>
          <w:tcPr>
            <w:tcW w:w="557" w:type="pct"/>
            <w:shd w:val="clear" w:color="auto" w:fill="auto"/>
          </w:tcPr>
          <w:p w14:paraId="00CBAED5" w14:textId="2DFFB26C" w:rsidR="00DF0CA9" w:rsidRPr="00346A20" w:rsidRDefault="00DF0CA9"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1,649</w:t>
            </w:r>
          </w:p>
        </w:tc>
        <w:tc>
          <w:tcPr>
            <w:tcW w:w="635" w:type="pct"/>
          </w:tcPr>
          <w:p w14:paraId="20FED6A8" w14:textId="174B1708" w:rsidR="00DF0CA9" w:rsidRPr="00346A20" w:rsidRDefault="00DF0CA9"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rPr>
              <w:t>0,0</w:t>
            </w:r>
            <w:r w:rsidRPr="00346A20">
              <w:rPr>
                <w:rFonts w:ascii="Times New Roman" w:hAnsi="Times New Roman" w:cs="Times New Roman"/>
                <w:sz w:val="28"/>
                <w:szCs w:val="28"/>
                <w:lang w:val="ru-RU"/>
              </w:rPr>
              <w:t>48</w:t>
            </w:r>
          </w:p>
        </w:tc>
        <w:tc>
          <w:tcPr>
            <w:tcW w:w="624" w:type="pct"/>
            <w:shd w:val="clear" w:color="auto" w:fill="auto"/>
          </w:tcPr>
          <w:p w14:paraId="6B7DA420" w14:textId="778A6190" w:rsidR="00DF0CA9" w:rsidRPr="00346A20" w:rsidRDefault="00DF0CA9"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1,489</w:t>
            </w:r>
          </w:p>
        </w:tc>
        <w:tc>
          <w:tcPr>
            <w:tcW w:w="1181" w:type="pct"/>
            <w:shd w:val="clear" w:color="auto" w:fill="auto"/>
          </w:tcPr>
          <w:p w14:paraId="4E0E54B3" w14:textId="1119817E" w:rsidR="00DF0CA9" w:rsidRPr="00346A20" w:rsidRDefault="00DF0CA9"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rPr>
              <w:t>0,0</w:t>
            </w:r>
            <w:r w:rsidRPr="00346A20">
              <w:rPr>
                <w:rFonts w:ascii="Times New Roman" w:hAnsi="Times New Roman" w:cs="Times New Roman"/>
                <w:sz w:val="28"/>
                <w:szCs w:val="28"/>
                <w:lang w:val="ru-RU"/>
              </w:rPr>
              <w:t>37</w:t>
            </w:r>
          </w:p>
        </w:tc>
        <w:tc>
          <w:tcPr>
            <w:tcW w:w="416" w:type="pct"/>
          </w:tcPr>
          <w:p w14:paraId="481B4A68" w14:textId="093CBBFB" w:rsidR="00DF0CA9" w:rsidRPr="00346A20" w:rsidRDefault="00DF0CA9"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0,07</w:t>
            </w:r>
          </w:p>
        </w:tc>
        <w:tc>
          <w:tcPr>
            <w:tcW w:w="560" w:type="pct"/>
          </w:tcPr>
          <w:p w14:paraId="6D74E298" w14:textId="360FE1F8" w:rsidR="00DF0CA9" w:rsidRPr="00346A20" w:rsidRDefault="00DF0CA9"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0,12</w:t>
            </w:r>
          </w:p>
        </w:tc>
      </w:tr>
      <w:tr w:rsidR="00440BD3" w:rsidRPr="00346A20" w14:paraId="59449ABA" w14:textId="3825D343" w:rsidTr="00BF6DCB">
        <w:trPr>
          <w:jc w:val="center"/>
        </w:trPr>
        <w:tc>
          <w:tcPr>
            <w:tcW w:w="1027" w:type="pct"/>
            <w:shd w:val="clear" w:color="auto" w:fill="auto"/>
          </w:tcPr>
          <w:p w14:paraId="6735315E"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rPr>
              <w:t>CaO</w:t>
            </w:r>
          </w:p>
        </w:tc>
        <w:tc>
          <w:tcPr>
            <w:tcW w:w="557" w:type="pct"/>
            <w:shd w:val="clear" w:color="auto" w:fill="auto"/>
          </w:tcPr>
          <w:p w14:paraId="7EB3D376"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0,32</w:t>
            </w:r>
          </w:p>
        </w:tc>
        <w:tc>
          <w:tcPr>
            <w:tcW w:w="635" w:type="pct"/>
          </w:tcPr>
          <w:p w14:paraId="53C460C9"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1,08</w:t>
            </w:r>
          </w:p>
        </w:tc>
        <w:tc>
          <w:tcPr>
            <w:tcW w:w="624" w:type="pct"/>
            <w:shd w:val="clear" w:color="auto" w:fill="auto"/>
          </w:tcPr>
          <w:p w14:paraId="2FC1CFDE" w14:textId="37A91C39"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22,41</w:t>
            </w:r>
          </w:p>
        </w:tc>
        <w:tc>
          <w:tcPr>
            <w:tcW w:w="1181" w:type="pct"/>
            <w:shd w:val="clear" w:color="auto" w:fill="auto"/>
          </w:tcPr>
          <w:p w14:paraId="3950511D" w14:textId="25F3B2CB"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0,58</w:t>
            </w:r>
          </w:p>
        </w:tc>
        <w:tc>
          <w:tcPr>
            <w:tcW w:w="416" w:type="pct"/>
          </w:tcPr>
          <w:p w14:paraId="27F07C31" w14:textId="1027C6C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92</w:t>
            </w:r>
          </w:p>
        </w:tc>
        <w:tc>
          <w:tcPr>
            <w:tcW w:w="560" w:type="pct"/>
          </w:tcPr>
          <w:p w14:paraId="1E267680" w14:textId="62EC668E"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12,3</w:t>
            </w:r>
          </w:p>
        </w:tc>
      </w:tr>
      <w:tr w:rsidR="00440BD3" w:rsidRPr="00346A20" w14:paraId="22DE0F0C" w14:textId="449CD914" w:rsidTr="00BF6DCB">
        <w:trPr>
          <w:jc w:val="center"/>
        </w:trPr>
        <w:tc>
          <w:tcPr>
            <w:tcW w:w="1027" w:type="pct"/>
            <w:shd w:val="clear" w:color="auto" w:fill="auto"/>
          </w:tcPr>
          <w:p w14:paraId="37F0BF91"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rPr>
              <w:t>MgO</w:t>
            </w:r>
          </w:p>
        </w:tc>
        <w:tc>
          <w:tcPr>
            <w:tcW w:w="557" w:type="pct"/>
            <w:shd w:val="clear" w:color="auto" w:fill="auto"/>
          </w:tcPr>
          <w:p w14:paraId="29F1EA08"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0,46</w:t>
            </w:r>
          </w:p>
        </w:tc>
        <w:tc>
          <w:tcPr>
            <w:tcW w:w="635" w:type="pct"/>
          </w:tcPr>
          <w:p w14:paraId="40ABEBE7" w14:textId="77777777" w:rsidR="00DF0CA9" w:rsidRPr="00346A20" w:rsidRDefault="00DF0CA9" w:rsidP="00DF0CA9">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1,16</w:t>
            </w:r>
          </w:p>
        </w:tc>
        <w:tc>
          <w:tcPr>
            <w:tcW w:w="624" w:type="pct"/>
            <w:shd w:val="clear" w:color="auto" w:fill="auto"/>
          </w:tcPr>
          <w:p w14:paraId="1E85E333" w14:textId="2B006819"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5,32</w:t>
            </w:r>
          </w:p>
        </w:tc>
        <w:tc>
          <w:tcPr>
            <w:tcW w:w="1181" w:type="pct"/>
            <w:shd w:val="clear" w:color="auto" w:fill="auto"/>
          </w:tcPr>
          <w:p w14:paraId="1169CCAF"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0,11</w:t>
            </w:r>
          </w:p>
        </w:tc>
        <w:tc>
          <w:tcPr>
            <w:tcW w:w="416" w:type="pct"/>
          </w:tcPr>
          <w:p w14:paraId="594FEE95" w14:textId="73E79D86"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0,44</w:t>
            </w:r>
          </w:p>
        </w:tc>
        <w:tc>
          <w:tcPr>
            <w:tcW w:w="560" w:type="pct"/>
          </w:tcPr>
          <w:p w14:paraId="5040A02B" w14:textId="7573604E"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7,7</w:t>
            </w:r>
          </w:p>
        </w:tc>
      </w:tr>
      <w:tr w:rsidR="00440BD3" w:rsidRPr="00346A20" w14:paraId="011986E0" w14:textId="5A4D6B89" w:rsidTr="00BF6DCB">
        <w:trPr>
          <w:jc w:val="center"/>
        </w:trPr>
        <w:tc>
          <w:tcPr>
            <w:tcW w:w="1027" w:type="pct"/>
            <w:shd w:val="clear" w:color="auto" w:fill="auto"/>
          </w:tcPr>
          <w:p w14:paraId="3BF3FF0D"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rPr>
              <w:t>MnO</w:t>
            </w:r>
          </w:p>
        </w:tc>
        <w:tc>
          <w:tcPr>
            <w:tcW w:w="557" w:type="pct"/>
            <w:shd w:val="clear" w:color="auto" w:fill="auto"/>
          </w:tcPr>
          <w:p w14:paraId="1A8C5856"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0,20</w:t>
            </w:r>
          </w:p>
        </w:tc>
        <w:tc>
          <w:tcPr>
            <w:tcW w:w="635" w:type="pct"/>
          </w:tcPr>
          <w:p w14:paraId="1525A114" w14:textId="77777777" w:rsidR="00DF0CA9" w:rsidRPr="00346A20" w:rsidRDefault="00DF0CA9" w:rsidP="00DF0CA9">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0,21</w:t>
            </w:r>
          </w:p>
        </w:tc>
        <w:tc>
          <w:tcPr>
            <w:tcW w:w="624" w:type="pct"/>
            <w:shd w:val="clear" w:color="auto" w:fill="auto"/>
          </w:tcPr>
          <w:p w14:paraId="5FA13AD4" w14:textId="77777777"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1,46</w:t>
            </w:r>
          </w:p>
        </w:tc>
        <w:tc>
          <w:tcPr>
            <w:tcW w:w="1181" w:type="pct"/>
            <w:shd w:val="clear" w:color="auto" w:fill="auto"/>
          </w:tcPr>
          <w:p w14:paraId="475ACA8E" w14:textId="06232C52" w:rsidR="00DF0CA9" w:rsidRPr="00346A20" w:rsidRDefault="00DF0CA9"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0,89</w:t>
            </w:r>
          </w:p>
        </w:tc>
        <w:tc>
          <w:tcPr>
            <w:tcW w:w="416" w:type="pct"/>
          </w:tcPr>
          <w:p w14:paraId="63393D1C" w14:textId="00BEA2A1" w:rsidR="00DF0CA9" w:rsidRPr="00346A20" w:rsidRDefault="00CD3DDC"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w:t>
            </w:r>
          </w:p>
        </w:tc>
        <w:tc>
          <w:tcPr>
            <w:tcW w:w="560" w:type="pct"/>
          </w:tcPr>
          <w:p w14:paraId="67233F68" w14:textId="2C719CBB" w:rsidR="00DF0CA9" w:rsidRPr="00346A20" w:rsidRDefault="00CD3DDC" w:rsidP="00DF0CA9">
            <w:pPr>
              <w:spacing w:after="0" w:line="240" w:lineRule="auto"/>
              <w:ind w:firstLine="29"/>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w:t>
            </w:r>
          </w:p>
        </w:tc>
      </w:tr>
      <w:tr w:rsidR="00440BD3" w:rsidRPr="00346A20" w14:paraId="3C10E405" w14:textId="4E44746A" w:rsidTr="00BF6DCB">
        <w:trPr>
          <w:jc w:val="center"/>
        </w:trPr>
        <w:tc>
          <w:tcPr>
            <w:tcW w:w="1027" w:type="pct"/>
            <w:shd w:val="clear" w:color="auto" w:fill="auto"/>
          </w:tcPr>
          <w:p w14:paraId="4B57F852" w14:textId="77777777" w:rsidR="00DF0CA9" w:rsidRPr="00346A20" w:rsidRDefault="00DF0CA9" w:rsidP="00DF0CA9">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S</w:t>
            </w:r>
          </w:p>
        </w:tc>
        <w:tc>
          <w:tcPr>
            <w:tcW w:w="557" w:type="pct"/>
            <w:shd w:val="clear" w:color="auto" w:fill="auto"/>
          </w:tcPr>
          <w:p w14:paraId="08DE3D6E" w14:textId="77777777" w:rsidR="00DF0CA9" w:rsidRPr="00346A20" w:rsidRDefault="00DF0CA9" w:rsidP="00DF0CA9">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0,034</w:t>
            </w:r>
          </w:p>
        </w:tc>
        <w:tc>
          <w:tcPr>
            <w:tcW w:w="635" w:type="pct"/>
          </w:tcPr>
          <w:p w14:paraId="50E76985" w14:textId="77777777" w:rsidR="00DF0CA9" w:rsidRPr="00346A20" w:rsidRDefault="00DF0CA9" w:rsidP="00DF0CA9">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0,319</w:t>
            </w:r>
          </w:p>
        </w:tc>
        <w:tc>
          <w:tcPr>
            <w:tcW w:w="624" w:type="pct"/>
            <w:shd w:val="clear" w:color="auto" w:fill="auto"/>
          </w:tcPr>
          <w:p w14:paraId="58C7F4DF" w14:textId="77777777" w:rsidR="00DF0CA9" w:rsidRPr="00346A20" w:rsidRDefault="00DF0CA9" w:rsidP="00DF0CA9">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0,154</w:t>
            </w:r>
          </w:p>
        </w:tc>
        <w:tc>
          <w:tcPr>
            <w:tcW w:w="1181" w:type="pct"/>
            <w:shd w:val="clear" w:color="auto" w:fill="auto"/>
          </w:tcPr>
          <w:p w14:paraId="0A09FBE3" w14:textId="77777777" w:rsidR="00DF0CA9" w:rsidRPr="00346A20" w:rsidRDefault="00DF0CA9" w:rsidP="00DF0CA9">
            <w:pPr>
              <w:spacing w:after="0" w:line="240" w:lineRule="auto"/>
              <w:ind w:firstLine="29"/>
              <w:jc w:val="center"/>
              <w:rPr>
                <w:rFonts w:ascii="Times New Roman" w:hAnsi="Times New Roman" w:cs="Times New Roman"/>
                <w:sz w:val="28"/>
                <w:szCs w:val="28"/>
              </w:rPr>
            </w:pPr>
            <w:r w:rsidRPr="00346A20">
              <w:rPr>
                <w:rFonts w:ascii="Times New Roman" w:hAnsi="Times New Roman" w:cs="Times New Roman"/>
                <w:sz w:val="28"/>
                <w:szCs w:val="28"/>
              </w:rPr>
              <w:t>0,021</w:t>
            </w:r>
          </w:p>
        </w:tc>
        <w:tc>
          <w:tcPr>
            <w:tcW w:w="416" w:type="pct"/>
          </w:tcPr>
          <w:p w14:paraId="28591F39" w14:textId="38DD28D8" w:rsidR="00DF0CA9" w:rsidRPr="00346A20" w:rsidRDefault="00DF0CA9"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0,02</w:t>
            </w:r>
          </w:p>
        </w:tc>
        <w:tc>
          <w:tcPr>
            <w:tcW w:w="560" w:type="pct"/>
          </w:tcPr>
          <w:p w14:paraId="3332D51C" w14:textId="4E5EA2C1" w:rsidR="00DF0CA9" w:rsidRPr="00346A20" w:rsidRDefault="00DF0CA9"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0,27</w:t>
            </w:r>
          </w:p>
        </w:tc>
      </w:tr>
      <w:tr w:rsidR="00BF6DCB" w:rsidRPr="00346A20" w14:paraId="31419389" w14:textId="40265B67" w:rsidTr="00BF6DCB">
        <w:trPr>
          <w:jc w:val="center"/>
        </w:trPr>
        <w:tc>
          <w:tcPr>
            <w:tcW w:w="1027" w:type="pct"/>
            <w:shd w:val="clear" w:color="auto" w:fill="auto"/>
          </w:tcPr>
          <w:p w14:paraId="5028B107" w14:textId="0D89AED6" w:rsidR="00DF0CA9" w:rsidRPr="00346A20" w:rsidRDefault="00DF0CA9"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П.п.п.</w:t>
            </w:r>
          </w:p>
        </w:tc>
        <w:tc>
          <w:tcPr>
            <w:tcW w:w="557" w:type="pct"/>
            <w:shd w:val="clear" w:color="auto" w:fill="auto"/>
          </w:tcPr>
          <w:p w14:paraId="441C38A1" w14:textId="55129E33" w:rsidR="00DF0CA9" w:rsidRPr="00346A20" w:rsidRDefault="00DF0CA9"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10,427</w:t>
            </w:r>
          </w:p>
        </w:tc>
        <w:tc>
          <w:tcPr>
            <w:tcW w:w="635" w:type="pct"/>
          </w:tcPr>
          <w:p w14:paraId="09B53F39" w14:textId="582CB195" w:rsidR="00DF0CA9" w:rsidRPr="00346A20" w:rsidRDefault="00DF0CA9"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0,411</w:t>
            </w:r>
          </w:p>
        </w:tc>
        <w:tc>
          <w:tcPr>
            <w:tcW w:w="624" w:type="pct"/>
            <w:shd w:val="clear" w:color="auto" w:fill="auto"/>
          </w:tcPr>
          <w:p w14:paraId="0947332B" w14:textId="2BD1E78B" w:rsidR="00DF0CA9" w:rsidRPr="00346A20" w:rsidRDefault="00CD3DDC"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w:t>
            </w:r>
          </w:p>
        </w:tc>
        <w:tc>
          <w:tcPr>
            <w:tcW w:w="1181" w:type="pct"/>
            <w:shd w:val="clear" w:color="auto" w:fill="auto"/>
          </w:tcPr>
          <w:p w14:paraId="0B82BAB6" w14:textId="6D8BEB61" w:rsidR="00DF0CA9" w:rsidRPr="00346A20" w:rsidRDefault="00CD3DDC"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w:t>
            </w:r>
          </w:p>
        </w:tc>
        <w:tc>
          <w:tcPr>
            <w:tcW w:w="416" w:type="pct"/>
          </w:tcPr>
          <w:p w14:paraId="3978F915" w14:textId="6346A8EB" w:rsidR="00DF0CA9" w:rsidRPr="00346A20" w:rsidRDefault="00DF0CA9" w:rsidP="00DF0CA9">
            <w:pPr>
              <w:spacing w:after="0" w:line="240" w:lineRule="auto"/>
              <w:ind w:firstLine="29"/>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4,76</w:t>
            </w:r>
          </w:p>
        </w:tc>
        <w:tc>
          <w:tcPr>
            <w:tcW w:w="560" w:type="pct"/>
          </w:tcPr>
          <w:p w14:paraId="1A8D5C28" w14:textId="77777777" w:rsidR="00DF0CA9" w:rsidRPr="00346A20" w:rsidRDefault="00DF0CA9" w:rsidP="00DF0CA9">
            <w:pPr>
              <w:spacing w:after="0" w:line="240" w:lineRule="auto"/>
              <w:ind w:firstLine="29"/>
              <w:jc w:val="center"/>
              <w:rPr>
                <w:rFonts w:ascii="Times New Roman" w:hAnsi="Times New Roman" w:cs="Times New Roman"/>
                <w:sz w:val="28"/>
                <w:szCs w:val="28"/>
              </w:rPr>
            </w:pPr>
          </w:p>
        </w:tc>
      </w:tr>
    </w:tbl>
    <w:p w14:paraId="74618C88" w14:textId="77777777" w:rsidR="00501BC5" w:rsidRPr="00346A20" w:rsidRDefault="00501BC5">
      <w:pPr>
        <w:spacing w:after="0" w:line="240" w:lineRule="auto"/>
        <w:ind w:firstLine="567"/>
        <w:jc w:val="both"/>
        <w:rPr>
          <w:rFonts w:ascii="Times New Roman" w:hAnsi="Times New Roman" w:cs="Times New Roman"/>
          <w:sz w:val="28"/>
          <w:szCs w:val="28"/>
          <w:lang w:val="ru-RU"/>
        </w:rPr>
      </w:pPr>
    </w:p>
    <w:p w14:paraId="0666F8B8" w14:textId="7CF4FE27" w:rsidR="007F456B" w:rsidRPr="00346A20" w:rsidRDefault="00C84631" w:rsidP="007F456B">
      <w:pPr>
        <w:spacing w:after="0" w:line="240" w:lineRule="auto"/>
        <w:ind w:firstLine="567"/>
        <w:jc w:val="both"/>
        <w:rPr>
          <w:rStyle w:val="af8"/>
          <w:rFonts w:ascii="Times New Roman" w:hAnsi="Times New Roman" w:cs="Times New Roman"/>
          <w:sz w:val="28"/>
          <w:szCs w:val="28"/>
          <w:lang w:val="ru-RU"/>
        </w:rPr>
      </w:pPr>
      <w:r w:rsidRPr="00346A20">
        <w:rPr>
          <w:rStyle w:val="af8"/>
          <w:rFonts w:ascii="Times New Roman" w:hAnsi="Times New Roman" w:cs="Times New Roman"/>
          <w:sz w:val="28"/>
          <w:szCs w:val="28"/>
          <w:lang w:val="ru-RU"/>
        </w:rPr>
        <w:t>Кокс: А</w:t>
      </w:r>
      <w:r w:rsidR="00DF211D" w:rsidRPr="00346A20">
        <w:rPr>
          <w:rStyle w:val="af8"/>
          <w:rFonts w:ascii="Times New Roman" w:hAnsi="Times New Roman" w:cs="Times New Roman"/>
          <w:sz w:val="28"/>
          <w:szCs w:val="28"/>
          <w:vertAlign w:val="superscript"/>
          <w:lang w:val="ru-RU"/>
        </w:rPr>
        <w:t>с</w:t>
      </w:r>
      <w:r w:rsidR="00DF211D" w:rsidRPr="00346A20">
        <w:rPr>
          <w:rStyle w:val="af8"/>
          <w:rFonts w:ascii="Times New Roman" w:hAnsi="Times New Roman" w:cs="Times New Roman"/>
          <w:sz w:val="28"/>
          <w:szCs w:val="28"/>
          <w:lang w:val="ru-RU"/>
        </w:rPr>
        <w:t xml:space="preserve"> </w:t>
      </w:r>
      <w:r w:rsidRPr="00346A20">
        <w:rPr>
          <w:rStyle w:val="af8"/>
          <w:rFonts w:ascii="Times New Roman" w:hAnsi="Times New Roman" w:cs="Times New Roman"/>
          <w:sz w:val="28"/>
          <w:szCs w:val="28"/>
          <w:lang w:val="ru-RU"/>
        </w:rPr>
        <w:t xml:space="preserve"> – 17,76</w:t>
      </w:r>
      <w:r w:rsidR="00DF211D" w:rsidRPr="00346A20">
        <w:rPr>
          <w:rStyle w:val="af8"/>
          <w:rFonts w:ascii="Times New Roman" w:hAnsi="Times New Roman" w:cs="Times New Roman"/>
          <w:sz w:val="28"/>
          <w:szCs w:val="28"/>
          <w:lang w:val="ru-RU"/>
        </w:rPr>
        <w:t xml:space="preserve"> %; </w:t>
      </w:r>
      <w:r w:rsidR="00DF211D" w:rsidRPr="00346A20">
        <w:rPr>
          <w:rStyle w:val="af8"/>
          <w:rFonts w:ascii="Times New Roman" w:hAnsi="Times New Roman" w:cs="Times New Roman"/>
          <w:sz w:val="28"/>
          <w:szCs w:val="28"/>
        </w:rPr>
        <w:t>W</w:t>
      </w:r>
      <w:r w:rsidR="00DF211D" w:rsidRPr="00346A20">
        <w:rPr>
          <w:rStyle w:val="af8"/>
          <w:rFonts w:ascii="Times New Roman" w:hAnsi="Times New Roman" w:cs="Times New Roman"/>
          <w:sz w:val="28"/>
          <w:szCs w:val="28"/>
          <w:vertAlign w:val="superscript"/>
          <w:lang w:val="ru-RU"/>
        </w:rPr>
        <w:t>с</w:t>
      </w:r>
      <w:r w:rsidR="00DF211D" w:rsidRPr="00346A20">
        <w:rPr>
          <w:rStyle w:val="af8"/>
          <w:rFonts w:ascii="Times New Roman" w:hAnsi="Times New Roman" w:cs="Times New Roman"/>
          <w:sz w:val="28"/>
          <w:szCs w:val="28"/>
          <w:lang w:val="ru-RU"/>
        </w:rPr>
        <w:t xml:space="preserve">  – 10,33 %; </w:t>
      </w:r>
      <w:r w:rsidR="00DF211D" w:rsidRPr="00346A20">
        <w:rPr>
          <w:rStyle w:val="af8"/>
          <w:rFonts w:ascii="Times New Roman" w:hAnsi="Times New Roman" w:cs="Times New Roman"/>
          <w:sz w:val="28"/>
          <w:szCs w:val="28"/>
        </w:rPr>
        <w:t>V</w:t>
      </w:r>
      <w:r w:rsidR="00DF211D" w:rsidRPr="00346A20">
        <w:rPr>
          <w:rStyle w:val="af8"/>
          <w:rFonts w:ascii="Times New Roman" w:hAnsi="Times New Roman" w:cs="Times New Roman"/>
          <w:sz w:val="28"/>
          <w:szCs w:val="28"/>
          <w:vertAlign w:val="superscript"/>
          <w:lang w:val="ru-RU"/>
        </w:rPr>
        <w:t>с</w:t>
      </w:r>
      <w:r w:rsidR="00DF211D" w:rsidRPr="00346A20">
        <w:rPr>
          <w:rStyle w:val="af8"/>
          <w:rFonts w:ascii="Times New Roman" w:hAnsi="Times New Roman" w:cs="Times New Roman"/>
          <w:sz w:val="28"/>
          <w:szCs w:val="28"/>
          <w:lang w:val="ru-RU"/>
        </w:rPr>
        <w:t xml:space="preserve">  – 3,42 %; </w:t>
      </w:r>
      <w:r w:rsidR="00DF211D" w:rsidRPr="00346A20">
        <w:rPr>
          <w:rStyle w:val="af8"/>
          <w:rFonts w:ascii="Times New Roman" w:hAnsi="Times New Roman" w:cs="Times New Roman"/>
          <w:sz w:val="28"/>
          <w:szCs w:val="28"/>
        </w:rPr>
        <w:t>C</w:t>
      </w:r>
      <w:r w:rsidR="00DF211D" w:rsidRPr="00346A20">
        <w:rPr>
          <w:rStyle w:val="af8"/>
          <w:rFonts w:ascii="Times New Roman" w:hAnsi="Times New Roman" w:cs="Times New Roman"/>
          <w:sz w:val="28"/>
          <w:szCs w:val="28"/>
          <w:vertAlign w:val="subscript"/>
          <w:lang w:val="kk-KZ"/>
        </w:rPr>
        <w:t xml:space="preserve">қатты </w:t>
      </w:r>
      <w:r w:rsidR="00DF211D" w:rsidRPr="00346A20">
        <w:rPr>
          <w:rStyle w:val="af8"/>
          <w:rFonts w:ascii="Times New Roman" w:hAnsi="Times New Roman" w:cs="Times New Roman"/>
          <w:sz w:val="28"/>
          <w:szCs w:val="28"/>
          <w:lang w:val="ru-RU"/>
        </w:rPr>
        <w:t>= 78,55 %.</w:t>
      </w:r>
    </w:p>
    <w:p w14:paraId="74EBE517" w14:textId="77777777" w:rsidR="00C84631" w:rsidRPr="00346A20" w:rsidRDefault="00C84631" w:rsidP="007F456B">
      <w:pPr>
        <w:spacing w:after="0" w:line="240" w:lineRule="auto"/>
        <w:ind w:firstLine="567"/>
        <w:jc w:val="both"/>
        <w:rPr>
          <w:rStyle w:val="af8"/>
          <w:rFonts w:ascii="Times New Roman" w:hAnsi="Times New Roman"/>
          <w:sz w:val="28"/>
          <w:szCs w:val="28"/>
          <w:lang w:val="ru-RU"/>
        </w:rPr>
      </w:pPr>
    </w:p>
    <w:p w14:paraId="43C4C721" w14:textId="023768C2" w:rsidR="007F456B" w:rsidRPr="00346A20" w:rsidRDefault="007F456B" w:rsidP="007F456B">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5.5-кесте – Қоспалардың химиялық құрамы, %</w:t>
      </w:r>
    </w:p>
    <w:p w14:paraId="6F181720" w14:textId="77777777" w:rsidR="007F456B" w:rsidRPr="00346A20" w:rsidRDefault="007F456B" w:rsidP="007F456B">
      <w:pPr>
        <w:spacing w:after="0" w:line="240" w:lineRule="auto"/>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1985"/>
        <w:gridCol w:w="2101"/>
        <w:gridCol w:w="1459"/>
      </w:tblGrid>
      <w:tr w:rsidR="007F456B" w:rsidRPr="00346A20" w14:paraId="67B6734D" w14:textId="77777777" w:rsidTr="00CD3DDC">
        <w:trPr>
          <w:jc w:val="center"/>
        </w:trPr>
        <w:tc>
          <w:tcPr>
            <w:tcW w:w="2279" w:type="pct"/>
            <w:shd w:val="clear" w:color="auto" w:fill="auto"/>
            <w:vAlign w:val="center"/>
          </w:tcPr>
          <w:p w14:paraId="0A3C142C" w14:textId="77777777" w:rsidR="007F456B" w:rsidRPr="00346A20" w:rsidRDefault="007F456B" w:rsidP="0047671C">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rPr>
              <w:t>Х</w:t>
            </w:r>
            <w:r w:rsidRPr="00346A20">
              <w:rPr>
                <w:rStyle w:val="af8"/>
                <w:rFonts w:ascii="Times New Roman" w:hAnsi="Times New Roman" w:cs="Times New Roman"/>
                <w:b/>
                <w:lang w:val="kk-KZ"/>
              </w:rPr>
              <w:t>имиялық құрамы</w:t>
            </w:r>
          </w:p>
        </w:tc>
        <w:tc>
          <w:tcPr>
            <w:tcW w:w="974" w:type="pct"/>
            <w:shd w:val="clear" w:color="auto" w:fill="auto"/>
            <w:vAlign w:val="center"/>
          </w:tcPr>
          <w:p w14:paraId="3DDEA50A" w14:textId="77777777" w:rsidR="007F456B" w:rsidRPr="00346A20" w:rsidRDefault="007F456B" w:rsidP="0047671C">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w:t>
            </w:r>
            <w:r w:rsidRPr="00346A20">
              <w:rPr>
                <w:rStyle w:val="af8"/>
                <w:rFonts w:ascii="Times New Roman" w:hAnsi="Times New Roman" w:cs="Times New Roman"/>
                <w:b/>
                <w:sz w:val="28"/>
                <w:szCs w:val="28"/>
                <w:lang w:val="ru-RU"/>
              </w:rPr>
              <w:t>1 қоспа</w:t>
            </w:r>
          </w:p>
        </w:tc>
        <w:tc>
          <w:tcPr>
            <w:tcW w:w="1031" w:type="pct"/>
            <w:shd w:val="clear" w:color="auto" w:fill="auto"/>
            <w:vAlign w:val="center"/>
          </w:tcPr>
          <w:p w14:paraId="216E4E4C" w14:textId="77777777" w:rsidR="007F456B" w:rsidRPr="00346A20" w:rsidRDefault="007F456B" w:rsidP="0047671C">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 xml:space="preserve">№2 </w:t>
            </w:r>
            <w:r w:rsidRPr="00346A20">
              <w:rPr>
                <w:rStyle w:val="af8"/>
                <w:rFonts w:ascii="Times New Roman" w:hAnsi="Times New Roman" w:cs="Times New Roman"/>
                <w:b/>
                <w:sz w:val="28"/>
                <w:szCs w:val="28"/>
                <w:lang w:val="ru-RU"/>
              </w:rPr>
              <w:t>қоспа</w:t>
            </w:r>
          </w:p>
        </w:tc>
        <w:tc>
          <w:tcPr>
            <w:tcW w:w="716" w:type="pct"/>
            <w:shd w:val="clear" w:color="auto" w:fill="auto"/>
            <w:vAlign w:val="center"/>
          </w:tcPr>
          <w:p w14:paraId="1FBE6F09" w14:textId="77777777" w:rsidR="007F456B" w:rsidRPr="00346A20" w:rsidRDefault="007F456B" w:rsidP="0047671C">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 xml:space="preserve">№3 </w:t>
            </w:r>
            <w:r w:rsidRPr="00346A20">
              <w:rPr>
                <w:rStyle w:val="af8"/>
                <w:rFonts w:ascii="Times New Roman" w:hAnsi="Times New Roman" w:cs="Times New Roman"/>
                <w:b/>
                <w:sz w:val="28"/>
                <w:szCs w:val="28"/>
                <w:lang w:val="ru-RU"/>
              </w:rPr>
              <w:t>қоспа</w:t>
            </w:r>
          </w:p>
        </w:tc>
      </w:tr>
      <w:tr w:rsidR="007F456B" w:rsidRPr="00346A20" w14:paraId="32971EEA" w14:textId="77777777" w:rsidTr="00CD3DDC">
        <w:trPr>
          <w:jc w:val="center"/>
        </w:trPr>
        <w:tc>
          <w:tcPr>
            <w:tcW w:w="2279" w:type="pct"/>
            <w:shd w:val="clear" w:color="auto" w:fill="auto"/>
            <w:vAlign w:val="center"/>
          </w:tcPr>
          <w:p w14:paraId="5D72324E" w14:textId="77777777" w:rsidR="007F456B" w:rsidRPr="00346A20" w:rsidRDefault="007F456B" w:rsidP="0047671C">
            <w:pPr>
              <w:spacing w:after="0" w:line="240" w:lineRule="auto"/>
              <w:jc w:val="center"/>
              <w:rPr>
                <w:rFonts w:ascii="Times New Roman" w:hAnsi="Times New Roman" w:cs="Times New Roman"/>
                <w:sz w:val="28"/>
                <w:szCs w:val="28"/>
                <w:vertAlign w:val="subscript"/>
                <w:lang w:val="kk-KZ"/>
              </w:rPr>
            </w:pP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kk-KZ"/>
              </w:rPr>
              <w:t>жалпы</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0100B24E" w14:textId="77777777" w:rsidR="007F456B" w:rsidRPr="00346A20" w:rsidRDefault="007F456B"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51,71</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14:paraId="12C51741" w14:textId="77777777" w:rsidR="007F456B" w:rsidRPr="00346A20" w:rsidRDefault="007F456B"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53,36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19E5F1" w14:textId="77777777" w:rsidR="007F456B" w:rsidRPr="00346A20" w:rsidRDefault="007F456B"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63,59</w:t>
            </w:r>
          </w:p>
        </w:tc>
      </w:tr>
      <w:tr w:rsidR="007F456B" w:rsidRPr="00346A20" w14:paraId="7D88EEDC" w14:textId="77777777" w:rsidTr="00CD3DDC">
        <w:trPr>
          <w:jc w:val="center"/>
        </w:trPr>
        <w:tc>
          <w:tcPr>
            <w:tcW w:w="2279" w:type="pct"/>
            <w:shd w:val="clear" w:color="auto" w:fill="auto"/>
            <w:vAlign w:val="center"/>
          </w:tcPr>
          <w:p w14:paraId="6A89B65B" w14:textId="77777777" w:rsidR="007F456B" w:rsidRPr="00346A20" w:rsidRDefault="007F456B" w:rsidP="0047671C">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3</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025C439" w14:textId="5C5F40D6" w:rsidR="007F456B" w:rsidRPr="00346A20" w:rsidRDefault="00A01A1C"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33,58</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14:paraId="03E583F2" w14:textId="32B87B99" w:rsidR="007F456B" w:rsidRPr="00346A20" w:rsidRDefault="00A01A1C"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33,558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17038819" w14:textId="35209A60" w:rsidR="007F456B" w:rsidRPr="00346A20" w:rsidRDefault="007F1BF0"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32,738</w:t>
            </w:r>
          </w:p>
        </w:tc>
      </w:tr>
      <w:tr w:rsidR="007F456B" w:rsidRPr="00346A20" w14:paraId="194E733E" w14:textId="77777777" w:rsidTr="00CD3DDC">
        <w:trPr>
          <w:jc w:val="center"/>
        </w:trPr>
        <w:tc>
          <w:tcPr>
            <w:tcW w:w="2279" w:type="pct"/>
            <w:shd w:val="clear" w:color="auto" w:fill="auto"/>
            <w:vAlign w:val="center"/>
          </w:tcPr>
          <w:p w14:paraId="09406E94" w14:textId="77777777" w:rsidR="007F456B" w:rsidRPr="00346A20" w:rsidRDefault="007F456B" w:rsidP="0047671C">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FeO</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07DED299" w14:textId="08FE9546" w:rsidR="007F456B" w:rsidRPr="00346A20" w:rsidRDefault="00A01A1C"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14,47</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14:paraId="0A41FF38" w14:textId="34706F08" w:rsidR="007F456B" w:rsidRPr="00346A20" w:rsidRDefault="00A01A1C"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14,467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0E8AD56" w14:textId="0677CCDC" w:rsidR="007F456B" w:rsidRPr="00346A20" w:rsidRDefault="007F1BF0"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27,197</w:t>
            </w:r>
          </w:p>
        </w:tc>
      </w:tr>
      <w:tr w:rsidR="007F456B" w:rsidRPr="00346A20" w14:paraId="56DACB1A" w14:textId="77777777" w:rsidTr="00CD3DDC">
        <w:trPr>
          <w:jc w:val="center"/>
        </w:trPr>
        <w:tc>
          <w:tcPr>
            <w:tcW w:w="2279" w:type="pct"/>
            <w:shd w:val="clear" w:color="auto" w:fill="auto"/>
            <w:vAlign w:val="center"/>
          </w:tcPr>
          <w:p w14:paraId="71A7D16F" w14:textId="77777777" w:rsidR="007F456B" w:rsidRPr="00346A20" w:rsidRDefault="007F456B" w:rsidP="0047671C">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Al</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3</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E1A8D34" w14:textId="789A6DF3" w:rsidR="007F456B" w:rsidRPr="00346A20" w:rsidRDefault="00A01A1C"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2,667</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14:paraId="6BA7E3B9" w14:textId="3474F925" w:rsidR="007F456B" w:rsidRPr="00346A20" w:rsidRDefault="00A01A1C"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2,598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2D81643" w14:textId="5B68FE9B" w:rsidR="007F456B" w:rsidRPr="00346A20" w:rsidRDefault="007F1BF0"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1,538</w:t>
            </w:r>
          </w:p>
        </w:tc>
      </w:tr>
      <w:tr w:rsidR="007F456B" w:rsidRPr="00346A20" w14:paraId="5254A268" w14:textId="77777777" w:rsidTr="00CD3DDC">
        <w:trPr>
          <w:jc w:val="center"/>
        </w:trPr>
        <w:tc>
          <w:tcPr>
            <w:tcW w:w="2279" w:type="pct"/>
            <w:shd w:val="clear" w:color="auto" w:fill="auto"/>
            <w:vAlign w:val="center"/>
          </w:tcPr>
          <w:p w14:paraId="22AE7838" w14:textId="77777777" w:rsidR="007F456B" w:rsidRPr="00346A20" w:rsidRDefault="007F456B" w:rsidP="0047671C">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SiO</w:t>
            </w:r>
            <w:r w:rsidRPr="00346A20">
              <w:rPr>
                <w:rFonts w:ascii="Times New Roman" w:hAnsi="Times New Roman" w:cs="Times New Roman"/>
                <w:sz w:val="28"/>
                <w:szCs w:val="28"/>
                <w:vertAlign w:val="subscript"/>
              </w:rPr>
              <w:t>2</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1A46B2AB" w14:textId="0BFA0496" w:rsidR="007F456B" w:rsidRPr="00346A20" w:rsidRDefault="00A01A1C"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7,882</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14:paraId="2541180C" w14:textId="48BEFDE0" w:rsidR="007F456B" w:rsidRPr="00346A20" w:rsidRDefault="00A01A1C"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7,495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445A9A" w14:textId="6355FBCE" w:rsidR="007F456B" w:rsidRPr="00346A20" w:rsidRDefault="007F1BF0" w:rsidP="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4,69</w:t>
            </w:r>
          </w:p>
        </w:tc>
      </w:tr>
      <w:tr w:rsidR="00A01A1C" w:rsidRPr="00346A20" w14:paraId="44A4A3D0" w14:textId="77777777" w:rsidTr="00CD3DDC">
        <w:trPr>
          <w:jc w:val="center"/>
        </w:trPr>
        <w:tc>
          <w:tcPr>
            <w:tcW w:w="2279" w:type="pct"/>
            <w:shd w:val="clear" w:color="auto" w:fill="auto"/>
          </w:tcPr>
          <w:p w14:paraId="13E74F2B" w14:textId="3EA6109B" w:rsidR="00A01A1C" w:rsidRPr="00346A20" w:rsidRDefault="00A01A1C" w:rsidP="00A01A1C">
            <w:pPr>
              <w:spacing w:after="0" w:line="240" w:lineRule="auto"/>
              <w:jc w:val="center"/>
              <w:rPr>
                <w:rFonts w:ascii="Times New Roman" w:hAnsi="Times New Roman" w:cs="Times New Roman"/>
                <w:sz w:val="28"/>
                <w:szCs w:val="28"/>
                <w:vertAlign w:val="subscript"/>
              </w:rPr>
            </w:pPr>
            <w:r w:rsidRPr="00346A20">
              <w:rPr>
                <w:rFonts w:ascii="Times New Roman" w:hAnsi="Times New Roman" w:cs="Times New Roman"/>
                <w:sz w:val="28"/>
                <w:szCs w:val="28"/>
              </w:rPr>
              <w:t>Р</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О</w:t>
            </w:r>
            <w:r w:rsidRPr="00346A20">
              <w:rPr>
                <w:rFonts w:ascii="Times New Roman" w:hAnsi="Times New Roman" w:cs="Times New Roman"/>
                <w:sz w:val="28"/>
                <w:szCs w:val="28"/>
                <w:vertAlign w:val="subscript"/>
                <w:lang w:val="ru-RU"/>
              </w:rPr>
              <w:t>5</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2BD4E0DD" w14:textId="6FE5E7EF" w:rsidR="00A01A1C" w:rsidRPr="00346A20" w:rsidRDefault="00A01A1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0,983</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14:paraId="20C359A0" w14:textId="7A4F3815" w:rsidR="00A01A1C" w:rsidRPr="00346A20" w:rsidRDefault="00A01A1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0,857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15212B7" w14:textId="5F93B69F" w:rsidR="00A01A1C" w:rsidRPr="00346A20" w:rsidRDefault="007F1BF0"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0,227</w:t>
            </w:r>
          </w:p>
        </w:tc>
      </w:tr>
      <w:tr w:rsidR="00A01A1C" w:rsidRPr="00346A20" w14:paraId="57FDB984" w14:textId="77777777" w:rsidTr="00CD3DDC">
        <w:trPr>
          <w:jc w:val="center"/>
        </w:trPr>
        <w:tc>
          <w:tcPr>
            <w:tcW w:w="2279" w:type="pct"/>
            <w:shd w:val="clear" w:color="auto" w:fill="auto"/>
            <w:vAlign w:val="center"/>
          </w:tcPr>
          <w:p w14:paraId="7B2D3847" w14:textId="77777777" w:rsidR="00A01A1C" w:rsidRPr="00346A20" w:rsidRDefault="00A01A1C" w:rsidP="00A01A1C">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CaO</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10D4FFAC" w14:textId="68D5EBB3" w:rsidR="00A01A1C" w:rsidRPr="00346A20" w:rsidRDefault="00A01A1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22,512</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14:paraId="566110F8" w14:textId="2708B421" w:rsidR="00A01A1C" w:rsidRPr="00346A20" w:rsidRDefault="00A01A1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22,812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4D4EFBB" w14:textId="37307277" w:rsidR="00A01A1C" w:rsidRPr="00346A20" w:rsidRDefault="007F1BF0"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12,403</w:t>
            </w:r>
          </w:p>
        </w:tc>
      </w:tr>
      <w:tr w:rsidR="00A01A1C" w:rsidRPr="00346A20" w14:paraId="5F0B63E3" w14:textId="77777777" w:rsidTr="00CD3DDC">
        <w:trPr>
          <w:jc w:val="center"/>
        </w:trPr>
        <w:tc>
          <w:tcPr>
            <w:tcW w:w="2279" w:type="pct"/>
            <w:shd w:val="clear" w:color="auto" w:fill="auto"/>
            <w:vAlign w:val="center"/>
          </w:tcPr>
          <w:p w14:paraId="3BC2DBF6" w14:textId="77777777" w:rsidR="00A01A1C" w:rsidRPr="00346A20" w:rsidRDefault="00A01A1C" w:rsidP="00A01A1C">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MgO</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3D7D527F" w14:textId="6E79731A" w:rsidR="00A01A1C" w:rsidRPr="00346A20" w:rsidRDefault="00A01A1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1,437</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14:paraId="0BD29BB8" w14:textId="3F2EA949" w:rsidR="00A01A1C" w:rsidRPr="00346A20" w:rsidRDefault="00A01A1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1,212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9ACA38F" w14:textId="05C8D806" w:rsidR="00A01A1C" w:rsidRPr="00346A20" w:rsidRDefault="007F1BF0"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1,557</w:t>
            </w:r>
          </w:p>
        </w:tc>
      </w:tr>
      <w:tr w:rsidR="00A01A1C" w:rsidRPr="00346A20" w14:paraId="3C00DA9A" w14:textId="77777777" w:rsidTr="00CD3DDC">
        <w:trPr>
          <w:jc w:val="center"/>
        </w:trPr>
        <w:tc>
          <w:tcPr>
            <w:tcW w:w="2279" w:type="pct"/>
            <w:shd w:val="clear" w:color="auto" w:fill="auto"/>
            <w:vAlign w:val="center"/>
          </w:tcPr>
          <w:p w14:paraId="5303EB7B" w14:textId="77777777" w:rsidR="00A01A1C" w:rsidRPr="00346A20" w:rsidRDefault="00A01A1C" w:rsidP="00A01A1C">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MnO</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586DBCBA" w14:textId="4C831227" w:rsidR="00A01A1C" w:rsidRPr="00346A20" w:rsidRDefault="00A01A1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0,393</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14:paraId="04EE0CC2" w14:textId="3F50F8F9" w:rsidR="00A01A1C" w:rsidRPr="00346A20" w:rsidRDefault="00A01A1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0,360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B6C1225" w14:textId="68AD6DCB" w:rsidR="00A01A1C" w:rsidRPr="00346A20" w:rsidRDefault="007F1BF0"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0,389</w:t>
            </w:r>
          </w:p>
        </w:tc>
      </w:tr>
      <w:tr w:rsidR="00A01A1C" w:rsidRPr="00346A20" w14:paraId="76A2387B" w14:textId="77777777" w:rsidTr="00CD3DDC">
        <w:trPr>
          <w:jc w:val="center"/>
        </w:trPr>
        <w:tc>
          <w:tcPr>
            <w:tcW w:w="2279" w:type="pct"/>
            <w:shd w:val="clear" w:color="auto" w:fill="auto"/>
            <w:vAlign w:val="center"/>
          </w:tcPr>
          <w:p w14:paraId="07CF1287" w14:textId="77777777" w:rsidR="00A01A1C" w:rsidRPr="00346A20" w:rsidRDefault="00A01A1C" w:rsidP="00A01A1C">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S</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2E066A95" w14:textId="1F6DEE7C" w:rsidR="00A01A1C" w:rsidRPr="00346A20" w:rsidRDefault="00A01A1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0,101</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14:paraId="4733B00B" w14:textId="27970FD6" w:rsidR="00A01A1C" w:rsidRPr="00346A20" w:rsidRDefault="00A01A1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0,096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4F56EA3" w14:textId="37B9F8BC" w:rsidR="00A01A1C" w:rsidRPr="00346A20" w:rsidRDefault="007F1BF0"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0,225</w:t>
            </w:r>
          </w:p>
        </w:tc>
      </w:tr>
      <w:tr w:rsidR="00A01A1C" w:rsidRPr="00346A20" w14:paraId="54948A8B" w14:textId="77777777" w:rsidTr="00CD3DDC">
        <w:trPr>
          <w:jc w:val="center"/>
        </w:trPr>
        <w:tc>
          <w:tcPr>
            <w:tcW w:w="2279" w:type="pct"/>
            <w:shd w:val="clear" w:color="auto" w:fill="auto"/>
            <w:vAlign w:val="center"/>
          </w:tcPr>
          <w:p w14:paraId="0A04F2E6" w14:textId="6193D6C7" w:rsidR="00A01A1C" w:rsidRPr="00346A20" w:rsidRDefault="00A01A1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С</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7AE70B70" w14:textId="6D7B1E21" w:rsidR="00A01A1C" w:rsidRPr="00346A20" w:rsidRDefault="00A01A1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16,329</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14:paraId="0CAEB623" w14:textId="0C04EB42" w:rsidR="00A01A1C" w:rsidRPr="00346A20" w:rsidRDefault="007F1BF0"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16,546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58E064D" w14:textId="645CC99A" w:rsidR="00A01A1C" w:rsidRPr="00346A20" w:rsidRDefault="007F1BF0"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19,036</w:t>
            </w:r>
          </w:p>
        </w:tc>
      </w:tr>
      <w:tr w:rsidR="00A01A1C" w:rsidRPr="00346A20" w14:paraId="26D721E1" w14:textId="77777777" w:rsidTr="00CD3DDC">
        <w:trPr>
          <w:jc w:val="center"/>
        </w:trPr>
        <w:tc>
          <w:tcPr>
            <w:tcW w:w="2279" w:type="pct"/>
            <w:shd w:val="clear" w:color="auto" w:fill="auto"/>
            <w:vAlign w:val="center"/>
          </w:tcPr>
          <w:p w14:paraId="43A0B952" w14:textId="77777777" w:rsidR="00CD3DDC" w:rsidRPr="00346A20" w:rsidRDefault="00A01A1C" w:rsidP="00A01A1C">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lang w:val="ru-RU"/>
              </w:rPr>
              <w:t>Негіздігі</w:t>
            </w:r>
            <w:r w:rsidRPr="00346A20">
              <w:rPr>
                <w:rFonts w:ascii="Times New Roman" w:hAnsi="Times New Roman" w:cs="Times New Roman"/>
                <w:sz w:val="28"/>
                <w:szCs w:val="28"/>
              </w:rPr>
              <w:t xml:space="preserve"> </w:t>
            </w:r>
          </w:p>
          <w:p w14:paraId="485DBBA5" w14:textId="6B5C0109" w:rsidR="00A01A1C" w:rsidRPr="00346A20" w:rsidRDefault="00A01A1C" w:rsidP="00A01A1C">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((CaO+MgO)/(SiO</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+Al</w:t>
            </w:r>
            <w:r w:rsidRPr="00346A20">
              <w:rPr>
                <w:rFonts w:ascii="Times New Roman" w:hAnsi="Times New Roman" w:cs="Times New Roman"/>
                <w:sz w:val="28"/>
                <w:szCs w:val="28"/>
                <w:vertAlign w:val="subscript"/>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rPr>
              <w:t>3</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ru-RU"/>
              </w:rPr>
              <w:t>бірлік</w:t>
            </w:r>
            <w:r w:rsidRPr="00346A20">
              <w:rPr>
                <w:rFonts w:ascii="Times New Roman" w:hAnsi="Times New Roman" w:cs="Times New Roman"/>
                <w:sz w:val="28"/>
                <w:szCs w:val="28"/>
              </w:rPr>
              <w:t>.</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14:paraId="4EF4979C" w14:textId="7A6047D3" w:rsidR="00A01A1C" w:rsidRPr="00346A20" w:rsidRDefault="00CD3DD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2,27</w:t>
            </w:r>
          </w:p>
        </w:tc>
        <w:tc>
          <w:tcPr>
            <w:tcW w:w="1031" w:type="pct"/>
            <w:tcBorders>
              <w:top w:val="single" w:sz="4" w:space="0" w:color="auto"/>
              <w:left w:val="single" w:sz="4" w:space="0" w:color="auto"/>
              <w:bottom w:val="single" w:sz="4" w:space="0" w:color="auto"/>
              <w:right w:val="single" w:sz="4" w:space="0" w:color="auto"/>
            </w:tcBorders>
            <w:shd w:val="clear" w:color="auto" w:fill="auto"/>
            <w:vAlign w:val="center"/>
          </w:tcPr>
          <w:p w14:paraId="18692061" w14:textId="050178E9" w:rsidR="00A01A1C" w:rsidRPr="00346A20" w:rsidRDefault="00CD3DDC" w:rsidP="00A01A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2,38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140BE183" w14:textId="455ADFCB" w:rsidR="00CD3DDC" w:rsidRPr="00346A20" w:rsidRDefault="00CD3DDC" w:rsidP="00E80A7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2,2</w:t>
            </w:r>
            <w:r w:rsidR="00E80A7C" w:rsidRPr="00346A20">
              <w:rPr>
                <w:rFonts w:ascii="Times New Roman" w:hAnsi="Times New Roman" w:cs="Times New Roman"/>
                <w:sz w:val="28"/>
                <w:szCs w:val="28"/>
                <w:lang w:val="ru-RU"/>
              </w:rPr>
              <w:t>4</w:t>
            </w:r>
          </w:p>
        </w:tc>
      </w:tr>
    </w:tbl>
    <w:p w14:paraId="263B6C90" w14:textId="77777777" w:rsidR="007F456B" w:rsidRPr="00346A20" w:rsidRDefault="007F456B" w:rsidP="007F456B">
      <w:pPr>
        <w:spacing w:after="0" w:line="240" w:lineRule="auto"/>
        <w:jc w:val="center"/>
        <w:rPr>
          <w:rFonts w:ascii="Times New Roman" w:hAnsi="Times New Roman" w:cs="Times New Roman"/>
          <w:sz w:val="28"/>
          <w:szCs w:val="28"/>
        </w:rPr>
      </w:pPr>
    </w:p>
    <w:p w14:paraId="1E920146" w14:textId="51BEAFC7" w:rsidR="00DF211D" w:rsidRPr="00346A20" w:rsidRDefault="00E710D8" w:rsidP="00EC0EC0">
      <w:pPr>
        <w:spacing w:after="0" w:line="240" w:lineRule="auto"/>
        <w:ind w:firstLine="567"/>
        <w:jc w:val="both"/>
        <w:rPr>
          <w:rStyle w:val="af8"/>
          <w:rFonts w:ascii="Times New Roman" w:hAnsi="Times New Roman"/>
          <w:sz w:val="28"/>
          <w:szCs w:val="28"/>
        </w:rPr>
      </w:pPr>
      <w:r w:rsidRPr="00346A20">
        <w:rPr>
          <w:rStyle w:val="af8"/>
          <w:rFonts w:ascii="Times New Roman" w:hAnsi="Times New Roman"/>
          <w:sz w:val="28"/>
          <w:szCs w:val="28"/>
        </w:rPr>
        <w:t xml:space="preserve"> </w:t>
      </w:r>
    </w:p>
    <w:p w14:paraId="12D36F81" w14:textId="1F6D6986" w:rsidR="00EC0EC0" w:rsidRPr="00346A20" w:rsidRDefault="00EC0EC0" w:rsidP="00EC0EC0">
      <w:pPr>
        <w:spacing w:after="0" w:line="240" w:lineRule="auto"/>
        <w:ind w:firstLine="567"/>
        <w:jc w:val="both"/>
        <w:rPr>
          <w:rStyle w:val="af8"/>
          <w:rFonts w:ascii="Times New Roman" w:eastAsia="Times New Roman" w:hAnsi="Times New Roman" w:cs="Times New Roman"/>
          <w:sz w:val="28"/>
          <w:szCs w:val="28"/>
        </w:rPr>
      </w:pPr>
      <w:r w:rsidRPr="00346A20">
        <w:rPr>
          <w:rStyle w:val="af8"/>
          <w:rFonts w:ascii="Times New Roman" w:hAnsi="Times New Roman"/>
          <w:sz w:val="28"/>
          <w:szCs w:val="28"/>
          <w:lang w:val="ru-RU"/>
        </w:rPr>
        <w:t>Химиялық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талдаудан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көрініп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тұрғандай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ұсынылған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кені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материалдарында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темірдің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концентрациясы</w:t>
      </w:r>
      <w:r w:rsidRPr="00346A20">
        <w:rPr>
          <w:rStyle w:val="af8"/>
          <w:rFonts w:ascii="Times New Roman" w:hAnsi="Times New Roman"/>
          <w:sz w:val="28"/>
          <w:szCs w:val="28"/>
        </w:rPr>
        <w:t xml:space="preserve"> 51,71 %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63,59 % </w:t>
      </w:r>
      <w:r w:rsidRPr="00346A20">
        <w:rPr>
          <w:rStyle w:val="af8"/>
          <w:rFonts w:ascii="Times New Roman" w:hAnsi="Times New Roman"/>
          <w:sz w:val="28"/>
          <w:szCs w:val="28"/>
          <w:lang w:val="ru-RU"/>
        </w:rPr>
        <w:t>аралығында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Бұл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кезде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қож</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түзуші</w:t>
      </w:r>
      <w:r w:rsidRPr="00346A20">
        <w:rPr>
          <w:rStyle w:val="af8"/>
          <w:rFonts w:ascii="Times New Roman" w:hAnsi="Times New Roman"/>
          <w:sz w:val="28"/>
          <w:szCs w:val="28"/>
        </w:rPr>
        <w:t xml:space="preserve"> </w:t>
      </w:r>
      <w:r w:rsidR="00772D7B" w:rsidRPr="00346A20">
        <w:rPr>
          <w:rStyle w:val="af8"/>
          <w:rFonts w:ascii="Times New Roman" w:hAnsi="Times New Roman"/>
          <w:sz w:val="28"/>
          <w:szCs w:val="28"/>
          <w:lang w:val="ru-RU"/>
        </w:rPr>
        <w:t>тотықтардың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концентрациясында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қышқылдық</w:t>
      </w:r>
      <w:r w:rsidRPr="00346A20">
        <w:rPr>
          <w:rStyle w:val="af8"/>
          <w:rFonts w:ascii="Times New Roman" w:hAnsi="Times New Roman"/>
          <w:sz w:val="28"/>
          <w:szCs w:val="28"/>
        </w:rPr>
        <w:t xml:space="preserve"> </w:t>
      </w:r>
      <w:r w:rsidR="00772D7B" w:rsidRPr="00346A20">
        <w:rPr>
          <w:rStyle w:val="af8"/>
          <w:rFonts w:ascii="Times New Roman" w:hAnsi="Times New Roman"/>
          <w:sz w:val="28"/>
          <w:szCs w:val="28"/>
          <w:lang w:val="ru-RU"/>
        </w:rPr>
        <w:t>тотықтар</w:t>
      </w:r>
      <w:r w:rsidRPr="00346A20">
        <w:rPr>
          <w:rStyle w:val="af8"/>
          <w:rFonts w:ascii="Times New Roman" w:hAnsi="Times New Roman"/>
          <w:sz w:val="28"/>
          <w:szCs w:val="28"/>
        </w:rPr>
        <w:t xml:space="preserve"> SiO</w:t>
      </w:r>
      <w:r w:rsidRPr="00346A20">
        <w:rPr>
          <w:rStyle w:val="af8"/>
          <w:rFonts w:ascii="Times New Roman" w:hAnsi="Times New Roman"/>
          <w:sz w:val="28"/>
          <w:szCs w:val="28"/>
          <w:vertAlign w:val="subscript"/>
        </w:rPr>
        <w:t>2</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Al</w:t>
      </w:r>
      <w:r w:rsidRPr="00346A20">
        <w:rPr>
          <w:rStyle w:val="af8"/>
          <w:rFonts w:ascii="Times New Roman" w:hAnsi="Times New Roman"/>
          <w:sz w:val="28"/>
          <w:szCs w:val="28"/>
          <w:vertAlign w:val="subscript"/>
        </w:rPr>
        <w:t>2</w:t>
      </w:r>
      <w:r w:rsidRPr="00346A20">
        <w:rPr>
          <w:rStyle w:val="af8"/>
          <w:rFonts w:ascii="Times New Roman" w:hAnsi="Times New Roman"/>
          <w:sz w:val="28"/>
          <w:szCs w:val="28"/>
        </w:rPr>
        <w:t>O</w:t>
      </w:r>
      <w:r w:rsidRPr="00346A20">
        <w:rPr>
          <w:rStyle w:val="af8"/>
          <w:rFonts w:ascii="Times New Roman" w:hAnsi="Times New Roman"/>
          <w:sz w:val="28"/>
          <w:szCs w:val="28"/>
          <w:vertAlign w:val="subscript"/>
        </w:rPr>
        <w:t>3</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басым</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болады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Сондықтан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алдымен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флюстеуші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қоспалардың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массалары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анықталды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Осылайша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СаО</w:t>
      </w:r>
      <w:r w:rsidRPr="00346A20">
        <w:rPr>
          <w:rStyle w:val="af8"/>
          <w:rFonts w:ascii="Times New Roman" w:hAnsi="Times New Roman"/>
          <w:sz w:val="28"/>
          <w:szCs w:val="28"/>
        </w:rPr>
        <w:t xml:space="preserve"> = 9</w:t>
      </w:r>
      <w:r w:rsidR="005255CA" w:rsidRPr="00346A20">
        <w:rPr>
          <w:rStyle w:val="af8"/>
          <w:rFonts w:ascii="Times New Roman" w:hAnsi="Times New Roman"/>
          <w:sz w:val="28"/>
          <w:szCs w:val="28"/>
        </w:rPr>
        <w:t>8</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концентрациясы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бар</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күйдірілген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әк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пайдаланылды</w:t>
      </w:r>
      <w:r w:rsidRPr="00346A20">
        <w:rPr>
          <w:rStyle w:val="af8"/>
          <w:rFonts w:ascii="Times New Roman" w:hAnsi="Times New Roman"/>
          <w:sz w:val="28"/>
          <w:szCs w:val="28"/>
        </w:rPr>
        <w:t>.</w:t>
      </w:r>
    </w:p>
    <w:p w14:paraId="546962D5" w14:textId="77777777" w:rsidR="00EC0EC0" w:rsidRPr="00346A20" w:rsidRDefault="00EC0EC0" w:rsidP="00EC0EC0">
      <w:pPr>
        <w:spacing w:after="0" w:line="240" w:lineRule="auto"/>
        <w:ind w:firstLine="567"/>
        <w:jc w:val="both"/>
        <w:rPr>
          <w:rStyle w:val="af8"/>
          <w:rFonts w:ascii="Times New Roman" w:hAnsi="Times New Roman"/>
          <w:sz w:val="28"/>
          <w:szCs w:val="28"/>
        </w:rPr>
      </w:pPr>
      <w:r w:rsidRPr="00346A20">
        <w:rPr>
          <w:rStyle w:val="af8"/>
          <w:rFonts w:ascii="Times New Roman" w:hAnsi="Times New Roman"/>
          <w:sz w:val="28"/>
          <w:szCs w:val="28"/>
          <w:lang w:val="ru-RU"/>
        </w:rPr>
        <w:t>Шихтаның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негізділігі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мыналарға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қатысты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көрсетілді</w:t>
      </w:r>
      <w:r w:rsidRPr="00346A20">
        <w:rPr>
          <w:rStyle w:val="af8"/>
          <w:rFonts w:ascii="Times New Roman" w:hAnsi="Times New Roman"/>
          <w:sz w:val="28"/>
          <w:szCs w:val="28"/>
        </w:rPr>
        <w:t>:</w:t>
      </w:r>
    </w:p>
    <w:p w14:paraId="6A015D58" w14:textId="77777777" w:rsidR="00EC0EC0" w:rsidRPr="00346A20" w:rsidRDefault="00EC0EC0" w:rsidP="00EC0EC0">
      <w:pPr>
        <w:spacing w:after="0" w:line="240" w:lineRule="auto"/>
        <w:ind w:firstLine="567"/>
        <w:jc w:val="both"/>
        <w:rPr>
          <w:rFonts w:ascii="Times New Roman" w:hAnsi="Times New Roman"/>
          <w:sz w:val="32"/>
          <w:szCs w:val="32"/>
        </w:rPr>
      </w:pPr>
    </w:p>
    <w:p w14:paraId="5166DC3F" w14:textId="77777777" w:rsidR="00EC0EC0" w:rsidRPr="00346A20" w:rsidRDefault="00EC0EC0" w:rsidP="00EC0EC0">
      <w:pPr>
        <w:spacing w:after="0" w:line="240" w:lineRule="auto"/>
        <w:ind w:firstLine="567"/>
        <w:jc w:val="both"/>
        <w:rPr>
          <w:rStyle w:val="af8"/>
          <w:rFonts w:ascii="Times New Roman" w:hAnsi="Times New Roman" w:cs="Times New Roman"/>
          <w:sz w:val="28"/>
          <w:szCs w:val="28"/>
          <w:lang w:val="ru-RU"/>
        </w:rPr>
      </w:pPr>
      <m:oMathPara>
        <m:oMath>
          <m:r>
            <w:rPr>
              <w:rFonts w:ascii="Cambria Math" w:hAnsi="Cambria Math" w:cs="Times New Roman"/>
              <w:sz w:val="28"/>
              <w:szCs w:val="28"/>
              <w:lang w:val="ru-RU"/>
            </w:rPr>
            <m:t>В=</m:t>
          </m:r>
          <m:f>
            <m:fPr>
              <m:ctrlPr>
                <w:rPr>
                  <w:rFonts w:ascii="Cambria Math" w:hAnsi="Cambria Math" w:cs="Times New Roman"/>
                  <w:i/>
                  <w:sz w:val="28"/>
                  <w:szCs w:val="28"/>
                </w:rPr>
              </m:ctrlPr>
            </m:fPr>
            <m:num>
              <m:r>
                <w:rPr>
                  <w:rFonts w:ascii="Cambria Math" w:hAnsi="Cambria Math" w:cs="Times New Roman"/>
                  <w:sz w:val="28"/>
                  <w:szCs w:val="28"/>
                  <w:lang w:val="ru-RU"/>
                </w:rPr>
                <m:t>СаО+</m:t>
              </m:r>
              <m:r>
                <w:rPr>
                  <w:rFonts w:ascii="Cambria Math" w:hAnsi="Cambria Math" w:cs="Times New Roman"/>
                  <w:sz w:val="28"/>
                  <w:szCs w:val="28"/>
                </w:rPr>
                <m:t>MgO</m:t>
              </m:r>
            </m:num>
            <m:den>
              <m:sSub>
                <m:sSubPr>
                  <m:ctrlPr>
                    <w:rPr>
                      <w:rFonts w:ascii="Cambria Math" w:hAnsi="Cambria Math" w:cs="Times New Roman"/>
                      <w:sz w:val="28"/>
                      <w:szCs w:val="28"/>
                    </w:rPr>
                  </m:ctrlPr>
                </m:sSubPr>
                <m:e>
                  <m:r>
                    <w:rPr>
                      <w:rFonts w:ascii="Cambria Math" w:hAnsi="Cambria Math" w:cs="Times New Roman"/>
                      <w:sz w:val="28"/>
                      <w:szCs w:val="28"/>
                    </w:rPr>
                    <m:t>SiO</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sz w:val="28"/>
                      <w:szCs w:val="28"/>
                    </w:rPr>
                  </m:ctrlPr>
                </m:sSubPr>
                <m:e>
                  <m:r>
                    <w:rPr>
                      <w:rFonts w:ascii="Cambria Math" w:hAnsi="Cambria Math" w:cs="Times New Roman"/>
                      <w:sz w:val="28"/>
                      <w:szCs w:val="28"/>
                    </w:rPr>
                    <m:t>Al</m:t>
                  </m:r>
                </m:e>
                <m:sub>
                  <m:r>
                    <w:rPr>
                      <w:rFonts w:ascii="Cambria Math" w:hAnsi="Cambria Math" w:cs="Times New Roman"/>
                      <w:sz w:val="28"/>
                      <w:szCs w:val="28"/>
                      <w:lang w:val="ru-RU"/>
                    </w:rPr>
                    <m:t>2</m:t>
                  </m:r>
                </m:sub>
              </m:sSub>
              <m:sSub>
                <m:sSubPr>
                  <m:ctrlPr>
                    <w:rPr>
                      <w:rFonts w:ascii="Cambria Math" w:hAnsi="Cambria Math" w:cs="Times New Roman"/>
                      <w:sz w:val="28"/>
                      <w:szCs w:val="28"/>
                    </w:rPr>
                  </m:ctrlPr>
                </m:sSubPr>
                <m:e>
                  <m:r>
                    <w:rPr>
                      <w:rFonts w:ascii="Cambria Math" w:hAnsi="Cambria Math" w:cs="Times New Roman"/>
                      <w:sz w:val="28"/>
                      <w:szCs w:val="28"/>
                    </w:rPr>
                    <m:t>O</m:t>
                  </m:r>
                </m:e>
                <m:sub>
                  <m:r>
                    <w:rPr>
                      <w:rFonts w:ascii="Cambria Math" w:hAnsi="Cambria Math" w:cs="Times New Roman"/>
                      <w:sz w:val="28"/>
                      <w:szCs w:val="28"/>
                      <w:lang w:val="ru-RU"/>
                    </w:rPr>
                    <m:t>3</m:t>
                  </m:r>
                </m:sub>
              </m:sSub>
            </m:den>
          </m:f>
        </m:oMath>
      </m:oMathPara>
    </w:p>
    <w:p w14:paraId="721C5093" w14:textId="77777777" w:rsidR="00EC0EC0" w:rsidRPr="00346A20" w:rsidRDefault="00EC0EC0" w:rsidP="00EC0EC0">
      <w:pPr>
        <w:spacing w:after="0" w:line="240" w:lineRule="auto"/>
        <w:ind w:firstLine="567"/>
        <w:jc w:val="both"/>
        <w:rPr>
          <w:rStyle w:val="af8"/>
          <w:rFonts w:ascii="Times New Roman" w:hAnsi="Times New Roman"/>
          <w:sz w:val="28"/>
          <w:szCs w:val="28"/>
          <w:lang w:val="ru-RU"/>
        </w:rPr>
      </w:pPr>
    </w:p>
    <w:p w14:paraId="434C02A0" w14:textId="77777777" w:rsidR="00EC0EC0" w:rsidRPr="00346A20" w:rsidRDefault="00EC0EC0" w:rsidP="00EC0EC0">
      <w:pPr>
        <w:spacing w:after="0" w:line="240" w:lineRule="auto"/>
        <w:ind w:firstLine="567"/>
        <w:jc w:val="both"/>
        <w:rPr>
          <w:rStyle w:val="af8"/>
          <w:rFonts w:ascii="Times New Roman" w:hAnsi="Times New Roman"/>
          <w:sz w:val="28"/>
          <w:szCs w:val="28"/>
          <w:lang w:val="kk-KZ"/>
        </w:rPr>
      </w:pPr>
      <w:r w:rsidRPr="00346A20">
        <w:rPr>
          <w:rStyle w:val="af8"/>
          <w:rFonts w:ascii="Times New Roman" w:hAnsi="Times New Roman"/>
          <w:sz w:val="28"/>
          <w:szCs w:val="28"/>
          <w:lang w:val="ru-RU"/>
        </w:rPr>
        <w:t>Сәйкесінше әр қоспада 0,742, 0,489 ж</w:t>
      </w:r>
      <w:r w:rsidRPr="00346A20">
        <w:rPr>
          <w:rStyle w:val="af8"/>
          <w:rFonts w:ascii="Times New Roman" w:hAnsi="Times New Roman"/>
          <w:sz w:val="28"/>
          <w:szCs w:val="28"/>
          <w:lang w:val="kk-KZ"/>
        </w:rPr>
        <w:t xml:space="preserve">әне </w:t>
      </w:r>
      <w:r w:rsidRPr="00346A20">
        <w:rPr>
          <w:rStyle w:val="af8"/>
          <w:rFonts w:ascii="Times New Roman" w:hAnsi="Times New Roman"/>
          <w:sz w:val="28"/>
          <w:szCs w:val="28"/>
          <w:lang w:val="ru-RU"/>
        </w:rPr>
        <w:t>1,268 негізділікті көрсетті. Бұл негізділіктер металданған өнім алу барысында шихта құрамында фосфор мен күкірттің салыстырмалы түрде жоғары деңгейде екенін ескере отырып, оларды қожға өткізуге жеткіліксіз екенін байқатады. Сондықтан пайдаланылатын әктің мөлшерін 1,5 есе арттыру арқылы ретке келтірілді.</w:t>
      </w:r>
    </w:p>
    <w:p w14:paraId="0E9FC7DE" w14:textId="77777777" w:rsidR="00767F1D" w:rsidRPr="00346A20" w:rsidRDefault="00767F1D" w:rsidP="00767F1D">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Бұл ретте әк шығыны мына теңдеумен анықталды:</w:t>
      </w:r>
    </w:p>
    <w:p w14:paraId="6330C0CD" w14:textId="77777777" w:rsidR="000E2807" w:rsidRPr="00346A20" w:rsidRDefault="000E2807">
      <w:pPr>
        <w:spacing w:after="0" w:line="240" w:lineRule="auto"/>
        <w:ind w:firstLine="567"/>
        <w:jc w:val="both"/>
        <w:rPr>
          <w:rFonts w:ascii="Times New Roman" w:eastAsiaTheme="minorEastAsia" w:hAnsi="Times New Roman" w:cs="Times New Roman"/>
          <w:sz w:val="28"/>
          <w:szCs w:val="28"/>
          <w:lang w:val="ru-RU"/>
        </w:rPr>
      </w:pPr>
    </w:p>
    <w:p w14:paraId="6061608C" w14:textId="76DE1D9C" w:rsidR="000E2807" w:rsidRPr="00346A20" w:rsidRDefault="0047671C">
      <w:pPr>
        <w:spacing w:after="0" w:line="240" w:lineRule="auto"/>
        <w:ind w:firstLine="567"/>
        <w:jc w:val="right"/>
        <w:rPr>
          <w:rFonts w:ascii="Times New Roman" w:eastAsiaTheme="minorEastAsia" w:hAnsi="Times New Roman" w:cs="Times New Roman"/>
          <w:sz w:val="28"/>
          <w:szCs w:val="28"/>
          <w:lang w:val="ru-RU"/>
        </w:rPr>
      </w:pPr>
      <m:oMath>
        <m:r>
          <w:rPr>
            <w:rFonts w:ascii="Cambria Math" w:eastAsiaTheme="minorEastAsia" w:hAnsi="Cambria Math" w:cs="Times New Roman"/>
            <w:sz w:val="28"/>
            <w:szCs w:val="28"/>
          </w:rPr>
          <m:t>U</m:t>
        </m:r>
        <m:r>
          <w:rPr>
            <w:rFonts w:ascii="Cambria Math" w:eastAsiaTheme="minorEastAsia" w:hAnsi="Cambria Math" w:cs="Times New Roman"/>
            <w:sz w:val="28"/>
            <w:szCs w:val="28"/>
            <w:lang w:val="ru-RU"/>
          </w:rPr>
          <m:t xml:space="preserve">= </m:t>
        </m:r>
        <m:f>
          <m:fPr>
            <m:ctrlPr>
              <w:rPr>
                <w:rFonts w:ascii="Cambria Math" w:eastAsiaTheme="minorEastAsia" w:hAnsi="Cambria Math" w:cs="Times New Roman"/>
                <w:i/>
                <w:sz w:val="28"/>
                <w:szCs w:val="28"/>
              </w:rPr>
            </m:ctrlPr>
          </m:fPr>
          <m:num>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B</m:t>
                </m:r>
                <m:d>
                  <m:dPr>
                    <m:ctrlPr>
                      <w:rPr>
                        <w:rFonts w:ascii="Cambria Math" w:eastAsiaTheme="minorEastAsia" w:hAnsi="Cambria Math" w:cs="Times New Roman"/>
                        <w:i/>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SiO</m:t>
                        </m:r>
                      </m:e>
                      <m:sub>
                        <m:r>
                          <w:rPr>
                            <w:rFonts w:ascii="Cambria Math" w:hAnsi="Cambria Math" w:cs="Times New Roman"/>
                            <w:sz w:val="28"/>
                            <w:szCs w:val="28"/>
                            <w:lang w:val="ru-RU"/>
                          </w:rPr>
                          <m:t>2</m:t>
                        </m:r>
                      </m:sub>
                    </m:sSub>
                    <m:r>
                      <m:rPr>
                        <m:sty m:val="p"/>
                      </m:rPr>
                      <w:rPr>
                        <w:rFonts w:ascii="Cambria Math" w:hAnsi="Cambria Math" w:cs="Times New Roman"/>
                        <w:sz w:val="28"/>
                        <w:szCs w:val="28"/>
                        <w:lang w:val="ru-RU"/>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Al</m:t>
                        </m:r>
                      </m:e>
                      <m:sub>
                        <m:r>
                          <m:rPr>
                            <m:sty m:val="p"/>
                          </m:rPr>
                          <w:rPr>
                            <w:rFonts w:ascii="Cambria Math" w:hAnsi="Cambria Math" w:cs="Times New Roman"/>
                            <w:sz w:val="28"/>
                            <w:szCs w:val="28"/>
                            <w:vertAlign w:val="subscript"/>
                            <w:lang w:val="ru-RU"/>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O</m:t>
                        </m:r>
                      </m:e>
                      <m:sub>
                        <m:r>
                          <m:rPr>
                            <m:sty m:val="p"/>
                          </m:rPr>
                          <w:rPr>
                            <w:rFonts w:ascii="Cambria Math" w:hAnsi="Cambria Math" w:cs="Times New Roman"/>
                            <w:sz w:val="28"/>
                            <w:szCs w:val="28"/>
                            <w:vertAlign w:val="subscript"/>
                            <w:lang w:val="ru-RU"/>
                          </w:rPr>
                          <m:t>3</m:t>
                        </m:r>
                      </m:sub>
                    </m:sSub>
                    <m:ctrlPr>
                      <w:rPr>
                        <w:rFonts w:ascii="Cambria Math" w:hAnsi="Cambria Math" w:cs="Times New Roman"/>
                        <w:i/>
                        <w:sz w:val="28"/>
                        <w:szCs w:val="28"/>
                      </w:rPr>
                    </m:ctrlPr>
                  </m:e>
                </m:d>
                <m:r>
                  <w:rPr>
                    <w:rFonts w:ascii="Cambria Math" w:hAnsi="Cambria Math" w:cs="Times New Roman"/>
                    <w:sz w:val="28"/>
                    <w:szCs w:val="28"/>
                    <w:lang w:val="ru-RU"/>
                  </w:rPr>
                  <m:t>-</m:t>
                </m:r>
                <m:d>
                  <m:dPr>
                    <m:ctrlPr>
                      <w:rPr>
                        <w:rFonts w:ascii="Cambria Math" w:hAnsi="Cambria Math" w:cs="Times New Roman"/>
                        <w:i/>
                        <w:sz w:val="28"/>
                        <w:szCs w:val="28"/>
                      </w:rPr>
                    </m:ctrlPr>
                  </m:dPr>
                  <m:e>
                    <m:r>
                      <w:rPr>
                        <w:rFonts w:ascii="Cambria Math" w:eastAsiaTheme="minorEastAsia" w:hAnsi="Cambria Math" w:cs="Times New Roman"/>
                        <w:sz w:val="28"/>
                        <w:szCs w:val="28"/>
                        <w:lang w:val="ru-RU"/>
                      </w:rPr>
                      <m:t>СаО+</m:t>
                    </m:r>
                    <m:r>
                      <w:rPr>
                        <w:rFonts w:ascii="Cambria Math" w:eastAsiaTheme="minorEastAsia" w:hAnsi="Cambria Math" w:cs="Times New Roman"/>
                        <w:sz w:val="28"/>
                        <w:szCs w:val="28"/>
                      </w:rPr>
                      <m:t>MgO</m:t>
                    </m:r>
                    <m:ctrlPr>
                      <w:rPr>
                        <w:rFonts w:ascii="Cambria Math" w:eastAsiaTheme="minorEastAsia" w:hAnsi="Cambria Math" w:cs="Times New Roman"/>
                        <w:i/>
                        <w:sz w:val="28"/>
                        <w:szCs w:val="28"/>
                      </w:rPr>
                    </m:ctrlPr>
                  </m:e>
                </m:d>
              </m:e>
            </m:d>
            <m:r>
              <w:rPr>
                <w:rFonts w:ascii="Cambria Math" w:eastAsiaTheme="minorEastAsia" w:hAnsi="Cambria Math" w:cs="Times New Roman"/>
                <w:sz w:val="28"/>
                <w:szCs w:val="28"/>
              </w:rPr>
              <m:t>P</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CaO</m:t>
                </m:r>
              </m:e>
              <m:sub>
                <m:r>
                  <w:rPr>
                    <w:rFonts w:ascii="Cambria Math" w:eastAsiaTheme="minorEastAsia" w:hAnsi="Cambria Math" w:cs="Times New Roman"/>
                    <w:sz w:val="28"/>
                    <w:szCs w:val="28"/>
                    <w:lang w:val="ru-RU"/>
                  </w:rPr>
                  <m:t>(әк)</m:t>
                </m:r>
              </m:sub>
            </m:sSub>
          </m:den>
        </m:f>
      </m:oMath>
      <w:r w:rsidRPr="00346A20">
        <w:rPr>
          <w:rFonts w:ascii="Times New Roman" w:eastAsiaTheme="minorEastAsia" w:hAnsi="Times New Roman" w:cs="Times New Roman"/>
          <w:sz w:val="28"/>
          <w:szCs w:val="28"/>
          <w:lang w:val="ru-RU"/>
        </w:rPr>
        <w:t>, кг/кг</w:t>
      </w:r>
      <w:r w:rsidRPr="00346A20">
        <w:rPr>
          <w:rFonts w:ascii="Times New Roman" w:eastAsiaTheme="minorEastAsia" w:hAnsi="Times New Roman" w:cs="Times New Roman"/>
          <w:sz w:val="28"/>
          <w:szCs w:val="28"/>
          <w:lang w:val="ru-RU"/>
        </w:rPr>
        <w:tab/>
      </w:r>
      <w:r w:rsidRPr="00346A20">
        <w:rPr>
          <w:rFonts w:ascii="Times New Roman" w:eastAsiaTheme="minorEastAsia" w:hAnsi="Times New Roman" w:cs="Times New Roman"/>
          <w:sz w:val="28"/>
          <w:szCs w:val="28"/>
          <w:lang w:val="ru-RU"/>
        </w:rPr>
        <w:tab/>
      </w:r>
      <w:r w:rsidRPr="00346A20">
        <w:rPr>
          <w:rFonts w:ascii="Times New Roman" w:eastAsiaTheme="minorEastAsia" w:hAnsi="Times New Roman" w:cs="Times New Roman"/>
          <w:sz w:val="28"/>
          <w:szCs w:val="28"/>
          <w:lang w:val="ru-RU"/>
        </w:rPr>
        <w:tab/>
      </w:r>
      <w:r w:rsidRPr="00346A20">
        <w:rPr>
          <w:rFonts w:ascii="Times New Roman" w:eastAsiaTheme="minorEastAsia" w:hAnsi="Times New Roman" w:cs="Times New Roman"/>
          <w:sz w:val="28"/>
          <w:szCs w:val="28"/>
          <w:lang w:val="ru-RU"/>
        </w:rPr>
        <w:tab/>
        <w:t>(5.1)</w:t>
      </w:r>
    </w:p>
    <w:p w14:paraId="12C1C02A" w14:textId="77777777" w:rsidR="000E2807" w:rsidRPr="00346A20" w:rsidRDefault="000E2807">
      <w:pPr>
        <w:spacing w:after="0" w:line="240" w:lineRule="auto"/>
        <w:ind w:firstLine="567"/>
        <w:jc w:val="both"/>
        <w:rPr>
          <w:rFonts w:ascii="Times New Roman" w:eastAsiaTheme="minorEastAsia" w:hAnsi="Times New Roman" w:cs="Times New Roman"/>
          <w:sz w:val="28"/>
          <w:szCs w:val="28"/>
          <w:lang w:val="ru-RU"/>
        </w:rPr>
      </w:pPr>
    </w:p>
    <w:p w14:paraId="1FD9C0B5" w14:textId="6736D13F" w:rsidR="00767F1D" w:rsidRPr="00346A20" w:rsidRDefault="00767F1D" w:rsidP="00767F1D">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мұндағы алымында рудадағы </w:t>
      </w:r>
      <w:r w:rsidR="00772D7B" w:rsidRPr="00346A20">
        <w:rPr>
          <w:rStyle w:val="af8"/>
          <w:rFonts w:ascii="Times New Roman" w:hAnsi="Times New Roman"/>
          <w:sz w:val="28"/>
          <w:szCs w:val="28"/>
          <w:lang w:val="ru-RU"/>
        </w:rPr>
        <w:t>тотық</w:t>
      </w:r>
      <w:r w:rsidRPr="00346A20">
        <w:rPr>
          <w:rStyle w:val="af8"/>
          <w:rFonts w:ascii="Times New Roman" w:hAnsi="Times New Roman"/>
          <w:sz w:val="28"/>
          <w:szCs w:val="28"/>
          <w:lang w:val="ru-RU"/>
        </w:rPr>
        <w:t xml:space="preserve"> концентраттарын білдіреді,</w:t>
      </w:r>
    </w:p>
    <w:p w14:paraId="7FC2927A" w14:textId="76956118" w:rsidR="00767F1D" w:rsidRPr="00346A20" w:rsidRDefault="00767F1D" w:rsidP="00767F1D">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aл </w:t>
      </w:r>
      <m:oMath>
        <m:sSub>
          <m:sSubPr>
            <m:ctrlPr>
              <w:rPr>
                <w:rFonts w:ascii="Cambria Math" w:hAnsi="Cambria Math"/>
              </w:rPr>
            </m:ctrlPr>
          </m:sSubPr>
          <m:e>
            <m:r>
              <w:rPr>
                <w:rFonts w:ascii="Cambria Math" w:hAnsi="Cambria Math"/>
                <w:sz w:val="32"/>
                <w:szCs w:val="32"/>
              </w:rPr>
              <m:t>CaO</m:t>
            </m:r>
          </m:e>
          <m:sub>
            <m:r>
              <w:rPr>
                <w:rFonts w:ascii="Cambria Math" w:hAnsi="Cambria Math"/>
                <w:sz w:val="32"/>
                <w:szCs w:val="32"/>
                <w:lang w:val="ru-RU"/>
              </w:rPr>
              <m:t>(әк)</m:t>
            </m:r>
          </m:sub>
        </m:sSub>
      </m:oMath>
      <w:r w:rsidRPr="00346A20">
        <w:rPr>
          <w:rStyle w:val="af8"/>
          <w:rFonts w:ascii="Times New Roman" w:hAnsi="Times New Roman"/>
          <w:sz w:val="28"/>
          <w:szCs w:val="28"/>
          <w:lang w:val="ru-RU"/>
        </w:rPr>
        <w:t xml:space="preserve"> – флюстегі (әк) СаО концентрациясы.</w:t>
      </w:r>
    </w:p>
    <w:p w14:paraId="26C1B243" w14:textId="77777777" w:rsidR="00767F1D" w:rsidRPr="00346A20" w:rsidRDefault="00767F1D">
      <w:pPr>
        <w:spacing w:after="0" w:line="240" w:lineRule="auto"/>
        <w:ind w:firstLine="567"/>
        <w:jc w:val="both"/>
        <w:rPr>
          <w:rFonts w:ascii="Times New Roman" w:eastAsiaTheme="minorEastAsia" w:hAnsi="Times New Roman" w:cs="Times New Roman"/>
          <w:sz w:val="28"/>
          <w:szCs w:val="28"/>
          <w:lang w:val="ru-RU"/>
        </w:rPr>
      </w:pPr>
    </w:p>
    <w:p w14:paraId="460BEC40" w14:textId="77777777" w:rsidR="008F1E09" w:rsidRPr="00346A20" w:rsidRDefault="008F1E09" w:rsidP="008F1E09">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Зерттеу металдарды көміртегімен қатты фазалық тотықсыздандырудың теориялық принциптеріне негізделді және екі кезеңде жүргізілді:</w:t>
      </w:r>
    </w:p>
    <w:p w14:paraId="527322D3" w14:textId="2D7E0BC1" w:rsidR="008F1E09" w:rsidRPr="00346A20" w:rsidRDefault="008F1E09" w:rsidP="008F1E09">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1) СУОЛ-045 көлденең құбырлы электр пешінде күйінді мен конвертер шламының көміртегімен қоспасын қатты фазалық </w:t>
      </w:r>
      <w:r w:rsidR="001261DC" w:rsidRPr="00346A20">
        <w:rPr>
          <w:rStyle w:val="af8"/>
          <w:rFonts w:ascii="Times New Roman" w:hAnsi="Times New Roman"/>
          <w:sz w:val="28"/>
          <w:szCs w:val="28"/>
          <w:lang w:val="ru-RU"/>
        </w:rPr>
        <w:t>тотықсыздандыру</w:t>
      </w:r>
      <w:r w:rsidRPr="00346A20">
        <w:rPr>
          <w:rStyle w:val="af8"/>
          <w:rFonts w:ascii="Times New Roman" w:hAnsi="Times New Roman"/>
          <w:sz w:val="28"/>
          <w:szCs w:val="28"/>
          <w:lang w:val="ru-RU"/>
        </w:rPr>
        <w:t>;</w:t>
      </w:r>
    </w:p>
    <w:p w14:paraId="260BCEBF" w14:textId="61CA4C12" w:rsidR="008F1E09" w:rsidRPr="00346A20" w:rsidRDefault="008F1E09" w:rsidP="008F1E09">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2) алынған металданған өнімді Тамман пешінде қайта балқыту.</w:t>
      </w:r>
    </w:p>
    <w:p w14:paraId="2E0743EA" w14:textId="2BA01814" w:rsidR="008F1E09" w:rsidRPr="00346A20" w:rsidRDefault="008F1E09" w:rsidP="008F1E09">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Дисперсті шикізатты металдандыру режимі СУОЛ - 045 көлденең құбырлы электр пешінде өңделді, сызбасы 5.</w:t>
      </w:r>
      <w:r w:rsidR="00C721E4" w:rsidRPr="00346A20">
        <w:rPr>
          <w:rStyle w:val="af8"/>
          <w:rFonts w:ascii="Times New Roman" w:hAnsi="Times New Roman"/>
          <w:sz w:val="28"/>
          <w:szCs w:val="28"/>
          <w:lang w:val="ru-RU"/>
        </w:rPr>
        <w:t>5</w:t>
      </w:r>
      <w:r w:rsidRPr="00346A20">
        <w:rPr>
          <w:rStyle w:val="af8"/>
          <w:rFonts w:ascii="Times New Roman" w:hAnsi="Times New Roman"/>
          <w:sz w:val="28"/>
          <w:szCs w:val="28"/>
          <w:lang w:val="ru-RU"/>
        </w:rPr>
        <w:t>-суретте, зертханалық көрінісі 5.</w:t>
      </w:r>
      <w:r w:rsidR="00C721E4" w:rsidRPr="00346A20">
        <w:rPr>
          <w:rStyle w:val="af8"/>
          <w:rFonts w:ascii="Times New Roman" w:hAnsi="Times New Roman"/>
          <w:sz w:val="28"/>
          <w:szCs w:val="28"/>
          <w:lang w:val="ru-RU"/>
        </w:rPr>
        <w:t>6</w:t>
      </w:r>
      <w:r w:rsidRPr="00346A20">
        <w:rPr>
          <w:rStyle w:val="af8"/>
          <w:rFonts w:ascii="Times New Roman" w:hAnsi="Times New Roman"/>
          <w:sz w:val="28"/>
          <w:szCs w:val="28"/>
          <w:lang w:val="ru-RU"/>
        </w:rPr>
        <w:t>-суретте көрсетілген.</w:t>
      </w:r>
    </w:p>
    <w:p w14:paraId="3914C824" w14:textId="2EB0041A" w:rsidR="000E2807" w:rsidRPr="00346A20" w:rsidRDefault="00390F7F">
      <w:pPr>
        <w:spacing w:after="0" w:line="240" w:lineRule="auto"/>
        <w:ind w:firstLine="567"/>
        <w:jc w:val="both"/>
        <w:rPr>
          <w:rFonts w:ascii="Times New Roman" w:hAnsi="Times New Roman" w:cs="Times New Roman"/>
          <w:sz w:val="28"/>
          <w:lang w:val="ru-RU"/>
        </w:rPr>
      </w:pPr>
      <w:r w:rsidRPr="00346A20">
        <w:rPr>
          <w:rStyle w:val="af8"/>
          <w:rFonts w:ascii="Times New Roman" w:hAnsi="Times New Roman"/>
          <w:sz w:val="28"/>
          <w:szCs w:val="28"/>
          <w:lang w:val="ru-RU"/>
        </w:rPr>
        <w:t xml:space="preserve">Реакциялық камера диаметрі 20 мм керамикалық түтіктен жасалған. </w:t>
      </w:r>
      <w:r w:rsidR="000B3965" w:rsidRPr="00346A20">
        <w:rPr>
          <w:rStyle w:val="af8"/>
          <w:rFonts w:ascii="Times New Roman" w:hAnsi="Times New Roman"/>
          <w:sz w:val="28"/>
          <w:szCs w:val="28"/>
          <w:lang w:val="ru-RU"/>
        </w:rPr>
        <w:t>К</w:t>
      </w:r>
      <w:r w:rsidRPr="00346A20">
        <w:rPr>
          <w:rStyle w:val="af8"/>
          <w:rFonts w:ascii="Times New Roman" w:hAnsi="Times New Roman"/>
          <w:sz w:val="28"/>
          <w:szCs w:val="28"/>
          <w:lang w:val="kk-KZ"/>
        </w:rPr>
        <w:t>үйінді мен шламнан және ЛГМК-дан (</w:t>
      </w:r>
      <w:r w:rsidR="006B71B3" w:rsidRPr="00346A20">
        <w:rPr>
          <w:rStyle w:val="af8"/>
          <w:rFonts w:ascii="Times New Roman" w:hAnsi="Times New Roman"/>
          <w:sz w:val="28"/>
          <w:szCs w:val="28"/>
          <w:lang w:val="kk-KZ"/>
        </w:rPr>
        <w:t>ССКБӨБК</w:t>
      </w:r>
      <w:r w:rsidRPr="00346A20">
        <w:rPr>
          <w:rStyle w:val="af8"/>
          <w:rFonts w:ascii="Times New Roman" w:hAnsi="Times New Roman"/>
          <w:sz w:val="28"/>
          <w:szCs w:val="28"/>
          <w:lang w:val="kk-KZ"/>
        </w:rPr>
        <w:t xml:space="preserve">) тұратын металдандырылатын шикізатар шекемтастар күйінде </w:t>
      </w:r>
      <w:r w:rsidRPr="00346A20">
        <w:rPr>
          <w:rStyle w:val="af8"/>
          <w:rFonts w:ascii="Times New Roman" w:hAnsi="Times New Roman"/>
          <w:sz w:val="28"/>
          <w:szCs w:val="28"/>
          <w:lang w:val="ru-RU"/>
        </w:rPr>
        <w:t>реакциялық түтікке (2) жүктелді, резеңке тығындармен герметикалық жабылған, олардың бірінде газ есептегішке (6) тармақ болды. Түтік пештің жұмыс кеңістігіне орналастырылды, сонымен қатар температураны бақылау үшін термопаралық контактілер (4) орнатылды.</w:t>
      </w:r>
      <w:r w:rsidRPr="00346A20">
        <w:rPr>
          <w:rFonts w:ascii="Times New Roman" w:hAnsi="Times New Roman" w:cs="Times New Roman"/>
          <w:sz w:val="28"/>
          <w:lang w:val="ru-RU"/>
        </w:rPr>
        <w:t xml:space="preserve"> </w:t>
      </w:r>
    </w:p>
    <w:p w14:paraId="6D4EECAF" w14:textId="77777777" w:rsidR="000E2807" w:rsidRPr="00346A20" w:rsidRDefault="000E2807">
      <w:pPr>
        <w:spacing w:after="0" w:line="240" w:lineRule="auto"/>
        <w:ind w:firstLine="567"/>
        <w:jc w:val="both"/>
        <w:rPr>
          <w:rFonts w:ascii="Times New Roman" w:hAnsi="Times New Roman" w:cs="Times New Roman"/>
          <w:sz w:val="28"/>
          <w:szCs w:val="28"/>
          <w:lang w:val="ru-RU"/>
        </w:rPr>
      </w:pPr>
    </w:p>
    <w:p w14:paraId="07DAED17" w14:textId="7975F44E" w:rsidR="000E2807" w:rsidRPr="00346A20" w:rsidRDefault="0047671C">
      <w:pPr>
        <w:spacing w:after="0" w:line="240" w:lineRule="auto"/>
        <w:jc w:val="center"/>
        <w:rPr>
          <w:rFonts w:ascii="Times New Roman" w:hAnsi="Times New Roman" w:cs="Times New Roman"/>
          <w:sz w:val="28"/>
          <w:szCs w:val="28"/>
        </w:rPr>
      </w:pPr>
      <w:r w:rsidRPr="00346A20">
        <w:rPr>
          <w:rFonts w:ascii="Times New Roman" w:hAnsi="Times New Roman" w:cs="Times New Roman"/>
          <w:noProof/>
          <w:sz w:val="28"/>
          <w:szCs w:val="28"/>
          <w:lang w:val="ru-RU" w:eastAsia="ru-RU"/>
        </w:rPr>
        <w:drawing>
          <wp:inline distT="0" distB="0" distL="0" distR="0" wp14:anchorId="5CC94AC3" wp14:editId="5D6ACFC1">
            <wp:extent cx="5819775" cy="275029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823178" cy="2751906"/>
                    </a:xfrm>
                    <a:prstGeom prst="rect">
                      <a:avLst/>
                    </a:prstGeom>
                    <a:noFill/>
                    <a:ln>
                      <a:noFill/>
                    </a:ln>
                  </pic:spPr>
                </pic:pic>
              </a:graphicData>
            </a:graphic>
          </wp:inline>
        </w:drawing>
      </w:r>
      <w:r w:rsidR="00B128AD">
        <w:rPr>
          <w:noProof/>
          <w:lang w:val="ru-RU" w:eastAsia="ru-RU"/>
        </w:rPr>
        <mc:AlternateContent>
          <mc:Choice Requires="wps">
            <w:drawing>
              <wp:anchor distT="0" distB="0" distL="114300" distR="114300" simplePos="0" relativeHeight="251661824" behindDoc="0" locked="0" layoutInCell="1" allowOverlap="1" wp14:anchorId="4640B1AA" wp14:editId="713AD7CE">
                <wp:simplePos x="0" y="0"/>
                <wp:positionH relativeFrom="column">
                  <wp:posOffset>5015865</wp:posOffset>
                </wp:positionH>
                <wp:positionV relativeFrom="paragraph">
                  <wp:posOffset>2350770</wp:posOffset>
                </wp:positionV>
                <wp:extent cx="259080" cy="266700"/>
                <wp:effectExtent l="0" t="0" r="26670" b="1905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7E2023C" w14:textId="77777777" w:rsidR="0047671C" w:rsidRDefault="0047671C">
                            <w: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4640B1AA" id="_x0000_t202" coordsize="21600,21600" o:spt="202" path="m,l,21600r21600,l21600,xe">
                <v:stroke joinstyle="miter"/>
                <v:path gradientshapeok="t" o:connecttype="rect"/>
              </v:shapetype>
              <v:shape id="Надпись 26" o:spid="_x0000_s1026" type="#_x0000_t202" style="position:absolute;left:0;text-align:left;margin-left:394.95pt;margin-top:185.1pt;width:20.4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" fillcolor="white [3201]" strokecolor="white [3212]" strokeweight=".5pt">
                <v:path arrowok="t"/>
                <v:textbox>
                  <w:txbxContent>
                    <w:p w14:paraId="17E2023C" w14:textId="77777777" w:rsidR="0047671C" w:rsidRDefault="0047671C">
                      <w:r>
                        <w:t>1</w:t>
                      </w:r>
                    </w:p>
                  </w:txbxContent>
                </v:textbox>
              </v:shape>
            </w:pict>
          </mc:Fallback>
        </mc:AlternateContent>
      </w:r>
      <w:r w:rsidR="00B128AD">
        <w:rPr>
          <w:noProof/>
          <w:lang w:val="ru-RU" w:eastAsia="ru-RU"/>
        </w:rPr>
        <mc:AlternateContent>
          <mc:Choice Requires="wps">
            <w:drawing>
              <wp:anchor distT="0" distB="0" distL="114300" distR="114300" simplePos="0" relativeHeight="251665920" behindDoc="0" locked="0" layoutInCell="1" allowOverlap="1" wp14:anchorId="489FD388" wp14:editId="1FFAF6D3">
                <wp:simplePos x="0" y="0"/>
                <wp:positionH relativeFrom="column">
                  <wp:posOffset>276225</wp:posOffset>
                </wp:positionH>
                <wp:positionV relativeFrom="paragraph">
                  <wp:posOffset>1847850</wp:posOffset>
                </wp:positionV>
                <wp:extent cx="251460" cy="381000"/>
                <wp:effectExtent l="0" t="0" r="15240" b="1905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34A234" w14:textId="77777777" w:rsidR="0047671C" w:rsidRDefault="0047671C">
                            <w: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489FD388" id="Надпись 25" o:spid="_x0000_s1027" type="#_x0000_t202" style="position:absolute;left:0;text-align:left;margin-left:21.75pt;margin-top:145.5pt;width:19.8pt;height: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" fillcolor="white [3201]" strokecolor="white [3212]" strokeweight=".5pt">
                <v:path arrowok="t"/>
                <v:textbox>
                  <w:txbxContent>
                    <w:p w14:paraId="4534A234" w14:textId="77777777" w:rsidR="0047671C" w:rsidRDefault="0047671C">
                      <w:r>
                        <w:t>9</w:t>
                      </w:r>
                    </w:p>
                  </w:txbxContent>
                </v:textbox>
              </v:shape>
            </w:pict>
          </mc:Fallback>
        </mc:AlternateContent>
      </w:r>
      <w:r w:rsidR="00B128AD">
        <w:rPr>
          <w:noProof/>
          <w:lang w:val="ru-RU" w:eastAsia="ru-RU"/>
        </w:rPr>
        <mc:AlternateContent>
          <mc:Choice Requires="wps">
            <w:drawing>
              <wp:anchor distT="0" distB="0" distL="114300" distR="114300" simplePos="0" relativeHeight="251664896" behindDoc="0" locked="0" layoutInCell="1" allowOverlap="1" wp14:anchorId="3C50700D" wp14:editId="36823237">
                <wp:simplePos x="0" y="0"/>
                <wp:positionH relativeFrom="column">
                  <wp:posOffset>1472565</wp:posOffset>
                </wp:positionH>
                <wp:positionV relativeFrom="paragraph">
                  <wp:posOffset>2419350</wp:posOffset>
                </wp:positionV>
                <wp:extent cx="220980" cy="266700"/>
                <wp:effectExtent l="0" t="0" r="26670" b="1905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88D6A0" w14:textId="77777777" w:rsidR="0047671C" w:rsidRDefault="0047671C">
                            <w: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C50700D" id="Надпись 24" o:spid="_x0000_s1028" type="#_x0000_t202" style="position:absolute;left:0;text-align:left;margin-left:115.95pt;margin-top:190.5pt;width:17.4pt;height:2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" fillcolor="white [3201]" strokecolor="white [3212]" strokeweight=".5pt">
                <v:path arrowok="t"/>
                <v:textbox>
                  <w:txbxContent>
                    <w:p w14:paraId="1288D6A0" w14:textId="77777777" w:rsidR="0047671C" w:rsidRDefault="0047671C">
                      <w:r>
                        <w:t>8</w:t>
                      </w:r>
                    </w:p>
                  </w:txbxContent>
                </v:textbox>
              </v:shape>
            </w:pict>
          </mc:Fallback>
        </mc:AlternateContent>
      </w:r>
      <w:r w:rsidR="00B128AD">
        <w:rPr>
          <w:noProof/>
          <w:lang w:val="ru-RU" w:eastAsia="ru-RU"/>
        </w:rPr>
        <mc:AlternateContent>
          <mc:Choice Requires="wps">
            <w:drawing>
              <wp:anchor distT="0" distB="0" distL="114300" distR="114300" simplePos="0" relativeHeight="251666944" behindDoc="0" locked="0" layoutInCell="1" allowOverlap="1" wp14:anchorId="646CCF7B" wp14:editId="6A8BA79F">
                <wp:simplePos x="0" y="0"/>
                <wp:positionH relativeFrom="column">
                  <wp:posOffset>2493645</wp:posOffset>
                </wp:positionH>
                <wp:positionV relativeFrom="paragraph">
                  <wp:posOffset>2434590</wp:posOffset>
                </wp:positionV>
                <wp:extent cx="342900" cy="274320"/>
                <wp:effectExtent l="0" t="0" r="19050" b="11430"/>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743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A6B834" w14:textId="77777777" w:rsidR="0047671C" w:rsidRDefault="0047671C">
                            <w: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46CCF7B" id="Надпись 23" o:spid="_x0000_s1029" type="#_x0000_t202" style="position:absolute;left:0;text-align:left;margin-left:196.35pt;margin-top:191.7pt;width:27pt;height:2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" fillcolor="white [3201]" strokecolor="white [3212]" strokeweight=".5pt">
                <v:path arrowok="t"/>
                <v:textbox>
                  <w:txbxContent>
                    <w:p w14:paraId="27A6B834" w14:textId="77777777" w:rsidR="0047671C" w:rsidRDefault="0047671C">
                      <w:r>
                        <w:t>10</w:t>
                      </w:r>
                    </w:p>
                  </w:txbxContent>
                </v:textbox>
              </v:shape>
            </w:pict>
          </mc:Fallback>
        </mc:AlternateContent>
      </w:r>
      <w:r w:rsidR="00B128AD">
        <w:rPr>
          <w:noProof/>
          <w:lang w:val="ru-RU" w:eastAsia="ru-RU"/>
        </w:rPr>
        <mc:AlternateContent>
          <mc:Choice Requires="wps">
            <w:drawing>
              <wp:anchor distT="0" distB="0" distL="114300" distR="114300" simplePos="0" relativeHeight="251659776" behindDoc="0" locked="0" layoutInCell="1" allowOverlap="1" wp14:anchorId="33185199" wp14:editId="360244D1">
                <wp:simplePos x="0" y="0"/>
                <wp:positionH relativeFrom="page">
                  <wp:posOffset>3924300</wp:posOffset>
                </wp:positionH>
                <wp:positionV relativeFrom="paragraph">
                  <wp:posOffset>567690</wp:posOffset>
                </wp:positionV>
                <wp:extent cx="205740" cy="243840"/>
                <wp:effectExtent l="0" t="0" r="22860" b="2286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438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E1B912" w14:textId="77777777" w:rsidR="0047671C" w:rsidRDefault="0047671C">
                            <w: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33185199" id="Надпись 22" o:spid="_x0000_s1030" type="#_x0000_t202" style="position:absolute;left:0;text-align:left;margin-left:309pt;margin-top:44.7pt;width:16.2pt;height:19.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" fillcolor="white [3201]" strokecolor="white [3212]" strokeweight=".5pt">
                <v:path arrowok="t"/>
                <v:textbox>
                  <w:txbxContent>
                    <w:p w14:paraId="7FE1B912" w14:textId="77777777" w:rsidR="0047671C" w:rsidRDefault="0047671C">
                      <w:r>
                        <w:t>2</w:t>
                      </w:r>
                    </w:p>
                  </w:txbxContent>
                </v:textbox>
                <w10:wrap anchorx="page"/>
              </v:shape>
            </w:pict>
          </mc:Fallback>
        </mc:AlternateContent>
      </w:r>
      <w:r w:rsidR="00B128AD">
        <w:rPr>
          <w:noProof/>
          <w:lang w:val="ru-RU" w:eastAsia="ru-RU"/>
        </w:rPr>
        <mc:AlternateContent>
          <mc:Choice Requires="wps">
            <w:drawing>
              <wp:anchor distT="0" distB="0" distL="114300" distR="114300" simplePos="0" relativeHeight="251660800" behindDoc="0" locked="0" layoutInCell="1" allowOverlap="1" wp14:anchorId="7DA3F7E4" wp14:editId="0B2381CF">
                <wp:simplePos x="0" y="0"/>
                <wp:positionH relativeFrom="column">
                  <wp:posOffset>1503045</wp:posOffset>
                </wp:positionH>
                <wp:positionV relativeFrom="paragraph">
                  <wp:posOffset>1558290</wp:posOffset>
                </wp:positionV>
                <wp:extent cx="205740" cy="243840"/>
                <wp:effectExtent l="0" t="0" r="22860" b="2286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438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0FC1AB" w14:textId="77777777" w:rsidR="0047671C" w:rsidRDefault="0047671C">
                            <w: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DA3F7E4" id="Надпись 21" o:spid="_x0000_s1031" type="#_x0000_t202" style="position:absolute;left:0;text-align:left;margin-left:118.35pt;margin-top:122.7pt;width:16.2pt;height:19.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" fillcolor="white [3201]" strokecolor="white [3212]" strokeweight=".5pt">
                <v:path arrowok="t"/>
                <v:textbox>
                  <w:txbxContent>
                    <w:p w14:paraId="580FC1AB" w14:textId="77777777" w:rsidR="0047671C" w:rsidRDefault="0047671C">
                      <w:r>
                        <w:t>5</w:t>
                      </w:r>
                    </w:p>
                  </w:txbxContent>
                </v:textbox>
              </v:shape>
            </w:pict>
          </mc:Fallback>
        </mc:AlternateContent>
      </w:r>
      <w:r w:rsidR="00B128AD">
        <w:rPr>
          <w:noProof/>
          <w:lang w:val="ru-RU" w:eastAsia="ru-RU"/>
        </w:rPr>
        <mc:AlternateContent>
          <mc:Choice Requires="wps">
            <w:drawing>
              <wp:anchor distT="0" distB="0" distL="114300" distR="114300" simplePos="0" relativeHeight="251658752" behindDoc="0" locked="0" layoutInCell="1" allowOverlap="1" wp14:anchorId="1D7CBD24" wp14:editId="264CA353">
                <wp:simplePos x="0" y="0"/>
                <wp:positionH relativeFrom="column">
                  <wp:posOffset>1731645</wp:posOffset>
                </wp:positionH>
                <wp:positionV relativeFrom="paragraph">
                  <wp:posOffset>369570</wp:posOffset>
                </wp:positionV>
                <wp:extent cx="259080" cy="243840"/>
                <wp:effectExtent l="0" t="0" r="26670" b="2286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2438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4AC98B" w14:textId="77777777" w:rsidR="0047671C" w:rsidRDefault="0047671C">
                            <w: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1D7CBD24" id="Надпись 12" o:spid="_x0000_s1032" type="#_x0000_t202" style="position:absolute;left:0;text-align:left;margin-left:136.35pt;margin-top:29.1pt;width:20.4pt;height:1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" fillcolor="white [3201]" strokecolor="white [3212]" strokeweight=".5pt">
                <v:path arrowok="t"/>
                <v:textbox>
                  <w:txbxContent>
                    <w:p w14:paraId="734AC98B" w14:textId="77777777" w:rsidR="0047671C" w:rsidRDefault="0047671C">
                      <w:r>
                        <w:t>6</w:t>
                      </w:r>
                    </w:p>
                  </w:txbxContent>
                </v:textbox>
              </v:shape>
            </w:pict>
          </mc:Fallback>
        </mc:AlternateContent>
      </w:r>
      <w:r w:rsidR="00B128AD">
        <w:rPr>
          <w:noProof/>
          <w:lang w:val="ru-RU" w:eastAsia="ru-RU"/>
        </w:rPr>
        <mc:AlternateContent>
          <mc:Choice Requires="wps">
            <w:drawing>
              <wp:anchor distT="0" distB="0" distL="114300" distR="114300" simplePos="0" relativeHeight="251657728" behindDoc="0" locked="0" layoutInCell="1" allowOverlap="1" wp14:anchorId="60D8AF57" wp14:editId="3C9BAB38">
                <wp:simplePos x="0" y="0"/>
                <wp:positionH relativeFrom="column">
                  <wp:posOffset>870585</wp:posOffset>
                </wp:positionH>
                <wp:positionV relativeFrom="paragraph">
                  <wp:posOffset>209550</wp:posOffset>
                </wp:positionV>
                <wp:extent cx="205740" cy="226695"/>
                <wp:effectExtent l="0" t="0" r="22860" b="20955"/>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266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8AB3D4" w14:textId="77777777" w:rsidR="0047671C" w:rsidRDefault="0047671C">
                            <w: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0D8AF57" id="Надпись 11" o:spid="_x0000_s1033" type="#_x0000_t202" style="position:absolute;left:0;text-align:left;margin-left:68.55pt;margin-top:16.5pt;width:16.2pt;height:1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" fillcolor="white [3201]" strokecolor="white [3212]" strokeweight=".5pt">
                <v:path arrowok="t"/>
                <v:textbox>
                  <w:txbxContent>
                    <w:p w14:paraId="2F8AB3D4" w14:textId="77777777" w:rsidR="0047671C" w:rsidRDefault="0047671C">
                      <w:r>
                        <w:t>7</w:t>
                      </w:r>
                    </w:p>
                  </w:txbxContent>
                </v:textbox>
              </v:shape>
            </w:pict>
          </mc:Fallback>
        </mc:AlternateContent>
      </w:r>
      <w:r w:rsidR="00B128AD">
        <w:rPr>
          <w:noProof/>
          <w:lang w:val="ru-RU" w:eastAsia="ru-RU"/>
        </w:rPr>
        <mc:AlternateContent>
          <mc:Choice Requires="wps">
            <w:drawing>
              <wp:anchor distT="0" distB="0" distL="114300" distR="114300" simplePos="0" relativeHeight="251662848" behindDoc="0" locked="0" layoutInCell="1" allowOverlap="1" wp14:anchorId="77FF1C1E" wp14:editId="4ED89485">
                <wp:simplePos x="0" y="0"/>
                <wp:positionH relativeFrom="column">
                  <wp:posOffset>4206240</wp:posOffset>
                </wp:positionH>
                <wp:positionV relativeFrom="paragraph">
                  <wp:posOffset>2225675</wp:posOffset>
                </wp:positionV>
                <wp:extent cx="266700" cy="295275"/>
                <wp:effectExtent l="0" t="0" r="19050" b="2857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752750" w14:textId="77777777" w:rsidR="0047671C" w:rsidRDefault="0047671C">
                            <w: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7FF1C1E" id="Надпись 10" o:spid="_x0000_s1034" type="#_x0000_t202" style="position:absolute;left:0;text-align:left;margin-left:331.2pt;margin-top:175.25pt;width:21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" fillcolor="white [3201]" strokecolor="white [3212]" strokeweight=".5pt">
                <v:path arrowok="t"/>
                <v:textbox>
                  <w:txbxContent>
                    <w:p w14:paraId="5C752750" w14:textId="77777777" w:rsidR="0047671C" w:rsidRDefault="0047671C">
                      <w:r>
                        <w:t>3</w:t>
                      </w:r>
                    </w:p>
                  </w:txbxContent>
                </v:textbox>
              </v:shape>
            </w:pict>
          </mc:Fallback>
        </mc:AlternateContent>
      </w:r>
      <w:r w:rsidR="00B128AD">
        <w:rPr>
          <w:noProof/>
          <w:lang w:val="ru-RU" w:eastAsia="ru-RU"/>
        </w:rPr>
        <mc:AlternateContent>
          <mc:Choice Requires="wps">
            <w:drawing>
              <wp:anchor distT="0" distB="0" distL="114300" distR="114300" simplePos="0" relativeHeight="251663872" behindDoc="0" locked="0" layoutInCell="1" allowOverlap="1" wp14:anchorId="7D897FCF" wp14:editId="5CBA9E2C">
                <wp:simplePos x="0" y="0"/>
                <wp:positionH relativeFrom="column">
                  <wp:posOffset>3587115</wp:posOffset>
                </wp:positionH>
                <wp:positionV relativeFrom="paragraph">
                  <wp:posOffset>2263775</wp:posOffset>
                </wp:positionV>
                <wp:extent cx="266700" cy="295275"/>
                <wp:effectExtent l="0" t="0" r="19050" b="2857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2CB0A8" w14:textId="77777777" w:rsidR="0047671C" w:rsidRDefault="0047671C">
                            <w: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D897FCF" id="Надпись 6" o:spid="_x0000_s1035" type="#_x0000_t202" style="position:absolute;left:0;text-align:left;margin-left:282.45pt;margin-top:178.25pt;width:21pt;height:2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" fillcolor="white [3201]" strokecolor="white [3212]" strokeweight=".5pt">
                <v:path arrowok="t"/>
                <v:textbox>
                  <w:txbxContent>
                    <w:p w14:paraId="542CB0A8" w14:textId="77777777" w:rsidR="0047671C" w:rsidRDefault="0047671C">
                      <w:r>
                        <w:t>4</w:t>
                      </w:r>
                    </w:p>
                  </w:txbxContent>
                </v:textbox>
              </v:shape>
            </w:pict>
          </mc:Fallback>
        </mc:AlternateContent>
      </w:r>
    </w:p>
    <w:p w14:paraId="74C6340A" w14:textId="77777777" w:rsidR="000E2807" w:rsidRPr="00346A20" w:rsidRDefault="000E2807">
      <w:pPr>
        <w:spacing w:after="0" w:line="240" w:lineRule="auto"/>
        <w:jc w:val="center"/>
        <w:rPr>
          <w:rFonts w:ascii="Times New Roman" w:hAnsi="Times New Roman" w:cs="Times New Roman"/>
          <w:sz w:val="28"/>
          <w:szCs w:val="28"/>
          <w:lang w:val="ru-RU"/>
        </w:rPr>
      </w:pPr>
    </w:p>
    <w:p w14:paraId="6E971A0F" w14:textId="77777777" w:rsidR="00440BD3" w:rsidRPr="00346A20" w:rsidRDefault="00390F7F" w:rsidP="00390F7F">
      <w:pPr>
        <w:spacing w:after="0" w:line="240" w:lineRule="auto"/>
        <w:jc w:val="center"/>
        <w:rPr>
          <w:rStyle w:val="af8"/>
          <w:rFonts w:ascii="Times New Roman" w:hAnsi="Times New Roman"/>
          <w:sz w:val="28"/>
          <w:szCs w:val="28"/>
          <w:lang w:val="ru-RU"/>
        </w:rPr>
      </w:pPr>
      <w:r w:rsidRPr="00346A20">
        <w:rPr>
          <w:rStyle w:val="af8"/>
          <w:rFonts w:ascii="Times New Roman" w:hAnsi="Times New Roman"/>
          <w:sz w:val="28"/>
          <w:szCs w:val="28"/>
          <w:lang w:val="ru-RU"/>
        </w:rPr>
        <w:t xml:space="preserve">1 – кедергілі электр пеші; 2 – реакциялық түтік; 3 – концентраттың қатты көміртегімен қоспасы; 4 – термопара; 5 – үштік крандар; 6 – газ есептегіші; </w:t>
      </w:r>
    </w:p>
    <w:p w14:paraId="6E9E3F43" w14:textId="4287CB82" w:rsidR="00390F7F" w:rsidRPr="00346A20" w:rsidRDefault="00390F7F" w:rsidP="00390F7F">
      <w:pPr>
        <w:spacing w:after="0" w:line="240" w:lineRule="auto"/>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7 – газдардың бөлінуі; 8 – газ камерасы; 9 – газ анализаторы; 10 – температураны өлшейтін құрылғы</w:t>
      </w:r>
    </w:p>
    <w:p w14:paraId="47EDCFA5" w14:textId="77777777" w:rsidR="00390F7F" w:rsidRPr="00346A20" w:rsidRDefault="00390F7F" w:rsidP="00390F7F">
      <w:pPr>
        <w:spacing w:after="0" w:line="240" w:lineRule="auto"/>
        <w:jc w:val="both"/>
        <w:rPr>
          <w:rStyle w:val="af8"/>
          <w:rFonts w:ascii="Times New Roman" w:eastAsia="Times New Roman" w:hAnsi="Times New Roman" w:cs="Times New Roman"/>
          <w:sz w:val="28"/>
          <w:szCs w:val="28"/>
          <w:lang w:val="ru-RU"/>
        </w:rPr>
      </w:pPr>
    </w:p>
    <w:p w14:paraId="18ABDC1D" w14:textId="3D990398" w:rsidR="000E2807" w:rsidRPr="00346A20" w:rsidRDefault="00390F7F" w:rsidP="00390F7F">
      <w:pPr>
        <w:spacing w:after="0" w:line="240" w:lineRule="auto"/>
        <w:jc w:val="center"/>
        <w:rPr>
          <w:rFonts w:ascii="Times New Roman" w:hAnsi="Times New Roman" w:cs="Times New Roman"/>
          <w:sz w:val="28"/>
          <w:lang w:val="ru-RU"/>
        </w:rPr>
      </w:pPr>
      <w:r w:rsidRPr="00346A20">
        <w:rPr>
          <w:rStyle w:val="af8"/>
          <w:rFonts w:ascii="Times New Roman" w:hAnsi="Times New Roman"/>
          <w:sz w:val="28"/>
          <w:szCs w:val="28"/>
          <w:lang w:val="ru-RU"/>
        </w:rPr>
        <w:t>5.</w:t>
      </w:r>
      <w:r w:rsidR="00C721E4" w:rsidRPr="00346A20">
        <w:rPr>
          <w:rStyle w:val="af8"/>
          <w:rFonts w:ascii="Times New Roman" w:hAnsi="Times New Roman"/>
          <w:sz w:val="28"/>
          <w:szCs w:val="28"/>
          <w:lang w:val="ru-RU"/>
        </w:rPr>
        <w:t>5</w:t>
      </w:r>
      <w:r w:rsidRPr="00346A20">
        <w:rPr>
          <w:rStyle w:val="af8"/>
          <w:rFonts w:ascii="Times New Roman" w:hAnsi="Times New Roman"/>
          <w:sz w:val="28"/>
          <w:szCs w:val="28"/>
          <w:lang w:val="ru-RU"/>
        </w:rPr>
        <w:t>-сурет – Көлденең құбырлы электр пешінің сұлбасы</w:t>
      </w:r>
    </w:p>
    <w:p w14:paraId="1427F3F8" w14:textId="77777777" w:rsidR="000E2807" w:rsidRPr="00346A20" w:rsidRDefault="000E2807">
      <w:pPr>
        <w:spacing w:after="0" w:line="240" w:lineRule="auto"/>
        <w:ind w:firstLine="567"/>
        <w:jc w:val="both"/>
        <w:rPr>
          <w:rFonts w:ascii="Times New Roman" w:hAnsi="Times New Roman" w:cs="Times New Roman"/>
          <w:sz w:val="28"/>
          <w:lang w:val="ru-RU"/>
        </w:rPr>
      </w:pPr>
    </w:p>
    <w:p w14:paraId="5BC723BE" w14:textId="77777777" w:rsidR="000E2807" w:rsidRPr="00346A20" w:rsidRDefault="0047671C">
      <w:pPr>
        <w:spacing w:after="0" w:line="240" w:lineRule="auto"/>
        <w:jc w:val="center"/>
        <w:rPr>
          <w:rFonts w:ascii="Times New Roman" w:hAnsi="Times New Roman" w:cs="Times New Roman"/>
          <w:sz w:val="28"/>
          <w:lang w:val="ru-RU"/>
        </w:rPr>
      </w:pPr>
      <w:r w:rsidRPr="00346A20">
        <w:rPr>
          <w:rFonts w:ascii="Times New Roman" w:hAnsi="Times New Roman" w:cs="Times New Roman"/>
          <w:noProof/>
          <w:sz w:val="28"/>
          <w:lang w:val="ru-RU" w:eastAsia="ru-RU"/>
        </w:rPr>
        <w:drawing>
          <wp:inline distT="0" distB="0" distL="0" distR="0" wp14:anchorId="0D24C6EC" wp14:editId="4A89F365">
            <wp:extent cx="2617470" cy="3143250"/>
            <wp:effectExtent l="0" t="0" r="0" b="0"/>
            <wp:docPr id="33" name="Рисунок 33" descr="E:\эксперимент фото\WhatsApp Image 2023-05-22 at 16.54.1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E:\эксперимент фото\WhatsApp Image 2023-05-22 at 16.54.16 (5).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617470" cy="3143250"/>
                    </a:xfrm>
                    <a:prstGeom prst="rect">
                      <a:avLst/>
                    </a:prstGeom>
                    <a:noFill/>
                    <a:ln>
                      <a:noFill/>
                    </a:ln>
                  </pic:spPr>
                </pic:pic>
              </a:graphicData>
            </a:graphic>
          </wp:inline>
        </w:drawing>
      </w:r>
      <w:r w:rsidRPr="00346A20">
        <w:rPr>
          <w:rFonts w:ascii="Times New Roman" w:hAnsi="Times New Roman" w:cs="Times New Roman"/>
          <w:sz w:val="28"/>
          <w:lang w:val="ru-RU"/>
        </w:rPr>
        <w:t xml:space="preserve">  </w:t>
      </w:r>
      <w:r w:rsidRPr="00346A20">
        <w:rPr>
          <w:rFonts w:ascii="Times New Roman" w:hAnsi="Times New Roman" w:cs="Times New Roman"/>
          <w:noProof/>
          <w:sz w:val="28"/>
          <w:lang w:val="ru-RU" w:eastAsia="ru-RU"/>
        </w:rPr>
        <w:drawing>
          <wp:inline distT="0" distB="0" distL="0" distR="0" wp14:anchorId="5110016D" wp14:editId="7E5629AE">
            <wp:extent cx="2628265" cy="3114675"/>
            <wp:effectExtent l="0" t="0" r="635" b="9525"/>
            <wp:docPr id="34" name="Рисунок 34" descr="E:\эксперимент фото\WhatsApp Image 2023-05-22 at 16.54.1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E:\эксперимент фото\WhatsApp Image 2023-05-22 at 16.54.16 (4).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28265" cy="3114675"/>
                    </a:xfrm>
                    <a:prstGeom prst="rect">
                      <a:avLst/>
                    </a:prstGeom>
                    <a:noFill/>
                    <a:ln>
                      <a:noFill/>
                    </a:ln>
                  </pic:spPr>
                </pic:pic>
              </a:graphicData>
            </a:graphic>
          </wp:inline>
        </w:drawing>
      </w:r>
    </w:p>
    <w:p w14:paraId="01B32823" w14:textId="77777777" w:rsidR="000E2807" w:rsidRPr="00346A20" w:rsidRDefault="000E2807">
      <w:pPr>
        <w:spacing w:after="0" w:line="240" w:lineRule="auto"/>
        <w:jc w:val="center"/>
        <w:rPr>
          <w:rFonts w:ascii="Times New Roman" w:hAnsi="Times New Roman" w:cs="Times New Roman"/>
          <w:sz w:val="28"/>
          <w:lang w:val="ru-RU"/>
        </w:rPr>
      </w:pPr>
    </w:p>
    <w:p w14:paraId="42861E23" w14:textId="23BB92C2" w:rsidR="00D959C1" w:rsidRPr="00346A20" w:rsidRDefault="00D959C1" w:rsidP="00D959C1">
      <w:pPr>
        <w:spacing w:after="0" w:line="240" w:lineRule="auto"/>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5.</w:t>
      </w:r>
      <w:r w:rsidR="00C721E4" w:rsidRPr="00346A20">
        <w:rPr>
          <w:rStyle w:val="af8"/>
          <w:rFonts w:ascii="Times New Roman" w:hAnsi="Times New Roman"/>
          <w:sz w:val="28"/>
          <w:szCs w:val="28"/>
          <w:lang w:val="ru-RU"/>
        </w:rPr>
        <w:t>6</w:t>
      </w:r>
      <w:r w:rsidRPr="00346A20">
        <w:rPr>
          <w:rStyle w:val="af8"/>
          <w:rFonts w:ascii="Times New Roman" w:hAnsi="Times New Roman"/>
          <w:sz w:val="28"/>
          <w:szCs w:val="28"/>
          <w:lang w:val="ru-RU"/>
        </w:rPr>
        <w:t>-сурет – Зертханалық пеш СУОЛ – 045</w:t>
      </w:r>
    </w:p>
    <w:p w14:paraId="43DA460D" w14:textId="77777777" w:rsidR="00755082" w:rsidRPr="00346A20" w:rsidRDefault="00755082">
      <w:pPr>
        <w:spacing w:after="0" w:line="240" w:lineRule="auto"/>
        <w:jc w:val="center"/>
        <w:rPr>
          <w:rFonts w:ascii="Times New Roman" w:hAnsi="Times New Roman" w:cs="Times New Roman"/>
          <w:sz w:val="28"/>
          <w:lang w:val="ru-RU"/>
        </w:rPr>
      </w:pPr>
    </w:p>
    <w:p w14:paraId="0DB1903A" w14:textId="77777777" w:rsidR="000E2807" w:rsidRPr="00346A20" w:rsidRDefault="0047671C">
      <w:pPr>
        <w:spacing w:after="0" w:line="240" w:lineRule="auto"/>
        <w:jc w:val="both"/>
        <w:rPr>
          <w:rFonts w:ascii="Times New Roman" w:hAnsi="Times New Roman" w:cs="Times New Roman"/>
          <w:sz w:val="28"/>
          <w:lang w:val="ru-RU"/>
        </w:rPr>
      </w:pPr>
      <w:r w:rsidRPr="00346A20">
        <w:rPr>
          <w:rFonts w:ascii="Times New Roman" w:hAnsi="Times New Roman" w:cs="Times New Roman"/>
          <w:noProof/>
          <w:sz w:val="28"/>
          <w:lang w:val="ru-RU" w:eastAsia="ru-RU"/>
        </w:rPr>
        <w:drawing>
          <wp:inline distT="0" distB="0" distL="0" distR="0" wp14:anchorId="7ECBB8AF" wp14:editId="68790EC7">
            <wp:extent cx="2527300" cy="2921000"/>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541163" cy="2937023"/>
                    </a:xfrm>
                    <a:prstGeom prst="rect">
                      <a:avLst/>
                    </a:prstGeom>
                    <a:noFill/>
                    <a:ln>
                      <a:noFill/>
                    </a:ln>
                  </pic:spPr>
                </pic:pic>
              </a:graphicData>
            </a:graphic>
          </wp:inline>
        </w:drawing>
      </w:r>
      <w:r w:rsidRPr="00346A20">
        <w:rPr>
          <w:rFonts w:ascii="Times New Roman" w:hAnsi="Times New Roman" w:cs="Times New Roman"/>
          <w:noProof/>
          <w:sz w:val="28"/>
          <w:lang w:val="ru-RU" w:eastAsia="ru-RU"/>
        </w:rPr>
        <w:drawing>
          <wp:inline distT="0" distB="0" distL="0" distR="0" wp14:anchorId="0738D637" wp14:editId="2A7EC15E">
            <wp:extent cx="3509010" cy="2921000"/>
            <wp:effectExtent l="0" t="0" r="0" b="0"/>
            <wp:docPr id="39" name="Рисунок 39" descr="E:\НА ПРЕДЗАЩИТУ\фото включи!!!\20200604_15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E:\НА ПРЕДЗАЩИТУ\фото включи!!!\20200604_15094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524097" cy="2933559"/>
                    </a:xfrm>
                    <a:prstGeom prst="rect">
                      <a:avLst/>
                    </a:prstGeom>
                    <a:noFill/>
                    <a:ln>
                      <a:noFill/>
                    </a:ln>
                  </pic:spPr>
                </pic:pic>
              </a:graphicData>
            </a:graphic>
          </wp:inline>
        </w:drawing>
      </w:r>
    </w:p>
    <w:p w14:paraId="6FF6BDD6" w14:textId="2DCAFEC4" w:rsidR="000E2807" w:rsidRPr="00346A20" w:rsidRDefault="0047671C">
      <w:pPr>
        <w:spacing w:after="0" w:line="240" w:lineRule="auto"/>
        <w:ind w:left="1418" w:firstLine="708"/>
        <w:jc w:val="both"/>
        <w:rPr>
          <w:rFonts w:ascii="Times New Roman" w:hAnsi="Times New Roman" w:cs="Times New Roman"/>
          <w:sz w:val="28"/>
          <w:lang w:val="ru-RU"/>
        </w:rPr>
      </w:pPr>
      <w:r w:rsidRPr="00346A20">
        <w:rPr>
          <w:rFonts w:ascii="Times New Roman" w:hAnsi="Times New Roman" w:cs="Times New Roman"/>
          <w:sz w:val="28"/>
          <w:lang w:val="ru-RU"/>
        </w:rPr>
        <w:t xml:space="preserve">а)        </w:t>
      </w:r>
      <w:r w:rsidRPr="00346A20">
        <w:rPr>
          <w:rFonts w:ascii="Times New Roman" w:hAnsi="Times New Roman" w:cs="Times New Roman"/>
          <w:sz w:val="28"/>
          <w:lang w:val="ru-RU"/>
        </w:rPr>
        <w:tab/>
      </w:r>
      <w:r w:rsidRPr="00346A20">
        <w:rPr>
          <w:rFonts w:ascii="Times New Roman" w:hAnsi="Times New Roman" w:cs="Times New Roman"/>
          <w:sz w:val="28"/>
          <w:lang w:val="ru-RU"/>
        </w:rPr>
        <w:tab/>
      </w:r>
      <w:r w:rsidRPr="00346A20">
        <w:rPr>
          <w:rFonts w:ascii="Times New Roman" w:hAnsi="Times New Roman" w:cs="Times New Roman"/>
          <w:sz w:val="28"/>
          <w:lang w:val="ru-RU"/>
        </w:rPr>
        <w:tab/>
      </w:r>
      <w:r w:rsidRPr="00346A20">
        <w:rPr>
          <w:rFonts w:ascii="Times New Roman" w:hAnsi="Times New Roman" w:cs="Times New Roman"/>
          <w:sz w:val="28"/>
          <w:lang w:val="ru-RU"/>
        </w:rPr>
        <w:tab/>
      </w:r>
      <w:r w:rsidRPr="00346A20">
        <w:rPr>
          <w:rFonts w:ascii="Times New Roman" w:hAnsi="Times New Roman" w:cs="Times New Roman"/>
          <w:sz w:val="28"/>
          <w:lang w:val="ru-RU"/>
        </w:rPr>
        <w:tab/>
      </w:r>
      <w:r w:rsidR="00D959C1" w:rsidRPr="00346A20">
        <w:rPr>
          <w:rFonts w:ascii="Times New Roman" w:hAnsi="Times New Roman" w:cs="Times New Roman"/>
          <w:sz w:val="28"/>
          <w:lang w:val="kk-KZ"/>
        </w:rPr>
        <w:t>ә</w:t>
      </w:r>
      <w:r w:rsidRPr="00346A20">
        <w:rPr>
          <w:rFonts w:ascii="Times New Roman" w:hAnsi="Times New Roman" w:cs="Times New Roman"/>
          <w:sz w:val="28"/>
          <w:lang w:val="ru-RU"/>
        </w:rPr>
        <w:t>)</w:t>
      </w:r>
    </w:p>
    <w:p w14:paraId="09C887F6" w14:textId="77777777" w:rsidR="003D783C" w:rsidRPr="00346A20" w:rsidRDefault="003D783C">
      <w:pPr>
        <w:spacing w:after="0" w:line="240" w:lineRule="auto"/>
        <w:ind w:left="1418" w:firstLine="708"/>
        <w:jc w:val="both"/>
        <w:rPr>
          <w:rFonts w:ascii="Times New Roman" w:hAnsi="Times New Roman" w:cs="Times New Roman"/>
          <w:sz w:val="28"/>
          <w:lang w:val="ru-RU"/>
        </w:rPr>
      </w:pPr>
    </w:p>
    <w:p w14:paraId="3C62F563" w14:textId="77777777" w:rsidR="000E2807" w:rsidRPr="00346A20" w:rsidRDefault="0047671C">
      <w:pPr>
        <w:spacing w:after="0" w:line="240" w:lineRule="auto"/>
        <w:jc w:val="center"/>
        <w:rPr>
          <w:rFonts w:ascii="Times New Roman" w:hAnsi="Times New Roman" w:cs="Times New Roman"/>
          <w:sz w:val="28"/>
          <w:lang w:val="ru-RU"/>
        </w:rPr>
      </w:pPr>
      <w:r w:rsidRPr="00346A20">
        <w:rPr>
          <w:rFonts w:ascii="Times New Roman" w:hAnsi="Times New Roman" w:cs="Times New Roman"/>
          <w:noProof/>
          <w:sz w:val="28"/>
          <w:lang w:val="ru-RU" w:eastAsia="ru-RU"/>
        </w:rPr>
        <w:drawing>
          <wp:inline distT="0" distB="0" distL="0" distR="0" wp14:anchorId="5BCCEE44" wp14:editId="5FDD8C9B">
            <wp:extent cx="2933065" cy="3631565"/>
            <wp:effectExtent l="0" t="0" r="635" b="6985"/>
            <wp:docPr id="35" name="Рисунок 35" descr="E:\эксперимент фото\WhatsApp Image 2023-05-22 at 16.53.3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E:\эксперимент фото\WhatsApp Image 2023-05-22 at 16.53.36 (4).jpeg"/>
                    <pic:cNvPicPr>
                      <a:picLocks noChangeAspect="1" noChangeArrowheads="1"/>
                    </pic:cNvPicPr>
                  </pic:nvPicPr>
                  <pic:blipFill>
                    <a:blip r:embed="rId52">
                      <a:extLst>
                        <a:ext uri="{28A0092B-C50C-407E-A947-70E740481C1C}">
                          <a14:useLocalDpi xmlns:a14="http://schemas.microsoft.com/office/drawing/2010/main" val="0"/>
                        </a:ext>
                      </a:extLst>
                    </a:blip>
                    <a:srcRect l="18076" r="12336" b="35389"/>
                    <a:stretch>
                      <a:fillRect/>
                    </a:stretch>
                  </pic:blipFill>
                  <pic:spPr>
                    <a:xfrm>
                      <a:off x="0" y="0"/>
                      <a:ext cx="2935283" cy="3633807"/>
                    </a:xfrm>
                    <a:prstGeom prst="rect">
                      <a:avLst/>
                    </a:prstGeom>
                    <a:noFill/>
                    <a:ln>
                      <a:noFill/>
                    </a:ln>
                  </pic:spPr>
                </pic:pic>
              </a:graphicData>
            </a:graphic>
          </wp:inline>
        </w:drawing>
      </w:r>
    </w:p>
    <w:p w14:paraId="3B6CBB38" w14:textId="108668E6" w:rsidR="000E2807" w:rsidRPr="00346A20" w:rsidRDefault="00D959C1">
      <w:pPr>
        <w:spacing w:after="0" w:line="240" w:lineRule="auto"/>
        <w:jc w:val="center"/>
        <w:rPr>
          <w:rFonts w:ascii="Times New Roman" w:hAnsi="Times New Roman" w:cs="Times New Roman"/>
          <w:sz w:val="28"/>
          <w:lang w:val="ru-RU"/>
        </w:rPr>
      </w:pPr>
      <w:r w:rsidRPr="00346A20">
        <w:rPr>
          <w:rFonts w:ascii="Times New Roman" w:hAnsi="Times New Roman" w:cs="Times New Roman"/>
          <w:sz w:val="28"/>
          <w:lang w:val="ru-RU"/>
        </w:rPr>
        <w:t xml:space="preserve">б) </w:t>
      </w:r>
    </w:p>
    <w:p w14:paraId="55572E88" w14:textId="77777777" w:rsidR="000E2807" w:rsidRPr="00346A20" w:rsidRDefault="000E2807">
      <w:pPr>
        <w:spacing w:after="0" w:line="240" w:lineRule="auto"/>
        <w:jc w:val="center"/>
        <w:rPr>
          <w:rFonts w:ascii="Times New Roman" w:hAnsi="Times New Roman" w:cs="Times New Roman"/>
          <w:sz w:val="28"/>
          <w:lang w:val="ru-RU"/>
        </w:rPr>
      </w:pPr>
    </w:p>
    <w:p w14:paraId="66A4A19F" w14:textId="77777777" w:rsidR="00D959C1" w:rsidRPr="00346A20" w:rsidRDefault="00D959C1" w:rsidP="00D959C1">
      <w:pPr>
        <w:spacing w:after="0" w:line="240" w:lineRule="auto"/>
        <w:ind w:firstLine="567"/>
        <w:jc w:val="center"/>
        <w:rPr>
          <w:rStyle w:val="af8"/>
          <w:rFonts w:ascii="Times New Roman" w:hAnsi="Times New Roman"/>
          <w:sz w:val="28"/>
          <w:szCs w:val="28"/>
          <w:lang w:val="kk-KZ"/>
        </w:rPr>
      </w:pPr>
      <w:r w:rsidRPr="00346A20">
        <w:rPr>
          <w:rStyle w:val="af8"/>
          <w:rFonts w:ascii="Times New Roman" w:hAnsi="Times New Roman"/>
          <w:sz w:val="28"/>
          <w:szCs w:val="28"/>
          <w:lang w:val="ru-RU"/>
        </w:rPr>
        <w:t xml:space="preserve">а) шекемтастардың жаңадан түйіршіктелген </w:t>
      </w:r>
      <w:r w:rsidRPr="00346A20">
        <w:rPr>
          <w:rStyle w:val="af8"/>
          <w:rFonts w:ascii="Times New Roman" w:hAnsi="Times New Roman"/>
          <w:sz w:val="28"/>
          <w:szCs w:val="28"/>
          <w:lang w:val="kk-KZ"/>
        </w:rPr>
        <w:t>түрі</w:t>
      </w:r>
      <w:r w:rsidRPr="00346A20">
        <w:rPr>
          <w:rStyle w:val="af8"/>
          <w:rFonts w:ascii="Times New Roman" w:hAnsi="Times New Roman"/>
          <w:sz w:val="28"/>
          <w:szCs w:val="28"/>
          <w:lang w:val="ru-RU"/>
        </w:rPr>
        <w:t xml:space="preserve">; </w:t>
      </w:r>
    </w:p>
    <w:p w14:paraId="54D95010" w14:textId="77777777" w:rsidR="00D959C1" w:rsidRPr="00346A20" w:rsidRDefault="00D959C1" w:rsidP="00D959C1">
      <w:pPr>
        <w:spacing w:after="0" w:line="240" w:lineRule="auto"/>
        <w:ind w:firstLine="567"/>
        <w:jc w:val="center"/>
        <w:rPr>
          <w:rStyle w:val="af8"/>
          <w:rFonts w:ascii="Times New Roman" w:hAnsi="Times New Roman"/>
          <w:sz w:val="28"/>
          <w:szCs w:val="28"/>
          <w:lang w:val="kk-KZ"/>
        </w:rPr>
      </w:pPr>
      <w:r w:rsidRPr="00346A20">
        <w:rPr>
          <w:rStyle w:val="af8"/>
          <w:rFonts w:ascii="Times New Roman" w:hAnsi="Times New Roman"/>
          <w:sz w:val="28"/>
          <w:szCs w:val="28"/>
          <w:lang w:val="kk-KZ"/>
        </w:rPr>
        <w:t xml:space="preserve">ә) зертхана жағдайында фракцияларды таңдау барысындағы шекемтастар; </w:t>
      </w:r>
    </w:p>
    <w:p w14:paraId="2FE166F5" w14:textId="77777777" w:rsidR="00D959C1" w:rsidRPr="00346A20" w:rsidRDefault="00D959C1" w:rsidP="00D959C1">
      <w:pPr>
        <w:spacing w:after="0" w:line="240" w:lineRule="auto"/>
        <w:ind w:firstLine="567"/>
        <w:jc w:val="center"/>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в) өңдеуге дайын шекемтастар</w:t>
      </w:r>
    </w:p>
    <w:p w14:paraId="7537831E" w14:textId="77777777" w:rsidR="00D959C1" w:rsidRPr="00346A20" w:rsidRDefault="00D959C1" w:rsidP="00D959C1">
      <w:pPr>
        <w:spacing w:after="0" w:line="240" w:lineRule="auto"/>
        <w:ind w:firstLine="567"/>
        <w:jc w:val="center"/>
        <w:rPr>
          <w:rStyle w:val="af8"/>
          <w:rFonts w:ascii="Times New Roman" w:eastAsia="Times New Roman" w:hAnsi="Times New Roman" w:cs="Times New Roman"/>
          <w:sz w:val="28"/>
          <w:szCs w:val="28"/>
          <w:lang w:val="kk-KZ"/>
        </w:rPr>
      </w:pPr>
    </w:p>
    <w:p w14:paraId="6DAE05FD" w14:textId="28A21C27" w:rsidR="00D959C1" w:rsidRPr="00346A20" w:rsidRDefault="00D959C1" w:rsidP="00D959C1">
      <w:pPr>
        <w:spacing w:after="0" w:line="240" w:lineRule="auto"/>
        <w:ind w:firstLine="567"/>
        <w:jc w:val="center"/>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5.</w:t>
      </w:r>
      <w:r w:rsidR="00C721E4" w:rsidRPr="00346A20">
        <w:rPr>
          <w:rStyle w:val="af8"/>
          <w:rFonts w:ascii="Times New Roman" w:hAnsi="Times New Roman"/>
          <w:sz w:val="28"/>
          <w:szCs w:val="28"/>
          <w:lang w:val="kk-KZ"/>
        </w:rPr>
        <w:t>7</w:t>
      </w:r>
      <w:r w:rsidRPr="00346A20">
        <w:rPr>
          <w:rStyle w:val="af8"/>
          <w:rFonts w:ascii="Times New Roman" w:hAnsi="Times New Roman"/>
          <w:sz w:val="28"/>
          <w:szCs w:val="28"/>
          <w:lang w:val="kk-KZ"/>
        </w:rPr>
        <w:t>-сурет – Алынған шекемтастардың үлгілері</w:t>
      </w:r>
    </w:p>
    <w:p w14:paraId="7C5D3FB5" w14:textId="6E1ECB1F" w:rsidR="000E2807" w:rsidRPr="00346A20" w:rsidRDefault="003F749D" w:rsidP="007D44AE">
      <w:pPr>
        <w:spacing w:after="0" w:line="240" w:lineRule="auto"/>
        <w:ind w:firstLine="567"/>
        <w:jc w:val="both"/>
        <w:rPr>
          <w:rFonts w:ascii="Times New Roman" w:hAnsi="Times New Roman" w:cs="Times New Roman"/>
          <w:sz w:val="28"/>
          <w:lang w:val="kk-KZ"/>
        </w:rPr>
      </w:pPr>
      <w:r w:rsidRPr="00346A20">
        <w:rPr>
          <w:rFonts w:ascii="Times New Roman" w:hAnsi="Times New Roman" w:cs="Times New Roman"/>
          <w:sz w:val="28"/>
          <w:lang w:val="kk-KZ"/>
        </w:rPr>
        <w:t>Алынған шекемтастардың сипаттамалары:</w:t>
      </w:r>
    </w:p>
    <w:p w14:paraId="5A232EB1" w14:textId="1DCC8827" w:rsidR="00691944" w:rsidRPr="00346A20" w:rsidRDefault="00691944" w:rsidP="00691944">
      <w:pPr>
        <w:spacing w:after="0" w:line="240" w:lineRule="auto"/>
        <w:ind w:firstLine="567"/>
        <w:jc w:val="both"/>
        <w:rPr>
          <w:rFonts w:ascii="Times New Roman" w:hAnsi="Times New Roman" w:cs="Times New Roman"/>
          <w:sz w:val="28"/>
          <w:lang w:val="kk-KZ"/>
        </w:rPr>
      </w:pPr>
      <w:r w:rsidRPr="00346A20">
        <w:rPr>
          <w:rFonts w:ascii="Times New Roman" w:hAnsi="Times New Roman" w:cs="Times New Roman"/>
          <w:sz w:val="28"/>
          <w:lang w:val="kk-KZ"/>
        </w:rPr>
        <w:t xml:space="preserve">Тәжірибелер кезінде шикі шекемтастарды термиялық өңдеудің келесі режимдері орнатылды: процестің басталу температурасы 390-450 ºС, максималды күйдіру температурасы 1000 ºС. </w:t>
      </w:r>
    </w:p>
    <w:p w14:paraId="3AF37643" w14:textId="50F94817" w:rsidR="00691944" w:rsidRPr="00346A20" w:rsidRDefault="00691944" w:rsidP="00691944">
      <w:pPr>
        <w:spacing w:after="0" w:line="240" w:lineRule="auto"/>
        <w:ind w:firstLine="567"/>
        <w:jc w:val="both"/>
        <w:rPr>
          <w:rFonts w:ascii="Times New Roman" w:hAnsi="Times New Roman" w:cs="Times New Roman"/>
          <w:sz w:val="28"/>
          <w:lang w:val="kk-KZ"/>
        </w:rPr>
      </w:pPr>
      <w:r w:rsidRPr="00346A20">
        <w:rPr>
          <w:rFonts w:ascii="Times New Roman" w:hAnsi="Times New Roman" w:cs="Times New Roman"/>
          <w:sz w:val="28"/>
          <w:lang w:val="kk-KZ"/>
        </w:rPr>
        <w:t>5.</w:t>
      </w:r>
      <w:r w:rsidR="00C721E4" w:rsidRPr="00346A20">
        <w:rPr>
          <w:rFonts w:ascii="Times New Roman" w:hAnsi="Times New Roman" w:cs="Times New Roman"/>
          <w:sz w:val="28"/>
          <w:lang w:val="kk-KZ"/>
        </w:rPr>
        <w:t>6</w:t>
      </w:r>
      <w:r w:rsidRPr="00346A20">
        <w:rPr>
          <w:rFonts w:ascii="Times New Roman" w:hAnsi="Times New Roman" w:cs="Times New Roman"/>
          <w:sz w:val="28"/>
          <w:lang w:val="kk-KZ"/>
        </w:rPr>
        <w:t>-кестеде алынған шекемтастардың сапа көрсеткіштері келтірілген.</w:t>
      </w:r>
    </w:p>
    <w:p w14:paraId="7E9C2580" w14:textId="77777777" w:rsidR="00E4688E" w:rsidRPr="00346A20" w:rsidRDefault="00E4688E" w:rsidP="007D44AE">
      <w:pPr>
        <w:spacing w:after="0" w:line="240" w:lineRule="auto"/>
        <w:ind w:firstLine="567"/>
        <w:jc w:val="both"/>
        <w:rPr>
          <w:rFonts w:ascii="Times New Roman" w:hAnsi="Times New Roman" w:cs="Times New Roman"/>
          <w:sz w:val="28"/>
          <w:lang w:val="kk-KZ"/>
        </w:rPr>
      </w:pPr>
    </w:p>
    <w:p w14:paraId="07C48C12" w14:textId="3054BD68" w:rsidR="00E4688E" w:rsidRPr="00346A20" w:rsidRDefault="00E4688E" w:rsidP="007D44AE">
      <w:pPr>
        <w:spacing w:after="0" w:line="240" w:lineRule="auto"/>
        <w:ind w:firstLine="567"/>
        <w:jc w:val="both"/>
        <w:rPr>
          <w:rFonts w:ascii="Times New Roman" w:hAnsi="Times New Roman" w:cs="Times New Roman"/>
          <w:sz w:val="28"/>
          <w:lang w:val="kk-KZ"/>
        </w:rPr>
      </w:pPr>
      <w:r w:rsidRPr="00346A20">
        <w:rPr>
          <w:rFonts w:ascii="Times New Roman" w:hAnsi="Times New Roman" w:cs="Times New Roman"/>
          <w:sz w:val="28"/>
          <w:lang w:val="kk-KZ"/>
        </w:rPr>
        <w:t>5.</w:t>
      </w:r>
      <w:r w:rsidR="00C721E4" w:rsidRPr="00346A20">
        <w:rPr>
          <w:rFonts w:ascii="Times New Roman" w:hAnsi="Times New Roman" w:cs="Times New Roman"/>
          <w:sz w:val="28"/>
          <w:lang w:val="kk-KZ"/>
        </w:rPr>
        <w:t>6</w:t>
      </w:r>
      <w:r w:rsidR="001A731A" w:rsidRPr="00346A20">
        <w:rPr>
          <w:rFonts w:ascii="Times New Roman" w:hAnsi="Times New Roman" w:cs="Times New Roman"/>
          <w:sz w:val="28"/>
          <w:lang w:val="kk-KZ"/>
        </w:rPr>
        <w:t xml:space="preserve"> - кесте</w:t>
      </w:r>
      <w:r w:rsidRPr="00346A20">
        <w:rPr>
          <w:rFonts w:ascii="Times New Roman" w:hAnsi="Times New Roman" w:cs="Times New Roman"/>
          <w:sz w:val="28"/>
          <w:lang w:val="kk-KZ"/>
        </w:rPr>
        <w:t xml:space="preserve">. </w:t>
      </w:r>
      <w:r w:rsidR="001A731A" w:rsidRPr="00346A20">
        <w:rPr>
          <w:rFonts w:ascii="Times New Roman" w:hAnsi="Times New Roman" w:cs="Times New Roman"/>
          <w:sz w:val="28"/>
          <w:lang w:val="kk-KZ"/>
        </w:rPr>
        <w:t>Зертханалық шикі шекемтастарды күйдіру нәтижелері</w:t>
      </w:r>
    </w:p>
    <w:p w14:paraId="6EC5EE48" w14:textId="77777777" w:rsidR="00C721E4" w:rsidRPr="00346A20" w:rsidRDefault="00C721E4" w:rsidP="007D44AE">
      <w:pPr>
        <w:spacing w:after="0" w:line="240" w:lineRule="auto"/>
        <w:ind w:firstLine="567"/>
        <w:jc w:val="both"/>
        <w:rPr>
          <w:rFonts w:ascii="Times New Roman" w:hAnsi="Times New Roman" w:cs="Times New Roman"/>
          <w:sz w:val="28"/>
          <w:lang w:val="kk-KZ"/>
        </w:rPr>
      </w:pPr>
    </w:p>
    <w:tbl>
      <w:tblPr>
        <w:tblStyle w:val="af2"/>
        <w:tblW w:w="5000" w:type="pct"/>
        <w:tblLook w:val="04A0" w:firstRow="1" w:lastRow="0" w:firstColumn="1" w:lastColumn="0" w:noHBand="0" w:noVBand="1"/>
      </w:tblPr>
      <w:tblGrid>
        <w:gridCol w:w="1879"/>
        <w:gridCol w:w="2406"/>
        <w:gridCol w:w="1974"/>
        <w:gridCol w:w="1221"/>
        <w:gridCol w:w="1276"/>
        <w:gridCol w:w="1432"/>
      </w:tblGrid>
      <w:tr w:rsidR="00A31FC7" w:rsidRPr="00346A20" w14:paraId="1308E844" w14:textId="77777777" w:rsidTr="004B21F8">
        <w:trPr>
          <w:trHeight w:val="234"/>
        </w:trPr>
        <w:tc>
          <w:tcPr>
            <w:tcW w:w="922" w:type="pct"/>
            <w:vMerge w:val="restart"/>
          </w:tcPr>
          <w:p w14:paraId="5E7E54D3" w14:textId="2CD3F08B" w:rsidR="00C150EF" w:rsidRPr="00346A20" w:rsidRDefault="00DA27A8" w:rsidP="00DA27A8">
            <w:pPr>
              <w:spacing w:after="0" w:line="240" w:lineRule="auto"/>
              <w:jc w:val="center"/>
              <w:rPr>
                <w:rFonts w:ascii="Times New Roman" w:hAnsi="Times New Roman" w:cs="Times New Roman"/>
                <w:sz w:val="24"/>
                <w:szCs w:val="20"/>
                <w:lang w:val="ru-RU"/>
              </w:rPr>
            </w:pPr>
            <w:bookmarkStart w:id="16" w:name="_Hlk166791179"/>
            <w:r w:rsidRPr="00346A20">
              <w:rPr>
                <w:rFonts w:ascii="Times New Roman" w:hAnsi="Times New Roman" w:cs="Times New Roman"/>
                <w:sz w:val="24"/>
                <w:szCs w:val="20"/>
                <w:lang w:val="ru-RU"/>
              </w:rPr>
              <w:t>Құрамы</w:t>
            </w:r>
          </w:p>
        </w:tc>
        <w:tc>
          <w:tcPr>
            <w:tcW w:w="1181" w:type="pct"/>
            <w:vMerge w:val="restart"/>
          </w:tcPr>
          <w:p w14:paraId="2F88FEAA" w14:textId="7124FA6A" w:rsidR="00C150EF" w:rsidRPr="00346A20" w:rsidRDefault="00DA27A8" w:rsidP="00DA27A8">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Байланыстырушы тұтқыр материал</w:t>
            </w:r>
            <w:r w:rsidR="00C150EF" w:rsidRPr="00346A20">
              <w:rPr>
                <w:rFonts w:ascii="Times New Roman" w:hAnsi="Times New Roman" w:cs="Times New Roman"/>
                <w:sz w:val="24"/>
                <w:szCs w:val="20"/>
                <w:lang w:val="ru-RU"/>
              </w:rPr>
              <w:t xml:space="preserve"> (%)</w:t>
            </w:r>
          </w:p>
        </w:tc>
        <w:tc>
          <w:tcPr>
            <w:tcW w:w="969" w:type="pct"/>
            <w:vMerge w:val="restart"/>
          </w:tcPr>
          <w:p w14:paraId="0C6C8AA0" w14:textId="16006DB1" w:rsidR="00C150EF" w:rsidRPr="00346A20" w:rsidRDefault="00DA27A8" w:rsidP="00DA27A8">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Фракциялардың шығымы</w:t>
            </w:r>
          </w:p>
        </w:tc>
        <w:tc>
          <w:tcPr>
            <w:tcW w:w="599" w:type="pct"/>
            <w:vMerge w:val="restart"/>
          </w:tcPr>
          <w:p w14:paraId="359E9BB2" w14:textId="6B649798" w:rsidR="00C150EF" w:rsidRPr="00346A20" w:rsidRDefault="00DA27A8" w:rsidP="00DA27A8">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Беріктігі,</w:t>
            </w:r>
            <w:r w:rsidR="00C150EF" w:rsidRPr="00346A20">
              <w:rPr>
                <w:rFonts w:ascii="Times New Roman" w:hAnsi="Times New Roman" w:cs="Times New Roman"/>
                <w:sz w:val="24"/>
                <w:szCs w:val="20"/>
                <w:lang w:val="ru-RU"/>
              </w:rPr>
              <w:t xml:space="preserve"> кг/ок</w:t>
            </w:r>
          </w:p>
        </w:tc>
        <w:tc>
          <w:tcPr>
            <w:tcW w:w="1329" w:type="pct"/>
            <w:gridSpan w:val="2"/>
          </w:tcPr>
          <w:p w14:paraId="2C9BAFF1" w14:textId="406972AD" w:rsidR="00C150EF" w:rsidRPr="00346A20" w:rsidRDefault="00DA27A8" w:rsidP="00DA27A8">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Зерттеулер</w:t>
            </w:r>
          </w:p>
        </w:tc>
      </w:tr>
      <w:tr w:rsidR="00DA27A8" w:rsidRPr="00346A20" w14:paraId="3E240276" w14:textId="77777777" w:rsidTr="004B21F8">
        <w:trPr>
          <w:trHeight w:val="600"/>
        </w:trPr>
        <w:tc>
          <w:tcPr>
            <w:tcW w:w="922" w:type="pct"/>
            <w:vMerge/>
          </w:tcPr>
          <w:p w14:paraId="54831B78" w14:textId="77777777" w:rsidR="00C150EF" w:rsidRPr="00346A20" w:rsidRDefault="00C150EF" w:rsidP="00DA27A8">
            <w:pPr>
              <w:spacing w:after="0" w:line="240" w:lineRule="auto"/>
              <w:jc w:val="center"/>
              <w:rPr>
                <w:rFonts w:ascii="Times New Roman" w:hAnsi="Times New Roman" w:cs="Times New Roman"/>
                <w:sz w:val="24"/>
                <w:szCs w:val="20"/>
                <w:lang w:val="ru-RU"/>
              </w:rPr>
            </w:pPr>
          </w:p>
        </w:tc>
        <w:tc>
          <w:tcPr>
            <w:tcW w:w="1181" w:type="pct"/>
            <w:vMerge/>
          </w:tcPr>
          <w:p w14:paraId="44C1B6F1" w14:textId="77777777" w:rsidR="00C150EF" w:rsidRPr="00346A20" w:rsidRDefault="00C150EF" w:rsidP="00DA27A8">
            <w:pPr>
              <w:spacing w:after="0" w:line="240" w:lineRule="auto"/>
              <w:jc w:val="center"/>
              <w:rPr>
                <w:rFonts w:ascii="Times New Roman" w:hAnsi="Times New Roman" w:cs="Times New Roman"/>
                <w:sz w:val="24"/>
                <w:szCs w:val="20"/>
                <w:lang w:val="ru-RU"/>
              </w:rPr>
            </w:pPr>
          </w:p>
        </w:tc>
        <w:tc>
          <w:tcPr>
            <w:tcW w:w="969" w:type="pct"/>
            <w:vMerge/>
          </w:tcPr>
          <w:p w14:paraId="5694080D" w14:textId="77777777" w:rsidR="00C150EF" w:rsidRPr="00346A20" w:rsidRDefault="00C150EF" w:rsidP="00DA27A8">
            <w:pPr>
              <w:spacing w:after="0" w:line="240" w:lineRule="auto"/>
              <w:jc w:val="center"/>
              <w:rPr>
                <w:rFonts w:ascii="Times New Roman" w:hAnsi="Times New Roman" w:cs="Times New Roman"/>
                <w:sz w:val="24"/>
                <w:szCs w:val="20"/>
                <w:lang w:val="ru-RU"/>
              </w:rPr>
            </w:pPr>
          </w:p>
        </w:tc>
        <w:tc>
          <w:tcPr>
            <w:tcW w:w="599" w:type="pct"/>
            <w:vMerge/>
          </w:tcPr>
          <w:p w14:paraId="0805C606" w14:textId="77777777" w:rsidR="00C150EF" w:rsidRPr="00346A20" w:rsidRDefault="00C150EF" w:rsidP="00DA27A8">
            <w:pPr>
              <w:spacing w:after="0" w:line="240" w:lineRule="auto"/>
              <w:jc w:val="center"/>
              <w:rPr>
                <w:rFonts w:ascii="Times New Roman" w:hAnsi="Times New Roman" w:cs="Times New Roman"/>
                <w:sz w:val="24"/>
                <w:szCs w:val="20"/>
                <w:lang w:val="ru-RU"/>
              </w:rPr>
            </w:pPr>
          </w:p>
        </w:tc>
        <w:tc>
          <w:tcPr>
            <w:tcW w:w="626" w:type="pct"/>
          </w:tcPr>
          <w:p w14:paraId="7B2C4E7A" w14:textId="12D41C53" w:rsidR="00C150EF" w:rsidRPr="00346A20" w:rsidRDefault="00DA27A8" w:rsidP="00DA27A8">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Соғуға</w:t>
            </w:r>
          </w:p>
          <w:p w14:paraId="557BC6D8" w14:textId="15E18C13" w:rsidR="00C150EF" w:rsidRPr="00346A20" w:rsidRDefault="00C150EF" w:rsidP="00DA27A8">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(+5мм), %</w:t>
            </w:r>
          </w:p>
        </w:tc>
        <w:tc>
          <w:tcPr>
            <w:tcW w:w="703" w:type="pct"/>
          </w:tcPr>
          <w:p w14:paraId="38CA04C0" w14:textId="77777777" w:rsidR="00440BD3" w:rsidRPr="00346A20" w:rsidRDefault="00DA27A8" w:rsidP="00DA27A8">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Үйкелуге</w:t>
            </w:r>
            <w:r w:rsidR="00C150EF" w:rsidRPr="00346A20">
              <w:rPr>
                <w:rFonts w:ascii="Times New Roman" w:hAnsi="Times New Roman" w:cs="Times New Roman"/>
                <w:sz w:val="24"/>
                <w:szCs w:val="20"/>
                <w:lang w:val="ru-RU"/>
              </w:rPr>
              <w:t xml:space="preserve"> </w:t>
            </w:r>
          </w:p>
          <w:p w14:paraId="608A8BDA" w14:textId="2D5F36E7" w:rsidR="00C150EF" w:rsidRPr="00346A20" w:rsidRDefault="00C150EF" w:rsidP="00DA27A8">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(-0,5мм), %</w:t>
            </w:r>
          </w:p>
        </w:tc>
      </w:tr>
      <w:tr w:rsidR="00DA27A8" w:rsidRPr="00346A20" w14:paraId="3C9ED341" w14:textId="77777777" w:rsidTr="004B21F8">
        <w:tc>
          <w:tcPr>
            <w:tcW w:w="922" w:type="pct"/>
          </w:tcPr>
          <w:p w14:paraId="57C340EF" w14:textId="5D3457C1" w:rsidR="00C150EF"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Тұнба</w:t>
            </w:r>
            <w:r w:rsidR="00C150EF" w:rsidRPr="00346A20">
              <w:rPr>
                <w:rFonts w:ascii="Times New Roman" w:hAnsi="Times New Roman" w:cs="Times New Roman"/>
                <w:sz w:val="24"/>
                <w:szCs w:val="20"/>
                <w:lang w:val="ru-RU"/>
              </w:rPr>
              <w:t xml:space="preserve">, шлам, концентрат (ЛГМК), </w:t>
            </w:r>
            <w:r w:rsidRPr="00346A20">
              <w:rPr>
                <w:rFonts w:ascii="Times New Roman" w:hAnsi="Times New Roman" w:cs="Times New Roman"/>
                <w:sz w:val="24"/>
                <w:szCs w:val="20"/>
                <w:lang w:val="ru-RU"/>
              </w:rPr>
              <w:t>әк, көмір</w:t>
            </w:r>
            <w:r w:rsidR="00997D6F" w:rsidRPr="00346A20">
              <w:rPr>
                <w:rFonts w:ascii="Times New Roman" w:hAnsi="Times New Roman" w:cs="Times New Roman"/>
                <w:sz w:val="24"/>
                <w:szCs w:val="20"/>
                <w:lang w:val="ru-RU"/>
              </w:rPr>
              <w:t xml:space="preserve"> (1 </w:t>
            </w:r>
            <w:r w:rsidRPr="00346A20">
              <w:rPr>
                <w:rFonts w:ascii="Times New Roman" w:hAnsi="Times New Roman" w:cs="Times New Roman"/>
                <w:sz w:val="24"/>
                <w:szCs w:val="20"/>
                <w:lang w:val="ru-RU"/>
              </w:rPr>
              <w:t>қоспа</w:t>
            </w:r>
            <w:r w:rsidR="00997D6F" w:rsidRPr="00346A20">
              <w:rPr>
                <w:rFonts w:ascii="Times New Roman" w:hAnsi="Times New Roman" w:cs="Times New Roman"/>
                <w:sz w:val="24"/>
                <w:szCs w:val="20"/>
                <w:lang w:val="ru-RU"/>
              </w:rPr>
              <w:t>)</w:t>
            </w:r>
          </w:p>
        </w:tc>
        <w:tc>
          <w:tcPr>
            <w:tcW w:w="1181" w:type="pct"/>
          </w:tcPr>
          <w:p w14:paraId="789EEE8E" w14:textId="6F136137" w:rsidR="00C150EF"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Сұйық шыны</w:t>
            </w:r>
            <w:r w:rsidR="00C150EF" w:rsidRPr="00346A20">
              <w:rPr>
                <w:rFonts w:ascii="Times New Roman" w:hAnsi="Times New Roman" w:cs="Times New Roman"/>
                <w:sz w:val="24"/>
                <w:szCs w:val="20"/>
                <w:lang w:val="ru-RU"/>
              </w:rPr>
              <w:t xml:space="preserve"> (</w:t>
            </w:r>
            <w:r w:rsidRPr="00346A20">
              <w:rPr>
                <w:rFonts w:ascii="Times New Roman" w:hAnsi="Times New Roman" w:cs="Times New Roman"/>
                <w:sz w:val="24"/>
                <w:szCs w:val="20"/>
                <w:lang w:val="ru-RU"/>
              </w:rPr>
              <w:t xml:space="preserve">массаның </w:t>
            </w:r>
            <w:r w:rsidR="00C150EF" w:rsidRPr="00346A20">
              <w:rPr>
                <w:rFonts w:ascii="Times New Roman" w:hAnsi="Times New Roman" w:cs="Times New Roman"/>
                <w:sz w:val="24"/>
                <w:szCs w:val="20"/>
                <w:lang w:val="ru-RU"/>
              </w:rPr>
              <w:t>0,5%)</w:t>
            </w:r>
          </w:p>
        </w:tc>
        <w:tc>
          <w:tcPr>
            <w:tcW w:w="969" w:type="pct"/>
          </w:tcPr>
          <w:p w14:paraId="38668D8F" w14:textId="77777777" w:rsidR="00C150EF" w:rsidRPr="00346A20" w:rsidRDefault="00C150EF"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+14мм</w:t>
            </w:r>
          </w:p>
          <w:p w14:paraId="08A27D17" w14:textId="77777777" w:rsidR="00C150EF" w:rsidRPr="00346A20" w:rsidRDefault="00C150EF"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(3%)</w:t>
            </w:r>
          </w:p>
          <w:p w14:paraId="303869EE" w14:textId="77777777" w:rsidR="00C150EF" w:rsidRPr="00346A20" w:rsidRDefault="00C150EF"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10-14мм (8,5%)</w:t>
            </w:r>
          </w:p>
          <w:p w14:paraId="47471CD0" w14:textId="77777777" w:rsidR="00C150EF" w:rsidRPr="00346A20" w:rsidRDefault="00C150EF"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0-10мм</w:t>
            </w:r>
          </w:p>
          <w:p w14:paraId="42111AB0" w14:textId="5D6A5694" w:rsidR="00C150EF" w:rsidRPr="00346A20" w:rsidRDefault="00C150EF"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(88,5%)</w:t>
            </w:r>
          </w:p>
        </w:tc>
        <w:tc>
          <w:tcPr>
            <w:tcW w:w="599" w:type="pct"/>
          </w:tcPr>
          <w:p w14:paraId="0432C6B5" w14:textId="14861CC0" w:rsidR="00C150EF" w:rsidRPr="00346A20" w:rsidRDefault="00C150EF"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1</w:t>
            </w:r>
            <w:r w:rsidR="00997D6F" w:rsidRPr="00346A20">
              <w:rPr>
                <w:rFonts w:ascii="Times New Roman" w:hAnsi="Times New Roman" w:cs="Times New Roman"/>
                <w:sz w:val="24"/>
                <w:szCs w:val="20"/>
                <w:lang w:val="ru-RU"/>
              </w:rPr>
              <w:t>61</w:t>
            </w:r>
          </w:p>
        </w:tc>
        <w:tc>
          <w:tcPr>
            <w:tcW w:w="626" w:type="pct"/>
          </w:tcPr>
          <w:p w14:paraId="2AFDD0D1" w14:textId="2B1848F3" w:rsidR="00C150EF" w:rsidRPr="00346A20" w:rsidRDefault="00C150EF"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84,7</w:t>
            </w:r>
          </w:p>
        </w:tc>
        <w:tc>
          <w:tcPr>
            <w:tcW w:w="703" w:type="pct"/>
          </w:tcPr>
          <w:p w14:paraId="6640AB34" w14:textId="4B187097" w:rsidR="00C150EF" w:rsidRPr="00346A20" w:rsidRDefault="00C150EF"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15,8</w:t>
            </w:r>
          </w:p>
        </w:tc>
      </w:tr>
      <w:tr w:rsidR="00A31FC7" w:rsidRPr="00346A20" w14:paraId="5CAA4D18" w14:textId="77777777" w:rsidTr="004B21F8">
        <w:tc>
          <w:tcPr>
            <w:tcW w:w="922" w:type="pct"/>
          </w:tcPr>
          <w:p w14:paraId="680B6BF8" w14:textId="4C9EF6B9"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Тұнба, шлам, концентрат (ЛГМК), әк, көмір (2 қоспа)</w:t>
            </w:r>
          </w:p>
        </w:tc>
        <w:tc>
          <w:tcPr>
            <w:tcW w:w="1181" w:type="pct"/>
          </w:tcPr>
          <w:p w14:paraId="1939EB67" w14:textId="3EBC9570"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Сұйық шыны (массаның 0,5%)</w:t>
            </w:r>
          </w:p>
        </w:tc>
        <w:tc>
          <w:tcPr>
            <w:tcW w:w="969" w:type="pct"/>
          </w:tcPr>
          <w:p w14:paraId="0417F6E2" w14:textId="77777777"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+14мм</w:t>
            </w:r>
          </w:p>
          <w:p w14:paraId="2666E41D" w14:textId="418E4554"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(4%)</w:t>
            </w:r>
          </w:p>
          <w:p w14:paraId="544A0639" w14:textId="0E3CCD7B"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10-14мм (10%)</w:t>
            </w:r>
          </w:p>
          <w:p w14:paraId="36DDA2CE" w14:textId="77777777"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0-10мм</w:t>
            </w:r>
          </w:p>
          <w:p w14:paraId="2ED0965D" w14:textId="15F84A58"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(86%)</w:t>
            </w:r>
          </w:p>
        </w:tc>
        <w:tc>
          <w:tcPr>
            <w:tcW w:w="599" w:type="pct"/>
          </w:tcPr>
          <w:p w14:paraId="5E088DE1" w14:textId="07023B86"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161</w:t>
            </w:r>
          </w:p>
        </w:tc>
        <w:tc>
          <w:tcPr>
            <w:tcW w:w="626" w:type="pct"/>
          </w:tcPr>
          <w:p w14:paraId="0937EB2D" w14:textId="1A917F17"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83,3</w:t>
            </w:r>
          </w:p>
        </w:tc>
        <w:tc>
          <w:tcPr>
            <w:tcW w:w="703" w:type="pct"/>
          </w:tcPr>
          <w:p w14:paraId="4145C92E" w14:textId="0FA494A1"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16,5</w:t>
            </w:r>
          </w:p>
        </w:tc>
      </w:tr>
      <w:tr w:rsidR="00A31FC7" w:rsidRPr="00346A20" w14:paraId="7CE3B93E" w14:textId="77777777" w:rsidTr="004B21F8">
        <w:tc>
          <w:tcPr>
            <w:tcW w:w="922" w:type="pct"/>
          </w:tcPr>
          <w:p w14:paraId="0FF28358" w14:textId="1A83B92F"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Тұнба, шлам, концентрат (</w:t>
            </w:r>
            <w:r w:rsidR="006B71B3" w:rsidRPr="00346A20">
              <w:rPr>
                <w:rFonts w:ascii="Times New Roman" w:hAnsi="Times New Roman" w:cs="Times New Roman"/>
                <w:sz w:val="24"/>
                <w:szCs w:val="20"/>
                <w:lang w:val="ru-RU"/>
              </w:rPr>
              <w:t>ССКБӨБК</w:t>
            </w:r>
            <w:r w:rsidRPr="00346A20">
              <w:rPr>
                <w:rFonts w:ascii="Times New Roman" w:hAnsi="Times New Roman" w:cs="Times New Roman"/>
                <w:sz w:val="24"/>
                <w:szCs w:val="20"/>
                <w:lang w:val="ru-RU"/>
              </w:rPr>
              <w:t>), әк, көмір</w:t>
            </w:r>
          </w:p>
        </w:tc>
        <w:tc>
          <w:tcPr>
            <w:tcW w:w="1181" w:type="pct"/>
          </w:tcPr>
          <w:p w14:paraId="65A5744C" w14:textId="485E6DF8"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Сұйық шыны (массаның 0,5%)</w:t>
            </w:r>
          </w:p>
        </w:tc>
        <w:tc>
          <w:tcPr>
            <w:tcW w:w="969" w:type="pct"/>
          </w:tcPr>
          <w:p w14:paraId="19E1A9F2" w14:textId="77777777"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+14мм</w:t>
            </w:r>
          </w:p>
          <w:p w14:paraId="01415E6B" w14:textId="78C539F8"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(3,7%)</w:t>
            </w:r>
          </w:p>
          <w:p w14:paraId="43CFD682" w14:textId="10AE8DDF"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10-14мм (6%)</w:t>
            </w:r>
          </w:p>
          <w:p w14:paraId="17651671" w14:textId="77777777"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0-10мм</w:t>
            </w:r>
          </w:p>
          <w:p w14:paraId="18CF1013" w14:textId="4A9D2256"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(90,3%)</w:t>
            </w:r>
          </w:p>
        </w:tc>
        <w:tc>
          <w:tcPr>
            <w:tcW w:w="599" w:type="pct"/>
          </w:tcPr>
          <w:p w14:paraId="176B83B2" w14:textId="2AD35CC1"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184</w:t>
            </w:r>
          </w:p>
        </w:tc>
        <w:tc>
          <w:tcPr>
            <w:tcW w:w="626" w:type="pct"/>
          </w:tcPr>
          <w:p w14:paraId="12A7EF5A" w14:textId="2E338817"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88,9</w:t>
            </w:r>
          </w:p>
        </w:tc>
        <w:tc>
          <w:tcPr>
            <w:tcW w:w="703" w:type="pct"/>
          </w:tcPr>
          <w:p w14:paraId="4F95FF33" w14:textId="53FD3A49" w:rsidR="00A31FC7" w:rsidRPr="00346A20" w:rsidRDefault="00A31FC7" w:rsidP="00A31FC7">
            <w:pPr>
              <w:spacing w:after="0" w:line="240" w:lineRule="auto"/>
              <w:jc w:val="center"/>
              <w:rPr>
                <w:rFonts w:ascii="Times New Roman" w:hAnsi="Times New Roman" w:cs="Times New Roman"/>
                <w:sz w:val="24"/>
                <w:szCs w:val="20"/>
                <w:lang w:val="ru-RU"/>
              </w:rPr>
            </w:pPr>
            <w:r w:rsidRPr="00346A20">
              <w:rPr>
                <w:rFonts w:ascii="Times New Roman" w:hAnsi="Times New Roman" w:cs="Times New Roman"/>
                <w:sz w:val="24"/>
                <w:szCs w:val="20"/>
                <w:lang w:val="ru-RU"/>
              </w:rPr>
              <w:t>9,3</w:t>
            </w:r>
          </w:p>
        </w:tc>
      </w:tr>
      <w:bookmarkEnd w:id="16"/>
    </w:tbl>
    <w:p w14:paraId="0E191602" w14:textId="77777777" w:rsidR="00E4688E" w:rsidRPr="00346A20" w:rsidRDefault="00E4688E" w:rsidP="00E4688E">
      <w:pPr>
        <w:spacing w:after="0" w:line="240" w:lineRule="auto"/>
        <w:jc w:val="both"/>
        <w:rPr>
          <w:rFonts w:ascii="Times New Roman" w:hAnsi="Times New Roman" w:cs="Times New Roman"/>
          <w:sz w:val="28"/>
          <w:lang w:val="ru-RU"/>
        </w:rPr>
      </w:pPr>
    </w:p>
    <w:p w14:paraId="61084B30" w14:textId="77777777" w:rsidR="00997D6F" w:rsidRPr="00346A20" w:rsidRDefault="00997D6F" w:rsidP="00E4688E">
      <w:pPr>
        <w:spacing w:after="0" w:line="240" w:lineRule="auto"/>
        <w:jc w:val="both"/>
        <w:rPr>
          <w:rFonts w:ascii="Times New Roman" w:hAnsi="Times New Roman" w:cs="Times New Roman"/>
          <w:sz w:val="28"/>
          <w:lang w:val="ru-RU"/>
        </w:rPr>
      </w:pPr>
    </w:p>
    <w:p w14:paraId="33ABAF3A" w14:textId="1AC8A594" w:rsidR="009B6455" w:rsidRPr="00346A20" w:rsidRDefault="00997D6F" w:rsidP="00E4688E">
      <w:pPr>
        <w:spacing w:after="0" w:line="240" w:lineRule="auto"/>
        <w:jc w:val="both"/>
        <w:rPr>
          <w:rFonts w:ascii="Times New Roman" w:hAnsi="Times New Roman" w:cs="Times New Roman"/>
          <w:sz w:val="28"/>
          <w:lang w:val="ru-RU"/>
        </w:rPr>
      </w:pPr>
      <w:r w:rsidRPr="00346A20">
        <w:rPr>
          <w:rFonts w:ascii="Times New Roman" w:hAnsi="Times New Roman" w:cs="Times New Roman"/>
          <w:sz w:val="28"/>
          <w:lang w:val="ru-RU"/>
        </w:rPr>
        <w:tab/>
      </w:r>
      <w:bookmarkStart w:id="17" w:name="_Hlk166791276"/>
      <w:r w:rsidR="009B6455" w:rsidRPr="00346A20">
        <w:rPr>
          <w:rFonts w:ascii="Times New Roman" w:hAnsi="Times New Roman" w:cs="Times New Roman"/>
          <w:sz w:val="28"/>
          <w:lang w:val="ru-RU"/>
        </w:rPr>
        <w:t>Сынақтар көрсеткендей, мұндай шекемтастарды стандартты күйдіру машиналарында алуға болады. Сығу беріктігінің нәтижелері техникалық талаптар деңгейіне сәйкес келеді (кемінде 150 кг/ок) және 990-1000 ºС температурада қол жеткізіледі.</w:t>
      </w:r>
    </w:p>
    <w:p w14:paraId="31DA3553" w14:textId="0DFC7223" w:rsidR="00B538D7" w:rsidRPr="00346A20" w:rsidRDefault="00B538D7">
      <w:pPr>
        <w:spacing w:after="0" w:line="240" w:lineRule="auto"/>
        <w:rPr>
          <w:rFonts w:ascii="Times New Roman" w:hAnsi="Times New Roman" w:cs="Times New Roman"/>
          <w:sz w:val="28"/>
          <w:lang w:val="ru-RU"/>
        </w:rPr>
      </w:pPr>
      <w:r w:rsidRPr="00346A20">
        <w:rPr>
          <w:rFonts w:ascii="Times New Roman" w:hAnsi="Times New Roman" w:cs="Times New Roman"/>
          <w:sz w:val="28"/>
          <w:lang w:val="ru-RU"/>
        </w:rPr>
        <w:br w:type="page"/>
      </w:r>
    </w:p>
    <w:p w14:paraId="65A88489" w14:textId="15B51E96" w:rsidR="00B538D7" w:rsidRPr="00346A20" w:rsidRDefault="00B538D7" w:rsidP="00B538D7">
      <w:pPr>
        <w:spacing w:after="0" w:line="240" w:lineRule="auto"/>
        <w:jc w:val="center"/>
        <w:rPr>
          <w:rFonts w:ascii="Times New Roman" w:hAnsi="Times New Roman" w:cs="Times New Roman"/>
          <w:sz w:val="28"/>
          <w:lang w:val="ru-RU"/>
        </w:rPr>
      </w:pPr>
      <w:r w:rsidRPr="00346A20">
        <w:rPr>
          <w:noProof/>
          <w:sz w:val="28"/>
          <w:szCs w:val="28"/>
          <w:lang w:val="ru-RU" w:eastAsia="ru-RU"/>
        </w:rPr>
        <w:drawing>
          <wp:anchor distT="0" distB="0" distL="114300" distR="114300" simplePos="0" relativeHeight="251649536" behindDoc="0" locked="0" layoutInCell="1" allowOverlap="1" wp14:anchorId="4D33A8BF" wp14:editId="52C45FCB">
            <wp:simplePos x="0" y="0"/>
            <wp:positionH relativeFrom="column">
              <wp:posOffset>-1021996</wp:posOffset>
            </wp:positionH>
            <wp:positionV relativeFrom="paragraph">
              <wp:posOffset>651712</wp:posOffset>
            </wp:positionV>
            <wp:extent cx="8080453" cy="6220308"/>
            <wp:effectExtent l="0" t="933450" r="0" b="904875"/>
            <wp:wrapSquare wrapText="bothSides"/>
            <wp:docPr id="1187964622"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088057" cy="62261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16BCA" w14:textId="7ADBD35A" w:rsidR="00B538D7" w:rsidRPr="00346A20" w:rsidRDefault="00B538D7" w:rsidP="00B538D7">
      <w:pPr>
        <w:spacing w:after="0" w:line="240" w:lineRule="auto"/>
        <w:ind w:left="113" w:right="113"/>
        <w:jc w:val="center"/>
        <w:rPr>
          <w:rStyle w:val="af8"/>
          <w:rFonts w:ascii="Times New Roman" w:hAnsi="Times New Roman" w:cs="Times New Roman"/>
          <w:sz w:val="28"/>
          <w:szCs w:val="28"/>
          <w:lang w:val="kk-KZ"/>
        </w:rPr>
      </w:pPr>
      <w:r w:rsidRPr="00346A20">
        <w:rPr>
          <w:rStyle w:val="af8"/>
          <w:rFonts w:ascii="Times New Roman" w:hAnsi="Times New Roman" w:cs="Times New Roman"/>
          <w:sz w:val="28"/>
          <w:szCs w:val="28"/>
          <w:lang w:val="ru-RU"/>
        </w:rPr>
        <w:t xml:space="preserve">5.8-сурет – </w:t>
      </w:r>
      <w:r w:rsidR="006B71B3" w:rsidRPr="00346A20">
        <w:rPr>
          <w:rStyle w:val="af8"/>
          <w:rFonts w:ascii="Times New Roman" w:hAnsi="Times New Roman" w:cs="Times New Roman"/>
          <w:sz w:val="28"/>
          <w:szCs w:val="28"/>
          <w:lang w:val="kk-KZ"/>
        </w:rPr>
        <w:t>ССКБӨБК</w:t>
      </w:r>
      <w:r w:rsidRPr="00346A20">
        <w:rPr>
          <w:rStyle w:val="af8"/>
          <w:rFonts w:ascii="Times New Roman" w:hAnsi="Times New Roman" w:cs="Times New Roman"/>
          <w:sz w:val="28"/>
          <w:szCs w:val="28"/>
          <w:lang w:val="ru-RU"/>
        </w:rPr>
        <w:t xml:space="preserve"> концентраты, майсыз тұнба, конвертер шламы және қатты көміртегі қоспасынан алынған ш</w:t>
      </w:r>
      <w:r w:rsidRPr="00346A20">
        <w:rPr>
          <w:rStyle w:val="af8"/>
          <w:rFonts w:ascii="Times New Roman" w:hAnsi="Times New Roman" w:cs="Times New Roman"/>
          <w:sz w:val="28"/>
          <w:szCs w:val="28"/>
          <w:lang w:val="kk-KZ"/>
        </w:rPr>
        <w:t>екемтастар</w:t>
      </w:r>
      <w:r w:rsidRPr="00346A20">
        <w:rPr>
          <w:rStyle w:val="af8"/>
          <w:rFonts w:ascii="Times New Roman" w:hAnsi="Times New Roman" w:cs="Times New Roman"/>
          <w:sz w:val="28"/>
          <w:szCs w:val="28"/>
          <w:lang w:val="ru-RU"/>
        </w:rPr>
        <w:t xml:space="preserve"> үлгілерінің </w:t>
      </w:r>
      <w:r w:rsidRPr="00346A20">
        <w:rPr>
          <w:rStyle w:val="af8"/>
          <w:rFonts w:ascii="Times New Roman" w:hAnsi="Times New Roman" w:cs="Times New Roman"/>
          <w:sz w:val="28"/>
          <w:szCs w:val="28"/>
          <w:lang w:val="kk-KZ"/>
        </w:rPr>
        <w:t>РФТ</w:t>
      </w:r>
    </w:p>
    <w:p w14:paraId="17BFE127" w14:textId="64C11981" w:rsidR="00B538D7" w:rsidRPr="00346A20" w:rsidRDefault="00B538D7" w:rsidP="00B538D7">
      <w:pPr>
        <w:spacing w:after="0" w:line="240" w:lineRule="auto"/>
        <w:ind w:right="113"/>
        <w:jc w:val="both"/>
        <w:rPr>
          <w:sz w:val="28"/>
          <w:szCs w:val="28"/>
          <w:lang w:val="kk-KZ"/>
        </w:rPr>
      </w:pPr>
      <w:r w:rsidRPr="00346A20">
        <w:rPr>
          <w:noProof/>
          <w:lang w:val="ru-RU" w:eastAsia="ru-RU"/>
        </w:rPr>
        <w:drawing>
          <wp:anchor distT="0" distB="0" distL="114300" distR="114300" simplePos="0" relativeHeight="251650560" behindDoc="0" locked="0" layoutInCell="1" allowOverlap="1" wp14:anchorId="68BEDCA1" wp14:editId="529BE07D">
            <wp:simplePos x="0" y="0"/>
            <wp:positionH relativeFrom="column">
              <wp:posOffset>-920607</wp:posOffset>
            </wp:positionH>
            <wp:positionV relativeFrom="paragraph">
              <wp:posOffset>939834</wp:posOffset>
            </wp:positionV>
            <wp:extent cx="7625823" cy="5716728"/>
            <wp:effectExtent l="0" t="952500" r="0" b="932180"/>
            <wp:wrapSquare wrapText="bothSides"/>
            <wp:docPr id="887076692"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rot="16200000">
                      <a:off x="0" y="0"/>
                      <a:ext cx="7631519" cy="57209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1B622" w14:textId="6EA5ABEA" w:rsidR="00B538D7" w:rsidRPr="00346A20" w:rsidRDefault="00B538D7">
      <w:pPr>
        <w:spacing w:after="0" w:line="240" w:lineRule="auto"/>
        <w:ind w:firstLine="709"/>
        <w:jc w:val="both"/>
        <w:rPr>
          <w:rStyle w:val="af8"/>
          <w:rFonts w:ascii="Times New Roman" w:hAnsi="Times New Roman"/>
          <w:sz w:val="28"/>
          <w:szCs w:val="28"/>
          <w:lang w:val="ru-RU"/>
        </w:rPr>
      </w:pPr>
      <w:bookmarkStart w:id="18" w:name="_Hlk166791674"/>
      <w:bookmarkEnd w:id="17"/>
    </w:p>
    <w:p w14:paraId="1D93C8EC" w14:textId="012C7C49" w:rsidR="00B538D7" w:rsidRPr="00346A20" w:rsidRDefault="00B538D7" w:rsidP="00B538D7">
      <w:pPr>
        <w:spacing w:after="0" w:line="240" w:lineRule="auto"/>
        <w:jc w:val="center"/>
        <w:rPr>
          <w:rStyle w:val="af8"/>
          <w:rFonts w:ascii="Times New Roman" w:hAnsi="Times New Roman"/>
          <w:sz w:val="28"/>
          <w:szCs w:val="28"/>
          <w:lang w:val="ru-RU"/>
        </w:rPr>
      </w:pPr>
      <w:r w:rsidRPr="00346A20">
        <w:rPr>
          <w:rStyle w:val="af8"/>
          <w:rFonts w:ascii="Times New Roman" w:hAnsi="Times New Roman" w:cs="Times New Roman"/>
          <w:sz w:val="28"/>
          <w:szCs w:val="28"/>
          <w:lang w:val="kk-KZ"/>
        </w:rPr>
        <w:t>5.9-сурет – ЛГМК концентраты, майсыз тұнба, конвертер шламы және қатты көміртегі қоспасынан алынған шекемтастар үлгілерінің РФТ</w:t>
      </w:r>
    </w:p>
    <w:p w14:paraId="749713AF" w14:textId="3EB2FF69" w:rsidR="000E2807" w:rsidRPr="00346A20" w:rsidRDefault="008C5CED">
      <w:pPr>
        <w:spacing w:after="0" w:line="240" w:lineRule="auto"/>
        <w:ind w:firstLine="709"/>
        <w:jc w:val="both"/>
        <w:rPr>
          <w:rFonts w:ascii="Times New Roman" w:hAnsi="Times New Roman" w:cs="Times New Roman"/>
          <w:sz w:val="28"/>
          <w:szCs w:val="28"/>
          <w:lang w:val="ru-RU"/>
        </w:rPr>
      </w:pPr>
      <w:r w:rsidRPr="00346A20">
        <w:rPr>
          <w:rStyle w:val="af8"/>
          <w:rFonts w:ascii="Times New Roman" w:hAnsi="Times New Roman"/>
          <w:sz w:val="28"/>
          <w:szCs w:val="28"/>
          <w:lang w:val="ru-RU"/>
        </w:rPr>
        <w:t xml:space="preserve">Рентгендік фазалық талдау шекемтастардың құрамында темір қосылыстары басым екенін көрсетті. Темір құрамында </w:t>
      </w:r>
      <w:r w:rsidRPr="00346A20">
        <w:rPr>
          <w:rStyle w:val="af8"/>
          <w:rFonts w:ascii="Times New Roman" w:hAnsi="Times New Roman"/>
          <w:sz w:val="28"/>
          <w:szCs w:val="28"/>
        </w:rPr>
        <w:t>FeO</w:t>
      </w:r>
      <w:r w:rsidRPr="00346A20">
        <w:rPr>
          <w:rStyle w:val="af8"/>
          <w:rFonts w:ascii="Times New Roman" w:hAnsi="Times New Roman"/>
          <w:sz w:val="28"/>
          <w:szCs w:val="28"/>
          <w:lang w:val="ru-RU"/>
        </w:rPr>
        <w:t xml:space="preserve">, </w:t>
      </w:r>
      <w:r w:rsidRPr="00346A20">
        <w:rPr>
          <w:rStyle w:val="af8"/>
          <w:rFonts w:ascii="Times New Roman" w:hAnsi="Times New Roman"/>
          <w:sz w:val="28"/>
          <w:szCs w:val="28"/>
        </w:rPr>
        <w:t>Fe</w:t>
      </w:r>
      <w:r w:rsidRPr="00346A20">
        <w:rPr>
          <w:rStyle w:val="af8"/>
          <w:rFonts w:ascii="Times New Roman" w:hAnsi="Times New Roman"/>
          <w:sz w:val="28"/>
          <w:szCs w:val="28"/>
          <w:vertAlign w:val="subscript"/>
          <w:lang w:val="ru-RU"/>
        </w:rPr>
        <w:t>2</w:t>
      </w:r>
      <w:r w:rsidRPr="00346A20">
        <w:rPr>
          <w:rStyle w:val="af8"/>
          <w:rFonts w:ascii="Times New Roman" w:hAnsi="Times New Roman"/>
          <w:sz w:val="28"/>
          <w:szCs w:val="28"/>
        </w:rPr>
        <w:t>O</w:t>
      </w:r>
      <w:r w:rsidRPr="00346A20">
        <w:rPr>
          <w:rStyle w:val="af8"/>
          <w:rFonts w:ascii="Times New Roman" w:hAnsi="Times New Roman"/>
          <w:sz w:val="28"/>
          <w:szCs w:val="28"/>
          <w:vertAlign w:val="subscript"/>
          <w:lang w:val="ru-RU"/>
        </w:rPr>
        <w:t>3</w:t>
      </w:r>
      <w:r w:rsidRPr="00346A20">
        <w:rPr>
          <w:rStyle w:val="af8"/>
          <w:rFonts w:ascii="Times New Roman" w:hAnsi="Times New Roman"/>
          <w:sz w:val="28"/>
          <w:szCs w:val="28"/>
          <w:lang w:val="ru-RU"/>
        </w:rPr>
        <w:t xml:space="preserve">, </w:t>
      </w:r>
      <w:r w:rsidRPr="00346A20">
        <w:rPr>
          <w:rStyle w:val="af8"/>
          <w:rFonts w:ascii="Times New Roman" w:hAnsi="Times New Roman"/>
          <w:sz w:val="28"/>
          <w:szCs w:val="28"/>
        </w:rPr>
        <w:t>Fe</w:t>
      </w:r>
      <w:r w:rsidRPr="00346A20">
        <w:rPr>
          <w:rStyle w:val="af8"/>
          <w:rFonts w:ascii="Times New Roman" w:hAnsi="Times New Roman"/>
          <w:sz w:val="28"/>
          <w:szCs w:val="28"/>
          <w:vertAlign w:val="subscript"/>
          <w:lang w:val="ru-RU"/>
        </w:rPr>
        <w:t>6</w:t>
      </w:r>
      <w:r w:rsidRPr="00346A20">
        <w:rPr>
          <w:rStyle w:val="af8"/>
          <w:rFonts w:ascii="Times New Roman" w:hAnsi="Times New Roman"/>
          <w:sz w:val="28"/>
          <w:szCs w:val="28"/>
          <w:lang w:val="ru-RU"/>
        </w:rPr>
        <w:t xml:space="preserve">, </w:t>
      </w:r>
      <w:r w:rsidRPr="00346A20">
        <w:rPr>
          <w:rStyle w:val="af8"/>
          <w:rFonts w:ascii="Times New Roman" w:hAnsi="Times New Roman"/>
          <w:sz w:val="28"/>
          <w:szCs w:val="28"/>
        </w:rPr>
        <w:t>CFe</w:t>
      </w:r>
      <w:r w:rsidRPr="00346A20">
        <w:rPr>
          <w:rStyle w:val="af8"/>
          <w:rFonts w:ascii="Times New Roman" w:hAnsi="Times New Roman"/>
          <w:sz w:val="28"/>
          <w:szCs w:val="28"/>
          <w:vertAlign w:val="subscript"/>
          <w:lang w:val="ru-RU"/>
        </w:rPr>
        <w:t>3</w:t>
      </w:r>
      <w:r w:rsidRPr="00346A20">
        <w:rPr>
          <w:rStyle w:val="af8"/>
          <w:rFonts w:ascii="Times New Roman" w:hAnsi="Times New Roman"/>
          <w:sz w:val="28"/>
          <w:szCs w:val="28"/>
          <w:lang w:val="ru-RU"/>
        </w:rPr>
        <w:t xml:space="preserve">, </w:t>
      </w:r>
      <w:r w:rsidRPr="00346A20">
        <w:rPr>
          <w:rStyle w:val="af8"/>
          <w:rFonts w:ascii="Times New Roman" w:hAnsi="Times New Roman"/>
          <w:sz w:val="28"/>
          <w:szCs w:val="28"/>
        </w:rPr>
        <w:t>Fe</w:t>
      </w:r>
      <w:r w:rsidRPr="00346A20">
        <w:rPr>
          <w:rStyle w:val="af8"/>
          <w:rFonts w:ascii="Times New Roman" w:hAnsi="Times New Roman"/>
          <w:sz w:val="28"/>
          <w:szCs w:val="28"/>
          <w:vertAlign w:val="subscript"/>
          <w:lang w:val="ru-RU"/>
        </w:rPr>
        <w:t>2</w:t>
      </w:r>
      <w:r w:rsidRPr="00346A20">
        <w:rPr>
          <w:rStyle w:val="af8"/>
          <w:rFonts w:ascii="Times New Roman" w:hAnsi="Times New Roman"/>
          <w:sz w:val="28"/>
          <w:szCs w:val="28"/>
        </w:rPr>
        <w:t>P</w:t>
      </w:r>
      <w:r w:rsidRPr="00346A20">
        <w:rPr>
          <w:rStyle w:val="af8"/>
          <w:rFonts w:ascii="Times New Roman" w:hAnsi="Times New Roman"/>
          <w:sz w:val="28"/>
          <w:szCs w:val="28"/>
          <w:lang w:val="ru-RU"/>
        </w:rPr>
        <w:t xml:space="preserve"> түрінде болады. Құрамында темір бар қосылыстардың массалық үлесі 72,7% құрайды. Қалған масса басқа элементтерден келеді, мысалы, </w:t>
      </w:r>
      <w:r w:rsidRPr="00346A20">
        <w:rPr>
          <w:rFonts w:ascii="Times New Roman" w:hAnsi="Times New Roman" w:cs="Times New Roman"/>
          <w:sz w:val="28"/>
          <w:szCs w:val="28"/>
        </w:rPr>
        <w:t>Al</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SiO</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 xml:space="preserve">, Р, </w:t>
      </w:r>
      <w:r w:rsidRPr="00346A20">
        <w:rPr>
          <w:rFonts w:ascii="Times New Roman" w:hAnsi="Times New Roman" w:cs="Times New Roman"/>
          <w:sz w:val="28"/>
          <w:szCs w:val="28"/>
        </w:rPr>
        <w:t>CaO</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MgO</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MnO</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S</w:t>
      </w:r>
      <w:r w:rsidRPr="00346A20">
        <w:rPr>
          <w:rFonts w:ascii="Times New Roman" w:hAnsi="Times New Roman" w:cs="Times New Roman"/>
          <w:sz w:val="28"/>
          <w:szCs w:val="28"/>
          <w:lang w:val="ru-RU"/>
        </w:rPr>
        <w:t>.</w:t>
      </w:r>
    </w:p>
    <w:p w14:paraId="5C434E29" w14:textId="31937994" w:rsidR="002A1B70" w:rsidRPr="00346A20" w:rsidRDefault="002A1B70" w:rsidP="002A1B70">
      <w:pPr>
        <w:spacing w:after="0" w:line="240" w:lineRule="auto"/>
        <w:ind w:firstLine="709"/>
        <w:jc w:val="both"/>
        <w:rPr>
          <w:rStyle w:val="af8"/>
          <w:rFonts w:ascii="Times New Roman" w:eastAsia="Times New Roman" w:hAnsi="Times New Roman" w:cs="Times New Roman"/>
          <w:sz w:val="28"/>
          <w:szCs w:val="28"/>
          <w:lang w:val="kk-KZ"/>
        </w:rPr>
      </w:pPr>
      <w:bookmarkStart w:id="19" w:name="_Hlk166791779"/>
      <w:bookmarkEnd w:id="18"/>
      <w:r w:rsidRPr="00346A20">
        <w:rPr>
          <w:rStyle w:val="af8"/>
          <w:rFonts w:ascii="Times New Roman" w:hAnsi="Times New Roman"/>
          <w:sz w:val="28"/>
          <w:szCs w:val="28"/>
          <w:lang w:val="ru-RU"/>
        </w:rPr>
        <w:t xml:space="preserve">Пеш пен шихтаны бірте-бірте қыздыра отырып, темір </w:t>
      </w:r>
      <w:r w:rsidR="00772D7B" w:rsidRPr="00346A20">
        <w:rPr>
          <w:rStyle w:val="af8"/>
          <w:rFonts w:ascii="Times New Roman" w:hAnsi="Times New Roman"/>
          <w:sz w:val="28"/>
          <w:szCs w:val="28"/>
          <w:lang w:val="ru-RU"/>
        </w:rPr>
        <w:t>тотықтарының</w:t>
      </w:r>
      <w:r w:rsidRPr="00346A20">
        <w:rPr>
          <w:rStyle w:val="af8"/>
          <w:rFonts w:ascii="Times New Roman" w:hAnsi="Times New Roman"/>
          <w:sz w:val="28"/>
          <w:szCs w:val="28"/>
          <w:lang w:val="ru-RU"/>
        </w:rPr>
        <w:t xml:space="preserve"> қатты көміртегімен тікелей тотықсыздану реакциясын күтіп, газдың бөлінуінің басталу температурасын тіркеді, ол 600-650 </w:t>
      </w:r>
      <w:r w:rsidRPr="00346A20">
        <w:rPr>
          <w:rStyle w:val="af8"/>
          <w:rFonts w:ascii="Symbol" w:hAnsi="Symbol"/>
          <w:sz w:val="28"/>
          <w:szCs w:val="28"/>
        </w:rPr>
        <w:t></w:t>
      </w:r>
      <w:r w:rsidRPr="00346A20">
        <w:rPr>
          <w:rStyle w:val="af8"/>
          <w:rFonts w:ascii="Times New Roman" w:hAnsi="Times New Roman"/>
          <w:sz w:val="28"/>
          <w:szCs w:val="28"/>
        </w:rPr>
        <w:t>C</w:t>
      </w:r>
      <w:r w:rsidRPr="00346A20">
        <w:rPr>
          <w:rStyle w:val="af8"/>
          <w:rFonts w:ascii="Times New Roman" w:hAnsi="Times New Roman"/>
          <w:sz w:val="28"/>
          <w:szCs w:val="28"/>
          <w:lang w:val="ru-RU"/>
        </w:rPr>
        <w:t xml:space="preserve"> болды. Бөлінген газ газ камерасына (8) жиналды, одан талдауға сынамалар алынды. Осыдан кейін газ газ есептегіш (6) арқылы камерадан шығарылды. Температура 1100 </w:t>
      </w:r>
      <w:r w:rsidRPr="00346A20">
        <w:rPr>
          <w:rStyle w:val="af8"/>
          <w:rFonts w:ascii="Symbol" w:hAnsi="Symbol"/>
          <w:sz w:val="28"/>
          <w:szCs w:val="28"/>
        </w:rPr>
        <w:t></w:t>
      </w:r>
      <w:r w:rsidRPr="00346A20">
        <w:rPr>
          <w:rStyle w:val="af8"/>
          <w:rFonts w:ascii="Times New Roman" w:hAnsi="Times New Roman"/>
          <w:sz w:val="28"/>
          <w:szCs w:val="28"/>
          <w:lang w:val="ru-RU"/>
        </w:rPr>
        <w:t>С жеткенде тәжірибе осы термиялық режимде сақталды.</w:t>
      </w:r>
      <w:r w:rsidRPr="00346A20">
        <w:rPr>
          <w:rStyle w:val="af8"/>
          <w:rFonts w:ascii="Times New Roman" w:hAnsi="Times New Roman"/>
          <w:sz w:val="28"/>
          <w:szCs w:val="28"/>
          <w:lang w:val="kk-KZ"/>
        </w:rPr>
        <w:t xml:space="preserve"> Тәжірибелер газ бөлінуі тоқтағанша жалғасты, бұл осы температурада темірдің толық дерлік немесе ең көп мөлшерде тотыққанын білдіреді.</w:t>
      </w:r>
    </w:p>
    <w:bookmarkEnd w:id="19"/>
    <w:p w14:paraId="1D1A5E1A" w14:textId="58949AFB" w:rsidR="002A1B70" w:rsidRPr="00346A20" w:rsidRDefault="002A1B70" w:rsidP="002A1B70">
      <w:pPr>
        <w:spacing w:after="0" w:line="240" w:lineRule="auto"/>
        <w:ind w:firstLine="567"/>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Алынған металданған өнімнің үлгісі 5.</w:t>
      </w:r>
      <w:r w:rsidR="00C721E4" w:rsidRPr="00346A20">
        <w:rPr>
          <w:rStyle w:val="af8"/>
          <w:rFonts w:ascii="Times New Roman" w:hAnsi="Times New Roman"/>
          <w:sz w:val="28"/>
          <w:szCs w:val="28"/>
          <w:lang w:val="kk-KZ"/>
        </w:rPr>
        <w:t>10</w:t>
      </w:r>
      <w:r w:rsidRPr="00346A20">
        <w:rPr>
          <w:rStyle w:val="af8"/>
          <w:rFonts w:ascii="Times New Roman" w:hAnsi="Times New Roman"/>
          <w:sz w:val="28"/>
          <w:szCs w:val="28"/>
          <w:lang w:val="kk-KZ"/>
        </w:rPr>
        <w:t>-суретте көрсетілген.</w:t>
      </w:r>
    </w:p>
    <w:p w14:paraId="3498D093" w14:textId="77777777" w:rsidR="000E2807" w:rsidRPr="00346A20" w:rsidRDefault="000E2807">
      <w:pPr>
        <w:spacing w:after="0" w:line="240" w:lineRule="auto"/>
        <w:ind w:firstLine="567"/>
        <w:jc w:val="both"/>
        <w:rPr>
          <w:rFonts w:ascii="Times New Roman" w:hAnsi="Times New Roman" w:cs="Times New Roman"/>
          <w:sz w:val="28"/>
          <w:lang w:val="kk-KZ"/>
        </w:rPr>
      </w:pPr>
    </w:p>
    <w:p w14:paraId="658664F3" w14:textId="77777777" w:rsidR="000E2807" w:rsidRPr="00346A20" w:rsidRDefault="0047671C">
      <w:pPr>
        <w:spacing w:after="0" w:line="240" w:lineRule="auto"/>
        <w:jc w:val="center"/>
        <w:rPr>
          <w:rFonts w:ascii="Times New Roman" w:hAnsi="Times New Roman" w:cs="Times New Roman"/>
          <w:sz w:val="28"/>
          <w:lang w:val="ru-RU"/>
        </w:rPr>
      </w:pPr>
      <w:r w:rsidRPr="00346A20">
        <w:rPr>
          <w:rFonts w:ascii="Times New Roman" w:hAnsi="Times New Roman" w:cs="Times New Roman"/>
          <w:noProof/>
          <w:sz w:val="28"/>
          <w:lang w:val="ru-RU" w:eastAsia="ru-RU"/>
        </w:rPr>
        <w:drawing>
          <wp:inline distT="0" distB="0" distL="0" distR="0" wp14:anchorId="799C1D9F" wp14:editId="75295EAF">
            <wp:extent cx="2988945" cy="3002280"/>
            <wp:effectExtent l="0" t="0" r="1905" b="7620"/>
            <wp:docPr id="36" name="Рисунок 36" descr="E:\НА ПРЕДЗАЩИТУ\фото включи!!!\су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E:\НА ПРЕДЗАЩИТУ\фото включи!!!\сурет.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3008245" cy="3021844"/>
                    </a:xfrm>
                    <a:prstGeom prst="rect">
                      <a:avLst/>
                    </a:prstGeom>
                    <a:noFill/>
                    <a:ln>
                      <a:noFill/>
                    </a:ln>
                  </pic:spPr>
                </pic:pic>
              </a:graphicData>
            </a:graphic>
          </wp:inline>
        </w:drawing>
      </w:r>
    </w:p>
    <w:p w14:paraId="6FDBBE67" w14:textId="77777777" w:rsidR="000E2807" w:rsidRPr="00346A20" w:rsidRDefault="000E2807">
      <w:pPr>
        <w:spacing w:after="0" w:line="240" w:lineRule="auto"/>
        <w:ind w:firstLine="567"/>
        <w:jc w:val="both"/>
        <w:rPr>
          <w:rFonts w:ascii="Times New Roman" w:hAnsi="Times New Roman" w:cs="Times New Roman"/>
          <w:sz w:val="28"/>
          <w:lang w:val="ru-RU"/>
        </w:rPr>
      </w:pPr>
    </w:p>
    <w:p w14:paraId="7B7C80A1" w14:textId="3CA3D381" w:rsidR="000E2807" w:rsidRPr="00346A20" w:rsidRDefault="00064C5B" w:rsidP="00064C5B">
      <w:pPr>
        <w:spacing w:after="0" w:line="240" w:lineRule="auto"/>
        <w:ind w:firstLine="567"/>
        <w:jc w:val="center"/>
        <w:rPr>
          <w:rStyle w:val="af8"/>
          <w:rFonts w:ascii="Times New Roman" w:hAnsi="Times New Roman"/>
          <w:sz w:val="28"/>
          <w:szCs w:val="28"/>
          <w:lang w:val="ru-RU"/>
        </w:rPr>
      </w:pPr>
      <w:r w:rsidRPr="00346A20">
        <w:rPr>
          <w:rStyle w:val="af8"/>
          <w:rFonts w:ascii="Times New Roman" w:hAnsi="Times New Roman"/>
          <w:sz w:val="28"/>
          <w:szCs w:val="28"/>
          <w:lang w:val="ru-RU"/>
        </w:rPr>
        <w:t>5.</w:t>
      </w:r>
      <w:r w:rsidR="00C721E4" w:rsidRPr="00346A20">
        <w:rPr>
          <w:rStyle w:val="af8"/>
          <w:rFonts w:ascii="Times New Roman" w:hAnsi="Times New Roman"/>
          <w:sz w:val="28"/>
          <w:szCs w:val="28"/>
          <w:lang w:val="ru-RU"/>
        </w:rPr>
        <w:t>10</w:t>
      </w:r>
      <w:r w:rsidRPr="00346A20">
        <w:rPr>
          <w:rStyle w:val="af8"/>
          <w:rFonts w:ascii="Times New Roman" w:hAnsi="Times New Roman"/>
          <w:sz w:val="28"/>
          <w:szCs w:val="28"/>
          <w:lang w:val="ru-RU"/>
        </w:rPr>
        <w:t>-сурет – Алынған металлданған өнімнің үлгісі</w:t>
      </w:r>
    </w:p>
    <w:p w14:paraId="3F553CB5" w14:textId="77777777" w:rsidR="00064C5B" w:rsidRPr="00346A20" w:rsidRDefault="00064C5B">
      <w:pPr>
        <w:spacing w:after="0" w:line="240" w:lineRule="auto"/>
        <w:ind w:firstLine="567"/>
        <w:jc w:val="both"/>
        <w:rPr>
          <w:rFonts w:ascii="Times New Roman" w:eastAsiaTheme="minorEastAsia" w:hAnsi="Times New Roman" w:cs="Times New Roman"/>
          <w:sz w:val="28"/>
          <w:szCs w:val="28"/>
          <w:lang w:val="ru-RU"/>
        </w:rPr>
      </w:pPr>
    </w:p>
    <w:p w14:paraId="5B67C79D" w14:textId="548BB91E" w:rsidR="0096269D" w:rsidRPr="00346A20" w:rsidRDefault="0096269D" w:rsidP="0096269D">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Әрбір металданған өнімнен балқыту үшін 150 грамм сынамалар алынды. Металдандырылған шекемтастардың үлгілері ретімен алунд ыдыстарына салынды және 600 </w:t>
      </w:r>
      <w:r w:rsidRPr="00346A20">
        <w:rPr>
          <w:rStyle w:val="af8"/>
          <w:rFonts w:ascii="Symbol" w:hAnsi="Symbol"/>
          <w:sz w:val="28"/>
          <w:szCs w:val="28"/>
        </w:rPr>
        <w:t></w:t>
      </w:r>
      <w:r w:rsidRPr="00346A20">
        <w:rPr>
          <w:rStyle w:val="af8"/>
          <w:rFonts w:ascii="Times New Roman" w:hAnsi="Times New Roman"/>
          <w:sz w:val="28"/>
          <w:szCs w:val="28"/>
          <w:lang w:val="ru-RU"/>
        </w:rPr>
        <w:t xml:space="preserve">С дейін қыздырылған Тамман балқыту пешіне орналастырылды. Металдардың қайталама тотығуын болдырмас үшін шекемтастары бар ыдыстың ашық беті </w:t>
      </w:r>
      <w:r w:rsidR="00267BA4" w:rsidRPr="00346A20">
        <w:rPr>
          <w:rStyle w:val="af8"/>
          <w:rFonts w:ascii="Times New Roman" w:hAnsi="Times New Roman"/>
          <w:sz w:val="28"/>
          <w:szCs w:val="28"/>
          <w:lang w:val="ru-RU"/>
        </w:rPr>
        <w:t xml:space="preserve">аргонмен үрленді. Температура </w:t>
      </w:r>
      <w:r w:rsidRPr="00346A20">
        <w:rPr>
          <w:rStyle w:val="af8"/>
          <w:rFonts w:ascii="Times New Roman" w:hAnsi="Times New Roman"/>
          <w:sz w:val="28"/>
          <w:szCs w:val="28"/>
          <w:lang w:val="ru-RU"/>
        </w:rPr>
        <w:t xml:space="preserve">20 </w:t>
      </w:r>
      <w:r w:rsidRPr="00346A20">
        <w:rPr>
          <w:rStyle w:val="af8"/>
          <w:rFonts w:ascii="Symbol" w:hAnsi="Symbol"/>
          <w:sz w:val="28"/>
          <w:szCs w:val="28"/>
        </w:rPr>
        <w:t></w:t>
      </w:r>
      <w:r w:rsidRPr="00346A20">
        <w:rPr>
          <w:rStyle w:val="af8"/>
          <w:rFonts w:ascii="Times New Roman" w:hAnsi="Times New Roman"/>
          <w:sz w:val="28"/>
          <w:szCs w:val="28"/>
          <w:lang w:val="ru-RU"/>
        </w:rPr>
        <w:t xml:space="preserve">С/мин жылдамдықпен 1200 </w:t>
      </w:r>
      <w:r w:rsidRPr="00346A20">
        <w:rPr>
          <w:rStyle w:val="af8"/>
          <w:rFonts w:ascii="Symbol" w:hAnsi="Symbol"/>
          <w:sz w:val="28"/>
          <w:szCs w:val="28"/>
        </w:rPr>
        <w:t></w:t>
      </w:r>
      <w:r w:rsidRPr="00346A20">
        <w:rPr>
          <w:rStyle w:val="af8"/>
          <w:rFonts w:ascii="Times New Roman" w:hAnsi="Times New Roman"/>
          <w:sz w:val="28"/>
          <w:szCs w:val="28"/>
          <w:lang w:val="ru-RU"/>
        </w:rPr>
        <w:t xml:space="preserve">С дейін көтерілді, бұл кезде металданған шекемтастар балқып, балқыманың қайнауы байқалды. 10 минут ұстағаннан кейін қорытпа бар стақан ыдыс пештен алынып, 100 </w:t>
      </w:r>
      <w:r w:rsidRPr="00346A20">
        <w:rPr>
          <w:rStyle w:val="af8"/>
          <w:rFonts w:ascii="Symbol" w:hAnsi="Symbol"/>
          <w:sz w:val="28"/>
          <w:szCs w:val="28"/>
        </w:rPr>
        <w:t></w:t>
      </w:r>
      <w:r w:rsidRPr="00346A20">
        <w:rPr>
          <w:rStyle w:val="af8"/>
          <w:rFonts w:ascii="Times New Roman" w:hAnsi="Times New Roman"/>
          <w:sz w:val="28"/>
          <w:szCs w:val="28"/>
          <w:lang w:val="ru-RU"/>
        </w:rPr>
        <w:t>С дейін суытылды. Стакан ыдысты сындырып, металл құймасы қож қыртысынан бөлініп алынды.</w:t>
      </w:r>
    </w:p>
    <w:p w14:paraId="3761C859" w14:textId="77777777" w:rsidR="0096269D" w:rsidRPr="00346A20" w:rsidRDefault="0096269D" w:rsidP="0096269D">
      <w:pPr>
        <w:spacing w:after="0" w:line="240" w:lineRule="auto"/>
        <w:ind w:firstLine="567"/>
        <w:jc w:val="both"/>
        <w:rPr>
          <w:rStyle w:val="af8"/>
          <w:rFonts w:ascii="Times New Roman" w:eastAsia="Times New Roman" w:hAnsi="Times New Roman" w:cs="Times New Roman"/>
          <w:sz w:val="28"/>
          <w:szCs w:val="28"/>
          <w:lang w:val="ru-RU"/>
        </w:rPr>
      </w:pPr>
    </w:p>
    <w:p w14:paraId="3D4FD0E7" w14:textId="427ADA17" w:rsidR="0096269D" w:rsidRPr="00346A20" w:rsidRDefault="0096269D" w:rsidP="0096269D">
      <w:pPr>
        <w:spacing w:after="0" w:line="240" w:lineRule="auto"/>
        <w:ind w:firstLine="709"/>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Алынған металданған өнімдердің химиялық құрамы 5.</w:t>
      </w:r>
      <w:r w:rsidR="00BC3717" w:rsidRPr="00346A20">
        <w:rPr>
          <w:rStyle w:val="af8"/>
          <w:rFonts w:ascii="Times New Roman" w:hAnsi="Times New Roman"/>
          <w:sz w:val="28"/>
          <w:szCs w:val="28"/>
          <w:lang w:val="ru-RU"/>
        </w:rPr>
        <w:t>7</w:t>
      </w:r>
      <w:r w:rsidRPr="00346A20">
        <w:rPr>
          <w:rStyle w:val="af8"/>
          <w:rFonts w:ascii="Times New Roman" w:hAnsi="Times New Roman"/>
          <w:sz w:val="28"/>
          <w:szCs w:val="28"/>
          <w:lang w:val="ru-RU"/>
        </w:rPr>
        <w:t>-кестеде көрсетілген.</w:t>
      </w:r>
    </w:p>
    <w:p w14:paraId="3A0E0E34" w14:textId="77777777" w:rsidR="0096269D" w:rsidRPr="00346A20" w:rsidRDefault="0096269D" w:rsidP="0096269D">
      <w:pPr>
        <w:spacing w:after="0" w:line="240" w:lineRule="auto"/>
        <w:ind w:firstLine="709"/>
        <w:jc w:val="both"/>
        <w:rPr>
          <w:rStyle w:val="af8"/>
          <w:rFonts w:ascii="Times New Roman" w:eastAsia="Times New Roman" w:hAnsi="Times New Roman" w:cs="Times New Roman"/>
          <w:sz w:val="28"/>
          <w:szCs w:val="28"/>
          <w:lang w:val="ru-RU"/>
        </w:rPr>
      </w:pPr>
    </w:p>
    <w:p w14:paraId="33BC8257" w14:textId="2720AD72" w:rsidR="000E2807" w:rsidRPr="00346A20" w:rsidRDefault="0096269D" w:rsidP="00EC3E0E">
      <w:pPr>
        <w:spacing w:after="0" w:line="240" w:lineRule="auto"/>
        <w:ind w:firstLine="709"/>
        <w:jc w:val="both"/>
        <w:rPr>
          <w:rStyle w:val="af8"/>
          <w:rFonts w:ascii="Times New Roman" w:hAnsi="Times New Roman"/>
          <w:sz w:val="28"/>
          <w:szCs w:val="28"/>
          <w:lang w:val="ru-RU"/>
        </w:rPr>
      </w:pPr>
      <w:r w:rsidRPr="00346A20">
        <w:rPr>
          <w:rStyle w:val="af8"/>
          <w:rFonts w:ascii="Times New Roman" w:hAnsi="Times New Roman"/>
          <w:sz w:val="28"/>
          <w:szCs w:val="28"/>
          <w:lang w:val="ru-RU"/>
        </w:rPr>
        <w:t>5.</w:t>
      </w:r>
      <w:r w:rsidR="00BC3717" w:rsidRPr="00346A20">
        <w:rPr>
          <w:rStyle w:val="af8"/>
          <w:rFonts w:ascii="Times New Roman" w:hAnsi="Times New Roman"/>
          <w:sz w:val="28"/>
          <w:szCs w:val="28"/>
          <w:lang w:val="ru-RU"/>
        </w:rPr>
        <w:t>7</w:t>
      </w:r>
      <w:r w:rsidRPr="00346A20">
        <w:rPr>
          <w:rStyle w:val="af8"/>
          <w:rFonts w:ascii="Times New Roman" w:hAnsi="Times New Roman"/>
          <w:sz w:val="28"/>
          <w:szCs w:val="28"/>
          <w:lang w:val="ru-RU"/>
        </w:rPr>
        <w:t>-</w:t>
      </w:r>
      <w:r w:rsidR="00BC3717" w:rsidRPr="00346A20">
        <w:rPr>
          <w:rStyle w:val="af8"/>
          <w:rFonts w:ascii="Times New Roman" w:hAnsi="Times New Roman"/>
          <w:sz w:val="28"/>
          <w:szCs w:val="28"/>
          <w:lang w:val="ru-RU"/>
        </w:rPr>
        <w:t xml:space="preserve">Кесте </w:t>
      </w:r>
      <w:r w:rsidRPr="00346A20">
        <w:rPr>
          <w:rStyle w:val="af8"/>
          <w:rFonts w:ascii="Times New Roman" w:hAnsi="Times New Roman"/>
          <w:sz w:val="28"/>
          <w:szCs w:val="28"/>
          <w:lang w:val="ru-RU"/>
        </w:rPr>
        <w:t>– Металданған өнімнің химиялық құрамы, %</w:t>
      </w:r>
    </w:p>
    <w:p w14:paraId="4C567665" w14:textId="77777777" w:rsidR="00BC3717" w:rsidRPr="00346A20" w:rsidRDefault="00BC3717" w:rsidP="00EC3E0E">
      <w:pPr>
        <w:spacing w:after="0" w:line="240" w:lineRule="auto"/>
        <w:ind w:firstLine="709"/>
        <w:jc w:val="both"/>
        <w:rPr>
          <w:rFonts w:ascii="Times New Roman" w:eastAsia="Times New Roman" w:hAnsi="Times New Roman" w:cs="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2694"/>
        <w:gridCol w:w="2268"/>
        <w:gridCol w:w="2142"/>
      </w:tblGrid>
      <w:tr w:rsidR="00D24DDA" w:rsidRPr="00346A20" w14:paraId="50200960" w14:textId="77777777" w:rsidTr="00550B05">
        <w:trPr>
          <w:jc w:val="center"/>
        </w:trPr>
        <w:tc>
          <w:tcPr>
            <w:tcW w:w="1514" w:type="pct"/>
            <w:shd w:val="clear" w:color="auto" w:fill="auto"/>
            <w:vAlign w:val="center"/>
          </w:tcPr>
          <w:p w14:paraId="2D9F144F" w14:textId="77777777" w:rsidR="00D24DDA" w:rsidRPr="00346A20" w:rsidRDefault="00D24DDA" w:rsidP="003C070E">
            <w:pPr>
              <w:spacing w:after="0" w:line="240" w:lineRule="auto"/>
              <w:jc w:val="center"/>
              <w:rPr>
                <w:rFonts w:ascii="Times New Roman" w:hAnsi="Times New Roman" w:cs="Times New Roman"/>
                <w:b/>
                <w:sz w:val="28"/>
                <w:szCs w:val="28"/>
                <w:lang w:val="kk-KZ"/>
              </w:rPr>
            </w:pPr>
            <w:bookmarkStart w:id="20" w:name="_Hlk166791997"/>
            <w:r w:rsidRPr="00346A20">
              <w:rPr>
                <w:rStyle w:val="af8"/>
                <w:rFonts w:ascii="Times New Roman" w:hAnsi="Times New Roman" w:cs="Times New Roman"/>
                <w:b/>
              </w:rPr>
              <w:t>Х</w:t>
            </w:r>
            <w:r w:rsidRPr="00346A20">
              <w:rPr>
                <w:rStyle w:val="af8"/>
                <w:rFonts w:ascii="Times New Roman" w:hAnsi="Times New Roman" w:cs="Times New Roman"/>
                <w:b/>
                <w:lang w:val="kk-KZ"/>
              </w:rPr>
              <w:t>имиялық құрамы</w:t>
            </w:r>
          </w:p>
        </w:tc>
        <w:tc>
          <w:tcPr>
            <w:tcW w:w="1322" w:type="pct"/>
            <w:shd w:val="clear" w:color="auto" w:fill="auto"/>
            <w:vAlign w:val="center"/>
          </w:tcPr>
          <w:p w14:paraId="4ADAF13E" w14:textId="71B1BE82" w:rsidR="00D24DDA" w:rsidRPr="00346A20" w:rsidRDefault="00D24DDA"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w:t>
            </w:r>
            <w:r w:rsidRPr="00346A20">
              <w:rPr>
                <w:rStyle w:val="af8"/>
                <w:rFonts w:ascii="Times New Roman" w:hAnsi="Times New Roman" w:cs="Times New Roman"/>
                <w:b/>
                <w:sz w:val="28"/>
                <w:szCs w:val="28"/>
                <w:lang w:val="ru-RU"/>
              </w:rPr>
              <w:t xml:space="preserve">1 </w:t>
            </w:r>
          </w:p>
        </w:tc>
        <w:tc>
          <w:tcPr>
            <w:tcW w:w="1113" w:type="pct"/>
            <w:shd w:val="clear" w:color="auto" w:fill="auto"/>
            <w:vAlign w:val="center"/>
          </w:tcPr>
          <w:p w14:paraId="4C65A97F" w14:textId="2D5C4E0F" w:rsidR="00D24DDA" w:rsidRPr="00346A20" w:rsidRDefault="00D24DDA"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 xml:space="preserve">№2 </w:t>
            </w:r>
          </w:p>
        </w:tc>
        <w:tc>
          <w:tcPr>
            <w:tcW w:w="1051" w:type="pct"/>
            <w:shd w:val="clear" w:color="auto" w:fill="auto"/>
            <w:vAlign w:val="center"/>
          </w:tcPr>
          <w:p w14:paraId="73243C09" w14:textId="13E37FE1" w:rsidR="00D24DDA" w:rsidRPr="00346A20" w:rsidRDefault="00D24DDA"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№3</w:t>
            </w:r>
          </w:p>
        </w:tc>
      </w:tr>
      <w:tr w:rsidR="00D24DDA" w:rsidRPr="00346A20" w14:paraId="26247D03" w14:textId="77777777" w:rsidTr="00550B05">
        <w:trPr>
          <w:jc w:val="center"/>
        </w:trPr>
        <w:tc>
          <w:tcPr>
            <w:tcW w:w="1514" w:type="pct"/>
            <w:shd w:val="clear" w:color="auto" w:fill="auto"/>
            <w:vAlign w:val="center"/>
          </w:tcPr>
          <w:p w14:paraId="3C79278C" w14:textId="77777777" w:rsidR="00D24DDA" w:rsidRPr="00346A20" w:rsidRDefault="00D24DDA"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3</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0EEEF7E9" w14:textId="507F53E2"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40,69</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00A95527" w14:textId="6F98D529"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41,03</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7B3472C9" w14:textId="1B2A27AD"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40,01</w:t>
            </w:r>
          </w:p>
        </w:tc>
      </w:tr>
      <w:tr w:rsidR="00D24DDA" w:rsidRPr="00346A20" w14:paraId="2357CFDA" w14:textId="77777777" w:rsidTr="00550B05">
        <w:trPr>
          <w:jc w:val="center"/>
        </w:trPr>
        <w:tc>
          <w:tcPr>
            <w:tcW w:w="1514" w:type="pct"/>
            <w:shd w:val="clear" w:color="auto" w:fill="auto"/>
            <w:vAlign w:val="center"/>
          </w:tcPr>
          <w:p w14:paraId="60DCA1FF" w14:textId="77777777" w:rsidR="00D24DDA" w:rsidRPr="00346A20" w:rsidRDefault="00D24DDA"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FeO</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0B3F9F89" w14:textId="46528D54"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19,67</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2D813D4" w14:textId="7D9EDB48"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19,66</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567D6350" w14:textId="5AE7C328"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36,94</w:t>
            </w:r>
          </w:p>
        </w:tc>
      </w:tr>
      <w:tr w:rsidR="00D24DDA" w:rsidRPr="00346A20" w14:paraId="73866D77" w14:textId="77777777" w:rsidTr="00550B05">
        <w:trPr>
          <w:jc w:val="center"/>
        </w:trPr>
        <w:tc>
          <w:tcPr>
            <w:tcW w:w="1514" w:type="pct"/>
            <w:shd w:val="clear" w:color="auto" w:fill="auto"/>
            <w:vAlign w:val="center"/>
          </w:tcPr>
          <w:p w14:paraId="7ACDA539" w14:textId="77777777" w:rsidR="00D24DDA" w:rsidRPr="00346A20" w:rsidRDefault="00D24DDA"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Al</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3</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3E488367" w14:textId="10B96DB8"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2,47</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7EE5DE75" w14:textId="463293A9"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2,40</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539418C0" w14:textId="5B351AC7"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1,42</w:t>
            </w:r>
          </w:p>
        </w:tc>
      </w:tr>
      <w:tr w:rsidR="00D24DDA" w:rsidRPr="00346A20" w14:paraId="73ECE0E2" w14:textId="77777777" w:rsidTr="00550B05">
        <w:trPr>
          <w:jc w:val="center"/>
        </w:trPr>
        <w:tc>
          <w:tcPr>
            <w:tcW w:w="1514" w:type="pct"/>
            <w:shd w:val="clear" w:color="auto" w:fill="auto"/>
            <w:vAlign w:val="center"/>
          </w:tcPr>
          <w:p w14:paraId="072267C5" w14:textId="77777777" w:rsidR="00D24DDA" w:rsidRPr="00346A20" w:rsidRDefault="00D24DDA"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SiO</w:t>
            </w:r>
            <w:r w:rsidRPr="00346A20">
              <w:rPr>
                <w:rFonts w:ascii="Times New Roman" w:hAnsi="Times New Roman" w:cs="Times New Roman"/>
                <w:sz w:val="28"/>
                <w:szCs w:val="28"/>
                <w:vertAlign w:val="subscript"/>
              </w:rPr>
              <w:t>2</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4DF395A8" w14:textId="54AC9DA3"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6,44</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4C12480" w14:textId="71154269"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6,12</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50A20D81" w14:textId="1753F75B"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3,83</w:t>
            </w:r>
          </w:p>
        </w:tc>
      </w:tr>
      <w:tr w:rsidR="00D24DDA" w:rsidRPr="00346A20" w14:paraId="2126EE2E" w14:textId="77777777" w:rsidTr="00550B05">
        <w:trPr>
          <w:jc w:val="center"/>
        </w:trPr>
        <w:tc>
          <w:tcPr>
            <w:tcW w:w="1514" w:type="pct"/>
            <w:shd w:val="clear" w:color="auto" w:fill="auto"/>
          </w:tcPr>
          <w:p w14:paraId="617C21D4" w14:textId="77777777" w:rsidR="00D24DDA" w:rsidRPr="00346A20" w:rsidRDefault="00D24DDA" w:rsidP="003C070E">
            <w:pPr>
              <w:spacing w:after="0" w:line="240" w:lineRule="auto"/>
              <w:jc w:val="center"/>
              <w:rPr>
                <w:rFonts w:ascii="Times New Roman" w:hAnsi="Times New Roman" w:cs="Times New Roman"/>
                <w:sz w:val="28"/>
                <w:szCs w:val="28"/>
                <w:vertAlign w:val="subscript"/>
              </w:rPr>
            </w:pPr>
            <w:r w:rsidRPr="00346A20">
              <w:rPr>
                <w:rFonts w:ascii="Times New Roman" w:hAnsi="Times New Roman" w:cs="Times New Roman"/>
                <w:sz w:val="28"/>
                <w:szCs w:val="28"/>
              </w:rPr>
              <w:t>Р</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О</w:t>
            </w:r>
            <w:r w:rsidRPr="00346A20">
              <w:rPr>
                <w:rFonts w:ascii="Times New Roman" w:hAnsi="Times New Roman" w:cs="Times New Roman"/>
                <w:sz w:val="28"/>
                <w:szCs w:val="28"/>
                <w:vertAlign w:val="subscript"/>
                <w:lang w:val="ru-RU"/>
              </w:rPr>
              <w:t>5</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722AB939" w14:textId="41843014"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0,57</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C10BF88" w14:textId="61BE7291"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0,52</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5990C01D" w14:textId="75426445"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0,14</w:t>
            </w:r>
          </w:p>
        </w:tc>
      </w:tr>
      <w:tr w:rsidR="00D24DDA" w:rsidRPr="00346A20" w14:paraId="5D909F02" w14:textId="77777777" w:rsidTr="00550B05">
        <w:trPr>
          <w:jc w:val="center"/>
        </w:trPr>
        <w:tc>
          <w:tcPr>
            <w:tcW w:w="1514" w:type="pct"/>
            <w:shd w:val="clear" w:color="auto" w:fill="auto"/>
            <w:vAlign w:val="center"/>
          </w:tcPr>
          <w:p w14:paraId="6D8C25C9" w14:textId="77777777" w:rsidR="00D24DDA" w:rsidRPr="00346A20" w:rsidRDefault="00D24DDA"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CaO</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3492905F" w14:textId="3C2E2F67"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28,13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75B96C31" w14:textId="15C807A8"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28,50</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65789247" w14:textId="73452598"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15,49</w:t>
            </w:r>
          </w:p>
        </w:tc>
      </w:tr>
      <w:tr w:rsidR="00D24DDA" w:rsidRPr="00346A20" w14:paraId="2E8208DE" w14:textId="77777777" w:rsidTr="00550B05">
        <w:trPr>
          <w:jc w:val="center"/>
        </w:trPr>
        <w:tc>
          <w:tcPr>
            <w:tcW w:w="1514" w:type="pct"/>
            <w:shd w:val="clear" w:color="auto" w:fill="auto"/>
            <w:vAlign w:val="center"/>
          </w:tcPr>
          <w:p w14:paraId="1030FB2D" w14:textId="77777777" w:rsidR="00D24DDA" w:rsidRPr="00346A20" w:rsidRDefault="00D24DDA"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MgO</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4220B2F5" w14:textId="2FF903CE"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1,51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7B7E3106" w14:textId="2DC36C6C"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1,28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332BB315" w14:textId="50ADE21C"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1,64</w:t>
            </w:r>
          </w:p>
        </w:tc>
      </w:tr>
      <w:tr w:rsidR="00D24DDA" w:rsidRPr="00346A20" w14:paraId="52D46F1B" w14:textId="77777777" w:rsidTr="00550B05">
        <w:trPr>
          <w:jc w:val="center"/>
        </w:trPr>
        <w:tc>
          <w:tcPr>
            <w:tcW w:w="1514" w:type="pct"/>
            <w:shd w:val="clear" w:color="auto" w:fill="auto"/>
            <w:vAlign w:val="center"/>
          </w:tcPr>
          <w:p w14:paraId="4D9AF720" w14:textId="77777777" w:rsidR="00D24DDA" w:rsidRPr="00346A20" w:rsidRDefault="00D24DDA"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MnO</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4D077598" w14:textId="2A389C8F"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0,51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3237226F" w14:textId="23661161"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0,46</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0830CA7A" w14:textId="38D73889"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0,50</w:t>
            </w:r>
          </w:p>
        </w:tc>
      </w:tr>
      <w:tr w:rsidR="00D24DDA" w:rsidRPr="00346A20" w14:paraId="61C6FA40" w14:textId="77777777" w:rsidTr="00550B05">
        <w:trPr>
          <w:jc w:val="center"/>
        </w:trPr>
        <w:tc>
          <w:tcPr>
            <w:tcW w:w="1514" w:type="pct"/>
            <w:shd w:val="clear" w:color="auto" w:fill="auto"/>
            <w:vAlign w:val="center"/>
          </w:tcPr>
          <w:p w14:paraId="3AB72EE8" w14:textId="77777777" w:rsidR="00D24DDA" w:rsidRPr="00346A20" w:rsidRDefault="00D24DDA"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S</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208F5ACB" w14:textId="5A3B6BB5"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0,02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369ACF6D" w14:textId="4A7B7A7F"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0,02</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6C144C7B" w14:textId="0DEA1C63" w:rsidR="00D24DDA" w:rsidRPr="00346A20" w:rsidRDefault="00D24DDA"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0,04</w:t>
            </w:r>
          </w:p>
        </w:tc>
      </w:tr>
    </w:tbl>
    <w:p w14:paraId="3B89B986" w14:textId="77777777" w:rsidR="00D24DDA" w:rsidRPr="00346A20" w:rsidRDefault="00D24DDA">
      <w:pPr>
        <w:spacing w:after="0" w:line="240" w:lineRule="auto"/>
        <w:ind w:firstLine="709"/>
        <w:jc w:val="both"/>
        <w:rPr>
          <w:rStyle w:val="af8"/>
          <w:rFonts w:ascii="Times New Roman" w:hAnsi="Times New Roman"/>
          <w:sz w:val="28"/>
          <w:szCs w:val="28"/>
        </w:rPr>
      </w:pPr>
    </w:p>
    <w:p w14:paraId="519696A3" w14:textId="77777777" w:rsidR="007F7F39" w:rsidRPr="00346A20" w:rsidRDefault="007F7F39">
      <w:pPr>
        <w:spacing w:after="0" w:line="240" w:lineRule="auto"/>
        <w:ind w:firstLine="709"/>
        <w:jc w:val="both"/>
        <w:rPr>
          <w:rStyle w:val="af8"/>
          <w:rFonts w:ascii="Times New Roman" w:hAnsi="Times New Roman"/>
          <w:sz w:val="28"/>
          <w:szCs w:val="28"/>
          <w:lang w:val="kk-KZ"/>
        </w:rPr>
      </w:pPr>
    </w:p>
    <w:p w14:paraId="785FDAD3" w14:textId="2AC188CD" w:rsidR="00776BB1" w:rsidRPr="00346A20" w:rsidRDefault="00776BB1">
      <w:pPr>
        <w:spacing w:after="0" w:line="240" w:lineRule="auto"/>
        <w:ind w:firstLine="709"/>
        <w:jc w:val="both"/>
        <w:rPr>
          <w:rStyle w:val="af8"/>
          <w:rFonts w:ascii="Times New Roman" w:hAnsi="Times New Roman"/>
          <w:sz w:val="28"/>
          <w:szCs w:val="28"/>
          <w:lang w:val="kk-KZ"/>
        </w:rPr>
      </w:pPr>
      <w:r w:rsidRPr="00346A20">
        <w:rPr>
          <w:rStyle w:val="af8"/>
          <w:rFonts w:ascii="Times New Roman" w:hAnsi="Times New Roman"/>
          <w:sz w:val="28"/>
          <w:szCs w:val="28"/>
          <w:lang w:val="kk-KZ"/>
        </w:rPr>
        <w:t>5.</w:t>
      </w:r>
      <w:r w:rsidR="00BC3717" w:rsidRPr="00346A20">
        <w:rPr>
          <w:rStyle w:val="af8"/>
          <w:rFonts w:ascii="Times New Roman" w:hAnsi="Times New Roman"/>
          <w:sz w:val="28"/>
          <w:szCs w:val="28"/>
          <w:lang w:val="kk-KZ"/>
        </w:rPr>
        <w:t>7</w:t>
      </w:r>
      <w:r w:rsidRPr="00346A20">
        <w:rPr>
          <w:rStyle w:val="af8"/>
          <w:rFonts w:ascii="Times New Roman" w:hAnsi="Times New Roman"/>
          <w:sz w:val="28"/>
          <w:szCs w:val="28"/>
          <w:lang w:val="kk-KZ"/>
        </w:rPr>
        <w:t xml:space="preserve">-кестеден көрініп тұрғандай шихтадан алынған металдандырылған өнім ең жоғары металдану дәрежесіне ие (94,8%).62,5% </w:t>
      </w:r>
      <w:r w:rsidR="006B71B3" w:rsidRPr="00346A20">
        <w:rPr>
          <w:rStyle w:val="af8"/>
          <w:rFonts w:ascii="Times New Roman" w:hAnsi="Times New Roman"/>
          <w:sz w:val="28"/>
          <w:szCs w:val="28"/>
          <w:lang w:val="kk-KZ"/>
        </w:rPr>
        <w:t>ССКБӨБК</w:t>
      </w:r>
      <w:r w:rsidRPr="00346A20">
        <w:rPr>
          <w:rStyle w:val="af8"/>
          <w:rFonts w:ascii="Times New Roman" w:hAnsi="Times New Roman"/>
          <w:sz w:val="28"/>
          <w:szCs w:val="28"/>
          <w:lang w:val="kk-KZ"/>
        </w:rPr>
        <w:t xml:space="preserve">, 18,75% конвертер шламы, 18,75% күйінді қосылған қоспадан алынды. Металдандырылған өнімдегі фосфордың мөлшері басқаларына қарағанда біршама төмен, ал темірдің мөлшері мен металдану дәрежесі жоғары. Бұл </w:t>
      </w:r>
      <w:r w:rsidR="006B71B3" w:rsidRPr="00346A20">
        <w:rPr>
          <w:rStyle w:val="af8"/>
          <w:rFonts w:ascii="Times New Roman" w:hAnsi="Times New Roman"/>
          <w:sz w:val="28"/>
          <w:szCs w:val="28"/>
          <w:lang w:val="kk-KZ"/>
        </w:rPr>
        <w:t>ССКБӨБК</w:t>
      </w:r>
      <w:r w:rsidRPr="00346A20">
        <w:rPr>
          <w:rStyle w:val="af8"/>
          <w:rFonts w:ascii="Times New Roman" w:hAnsi="Times New Roman"/>
          <w:sz w:val="28"/>
          <w:szCs w:val="28"/>
          <w:lang w:val="kk-KZ"/>
        </w:rPr>
        <w:t xml:space="preserve"> концентратының өзінде темірдің жоғары болуымен түсіндіріледі, ал зиянды қоспалардың мөлшері ЛГМК-ға қарағанда біршама төмен.</w:t>
      </w:r>
    </w:p>
    <w:p w14:paraId="500FE361" w14:textId="2FC725B0" w:rsidR="00776BB1" w:rsidRPr="00346A20" w:rsidRDefault="00776BB1" w:rsidP="00776BB1">
      <w:pPr>
        <w:spacing w:after="0" w:line="240" w:lineRule="auto"/>
        <w:ind w:firstLine="709"/>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ЛГМК концентратынан алынған қоспаларды күйінді мен шламының (тиісінше 12,5 және 25%) және (тиісінше 18,5 және 18,5) құрамымен салыстыра отырып, келесі қорытындыларды жасауға болады:</w:t>
      </w:r>
    </w:p>
    <w:p w14:paraId="0C92E492" w14:textId="53818484" w:rsidR="00776BB1" w:rsidRPr="00346A20" w:rsidRDefault="00776BB1" w:rsidP="00776BB1">
      <w:pPr>
        <w:spacing w:after="0" w:line="240" w:lineRule="auto"/>
        <w:ind w:firstLine="709"/>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 шламы жоғары қоспадан күйінді тең пайыздық қоспаға қарағанда металдану дәрежесі төмен металданған өнім алынды. Бұл күйіндімен салыстырғанда конвертер шламындағы фосфордың жоғары мөлшерімен және темірдің аздығымен түсіндіріледі.</w:t>
      </w:r>
    </w:p>
    <w:bookmarkEnd w:id="20"/>
    <w:p w14:paraId="7A5770D4" w14:textId="40235CF5" w:rsidR="00776BB1" w:rsidRPr="00346A20" w:rsidRDefault="00776BB1" w:rsidP="00776BB1">
      <w:pPr>
        <w:spacing w:after="0" w:line="240" w:lineRule="auto"/>
        <w:ind w:firstLine="709"/>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 xml:space="preserve">Сапалық және сандық фазалық құрамын тексеру үшін алынған металданған өнім </w:t>
      </w:r>
      <w:r w:rsidRPr="00346A20">
        <w:rPr>
          <w:rFonts w:ascii="Times New Roman" w:hAnsi="Times New Roman" w:cs="Times New Roman"/>
          <w:sz w:val="28"/>
          <w:szCs w:val="28"/>
          <w:lang w:val="kk-KZ"/>
        </w:rPr>
        <w:t>Empyrean</w:t>
      </w:r>
      <w:r w:rsidRPr="00346A20">
        <w:rPr>
          <w:rStyle w:val="af8"/>
          <w:rFonts w:ascii="Times New Roman" w:hAnsi="Times New Roman"/>
          <w:sz w:val="28"/>
          <w:szCs w:val="28"/>
          <w:lang w:val="kk-KZ"/>
        </w:rPr>
        <w:t xml:space="preserve"> рентгендік дифрактометрде зерттелді.</w:t>
      </w:r>
    </w:p>
    <w:p w14:paraId="1020EBB0" w14:textId="4FC58AE9" w:rsidR="00F51223" w:rsidRPr="00346A20" w:rsidRDefault="0047671C" w:rsidP="00F51223">
      <w:pPr>
        <w:spacing w:after="0" w:line="240" w:lineRule="auto"/>
        <w:ind w:firstLine="709"/>
        <w:jc w:val="both"/>
        <w:rPr>
          <w:rStyle w:val="af8"/>
          <w:rFonts w:ascii="Times New Roman" w:eastAsia="Times New Roman" w:hAnsi="Times New Roman" w:cs="Times New Roman"/>
          <w:sz w:val="28"/>
          <w:szCs w:val="28"/>
          <w:lang w:val="kk-KZ"/>
        </w:rPr>
      </w:pPr>
      <w:r w:rsidRPr="00346A20">
        <w:rPr>
          <w:rFonts w:ascii="Times New Roman" w:hAnsi="Times New Roman" w:cs="Times New Roman"/>
          <w:sz w:val="28"/>
          <w:szCs w:val="28"/>
          <w:lang w:val="kk-KZ"/>
        </w:rPr>
        <w:t xml:space="preserve">Empyrean </w:t>
      </w:r>
      <w:r w:rsidR="002C11FE" w:rsidRPr="00346A20">
        <w:rPr>
          <w:rStyle w:val="af8"/>
          <w:rFonts w:ascii="Times New Roman" w:hAnsi="Times New Roman"/>
          <w:sz w:val="28"/>
          <w:szCs w:val="28"/>
          <w:lang w:val="kk-KZ"/>
        </w:rPr>
        <w:t>рентген дифрактометрінде (5.1</w:t>
      </w:r>
      <w:r w:rsidR="00BC3717" w:rsidRPr="00346A20">
        <w:rPr>
          <w:rStyle w:val="af8"/>
          <w:rFonts w:ascii="Times New Roman" w:hAnsi="Times New Roman"/>
          <w:sz w:val="28"/>
          <w:szCs w:val="28"/>
          <w:lang w:val="kk-KZ"/>
        </w:rPr>
        <w:t>1</w:t>
      </w:r>
      <w:r w:rsidR="002C11FE" w:rsidRPr="00346A20">
        <w:rPr>
          <w:rStyle w:val="af8"/>
          <w:rFonts w:ascii="Times New Roman" w:hAnsi="Times New Roman"/>
          <w:sz w:val="28"/>
          <w:szCs w:val="28"/>
          <w:lang w:val="kk-KZ"/>
        </w:rPr>
        <w:t>-сурет) металл керамикалық рентген түтіктері (LFF түтіктері) бар, анодтық материал Cu (мыс). Оның түтікшені айналдыру арқылы нүктелік фокусты сызықтық фокусқа жылдам өзгерту мүмкіндігі бар. Түрі – Тета-Тета геометриясының мүмкіндігі жоғары дифрактометр. Жылдам сызықты жартылай өткізгіш детектор.</w:t>
      </w:r>
    </w:p>
    <w:p w14:paraId="12CE2ECB" w14:textId="04A37128" w:rsidR="00F51223" w:rsidRPr="00346A20" w:rsidRDefault="00F51223" w:rsidP="00F51223">
      <w:pPr>
        <w:spacing w:after="0" w:line="240" w:lineRule="auto"/>
        <w:ind w:firstLine="709"/>
        <w:jc w:val="both"/>
        <w:rPr>
          <w:rStyle w:val="af8"/>
          <w:rFonts w:ascii="Times New Roman" w:hAnsi="Times New Roman"/>
          <w:sz w:val="28"/>
          <w:szCs w:val="28"/>
          <w:lang w:val="ru-RU"/>
        </w:rPr>
      </w:pPr>
      <w:r w:rsidRPr="00346A20">
        <w:rPr>
          <w:rStyle w:val="af8"/>
          <w:rFonts w:ascii="Times New Roman" w:eastAsia="Times New Roman" w:hAnsi="Times New Roman" w:cs="Times New Roman"/>
          <w:sz w:val="28"/>
          <w:szCs w:val="28"/>
          <w:lang w:val="ru-RU"/>
        </w:rPr>
        <w:t xml:space="preserve">РФТ </w:t>
      </w:r>
      <w:r w:rsidRPr="00346A20">
        <w:rPr>
          <w:rStyle w:val="af8"/>
          <w:rFonts w:ascii="Times New Roman" w:hAnsi="Times New Roman"/>
          <w:sz w:val="28"/>
          <w:szCs w:val="28"/>
          <w:lang w:val="ru-RU"/>
        </w:rPr>
        <w:t>нәтижелері 5.1</w:t>
      </w:r>
      <w:r w:rsidR="00BC3717" w:rsidRPr="00346A20">
        <w:rPr>
          <w:rStyle w:val="af8"/>
          <w:rFonts w:ascii="Times New Roman" w:hAnsi="Times New Roman"/>
          <w:sz w:val="28"/>
          <w:szCs w:val="28"/>
          <w:lang w:val="ru-RU"/>
        </w:rPr>
        <w:t>2</w:t>
      </w:r>
      <w:r w:rsidRPr="00346A20">
        <w:rPr>
          <w:rStyle w:val="af8"/>
          <w:rFonts w:ascii="Times New Roman" w:hAnsi="Times New Roman"/>
          <w:sz w:val="28"/>
          <w:szCs w:val="28"/>
          <w:lang w:val="ru-RU"/>
        </w:rPr>
        <w:t>-суретте көрсетілген.</w:t>
      </w:r>
    </w:p>
    <w:p w14:paraId="5304A8CC" w14:textId="77777777" w:rsidR="00610C52" w:rsidRPr="00346A20" w:rsidRDefault="00610C52" w:rsidP="00F51223">
      <w:pPr>
        <w:spacing w:after="0" w:line="240" w:lineRule="auto"/>
        <w:ind w:firstLine="709"/>
        <w:jc w:val="both"/>
        <w:rPr>
          <w:rStyle w:val="af8"/>
          <w:rFonts w:ascii="Times New Roman" w:hAnsi="Times New Roman"/>
          <w:sz w:val="28"/>
          <w:szCs w:val="28"/>
          <w:lang w:val="ru-RU"/>
        </w:rPr>
      </w:pPr>
    </w:p>
    <w:p w14:paraId="54ECE096" w14:textId="59FE7B54" w:rsidR="000E2807" w:rsidRPr="00346A20" w:rsidRDefault="0047671C" w:rsidP="006B49BA">
      <w:pPr>
        <w:spacing w:after="0" w:line="240" w:lineRule="auto"/>
        <w:jc w:val="both"/>
        <w:rPr>
          <w:rFonts w:ascii="Times New Roman" w:eastAsia="Times New Roman" w:hAnsi="Times New Roman" w:cs="Times New Roman"/>
          <w:sz w:val="28"/>
          <w:szCs w:val="28"/>
          <w:lang w:val="ru-RU"/>
        </w:rPr>
      </w:pPr>
      <w:r w:rsidRPr="00346A20">
        <w:rPr>
          <w:noProof/>
          <w:lang w:val="ru-RU" w:eastAsia="ru-RU"/>
        </w:rPr>
        <w:drawing>
          <wp:inline distT="0" distB="0" distL="114300" distR="114300" wp14:anchorId="4F225E94" wp14:editId="6B0E4DAC">
            <wp:extent cx="3093085" cy="4158797"/>
            <wp:effectExtent l="0" t="0" r="0" b="0"/>
            <wp:docPr id="42"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6"/>
                    <pic:cNvPicPr>
                      <a:picLocks noChangeAspect="1"/>
                    </pic:cNvPicPr>
                  </pic:nvPicPr>
                  <pic:blipFill>
                    <a:blip r:embed="rId56"/>
                    <a:stretch>
                      <a:fillRect/>
                    </a:stretch>
                  </pic:blipFill>
                  <pic:spPr>
                    <a:xfrm>
                      <a:off x="0" y="0"/>
                      <a:ext cx="3102782" cy="4171835"/>
                    </a:xfrm>
                    <a:prstGeom prst="rect">
                      <a:avLst/>
                    </a:prstGeom>
                    <a:noFill/>
                    <a:ln>
                      <a:noFill/>
                    </a:ln>
                  </pic:spPr>
                </pic:pic>
              </a:graphicData>
            </a:graphic>
          </wp:inline>
        </w:drawing>
      </w:r>
      <w:r w:rsidRPr="00346A20">
        <w:rPr>
          <w:noProof/>
          <w:lang w:val="ru-RU" w:eastAsia="ru-RU"/>
        </w:rPr>
        <w:drawing>
          <wp:inline distT="0" distB="0" distL="114300" distR="114300" wp14:anchorId="4C9CECBD" wp14:editId="3B32F949">
            <wp:extent cx="2938780" cy="4153535"/>
            <wp:effectExtent l="0" t="0" r="2540" b="6985"/>
            <wp:docPr id="44"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7"/>
                    <pic:cNvPicPr>
                      <a:picLocks noChangeAspect="1"/>
                    </pic:cNvPicPr>
                  </pic:nvPicPr>
                  <pic:blipFill>
                    <a:blip r:embed="rId57"/>
                    <a:stretch>
                      <a:fillRect/>
                    </a:stretch>
                  </pic:blipFill>
                  <pic:spPr>
                    <a:xfrm>
                      <a:off x="0" y="0"/>
                      <a:ext cx="2938780" cy="4153535"/>
                    </a:xfrm>
                    <a:prstGeom prst="rect">
                      <a:avLst/>
                    </a:prstGeom>
                    <a:noFill/>
                    <a:ln>
                      <a:noFill/>
                    </a:ln>
                  </pic:spPr>
                </pic:pic>
              </a:graphicData>
            </a:graphic>
          </wp:inline>
        </w:drawing>
      </w:r>
    </w:p>
    <w:p w14:paraId="1E70BED3" w14:textId="23EC99DB" w:rsidR="000E2807" w:rsidRPr="00346A20" w:rsidRDefault="0047671C" w:rsidP="00610C52">
      <w:pPr>
        <w:spacing w:after="0" w:line="240" w:lineRule="auto"/>
        <w:ind w:left="1418" w:firstLine="709"/>
        <w:rPr>
          <w:rFonts w:ascii="Times New Roman" w:hAnsi="Times New Roman" w:cs="Times New Roman"/>
          <w:sz w:val="28"/>
          <w:szCs w:val="28"/>
          <w:lang w:val="ru-RU"/>
        </w:rPr>
      </w:pPr>
      <w:r w:rsidRPr="00346A20">
        <w:rPr>
          <w:rFonts w:ascii="Times New Roman" w:hAnsi="Times New Roman" w:cs="Times New Roman"/>
          <w:sz w:val="28"/>
          <w:szCs w:val="28"/>
          <w:lang w:val="ru-RU"/>
        </w:rPr>
        <w:t>а)</w:t>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r>
      <w:r w:rsidR="00610C52" w:rsidRPr="00346A20">
        <w:rPr>
          <w:rFonts w:ascii="Times New Roman" w:hAnsi="Times New Roman" w:cs="Times New Roman"/>
          <w:sz w:val="28"/>
          <w:szCs w:val="28"/>
          <w:lang w:val="ru-RU"/>
        </w:rPr>
        <w:tab/>
      </w:r>
      <w:r w:rsidR="00610C52"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r>
      <w:r w:rsidRPr="00346A20">
        <w:rPr>
          <w:rFonts w:ascii="Times New Roman" w:hAnsi="Times New Roman" w:cs="Times New Roman"/>
          <w:sz w:val="28"/>
          <w:szCs w:val="28"/>
          <w:lang w:val="ru-RU"/>
        </w:rPr>
        <w:tab/>
        <w:t xml:space="preserve"> </w:t>
      </w:r>
      <w:r w:rsidR="00CB2C60" w:rsidRPr="00346A20">
        <w:rPr>
          <w:rFonts w:ascii="Times New Roman" w:hAnsi="Times New Roman" w:cs="Times New Roman"/>
          <w:sz w:val="28"/>
          <w:szCs w:val="28"/>
          <w:lang w:val="kk-KZ"/>
        </w:rPr>
        <w:t>ә</w:t>
      </w:r>
      <w:r w:rsidRPr="00346A20">
        <w:rPr>
          <w:rFonts w:ascii="Times New Roman" w:hAnsi="Times New Roman" w:cs="Times New Roman"/>
          <w:sz w:val="28"/>
          <w:szCs w:val="28"/>
          <w:lang w:val="ru-RU"/>
        </w:rPr>
        <w:t>)</w:t>
      </w:r>
    </w:p>
    <w:p w14:paraId="43515D4A" w14:textId="77777777" w:rsidR="00610C52" w:rsidRPr="00346A20" w:rsidRDefault="00610C52" w:rsidP="00610C52">
      <w:pPr>
        <w:spacing w:after="0" w:line="240" w:lineRule="auto"/>
        <w:ind w:firstLine="709"/>
        <w:jc w:val="center"/>
        <w:rPr>
          <w:rFonts w:ascii="Times New Roman" w:hAnsi="Times New Roman" w:cs="Times New Roman"/>
          <w:sz w:val="28"/>
          <w:szCs w:val="28"/>
          <w:lang w:val="ru-RU"/>
        </w:rPr>
      </w:pPr>
    </w:p>
    <w:p w14:paraId="489DD3F2" w14:textId="77777777" w:rsidR="00CB2C60" w:rsidRPr="00346A20" w:rsidRDefault="005045E5" w:rsidP="00610C52">
      <w:pPr>
        <w:spacing w:after="0" w:line="240" w:lineRule="auto"/>
        <w:jc w:val="center"/>
        <w:rPr>
          <w:rStyle w:val="af8"/>
          <w:rFonts w:ascii="Times New Roman" w:hAnsi="Times New Roman"/>
          <w:sz w:val="28"/>
          <w:szCs w:val="28"/>
          <w:lang w:val="ru-RU"/>
        </w:rPr>
      </w:pPr>
      <w:r w:rsidRPr="00346A20">
        <w:rPr>
          <w:rStyle w:val="af8"/>
          <w:rFonts w:ascii="Times New Roman" w:hAnsi="Times New Roman"/>
          <w:sz w:val="28"/>
          <w:szCs w:val="28"/>
          <w:lang w:val="ru-RU"/>
        </w:rPr>
        <w:t xml:space="preserve">а) дифрактометр </w:t>
      </w:r>
    </w:p>
    <w:p w14:paraId="7F033528" w14:textId="46D731C9" w:rsidR="005045E5" w:rsidRPr="00346A20" w:rsidRDefault="005045E5" w:rsidP="00610C52">
      <w:pPr>
        <w:spacing w:after="0" w:line="240" w:lineRule="auto"/>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ә) үлгіні дифрактометрде зерттеуге дайындау процесі</w:t>
      </w:r>
    </w:p>
    <w:p w14:paraId="3BA2160E" w14:textId="77777777" w:rsidR="00CB2C60" w:rsidRPr="00346A20" w:rsidRDefault="00CB2C60" w:rsidP="00610C52">
      <w:pPr>
        <w:spacing w:after="0" w:line="240" w:lineRule="auto"/>
        <w:jc w:val="center"/>
        <w:rPr>
          <w:rStyle w:val="af8"/>
          <w:rFonts w:ascii="Times New Roman" w:hAnsi="Times New Roman"/>
          <w:sz w:val="28"/>
          <w:szCs w:val="28"/>
          <w:lang w:val="ru-RU"/>
        </w:rPr>
      </w:pPr>
    </w:p>
    <w:p w14:paraId="670E05A5" w14:textId="6D1009EB" w:rsidR="000E2807" w:rsidRPr="00346A20" w:rsidRDefault="005045E5" w:rsidP="00610C52">
      <w:pPr>
        <w:spacing w:after="0" w:line="240" w:lineRule="auto"/>
        <w:jc w:val="center"/>
        <w:rPr>
          <w:rFonts w:ascii="Times New Roman" w:hAnsi="Times New Roman" w:cs="Times New Roman"/>
          <w:sz w:val="28"/>
          <w:szCs w:val="28"/>
          <w:lang w:val="ru-RU"/>
        </w:rPr>
      </w:pPr>
      <w:r w:rsidRPr="00346A20">
        <w:rPr>
          <w:rStyle w:val="af8"/>
          <w:rFonts w:ascii="Times New Roman" w:hAnsi="Times New Roman"/>
          <w:sz w:val="28"/>
          <w:szCs w:val="28"/>
          <w:lang w:val="ru-RU"/>
        </w:rPr>
        <w:t>5.1</w:t>
      </w:r>
      <w:r w:rsidR="00BC3717" w:rsidRPr="00346A20">
        <w:rPr>
          <w:rStyle w:val="af8"/>
          <w:rFonts w:ascii="Times New Roman" w:hAnsi="Times New Roman"/>
          <w:sz w:val="28"/>
          <w:szCs w:val="28"/>
          <w:lang w:val="ru-RU"/>
        </w:rPr>
        <w:t>1</w:t>
      </w:r>
      <w:r w:rsidRPr="00346A20">
        <w:rPr>
          <w:rStyle w:val="af8"/>
          <w:rFonts w:ascii="Times New Roman" w:hAnsi="Times New Roman"/>
          <w:sz w:val="28"/>
          <w:szCs w:val="28"/>
          <w:lang w:val="ru-RU"/>
        </w:rPr>
        <w:t>-сурет –</w:t>
      </w:r>
      <w:r w:rsidRPr="00346A20">
        <w:rPr>
          <w:rFonts w:ascii="Times New Roman" w:hAnsi="Times New Roman" w:cs="Times New Roman"/>
          <w:sz w:val="28"/>
          <w:szCs w:val="28"/>
        </w:rPr>
        <w:t>Empyrean</w:t>
      </w:r>
      <w:r w:rsidRPr="00346A20">
        <w:rPr>
          <w:rStyle w:val="af8"/>
          <w:rFonts w:ascii="Times New Roman" w:hAnsi="Times New Roman"/>
          <w:sz w:val="28"/>
          <w:szCs w:val="28"/>
          <w:lang w:val="ru-RU"/>
        </w:rPr>
        <w:t xml:space="preserve"> рентгендік дифрактометр</w:t>
      </w:r>
      <w:r w:rsidRPr="00346A20">
        <w:rPr>
          <w:rFonts w:ascii="Times New Roman" w:hAnsi="Times New Roman" w:cs="Times New Roman"/>
          <w:sz w:val="28"/>
          <w:szCs w:val="28"/>
          <w:lang w:val="ru-RU"/>
        </w:rPr>
        <w:t xml:space="preserve"> </w:t>
      </w:r>
    </w:p>
    <w:p w14:paraId="1FFB82C1" w14:textId="77777777" w:rsidR="000E2807" w:rsidRPr="00346A20" w:rsidRDefault="000E2807" w:rsidP="00610C52">
      <w:pPr>
        <w:spacing w:after="0" w:line="240" w:lineRule="auto"/>
        <w:jc w:val="both"/>
        <w:rPr>
          <w:rFonts w:ascii="Times New Roman" w:hAnsi="Times New Roman" w:cs="Times New Roman"/>
          <w:sz w:val="28"/>
          <w:szCs w:val="28"/>
          <w:lang w:val="ru-RU"/>
        </w:rPr>
      </w:pPr>
    </w:p>
    <w:p w14:paraId="4F35BF27" w14:textId="77777777" w:rsidR="0056423E" w:rsidRPr="00346A20" w:rsidRDefault="0056423E" w:rsidP="00610C52">
      <w:pPr>
        <w:spacing w:after="0" w:line="240" w:lineRule="auto"/>
        <w:jc w:val="both"/>
        <w:rPr>
          <w:rFonts w:cs="Times New Roman"/>
          <w:lang w:val="kk-KZ"/>
        </w:rPr>
      </w:pPr>
    </w:p>
    <w:p w14:paraId="22872B27" w14:textId="77777777" w:rsidR="0056423E" w:rsidRPr="00346A20" w:rsidRDefault="0056423E" w:rsidP="00610C52">
      <w:pPr>
        <w:spacing w:after="0" w:line="240" w:lineRule="auto"/>
        <w:jc w:val="both"/>
        <w:rPr>
          <w:rFonts w:cs="Times New Roman"/>
          <w:lang w:val="kk-KZ"/>
        </w:rPr>
      </w:pPr>
    </w:p>
    <w:p w14:paraId="2ECDFD52" w14:textId="2F7BF7A6" w:rsidR="0056423E" w:rsidRPr="00346A20" w:rsidRDefault="0056423E" w:rsidP="0056423E">
      <w:pPr>
        <w:spacing w:after="0" w:line="240" w:lineRule="auto"/>
        <w:jc w:val="both"/>
        <w:rPr>
          <w:rFonts w:ascii="Times New Roman" w:hAnsi="Times New Roman" w:cs="Times New Roman"/>
          <w:sz w:val="28"/>
          <w:szCs w:val="28"/>
          <w:lang w:val="kk-KZ"/>
        </w:rPr>
      </w:pPr>
      <w:r w:rsidRPr="00346A20">
        <w:rPr>
          <w:noProof/>
          <w:lang w:val="ru-RU" w:eastAsia="ru-RU"/>
        </w:rPr>
        <w:drawing>
          <wp:anchor distT="0" distB="0" distL="114300" distR="114300" simplePos="0" relativeHeight="251648512" behindDoc="0" locked="0" layoutInCell="1" allowOverlap="1" wp14:anchorId="41D8725F" wp14:editId="62D9A60E">
            <wp:simplePos x="0" y="0"/>
            <wp:positionH relativeFrom="column">
              <wp:posOffset>-635793</wp:posOffset>
            </wp:positionH>
            <wp:positionV relativeFrom="paragraph">
              <wp:posOffset>632618</wp:posOffset>
            </wp:positionV>
            <wp:extent cx="7462838" cy="6214745"/>
            <wp:effectExtent l="0" t="628650" r="0" b="605155"/>
            <wp:wrapSquare wrapText="bothSides"/>
            <wp:docPr id="194093070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rot="16200000">
                      <a:off x="0" y="0"/>
                      <a:ext cx="7462838" cy="6214745"/>
                    </a:xfrm>
                    <a:prstGeom prst="rect">
                      <a:avLst/>
                    </a:prstGeom>
                  </pic:spPr>
                </pic:pic>
              </a:graphicData>
            </a:graphic>
            <wp14:sizeRelH relativeFrom="page">
              <wp14:pctWidth>0</wp14:pctWidth>
            </wp14:sizeRelH>
            <wp14:sizeRelV relativeFrom="page">
              <wp14:pctHeight>0</wp14:pctHeight>
            </wp14:sizeRelV>
          </wp:anchor>
        </w:drawing>
      </w:r>
    </w:p>
    <w:p w14:paraId="70D82FF0" w14:textId="30B40153" w:rsidR="0056423E" w:rsidRPr="00346A20" w:rsidRDefault="0056423E" w:rsidP="0056423E">
      <w:pPr>
        <w:spacing w:after="0" w:line="240" w:lineRule="auto"/>
        <w:jc w:val="center"/>
        <w:rPr>
          <w:rFonts w:ascii="Times New Roman" w:hAnsi="Times New Roman" w:cs="Times New Roman"/>
          <w:sz w:val="28"/>
          <w:szCs w:val="28"/>
          <w:lang w:val="kk-KZ"/>
        </w:rPr>
      </w:pPr>
      <w:r w:rsidRPr="00346A20">
        <w:rPr>
          <w:rStyle w:val="af8"/>
          <w:rFonts w:ascii="Times New Roman" w:hAnsi="Times New Roman"/>
          <w:sz w:val="28"/>
          <w:szCs w:val="28"/>
          <w:lang w:val="kk-KZ"/>
        </w:rPr>
        <w:t>5.12-сурет - Алынған металданған өнімнің РФТ нәтижелері</w:t>
      </w:r>
    </w:p>
    <w:p w14:paraId="0FA4C471" w14:textId="77777777" w:rsidR="0056423E" w:rsidRPr="00346A20" w:rsidRDefault="0056423E" w:rsidP="00CB2C60">
      <w:pPr>
        <w:spacing w:after="0" w:line="240" w:lineRule="auto"/>
        <w:ind w:firstLine="709"/>
        <w:jc w:val="both"/>
        <w:rPr>
          <w:rStyle w:val="af8"/>
          <w:rFonts w:ascii="Times New Roman" w:hAnsi="Times New Roman"/>
          <w:sz w:val="28"/>
          <w:szCs w:val="28"/>
          <w:lang w:val="ru-RU"/>
        </w:rPr>
      </w:pPr>
      <w:bookmarkStart w:id="21" w:name="_Hlk166792071"/>
    </w:p>
    <w:p w14:paraId="04DA6105" w14:textId="77777777" w:rsidR="0056423E" w:rsidRPr="00346A20" w:rsidRDefault="0056423E" w:rsidP="00CB2C60">
      <w:pPr>
        <w:spacing w:after="0" w:line="240" w:lineRule="auto"/>
        <w:ind w:firstLine="709"/>
        <w:jc w:val="both"/>
        <w:rPr>
          <w:rStyle w:val="af8"/>
          <w:rFonts w:ascii="Times New Roman" w:hAnsi="Times New Roman"/>
          <w:sz w:val="28"/>
          <w:szCs w:val="28"/>
          <w:lang w:val="ru-RU"/>
        </w:rPr>
      </w:pPr>
    </w:p>
    <w:p w14:paraId="6DF79C66" w14:textId="3F10DC26" w:rsidR="00CB2C60" w:rsidRPr="00346A20" w:rsidRDefault="00CB2C60" w:rsidP="00CB2C60">
      <w:pPr>
        <w:spacing w:after="0" w:line="240" w:lineRule="auto"/>
        <w:ind w:firstLine="709"/>
        <w:jc w:val="both"/>
        <w:rPr>
          <w:rStyle w:val="af8"/>
          <w:rFonts w:ascii="Times New Roman" w:hAnsi="Times New Roman"/>
          <w:sz w:val="28"/>
          <w:szCs w:val="28"/>
          <w:lang w:val="ru-RU"/>
        </w:rPr>
      </w:pPr>
      <w:r w:rsidRPr="00346A20">
        <w:rPr>
          <w:rStyle w:val="af8"/>
          <w:rFonts w:ascii="Times New Roman" w:hAnsi="Times New Roman"/>
          <w:sz w:val="28"/>
          <w:szCs w:val="28"/>
          <w:lang w:val="ru-RU"/>
        </w:rPr>
        <w:t>РФТ алынған деректерге сүйене отырып, мыналарды атап өтуге болады:</w:t>
      </w:r>
    </w:p>
    <w:p w14:paraId="22E8A4EE" w14:textId="0E496915" w:rsidR="00CB2C60" w:rsidRPr="00346A20" w:rsidRDefault="00CB2C60">
      <w:pPr>
        <w:numPr>
          <w:ilvl w:val="0"/>
          <w:numId w:val="10"/>
        </w:numPr>
        <w:pBdr>
          <w:top w:val="nil"/>
          <w:left w:val="nil"/>
          <w:bottom w:val="nil"/>
          <w:right w:val="nil"/>
          <w:between w:val="nil"/>
          <w:bar w:val="nil"/>
        </w:pBdr>
        <w:spacing w:after="0" w:line="240" w:lineRule="auto"/>
        <w:ind w:left="0" w:firstLine="709"/>
        <w:jc w:val="both"/>
        <w:rPr>
          <w:rFonts w:ascii="Times New Roman" w:hAnsi="Times New Roman"/>
          <w:sz w:val="28"/>
          <w:szCs w:val="28"/>
          <w:lang w:val="ru-RU"/>
        </w:rPr>
      </w:pPr>
      <w:r w:rsidRPr="00346A20">
        <w:rPr>
          <w:rStyle w:val="af8"/>
          <w:rFonts w:ascii="Times New Roman" w:hAnsi="Times New Roman"/>
          <w:sz w:val="28"/>
          <w:szCs w:val="28"/>
          <w:lang w:val="ru-RU"/>
        </w:rPr>
        <w:t xml:space="preserve">фазалық құрамның негізгі нүктелері зерттелді, бұл ең жоғарғы нүкте 95,6% темір және элементтік темір </w:t>
      </w:r>
      <w:r w:rsidR="00772D7B" w:rsidRPr="00346A20">
        <w:rPr>
          <w:rStyle w:val="af8"/>
          <w:rFonts w:ascii="Times New Roman" w:hAnsi="Times New Roman"/>
          <w:sz w:val="28"/>
          <w:szCs w:val="28"/>
          <w:lang w:val="ru-RU"/>
        </w:rPr>
        <w:t>тотықтарына</w:t>
      </w:r>
      <w:r w:rsidRPr="00346A20">
        <w:rPr>
          <w:rStyle w:val="af8"/>
          <w:rFonts w:ascii="Times New Roman" w:hAnsi="Times New Roman"/>
          <w:sz w:val="28"/>
          <w:szCs w:val="28"/>
          <w:lang w:val="ru-RU"/>
        </w:rPr>
        <w:t>, сондай-ақ магниттік қасиеттері бар кристалдық тордың құрылымы бойынша басқа күйлерден ерекшеленетін альфа темір - темір күйіне сәйкес келетінін көрсетеді; қалған нүктелер – бұл нүктелердің 4,4% құрамында темір жоқ қосылыстарға сәйкес келеді;</w:t>
      </w:r>
    </w:p>
    <w:p w14:paraId="3070A4E4" w14:textId="17E2C426" w:rsidR="000E2807" w:rsidRPr="00346A20" w:rsidRDefault="00CE3AF3">
      <w:pPr>
        <w:numPr>
          <w:ilvl w:val="0"/>
          <w:numId w:val="10"/>
        </w:numPr>
        <w:tabs>
          <w:tab w:val="clear" w:pos="425"/>
        </w:tabs>
        <w:spacing w:after="0" w:line="240" w:lineRule="auto"/>
        <w:ind w:left="0" w:firstLine="709"/>
        <w:jc w:val="both"/>
        <w:rPr>
          <w:rFonts w:ascii="Times New Roman" w:hAnsi="Times New Roman" w:cs="Times New Roman"/>
          <w:sz w:val="28"/>
          <w:szCs w:val="28"/>
          <w:lang w:val="ru-RU"/>
        </w:rPr>
      </w:pPr>
      <w:r w:rsidRPr="00346A20">
        <w:rPr>
          <w:rStyle w:val="af8"/>
          <w:rFonts w:ascii="Times New Roman" w:hAnsi="Times New Roman"/>
          <w:sz w:val="28"/>
          <w:szCs w:val="28"/>
          <w:lang w:val="ru-RU"/>
        </w:rPr>
        <w:t xml:space="preserve">сандық талдау металданған өнімнің фазалық құрамы мыналардан тұратынын көрсетті </w:t>
      </w:r>
      <w:r w:rsidRPr="00346A20">
        <w:rPr>
          <w:rFonts w:ascii="Arial" w:hAnsi="Arial" w:cs="Arial"/>
          <w:sz w:val="28"/>
          <w:szCs w:val="28"/>
          <w:lang w:val="ru-RU"/>
        </w:rPr>
        <w:t>α</w:t>
      </w:r>
      <w:r w:rsidRPr="00346A20">
        <w:rPr>
          <w:rFonts w:ascii="Times New Roman" w:hAnsi="Times New Roman" w:cs="Times New Roman"/>
          <w:sz w:val="28"/>
          <w:szCs w:val="28"/>
          <w:lang w:val="ru-RU"/>
        </w:rPr>
        <w:t xml:space="preserve"> - </w:t>
      </w:r>
      <w:r w:rsidRPr="00346A20">
        <w:rPr>
          <w:rFonts w:ascii="Times New Roman" w:hAnsi="Times New Roman" w:cs="Times New Roman"/>
          <w:sz w:val="28"/>
          <w:szCs w:val="28"/>
        </w:rPr>
        <w:t>Fe</w:t>
      </w:r>
      <w:r w:rsidRPr="00346A20">
        <w:rPr>
          <w:rFonts w:ascii="Times New Roman" w:hAnsi="Times New Roman" w:cs="Times New Roman"/>
          <w:sz w:val="28"/>
          <w:szCs w:val="28"/>
          <w:lang w:val="ru-RU"/>
        </w:rPr>
        <w:t xml:space="preserve"> (альфа темір) - 1,2 %, вьюстит - </w:t>
      </w:r>
      <w:r w:rsidRPr="00346A20">
        <w:rPr>
          <w:rFonts w:ascii="Times New Roman" w:hAnsi="Times New Roman" w:cs="Times New Roman"/>
          <w:sz w:val="28"/>
          <w:szCs w:val="28"/>
        </w:rPr>
        <w:t>FeO</w:t>
      </w:r>
      <w:r w:rsidRPr="00346A20">
        <w:rPr>
          <w:rFonts w:ascii="Times New Roman" w:hAnsi="Times New Roman" w:cs="Times New Roman"/>
          <w:sz w:val="28"/>
          <w:szCs w:val="28"/>
          <w:lang w:val="ru-RU"/>
        </w:rPr>
        <w:t xml:space="preserve"> - 13,7%,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 xml:space="preserve">4 </w:t>
      </w:r>
      <w:r w:rsidRPr="00346A20">
        <w:rPr>
          <w:rFonts w:ascii="Times New Roman" w:hAnsi="Times New Roman" w:cs="Times New Roman"/>
          <w:sz w:val="28"/>
          <w:szCs w:val="28"/>
          <w:lang w:val="ru-RU"/>
        </w:rPr>
        <w:t xml:space="preserve">- 1,7%;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 xml:space="preserve">3 </w:t>
      </w:r>
      <w:r w:rsidRPr="00346A20">
        <w:rPr>
          <w:rFonts w:ascii="Times New Roman" w:hAnsi="Times New Roman" w:cs="Times New Roman"/>
          <w:sz w:val="28"/>
          <w:szCs w:val="28"/>
          <w:lang w:val="ru-RU"/>
        </w:rPr>
        <w:t xml:space="preserve">- 23,2%; </w:t>
      </w:r>
      <w:r w:rsidRPr="00346A20">
        <w:rPr>
          <w:rFonts w:ascii="Times New Roman" w:hAnsi="Times New Roman" w:cs="Times New Roman"/>
          <w:sz w:val="28"/>
          <w:szCs w:val="28"/>
        </w:rPr>
        <w:t>Fe</w:t>
      </w:r>
      <w:r w:rsidRPr="00346A20">
        <w:rPr>
          <w:rFonts w:ascii="Times New Roman" w:hAnsi="Times New Roman" w:cs="Times New Roman"/>
          <w:sz w:val="28"/>
          <w:szCs w:val="28"/>
          <w:lang w:val="ru-RU"/>
        </w:rPr>
        <w:t xml:space="preserve"> - </w:t>
      </w:r>
      <w:r w:rsidRPr="00346A20">
        <w:rPr>
          <w:rStyle w:val="af8"/>
          <w:rFonts w:ascii="Times New Roman" w:hAnsi="Times New Roman"/>
          <w:sz w:val="28"/>
          <w:szCs w:val="28"/>
          <w:lang w:val="ru-RU"/>
        </w:rPr>
        <w:t xml:space="preserve">элементтік темір </w:t>
      </w:r>
      <w:r w:rsidRPr="00346A20">
        <w:rPr>
          <w:rFonts w:ascii="Times New Roman" w:hAnsi="Times New Roman" w:cs="Times New Roman"/>
          <w:sz w:val="28"/>
          <w:szCs w:val="28"/>
          <w:lang w:val="ru-RU"/>
        </w:rPr>
        <w:t>- 60,3%;</w:t>
      </w:r>
    </w:p>
    <w:p w14:paraId="6C728F4C" w14:textId="70143E92" w:rsidR="000E2807" w:rsidRPr="00346A20" w:rsidRDefault="00CE3AF3">
      <w:pPr>
        <w:numPr>
          <w:ilvl w:val="0"/>
          <w:numId w:val="10"/>
        </w:numPr>
        <w:tabs>
          <w:tab w:val="clear" w:pos="425"/>
        </w:tabs>
        <w:spacing w:after="0" w:line="240" w:lineRule="auto"/>
        <w:ind w:left="0" w:firstLine="709"/>
        <w:jc w:val="both"/>
        <w:rPr>
          <w:rFonts w:ascii="Times New Roman" w:hAnsi="Times New Roman" w:cs="Times New Roman"/>
          <w:sz w:val="28"/>
          <w:szCs w:val="28"/>
          <w:lang w:val="ru-RU"/>
        </w:rPr>
      </w:pPr>
      <w:r w:rsidRPr="00346A20">
        <w:rPr>
          <w:rStyle w:val="af8"/>
          <w:rFonts w:ascii="Times New Roman" w:hAnsi="Times New Roman"/>
          <w:sz w:val="28"/>
          <w:szCs w:val="28"/>
          <w:lang w:val="ru-RU"/>
        </w:rPr>
        <w:t xml:space="preserve">элементтік темірдің көп мөлшерде болуы (60%-дан астам) нәтижесінде алынған металдандырылған өнімнің </w:t>
      </w:r>
      <w:r w:rsidR="007169A0" w:rsidRPr="00346A20">
        <w:rPr>
          <w:rStyle w:val="af8"/>
          <w:rFonts w:ascii="Times New Roman" w:hAnsi="Times New Roman"/>
          <w:sz w:val="28"/>
          <w:szCs w:val="28"/>
          <w:lang w:val="ru-RU"/>
        </w:rPr>
        <w:t>кеуекті</w:t>
      </w:r>
      <w:r w:rsidRPr="00346A20">
        <w:rPr>
          <w:rStyle w:val="af8"/>
          <w:rFonts w:ascii="Times New Roman" w:hAnsi="Times New Roman"/>
          <w:sz w:val="28"/>
          <w:szCs w:val="28"/>
          <w:lang w:val="ru-RU"/>
        </w:rPr>
        <w:t xml:space="preserve"> темірге ұқсайтынын түсіндіреді</w:t>
      </w:r>
      <w:r w:rsidRPr="00346A20">
        <w:rPr>
          <w:rFonts w:ascii="Times New Roman" w:hAnsi="Times New Roman" w:cs="Times New Roman"/>
          <w:sz w:val="28"/>
          <w:szCs w:val="28"/>
          <w:lang w:val="ru-RU"/>
        </w:rPr>
        <w:t xml:space="preserve">. </w:t>
      </w:r>
    </w:p>
    <w:p w14:paraId="01F059F6" w14:textId="77777777" w:rsidR="000E2807" w:rsidRPr="00346A20" w:rsidRDefault="000E2807">
      <w:pPr>
        <w:spacing w:after="0" w:line="240" w:lineRule="auto"/>
        <w:ind w:firstLine="567"/>
        <w:jc w:val="both"/>
        <w:rPr>
          <w:rFonts w:ascii="Times New Roman" w:eastAsiaTheme="minorEastAsia" w:hAnsi="Times New Roman" w:cs="Times New Roman"/>
          <w:sz w:val="28"/>
          <w:szCs w:val="28"/>
          <w:lang w:val="ru-RU"/>
        </w:rPr>
      </w:pPr>
    </w:p>
    <w:bookmarkEnd w:id="21"/>
    <w:p w14:paraId="07FD950F" w14:textId="60001B6E" w:rsidR="001A5CD3" w:rsidRPr="00346A20" w:rsidRDefault="001A5CD3" w:rsidP="001A5CD3">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Металл балқытуға арналған зертханалық Тамман пеші 5.1</w:t>
      </w:r>
      <w:r w:rsidR="00BC3717" w:rsidRPr="00346A20">
        <w:rPr>
          <w:rStyle w:val="af8"/>
          <w:rFonts w:ascii="Times New Roman" w:hAnsi="Times New Roman"/>
          <w:sz w:val="28"/>
          <w:szCs w:val="28"/>
          <w:lang w:val="ru-RU"/>
        </w:rPr>
        <w:t>3</w:t>
      </w:r>
      <w:r w:rsidRPr="00346A20">
        <w:rPr>
          <w:rStyle w:val="af8"/>
          <w:rFonts w:ascii="Times New Roman" w:hAnsi="Times New Roman"/>
          <w:sz w:val="28"/>
          <w:szCs w:val="28"/>
          <w:lang w:val="ru-RU"/>
        </w:rPr>
        <w:t>-суретте көрсетілген. Алынған металл 5.1</w:t>
      </w:r>
      <w:r w:rsidR="00BC3717" w:rsidRPr="00346A20">
        <w:rPr>
          <w:rStyle w:val="af8"/>
          <w:rFonts w:ascii="Times New Roman" w:hAnsi="Times New Roman"/>
          <w:sz w:val="28"/>
          <w:szCs w:val="28"/>
          <w:lang w:val="ru-RU"/>
        </w:rPr>
        <w:t>4</w:t>
      </w:r>
      <w:r w:rsidRPr="00346A20">
        <w:rPr>
          <w:rStyle w:val="af8"/>
          <w:rFonts w:ascii="Times New Roman" w:hAnsi="Times New Roman"/>
          <w:sz w:val="28"/>
          <w:szCs w:val="28"/>
          <w:lang w:val="ru-RU"/>
        </w:rPr>
        <w:t>-суретте көрсетілген.</w:t>
      </w:r>
    </w:p>
    <w:p w14:paraId="7CB7F5E0" w14:textId="4E615B6F" w:rsidR="000E2807" w:rsidRPr="00346A20" w:rsidRDefault="000E2807">
      <w:pPr>
        <w:spacing w:after="0" w:line="240" w:lineRule="auto"/>
        <w:ind w:firstLine="567"/>
        <w:jc w:val="both"/>
        <w:rPr>
          <w:rFonts w:ascii="Times New Roman" w:eastAsiaTheme="minorEastAsia" w:hAnsi="Times New Roman" w:cs="Times New Roman"/>
          <w:sz w:val="28"/>
          <w:szCs w:val="28"/>
          <w:lang w:val="ru-RU"/>
        </w:rPr>
      </w:pPr>
    </w:p>
    <w:p w14:paraId="38608578" w14:textId="77777777" w:rsidR="000E2807" w:rsidRPr="00346A20" w:rsidRDefault="000E2807">
      <w:pPr>
        <w:spacing w:after="0" w:line="240" w:lineRule="auto"/>
        <w:ind w:firstLine="567"/>
        <w:jc w:val="both"/>
        <w:rPr>
          <w:rFonts w:ascii="Times New Roman" w:eastAsiaTheme="minorEastAsia" w:hAnsi="Times New Roman" w:cs="Times New Roman"/>
          <w:sz w:val="28"/>
          <w:szCs w:val="28"/>
          <w:lang w:val="ru-RU"/>
        </w:rPr>
      </w:pPr>
    </w:p>
    <w:p w14:paraId="69ED1725" w14:textId="77777777" w:rsidR="000E2807" w:rsidRPr="00346A20" w:rsidRDefault="0047671C">
      <w:pPr>
        <w:spacing w:after="0" w:line="240" w:lineRule="auto"/>
        <w:jc w:val="center"/>
        <w:rPr>
          <w:rFonts w:ascii="Times New Roman" w:eastAsiaTheme="minorEastAsia" w:hAnsi="Times New Roman" w:cs="Times New Roman"/>
          <w:sz w:val="28"/>
          <w:szCs w:val="28"/>
          <w:lang w:val="ru-RU" w:eastAsia="ru-RU"/>
        </w:rPr>
      </w:pPr>
      <w:r w:rsidRPr="00346A20">
        <w:rPr>
          <w:rFonts w:ascii="Times New Roman" w:eastAsiaTheme="minorEastAsia" w:hAnsi="Times New Roman" w:cs="Times New Roman"/>
          <w:noProof/>
          <w:sz w:val="28"/>
          <w:szCs w:val="28"/>
          <w:lang w:val="ru-RU" w:eastAsia="ru-RU"/>
        </w:rPr>
        <w:drawing>
          <wp:inline distT="0" distB="0" distL="0" distR="0" wp14:anchorId="4815F385" wp14:editId="0D2C11DB">
            <wp:extent cx="5231765" cy="3924300"/>
            <wp:effectExtent l="0" t="0" r="6985" b="0"/>
            <wp:docPr id="45" name="Рисунок 45" descr="E:\эксперимент фото\WhatsApp Image 2023-05-22 at 16.54.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E:\эксперимент фото\WhatsApp Image 2023-05-22 at 16.54.16 (1).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256674" cy="3942506"/>
                    </a:xfrm>
                    <a:prstGeom prst="rect">
                      <a:avLst/>
                    </a:prstGeom>
                    <a:noFill/>
                    <a:ln>
                      <a:noFill/>
                    </a:ln>
                  </pic:spPr>
                </pic:pic>
              </a:graphicData>
            </a:graphic>
          </wp:inline>
        </w:drawing>
      </w:r>
    </w:p>
    <w:p w14:paraId="479DDC61" w14:textId="77777777" w:rsidR="000E2807" w:rsidRPr="00346A20" w:rsidRDefault="0047671C">
      <w:pPr>
        <w:spacing w:after="0" w:line="240" w:lineRule="auto"/>
        <w:jc w:val="center"/>
        <w:rPr>
          <w:rFonts w:ascii="Times New Roman" w:eastAsiaTheme="minorEastAsia" w:hAnsi="Times New Roman" w:cs="Times New Roman"/>
          <w:sz w:val="28"/>
          <w:szCs w:val="28"/>
          <w:lang w:eastAsia="ru-RU"/>
        </w:rPr>
      </w:pPr>
      <w:r w:rsidRPr="00346A20">
        <w:rPr>
          <w:rFonts w:ascii="Times New Roman" w:eastAsiaTheme="minorEastAsia" w:hAnsi="Times New Roman" w:cs="Times New Roman"/>
          <w:sz w:val="28"/>
          <w:szCs w:val="28"/>
          <w:lang w:val="ru-RU" w:eastAsia="ru-RU"/>
        </w:rPr>
        <w:t>а</w:t>
      </w:r>
      <w:r w:rsidRPr="00346A20">
        <w:rPr>
          <w:rFonts w:ascii="Times New Roman" w:eastAsiaTheme="minorEastAsia" w:hAnsi="Times New Roman" w:cs="Times New Roman"/>
          <w:sz w:val="28"/>
          <w:szCs w:val="28"/>
          <w:lang w:eastAsia="ru-RU"/>
        </w:rPr>
        <w:t>)</w:t>
      </w:r>
    </w:p>
    <w:p w14:paraId="0E1C4B56" w14:textId="77777777" w:rsidR="000E2807" w:rsidRPr="00346A20" w:rsidRDefault="0047671C">
      <w:pPr>
        <w:spacing w:after="0" w:line="240" w:lineRule="auto"/>
        <w:jc w:val="center"/>
        <w:rPr>
          <w:rFonts w:ascii="Times New Roman" w:eastAsiaTheme="minorEastAsia" w:hAnsi="Times New Roman" w:cs="Times New Roman"/>
          <w:sz w:val="28"/>
          <w:szCs w:val="28"/>
          <w:lang w:val="ru-RU"/>
        </w:rPr>
      </w:pPr>
      <w:r w:rsidRPr="00346A20">
        <w:rPr>
          <w:rFonts w:ascii="Times New Roman" w:eastAsiaTheme="minorEastAsia" w:hAnsi="Times New Roman" w:cs="Times New Roman"/>
          <w:noProof/>
          <w:sz w:val="28"/>
          <w:szCs w:val="28"/>
          <w:lang w:val="ru-RU" w:eastAsia="ru-RU"/>
        </w:rPr>
        <w:drawing>
          <wp:inline distT="0" distB="0" distL="0" distR="0" wp14:anchorId="6EB5BE8B" wp14:editId="4D5BDF58">
            <wp:extent cx="2628265" cy="3503930"/>
            <wp:effectExtent l="0" t="0" r="635" b="1270"/>
            <wp:docPr id="43" name="Рисунок 43" descr="E:\эксперимент фото\WhatsApp Image 2023-05-22 at 16.54.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E:\эксперимент фото\WhatsApp Image 2023-05-22 at 16.54.15 (1).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635782" cy="3514377"/>
                    </a:xfrm>
                    <a:prstGeom prst="rect">
                      <a:avLst/>
                    </a:prstGeom>
                    <a:noFill/>
                    <a:ln>
                      <a:noFill/>
                    </a:ln>
                  </pic:spPr>
                </pic:pic>
              </a:graphicData>
            </a:graphic>
          </wp:inline>
        </w:drawing>
      </w:r>
      <w:r w:rsidRPr="00346A20">
        <w:rPr>
          <w:rFonts w:ascii="Times New Roman" w:eastAsiaTheme="minorEastAsia" w:hAnsi="Times New Roman" w:cs="Times New Roman"/>
          <w:noProof/>
          <w:sz w:val="28"/>
          <w:szCs w:val="28"/>
          <w:lang w:val="ru-RU" w:eastAsia="ru-RU"/>
        </w:rPr>
        <w:drawing>
          <wp:inline distT="0" distB="0" distL="0" distR="0" wp14:anchorId="58940EC1" wp14:editId="4306EF82">
            <wp:extent cx="2628900" cy="3505200"/>
            <wp:effectExtent l="0" t="0" r="0" b="0"/>
            <wp:docPr id="46" name="Рисунок 46" descr="E:\эксперимент фото\WhatsApp Image 2023-05-22 at 16.5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E:\эксперимент фото\WhatsApp Image 2023-05-22 at 16.54.15.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641872" cy="3522496"/>
                    </a:xfrm>
                    <a:prstGeom prst="rect">
                      <a:avLst/>
                    </a:prstGeom>
                    <a:noFill/>
                    <a:ln>
                      <a:noFill/>
                    </a:ln>
                  </pic:spPr>
                </pic:pic>
              </a:graphicData>
            </a:graphic>
          </wp:inline>
        </w:drawing>
      </w:r>
    </w:p>
    <w:p w14:paraId="4A437438" w14:textId="77777777" w:rsidR="001A5CD3" w:rsidRPr="00346A20" w:rsidRDefault="001A5CD3" w:rsidP="001A5CD3">
      <w:pPr>
        <w:spacing w:after="0" w:line="240" w:lineRule="auto"/>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ә)</w:t>
      </w:r>
    </w:p>
    <w:p w14:paraId="18CE64BC" w14:textId="77777777" w:rsidR="001A5CD3" w:rsidRPr="00346A20" w:rsidRDefault="001A5CD3" w:rsidP="001A5CD3">
      <w:pPr>
        <w:spacing w:after="0" w:line="240" w:lineRule="auto"/>
        <w:jc w:val="center"/>
        <w:rPr>
          <w:rStyle w:val="af8"/>
          <w:rFonts w:ascii="Times New Roman" w:eastAsia="Times New Roman" w:hAnsi="Times New Roman" w:cs="Times New Roman"/>
          <w:sz w:val="28"/>
          <w:szCs w:val="28"/>
          <w:lang w:val="ru-RU"/>
        </w:rPr>
      </w:pPr>
    </w:p>
    <w:p w14:paraId="40FB3259" w14:textId="77777777" w:rsidR="001A5CD3" w:rsidRPr="00346A20" w:rsidRDefault="001A5CD3" w:rsidP="001A5CD3">
      <w:pPr>
        <w:spacing w:after="0" w:line="240" w:lineRule="auto"/>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а) толық көрінісі, ә) үлгілері бар тигель тиелген ішкі көрініс</w:t>
      </w:r>
    </w:p>
    <w:p w14:paraId="7FC7670E" w14:textId="77777777" w:rsidR="001A5CD3" w:rsidRPr="00346A20" w:rsidRDefault="001A5CD3" w:rsidP="001A5CD3">
      <w:pPr>
        <w:spacing w:after="0" w:line="240" w:lineRule="auto"/>
        <w:jc w:val="center"/>
        <w:rPr>
          <w:rStyle w:val="af8"/>
          <w:rFonts w:ascii="Times New Roman" w:eastAsia="Times New Roman" w:hAnsi="Times New Roman" w:cs="Times New Roman"/>
          <w:sz w:val="28"/>
          <w:szCs w:val="28"/>
          <w:lang w:val="ru-RU"/>
        </w:rPr>
      </w:pPr>
    </w:p>
    <w:p w14:paraId="1FC9856A" w14:textId="6A8F25F5" w:rsidR="001A5CD3" w:rsidRPr="00346A20" w:rsidRDefault="001A5CD3" w:rsidP="001A5CD3">
      <w:pPr>
        <w:spacing w:after="0" w:line="240" w:lineRule="auto"/>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5.1</w:t>
      </w:r>
      <w:r w:rsidR="00BC3717" w:rsidRPr="00346A20">
        <w:rPr>
          <w:rStyle w:val="af8"/>
          <w:rFonts w:ascii="Times New Roman" w:hAnsi="Times New Roman"/>
          <w:sz w:val="28"/>
          <w:szCs w:val="28"/>
          <w:lang w:val="ru-RU"/>
        </w:rPr>
        <w:t>3</w:t>
      </w:r>
      <w:r w:rsidRPr="00346A20">
        <w:rPr>
          <w:rStyle w:val="af8"/>
          <w:rFonts w:ascii="Times New Roman" w:hAnsi="Times New Roman"/>
          <w:sz w:val="28"/>
          <w:szCs w:val="28"/>
          <w:lang w:val="ru-RU"/>
        </w:rPr>
        <w:t>-сурет – Тамман пеші</w:t>
      </w:r>
    </w:p>
    <w:p w14:paraId="0B79C9AF" w14:textId="77777777" w:rsidR="000E2807" w:rsidRPr="00346A20" w:rsidRDefault="000E2807">
      <w:pPr>
        <w:spacing w:after="0" w:line="240" w:lineRule="auto"/>
        <w:jc w:val="center"/>
        <w:rPr>
          <w:rFonts w:ascii="Times New Roman" w:eastAsiaTheme="minorEastAsia" w:hAnsi="Times New Roman" w:cs="Times New Roman"/>
          <w:sz w:val="28"/>
          <w:szCs w:val="28"/>
          <w:lang w:val="ru-RU"/>
        </w:rPr>
      </w:pPr>
    </w:p>
    <w:p w14:paraId="5A3AE742" w14:textId="77777777" w:rsidR="000E2807" w:rsidRPr="00346A20" w:rsidRDefault="000E2807">
      <w:pPr>
        <w:spacing w:after="0" w:line="240" w:lineRule="auto"/>
        <w:jc w:val="center"/>
        <w:rPr>
          <w:rFonts w:ascii="Times New Roman" w:eastAsiaTheme="minorEastAsia" w:hAnsi="Times New Roman" w:cs="Times New Roman"/>
          <w:sz w:val="28"/>
          <w:szCs w:val="28"/>
          <w:lang w:val="ru-RU"/>
        </w:rPr>
      </w:pPr>
    </w:p>
    <w:p w14:paraId="20C6C105" w14:textId="77777777" w:rsidR="000E2807" w:rsidRPr="00346A20" w:rsidRDefault="000E2807">
      <w:pPr>
        <w:spacing w:after="0" w:line="240" w:lineRule="auto"/>
        <w:jc w:val="center"/>
        <w:rPr>
          <w:rFonts w:ascii="Times New Roman" w:eastAsiaTheme="minorEastAsia" w:hAnsi="Times New Roman" w:cs="Times New Roman"/>
          <w:sz w:val="28"/>
          <w:szCs w:val="28"/>
          <w:lang w:val="ru-RU"/>
        </w:rPr>
      </w:pPr>
    </w:p>
    <w:p w14:paraId="03E7A1D4" w14:textId="77777777" w:rsidR="000E2807" w:rsidRPr="00346A20" w:rsidRDefault="0047671C">
      <w:pPr>
        <w:spacing w:after="0" w:line="240" w:lineRule="auto"/>
        <w:jc w:val="center"/>
        <w:rPr>
          <w:rFonts w:ascii="Times New Roman" w:eastAsiaTheme="minorEastAsia" w:hAnsi="Times New Roman" w:cs="Times New Roman"/>
          <w:sz w:val="28"/>
          <w:szCs w:val="28"/>
          <w:lang w:val="ru-RU"/>
        </w:rPr>
      </w:pPr>
      <w:r w:rsidRPr="00346A20">
        <w:rPr>
          <w:rFonts w:ascii="Times New Roman" w:eastAsiaTheme="minorEastAsia" w:hAnsi="Times New Roman" w:cs="Times New Roman"/>
          <w:noProof/>
          <w:sz w:val="28"/>
          <w:szCs w:val="28"/>
          <w:lang w:val="ru-RU" w:eastAsia="ru-RU"/>
        </w:rPr>
        <w:drawing>
          <wp:inline distT="0" distB="0" distL="0" distR="0" wp14:anchorId="7C1F2F8E" wp14:editId="537058EA">
            <wp:extent cx="3060700" cy="2513330"/>
            <wp:effectExtent l="0" t="0" r="6350" b="1270"/>
            <wp:docPr id="13" name="Рисунок 13" descr="E:\суре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E:\сурет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180736" cy="2611994"/>
                    </a:xfrm>
                    <a:prstGeom prst="rect">
                      <a:avLst/>
                    </a:prstGeom>
                    <a:noFill/>
                    <a:ln>
                      <a:noFill/>
                    </a:ln>
                  </pic:spPr>
                </pic:pic>
              </a:graphicData>
            </a:graphic>
          </wp:inline>
        </w:drawing>
      </w:r>
      <w:r w:rsidRPr="00346A20">
        <w:rPr>
          <w:rFonts w:ascii="Times New Roman" w:eastAsiaTheme="minorEastAsia" w:hAnsi="Times New Roman" w:cs="Times New Roman"/>
          <w:noProof/>
          <w:sz w:val="28"/>
          <w:szCs w:val="28"/>
          <w:lang w:val="ru-RU" w:eastAsia="ru-RU"/>
        </w:rPr>
        <w:drawing>
          <wp:inline distT="0" distB="0" distL="0" distR="0" wp14:anchorId="180FEC71" wp14:editId="35EE5FF3">
            <wp:extent cx="2804160" cy="2513965"/>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804160" cy="2513965"/>
                    </a:xfrm>
                    <a:prstGeom prst="rect">
                      <a:avLst/>
                    </a:prstGeom>
                    <a:noFill/>
                    <a:ln>
                      <a:noFill/>
                    </a:ln>
                  </pic:spPr>
                </pic:pic>
              </a:graphicData>
            </a:graphic>
          </wp:inline>
        </w:drawing>
      </w:r>
    </w:p>
    <w:p w14:paraId="683800A7" w14:textId="77777777" w:rsidR="000E2807" w:rsidRPr="00346A20" w:rsidRDefault="000E2807">
      <w:pPr>
        <w:spacing w:after="0" w:line="240" w:lineRule="auto"/>
        <w:ind w:firstLine="567"/>
        <w:jc w:val="both"/>
        <w:rPr>
          <w:rFonts w:ascii="Times New Roman" w:eastAsiaTheme="minorEastAsia" w:hAnsi="Times New Roman" w:cs="Times New Roman"/>
          <w:sz w:val="28"/>
          <w:szCs w:val="28"/>
          <w:lang w:val="ru-RU"/>
        </w:rPr>
      </w:pPr>
    </w:p>
    <w:p w14:paraId="46CFB943" w14:textId="50739164" w:rsidR="001A5CD3" w:rsidRPr="00346A20" w:rsidRDefault="001A5CD3" w:rsidP="001A5CD3">
      <w:pPr>
        <w:spacing w:after="0" w:line="240" w:lineRule="auto"/>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5.1</w:t>
      </w:r>
      <w:r w:rsidR="00BC3717" w:rsidRPr="00346A20">
        <w:rPr>
          <w:rStyle w:val="af8"/>
          <w:rFonts w:ascii="Times New Roman" w:hAnsi="Times New Roman"/>
          <w:sz w:val="28"/>
          <w:szCs w:val="28"/>
          <w:lang w:val="ru-RU"/>
        </w:rPr>
        <w:t>4</w:t>
      </w:r>
      <w:r w:rsidRPr="00346A20">
        <w:rPr>
          <w:rStyle w:val="af8"/>
          <w:rFonts w:ascii="Times New Roman" w:hAnsi="Times New Roman"/>
          <w:sz w:val="28"/>
          <w:szCs w:val="28"/>
          <w:lang w:val="ru-RU"/>
        </w:rPr>
        <w:t>-сурет – Алынған металдың үлгісі</w:t>
      </w:r>
    </w:p>
    <w:p w14:paraId="52F8563F" w14:textId="43CEC27F" w:rsidR="001A5CD3" w:rsidRPr="00346A20" w:rsidRDefault="001A5CD3" w:rsidP="001A5CD3">
      <w:pPr>
        <w:spacing w:after="0" w:line="240" w:lineRule="auto"/>
        <w:ind w:firstLine="709"/>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Металлданған өнімнен алынған металдың химиялық құрамы 5.</w:t>
      </w:r>
      <w:r w:rsidR="00BC3717" w:rsidRPr="00346A20">
        <w:rPr>
          <w:rStyle w:val="af8"/>
          <w:rFonts w:ascii="Times New Roman" w:hAnsi="Times New Roman"/>
          <w:sz w:val="28"/>
          <w:szCs w:val="28"/>
          <w:lang w:val="ru-RU"/>
        </w:rPr>
        <w:t>8</w:t>
      </w:r>
      <w:r w:rsidRPr="00346A20">
        <w:rPr>
          <w:rStyle w:val="af8"/>
          <w:rFonts w:ascii="Times New Roman" w:hAnsi="Times New Roman"/>
          <w:sz w:val="28"/>
          <w:szCs w:val="28"/>
          <w:lang w:val="ru-RU"/>
        </w:rPr>
        <w:t>-кестеде көрсетілген.</w:t>
      </w:r>
    </w:p>
    <w:p w14:paraId="1C11892E" w14:textId="77777777" w:rsidR="001A5CD3" w:rsidRPr="00346A20" w:rsidRDefault="001A5CD3" w:rsidP="001A5CD3">
      <w:pPr>
        <w:spacing w:after="0" w:line="240" w:lineRule="auto"/>
        <w:ind w:firstLine="708"/>
        <w:jc w:val="both"/>
        <w:rPr>
          <w:rStyle w:val="af8"/>
          <w:rFonts w:ascii="Times New Roman" w:eastAsia="Times New Roman" w:hAnsi="Times New Roman" w:cs="Times New Roman"/>
          <w:sz w:val="28"/>
          <w:szCs w:val="28"/>
          <w:lang w:val="ru-RU"/>
        </w:rPr>
      </w:pPr>
    </w:p>
    <w:p w14:paraId="67C85877" w14:textId="09DA6EC0" w:rsidR="001A5CD3" w:rsidRPr="00346A20" w:rsidRDefault="001A5CD3" w:rsidP="001A5CD3">
      <w:pPr>
        <w:spacing w:after="0" w:line="240" w:lineRule="auto"/>
        <w:ind w:firstLine="709"/>
        <w:jc w:val="both"/>
        <w:rPr>
          <w:rStyle w:val="af8"/>
          <w:rFonts w:ascii="Times New Roman" w:eastAsia="Times New Roman" w:hAnsi="Times New Roman" w:cs="Times New Roman"/>
          <w:sz w:val="28"/>
          <w:szCs w:val="28"/>
          <w:lang w:val="ru-RU"/>
        </w:rPr>
      </w:pPr>
      <w:bookmarkStart w:id="22" w:name="_Hlk166792112"/>
      <w:r w:rsidRPr="00346A20">
        <w:rPr>
          <w:rStyle w:val="af8"/>
          <w:rFonts w:ascii="Times New Roman" w:hAnsi="Times New Roman"/>
          <w:sz w:val="28"/>
          <w:szCs w:val="28"/>
          <w:lang w:val="ru-RU"/>
        </w:rPr>
        <w:t>5.</w:t>
      </w:r>
      <w:r w:rsidR="00BC3717" w:rsidRPr="00346A20">
        <w:rPr>
          <w:rStyle w:val="af8"/>
          <w:rFonts w:ascii="Times New Roman" w:hAnsi="Times New Roman"/>
          <w:sz w:val="28"/>
          <w:szCs w:val="28"/>
          <w:lang w:val="ru-RU"/>
        </w:rPr>
        <w:t>8</w:t>
      </w:r>
      <w:r w:rsidRPr="00346A20">
        <w:rPr>
          <w:rStyle w:val="af8"/>
          <w:rFonts w:ascii="Times New Roman" w:hAnsi="Times New Roman"/>
          <w:sz w:val="28"/>
          <w:szCs w:val="28"/>
          <w:lang w:val="ru-RU"/>
        </w:rPr>
        <w:t>-</w:t>
      </w:r>
      <w:r w:rsidR="00BC3717" w:rsidRPr="00346A20">
        <w:rPr>
          <w:rStyle w:val="af8"/>
          <w:rFonts w:ascii="Times New Roman" w:hAnsi="Times New Roman"/>
          <w:sz w:val="28"/>
          <w:szCs w:val="28"/>
          <w:lang w:val="ru-RU"/>
        </w:rPr>
        <w:t xml:space="preserve">Кесте </w:t>
      </w:r>
      <w:r w:rsidRPr="00346A20">
        <w:rPr>
          <w:rStyle w:val="af8"/>
          <w:rFonts w:ascii="Times New Roman" w:hAnsi="Times New Roman"/>
          <w:sz w:val="28"/>
          <w:szCs w:val="28"/>
          <w:lang w:val="ru-RU"/>
        </w:rPr>
        <w:t>– Металдың химиялық құрамы, %</w:t>
      </w:r>
    </w:p>
    <w:p w14:paraId="1E93D8D4" w14:textId="77777777" w:rsidR="000E2807" w:rsidRPr="00346A20" w:rsidRDefault="000E2807">
      <w:pPr>
        <w:spacing w:after="0" w:line="240" w:lineRule="auto"/>
        <w:ind w:firstLine="708"/>
        <w:jc w:val="both"/>
        <w:rPr>
          <w:rFonts w:ascii="Times New Roman" w:hAnsi="Times New Roman" w:cs="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2694"/>
        <w:gridCol w:w="2268"/>
        <w:gridCol w:w="2142"/>
      </w:tblGrid>
      <w:tr w:rsidR="00550B05" w:rsidRPr="00346A20" w14:paraId="3467A971" w14:textId="77777777" w:rsidTr="003C070E">
        <w:trPr>
          <w:jc w:val="center"/>
        </w:trPr>
        <w:tc>
          <w:tcPr>
            <w:tcW w:w="1514" w:type="pct"/>
            <w:shd w:val="clear" w:color="auto" w:fill="auto"/>
            <w:vAlign w:val="center"/>
          </w:tcPr>
          <w:p w14:paraId="1A810845" w14:textId="77777777" w:rsidR="00550B05" w:rsidRPr="00346A20" w:rsidRDefault="00550B05"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rPr>
              <w:t>Х</w:t>
            </w:r>
            <w:r w:rsidRPr="00346A20">
              <w:rPr>
                <w:rStyle w:val="af8"/>
                <w:rFonts w:ascii="Times New Roman" w:hAnsi="Times New Roman" w:cs="Times New Roman"/>
                <w:b/>
                <w:lang w:val="kk-KZ"/>
              </w:rPr>
              <w:t>имиялық құрамы</w:t>
            </w:r>
          </w:p>
        </w:tc>
        <w:tc>
          <w:tcPr>
            <w:tcW w:w="1322" w:type="pct"/>
            <w:shd w:val="clear" w:color="auto" w:fill="auto"/>
            <w:vAlign w:val="center"/>
          </w:tcPr>
          <w:p w14:paraId="6326F5E9" w14:textId="19AD9CE7" w:rsidR="00550B05" w:rsidRPr="00346A20" w:rsidRDefault="00550B05"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w:t>
            </w:r>
            <w:r w:rsidRPr="00346A20">
              <w:rPr>
                <w:rStyle w:val="af8"/>
                <w:rFonts w:ascii="Times New Roman" w:hAnsi="Times New Roman" w:cs="Times New Roman"/>
                <w:b/>
                <w:sz w:val="28"/>
                <w:szCs w:val="28"/>
                <w:lang w:val="ru-RU"/>
              </w:rPr>
              <w:t xml:space="preserve">1 </w:t>
            </w:r>
          </w:p>
        </w:tc>
        <w:tc>
          <w:tcPr>
            <w:tcW w:w="1113" w:type="pct"/>
            <w:shd w:val="clear" w:color="auto" w:fill="auto"/>
            <w:vAlign w:val="center"/>
          </w:tcPr>
          <w:p w14:paraId="68B4EA59" w14:textId="26263B96" w:rsidR="00550B05" w:rsidRPr="00346A20" w:rsidRDefault="00550B05" w:rsidP="003C070E">
            <w:pPr>
              <w:spacing w:after="0" w:line="240" w:lineRule="auto"/>
              <w:jc w:val="center"/>
              <w:rPr>
                <w:rFonts w:ascii="Times New Roman" w:hAnsi="Times New Roman" w:cs="Times New Roman"/>
                <w:b/>
                <w:sz w:val="28"/>
                <w:szCs w:val="28"/>
                <w:lang w:val="kk-KZ"/>
              </w:rPr>
            </w:pPr>
            <w:r w:rsidRPr="00346A20">
              <w:rPr>
                <w:rStyle w:val="af8"/>
                <w:b/>
                <w:sz w:val="28"/>
                <w:szCs w:val="28"/>
                <w:lang w:val="kk-KZ"/>
              </w:rPr>
              <w:t xml:space="preserve"> </w:t>
            </w:r>
            <w:r w:rsidRPr="00346A20">
              <w:rPr>
                <w:rStyle w:val="af8"/>
                <w:rFonts w:ascii="Times New Roman" w:hAnsi="Times New Roman" w:cs="Times New Roman"/>
                <w:b/>
                <w:sz w:val="28"/>
                <w:szCs w:val="28"/>
              </w:rPr>
              <w:t xml:space="preserve">№2 </w:t>
            </w:r>
          </w:p>
        </w:tc>
        <w:tc>
          <w:tcPr>
            <w:tcW w:w="1051" w:type="pct"/>
            <w:shd w:val="clear" w:color="auto" w:fill="auto"/>
            <w:vAlign w:val="center"/>
          </w:tcPr>
          <w:p w14:paraId="7F8F3816" w14:textId="67C8F999" w:rsidR="00550B05" w:rsidRPr="00346A20" w:rsidRDefault="00550B05"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№3</w:t>
            </w:r>
          </w:p>
        </w:tc>
      </w:tr>
      <w:tr w:rsidR="00550B05" w:rsidRPr="00346A20" w14:paraId="1C76D21E" w14:textId="77777777" w:rsidTr="003C070E">
        <w:trPr>
          <w:jc w:val="center"/>
        </w:trPr>
        <w:tc>
          <w:tcPr>
            <w:tcW w:w="1514" w:type="pct"/>
            <w:shd w:val="clear" w:color="auto" w:fill="auto"/>
            <w:vAlign w:val="center"/>
          </w:tcPr>
          <w:p w14:paraId="07DC1ADD" w14:textId="77777777" w:rsidR="00550B05" w:rsidRPr="00346A20" w:rsidRDefault="00550B05"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3</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21FF365A" w14:textId="57CBD218"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98,73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56D4D8A9" w14:textId="3F9D2B70"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98,84</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3E88AD8D" w14:textId="1BC1BCA7"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99,34</w:t>
            </w:r>
          </w:p>
        </w:tc>
      </w:tr>
      <w:tr w:rsidR="00550B05" w:rsidRPr="00346A20" w14:paraId="46EDB1EB" w14:textId="77777777" w:rsidTr="003C070E">
        <w:trPr>
          <w:jc w:val="center"/>
        </w:trPr>
        <w:tc>
          <w:tcPr>
            <w:tcW w:w="1514" w:type="pct"/>
            <w:shd w:val="clear" w:color="auto" w:fill="auto"/>
            <w:vAlign w:val="center"/>
          </w:tcPr>
          <w:p w14:paraId="6423F7C5" w14:textId="77777777" w:rsidR="00550B05" w:rsidRPr="00346A20" w:rsidRDefault="00550B05"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SiO</w:t>
            </w:r>
            <w:r w:rsidRPr="00346A20">
              <w:rPr>
                <w:rFonts w:ascii="Times New Roman" w:hAnsi="Times New Roman" w:cs="Times New Roman"/>
                <w:sz w:val="28"/>
                <w:szCs w:val="28"/>
                <w:vertAlign w:val="subscript"/>
              </w:rPr>
              <w:t>2</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52E52CFD" w14:textId="3E1AA593"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0,14</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3CFBB961" w14:textId="2716FC52"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0,14</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2003A56B" w14:textId="367EA310"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0,07</w:t>
            </w:r>
          </w:p>
        </w:tc>
      </w:tr>
      <w:tr w:rsidR="00550B05" w:rsidRPr="00346A20" w14:paraId="3E8EBDB1" w14:textId="77777777" w:rsidTr="003C070E">
        <w:trPr>
          <w:jc w:val="center"/>
        </w:trPr>
        <w:tc>
          <w:tcPr>
            <w:tcW w:w="1514" w:type="pct"/>
            <w:shd w:val="clear" w:color="auto" w:fill="auto"/>
          </w:tcPr>
          <w:p w14:paraId="27CF591E" w14:textId="77777777" w:rsidR="00550B05" w:rsidRPr="00346A20" w:rsidRDefault="00550B05" w:rsidP="003C070E">
            <w:pPr>
              <w:spacing w:after="0" w:line="240" w:lineRule="auto"/>
              <w:jc w:val="center"/>
              <w:rPr>
                <w:rFonts w:ascii="Times New Roman" w:hAnsi="Times New Roman" w:cs="Times New Roman"/>
                <w:sz w:val="28"/>
                <w:szCs w:val="28"/>
                <w:vertAlign w:val="subscript"/>
              </w:rPr>
            </w:pPr>
            <w:r w:rsidRPr="00346A20">
              <w:rPr>
                <w:rFonts w:ascii="Times New Roman" w:hAnsi="Times New Roman" w:cs="Times New Roman"/>
                <w:sz w:val="28"/>
                <w:szCs w:val="28"/>
              </w:rPr>
              <w:t>Р</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О</w:t>
            </w:r>
            <w:r w:rsidRPr="00346A20">
              <w:rPr>
                <w:rFonts w:ascii="Times New Roman" w:hAnsi="Times New Roman" w:cs="Times New Roman"/>
                <w:sz w:val="28"/>
                <w:szCs w:val="28"/>
                <w:vertAlign w:val="subscript"/>
                <w:lang w:val="ru-RU"/>
              </w:rPr>
              <w:t>5</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589A9815" w14:textId="0377FC3C"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0,42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3DC942B5" w14:textId="5F4CA7EB"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0,38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6D10F4DD" w14:textId="719926D0"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0,08</w:t>
            </w:r>
          </w:p>
        </w:tc>
      </w:tr>
      <w:tr w:rsidR="00550B05" w:rsidRPr="00346A20" w14:paraId="0828D9BA" w14:textId="77777777" w:rsidTr="003C070E">
        <w:trPr>
          <w:jc w:val="center"/>
        </w:trPr>
        <w:tc>
          <w:tcPr>
            <w:tcW w:w="1514" w:type="pct"/>
            <w:shd w:val="clear" w:color="auto" w:fill="auto"/>
            <w:vAlign w:val="center"/>
          </w:tcPr>
          <w:p w14:paraId="3FAB6A0F" w14:textId="77777777" w:rsidR="00550B05" w:rsidRPr="00346A20" w:rsidRDefault="00550B05"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MnO</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2E109D63" w14:textId="4D955AE0"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0,28</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4E72B3EF" w14:textId="24E41A97"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0,25</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216DB0EB" w14:textId="406C23AB"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0,22</w:t>
            </w:r>
          </w:p>
        </w:tc>
      </w:tr>
      <w:tr w:rsidR="00550B05" w:rsidRPr="00346A20" w14:paraId="2295689D" w14:textId="77777777" w:rsidTr="003C070E">
        <w:trPr>
          <w:jc w:val="center"/>
        </w:trPr>
        <w:tc>
          <w:tcPr>
            <w:tcW w:w="1514" w:type="pct"/>
            <w:shd w:val="clear" w:color="auto" w:fill="auto"/>
            <w:vAlign w:val="center"/>
          </w:tcPr>
          <w:p w14:paraId="3DC91DEF" w14:textId="58DB1697" w:rsidR="00550B05" w:rsidRPr="00346A20" w:rsidRDefault="00550B05"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lang w:val="kk-KZ"/>
              </w:rPr>
              <w:t>С</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678E25E0" w14:textId="36944D58"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0,43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534FEA3A" w14:textId="162AFE5B"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0,39</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3BD98378" w14:textId="1636F099"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0,29</w:t>
            </w:r>
          </w:p>
        </w:tc>
      </w:tr>
    </w:tbl>
    <w:p w14:paraId="1C65A8D9" w14:textId="77777777" w:rsidR="00550B05" w:rsidRPr="00346A20" w:rsidRDefault="00550B05">
      <w:pPr>
        <w:spacing w:after="0" w:line="240" w:lineRule="auto"/>
        <w:ind w:firstLine="708"/>
        <w:jc w:val="both"/>
        <w:rPr>
          <w:rFonts w:ascii="Times New Roman" w:hAnsi="Times New Roman" w:cs="Times New Roman"/>
          <w:sz w:val="28"/>
          <w:szCs w:val="28"/>
          <w:lang w:val="ru-RU"/>
        </w:rPr>
      </w:pPr>
    </w:p>
    <w:p w14:paraId="08DE81CB" w14:textId="317FA501" w:rsidR="00BC6A7C" w:rsidRPr="00346A20" w:rsidRDefault="00BC6A7C" w:rsidP="00BC6A7C">
      <w:pPr>
        <w:spacing w:after="0" w:line="240" w:lineRule="auto"/>
        <w:ind w:firstLine="709"/>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Қождың химиялық құрамы 5.</w:t>
      </w:r>
      <w:r w:rsidR="00BC3717" w:rsidRPr="00346A20">
        <w:rPr>
          <w:rStyle w:val="af8"/>
          <w:rFonts w:ascii="Times New Roman" w:hAnsi="Times New Roman"/>
          <w:sz w:val="28"/>
          <w:szCs w:val="28"/>
          <w:lang w:val="ru-RU"/>
        </w:rPr>
        <w:t>9</w:t>
      </w:r>
      <w:r w:rsidRPr="00346A20">
        <w:rPr>
          <w:rStyle w:val="af8"/>
          <w:rFonts w:ascii="Times New Roman" w:hAnsi="Times New Roman"/>
          <w:sz w:val="28"/>
          <w:szCs w:val="28"/>
          <w:lang w:val="ru-RU"/>
        </w:rPr>
        <w:t>-кестеде көрсетілген.</w:t>
      </w:r>
    </w:p>
    <w:p w14:paraId="5B26061C" w14:textId="77777777" w:rsidR="00BC6A7C" w:rsidRPr="00346A20" w:rsidRDefault="00BC6A7C" w:rsidP="00BC6A7C">
      <w:pPr>
        <w:spacing w:after="0" w:line="240" w:lineRule="auto"/>
        <w:ind w:firstLine="709"/>
        <w:jc w:val="both"/>
        <w:rPr>
          <w:rStyle w:val="af8"/>
          <w:rFonts w:ascii="Times New Roman" w:eastAsia="Times New Roman" w:hAnsi="Times New Roman" w:cs="Times New Roman"/>
          <w:sz w:val="28"/>
          <w:szCs w:val="28"/>
          <w:lang w:val="ru-RU"/>
        </w:rPr>
      </w:pPr>
    </w:p>
    <w:p w14:paraId="5CC5574E" w14:textId="4DC5AEBD" w:rsidR="00BC6A7C" w:rsidRPr="00346A20" w:rsidRDefault="00BC6A7C" w:rsidP="00BC6A7C">
      <w:pPr>
        <w:spacing w:after="0" w:line="240" w:lineRule="auto"/>
        <w:ind w:firstLine="709"/>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5.</w:t>
      </w:r>
      <w:r w:rsidR="00BC3717" w:rsidRPr="00346A20">
        <w:rPr>
          <w:rStyle w:val="af8"/>
          <w:rFonts w:ascii="Times New Roman" w:hAnsi="Times New Roman"/>
          <w:sz w:val="28"/>
          <w:szCs w:val="28"/>
          <w:lang w:val="ru-RU"/>
        </w:rPr>
        <w:t>9</w:t>
      </w:r>
      <w:r w:rsidRPr="00346A20">
        <w:rPr>
          <w:rStyle w:val="af8"/>
          <w:rFonts w:ascii="Times New Roman" w:hAnsi="Times New Roman"/>
          <w:sz w:val="28"/>
          <w:szCs w:val="28"/>
          <w:lang w:val="ru-RU"/>
        </w:rPr>
        <w:t>-</w:t>
      </w:r>
      <w:r w:rsidR="00BC3717" w:rsidRPr="00346A20">
        <w:rPr>
          <w:rStyle w:val="af8"/>
          <w:rFonts w:ascii="Times New Roman" w:hAnsi="Times New Roman"/>
          <w:sz w:val="28"/>
          <w:szCs w:val="28"/>
          <w:lang w:val="ru-RU"/>
        </w:rPr>
        <w:t xml:space="preserve">Кесте </w:t>
      </w:r>
      <w:r w:rsidRPr="00346A20">
        <w:rPr>
          <w:rStyle w:val="af8"/>
          <w:rFonts w:ascii="Times New Roman" w:hAnsi="Times New Roman"/>
          <w:sz w:val="28"/>
          <w:szCs w:val="28"/>
          <w:lang w:val="ru-RU"/>
        </w:rPr>
        <w:t>– Қождың химиялық құрамы, %</w:t>
      </w:r>
    </w:p>
    <w:p w14:paraId="15E2034E" w14:textId="77777777" w:rsidR="000E2807" w:rsidRPr="00346A20" w:rsidRDefault="000E2807">
      <w:pPr>
        <w:spacing w:after="0" w:line="240" w:lineRule="auto"/>
        <w:jc w:val="both"/>
        <w:rPr>
          <w:rFonts w:ascii="Times New Roman" w:hAnsi="Times New Roman" w:cs="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2694"/>
        <w:gridCol w:w="2268"/>
        <w:gridCol w:w="2142"/>
      </w:tblGrid>
      <w:tr w:rsidR="00550B05" w:rsidRPr="00346A20" w14:paraId="13B75B75" w14:textId="77777777" w:rsidTr="003C070E">
        <w:trPr>
          <w:jc w:val="center"/>
        </w:trPr>
        <w:tc>
          <w:tcPr>
            <w:tcW w:w="1514" w:type="pct"/>
            <w:shd w:val="clear" w:color="auto" w:fill="auto"/>
            <w:vAlign w:val="center"/>
          </w:tcPr>
          <w:p w14:paraId="538C53CA" w14:textId="77777777" w:rsidR="00550B05" w:rsidRPr="00346A20" w:rsidRDefault="00550B05"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rPr>
              <w:t>Х</w:t>
            </w:r>
            <w:r w:rsidRPr="00346A20">
              <w:rPr>
                <w:rStyle w:val="af8"/>
                <w:rFonts w:ascii="Times New Roman" w:hAnsi="Times New Roman" w:cs="Times New Roman"/>
                <w:b/>
                <w:lang w:val="kk-KZ"/>
              </w:rPr>
              <w:t>имиялық құрамы</w:t>
            </w:r>
          </w:p>
        </w:tc>
        <w:tc>
          <w:tcPr>
            <w:tcW w:w="1322" w:type="pct"/>
            <w:shd w:val="clear" w:color="auto" w:fill="auto"/>
            <w:vAlign w:val="center"/>
          </w:tcPr>
          <w:p w14:paraId="49774F5D" w14:textId="6A241CB4" w:rsidR="00550B05" w:rsidRPr="00346A20" w:rsidRDefault="00550B05"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w:t>
            </w:r>
            <w:r w:rsidRPr="00346A20">
              <w:rPr>
                <w:rStyle w:val="af8"/>
                <w:rFonts w:ascii="Times New Roman" w:hAnsi="Times New Roman" w:cs="Times New Roman"/>
                <w:b/>
                <w:sz w:val="28"/>
                <w:szCs w:val="28"/>
                <w:lang w:val="ru-RU"/>
              </w:rPr>
              <w:t xml:space="preserve">1 </w:t>
            </w:r>
          </w:p>
        </w:tc>
        <w:tc>
          <w:tcPr>
            <w:tcW w:w="1113" w:type="pct"/>
            <w:shd w:val="clear" w:color="auto" w:fill="auto"/>
            <w:vAlign w:val="center"/>
          </w:tcPr>
          <w:p w14:paraId="012C7A9B" w14:textId="2F71E282" w:rsidR="00550B05" w:rsidRPr="00346A20" w:rsidRDefault="00550B05"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 xml:space="preserve">№2 </w:t>
            </w:r>
          </w:p>
        </w:tc>
        <w:tc>
          <w:tcPr>
            <w:tcW w:w="1051" w:type="pct"/>
            <w:shd w:val="clear" w:color="auto" w:fill="auto"/>
            <w:vAlign w:val="center"/>
          </w:tcPr>
          <w:p w14:paraId="22683B4A" w14:textId="2F2672B7" w:rsidR="00550B05" w:rsidRPr="00346A20" w:rsidRDefault="00550B05" w:rsidP="003C070E">
            <w:pPr>
              <w:spacing w:after="0" w:line="240" w:lineRule="auto"/>
              <w:jc w:val="center"/>
              <w:rPr>
                <w:rFonts w:ascii="Times New Roman" w:hAnsi="Times New Roman" w:cs="Times New Roman"/>
                <w:b/>
                <w:sz w:val="28"/>
                <w:szCs w:val="28"/>
                <w:lang w:val="kk-KZ"/>
              </w:rPr>
            </w:pPr>
            <w:r w:rsidRPr="00346A20">
              <w:rPr>
                <w:rStyle w:val="af8"/>
                <w:rFonts w:ascii="Times New Roman" w:hAnsi="Times New Roman" w:cs="Times New Roman"/>
                <w:b/>
                <w:sz w:val="28"/>
                <w:szCs w:val="28"/>
              </w:rPr>
              <w:t>№3</w:t>
            </w:r>
          </w:p>
        </w:tc>
      </w:tr>
      <w:tr w:rsidR="00550B05" w:rsidRPr="00346A20" w14:paraId="0B4C5C53" w14:textId="77777777" w:rsidTr="003C070E">
        <w:trPr>
          <w:jc w:val="center"/>
        </w:trPr>
        <w:tc>
          <w:tcPr>
            <w:tcW w:w="1514" w:type="pct"/>
            <w:shd w:val="clear" w:color="auto" w:fill="auto"/>
            <w:vAlign w:val="center"/>
          </w:tcPr>
          <w:p w14:paraId="00F72ED4" w14:textId="77777777" w:rsidR="00550B05" w:rsidRPr="00346A20" w:rsidRDefault="00550B05"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FeO</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25CC213B" w14:textId="2E42D6C2"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323A057" w14:textId="5B5C0C6F"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1,32</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28CAE8A9" w14:textId="68D6D07D"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3,06</w:t>
            </w:r>
          </w:p>
        </w:tc>
      </w:tr>
      <w:tr w:rsidR="00550B05" w:rsidRPr="00346A20" w14:paraId="5B32A729" w14:textId="77777777" w:rsidTr="003C070E">
        <w:trPr>
          <w:jc w:val="center"/>
        </w:trPr>
        <w:tc>
          <w:tcPr>
            <w:tcW w:w="1514" w:type="pct"/>
            <w:shd w:val="clear" w:color="auto" w:fill="auto"/>
            <w:vAlign w:val="center"/>
          </w:tcPr>
          <w:p w14:paraId="0B7E8B79" w14:textId="77777777" w:rsidR="00550B05" w:rsidRPr="00346A20" w:rsidRDefault="00550B05"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Al</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3</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10B95C57" w14:textId="796364EF"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9,3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32183A5A" w14:textId="584B8C59"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9,21</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66836E7D" w14:textId="10FDDCCE"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8,88</w:t>
            </w:r>
          </w:p>
        </w:tc>
      </w:tr>
      <w:tr w:rsidR="00550B05" w:rsidRPr="00346A20" w14:paraId="2465CE39" w14:textId="77777777" w:rsidTr="003C070E">
        <w:trPr>
          <w:jc w:val="center"/>
        </w:trPr>
        <w:tc>
          <w:tcPr>
            <w:tcW w:w="1514" w:type="pct"/>
            <w:shd w:val="clear" w:color="auto" w:fill="auto"/>
            <w:vAlign w:val="center"/>
          </w:tcPr>
          <w:p w14:paraId="4143A7B6" w14:textId="77777777" w:rsidR="00550B05" w:rsidRPr="00346A20" w:rsidRDefault="00550B05"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SiO</w:t>
            </w:r>
            <w:r w:rsidRPr="00346A20">
              <w:rPr>
                <w:rFonts w:ascii="Times New Roman" w:hAnsi="Times New Roman" w:cs="Times New Roman"/>
                <w:sz w:val="28"/>
                <w:szCs w:val="28"/>
                <w:vertAlign w:val="subscript"/>
              </w:rPr>
              <w:t>2</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5B85C676" w14:textId="54356931"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25,47</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361B7270" w14:textId="7F3800B9"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24,61</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5601F6CC" w14:textId="2B16DEC7"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25,09</w:t>
            </w:r>
          </w:p>
        </w:tc>
      </w:tr>
      <w:tr w:rsidR="00550B05" w:rsidRPr="00346A20" w14:paraId="4162186B" w14:textId="77777777" w:rsidTr="003C070E">
        <w:trPr>
          <w:jc w:val="center"/>
        </w:trPr>
        <w:tc>
          <w:tcPr>
            <w:tcW w:w="1514" w:type="pct"/>
            <w:shd w:val="clear" w:color="auto" w:fill="auto"/>
          </w:tcPr>
          <w:p w14:paraId="70A51993" w14:textId="77777777" w:rsidR="00550B05" w:rsidRPr="00346A20" w:rsidRDefault="00550B05" w:rsidP="003C070E">
            <w:pPr>
              <w:spacing w:after="0" w:line="240" w:lineRule="auto"/>
              <w:jc w:val="center"/>
              <w:rPr>
                <w:rFonts w:ascii="Times New Roman" w:hAnsi="Times New Roman" w:cs="Times New Roman"/>
                <w:sz w:val="28"/>
                <w:szCs w:val="28"/>
                <w:vertAlign w:val="subscript"/>
              </w:rPr>
            </w:pPr>
            <w:r w:rsidRPr="00346A20">
              <w:rPr>
                <w:rFonts w:ascii="Times New Roman" w:hAnsi="Times New Roman" w:cs="Times New Roman"/>
                <w:sz w:val="28"/>
                <w:szCs w:val="28"/>
              </w:rPr>
              <w:t>Р</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О</w:t>
            </w:r>
            <w:r w:rsidRPr="00346A20">
              <w:rPr>
                <w:rFonts w:ascii="Times New Roman" w:hAnsi="Times New Roman" w:cs="Times New Roman"/>
                <w:sz w:val="28"/>
                <w:szCs w:val="28"/>
                <w:vertAlign w:val="subscript"/>
                <w:lang w:val="ru-RU"/>
              </w:rPr>
              <w:t>5</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08D31770" w14:textId="14C76C67"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0,69</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536E10E" w14:textId="3DEC3958"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0,64</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4564A6DC" w14:textId="66024029"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0,28</w:t>
            </w:r>
          </w:p>
        </w:tc>
      </w:tr>
      <w:tr w:rsidR="00550B05" w:rsidRPr="00346A20" w14:paraId="45315D97" w14:textId="77777777" w:rsidTr="003C070E">
        <w:trPr>
          <w:jc w:val="center"/>
        </w:trPr>
        <w:tc>
          <w:tcPr>
            <w:tcW w:w="1514" w:type="pct"/>
            <w:shd w:val="clear" w:color="auto" w:fill="auto"/>
            <w:vAlign w:val="center"/>
          </w:tcPr>
          <w:p w14:paraId="6B4F9A2F" w14:textId="77777777" w:rsidR="00550B05" w:rsidRPr="00346A20" w:rsidRDefault="00550B05"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CaO</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67DAEAB1" w14:textId="0456D5F9"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57,87</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546A7E9D" w14:textId="0DEA96DE"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59,57</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14881F9C" w14:textId="2689EEFF"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52,78</w:t>
            </w:r>
          </w:p>
        </w:tc>
      </w:tr>
      <w:tr w:rsidR="00550B05" w:rsidRPr="00346A20" w14:paraId="5C380536" w14:textId="77777777" w:rsidTr="003C070E">
        <w:trPr>
          <w:jc w:val="center"/>
        </w:trPr>
        <w:tc>
          <w:tcPr>
            <w:tcW w:w="1514" w:type="pct"/>
            <w:shd w:val="clear" w:color="auto" w:fill="auto"/>
            <w:vAlign w:val="center"/>
          </w:tcPr>
          <w:p w14:paraId="11E0535C" w14:textId="77777777" w:rsidR="00550B05" w:rsidRPr="00346A20" w:rsidRDefault="00550B05"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MgO</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65EA9A4E" w14:textId="542E4972"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4,75</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742E90C7" w14:textId="51D1EAE3"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4,07</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39751875" w14:textId="52742F6D"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8,52</w:t>
            </w:r>
          </w:p>
        </w:tc>
      </w:tr>
      <w:tr w:rsidR="00550B05" w:rsidRPr="00346A20" w14:paraId="5E15AEBF" w14:textId="77777777" w:rsidTr="003C070E">
        <w:trPr>
          <w:jc w:val="center"/>
        </w:trPr>
        <w:tc>
          <w:tcPr>
            <w:tcW w:w="1514" w:type="pct"/>
            <w:shd w:val="clear" w:color="auto" w:fill="auto"/>
            <w:vAlign w:val="center"/>
          </w:tcPr>
          <w:p w14:paraId="6C2CD81C" w14:textId="77777777" w:rsidR="00550B05" w:rsidRPr="00346A20" w:rsidRDefault="00550B05"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MnO</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0F6B8ECE" w14:textId="5D101E03"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0,43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C522637" w14:textId="159F1D28"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0,4</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6690DA5A" w14:textId="7FA7A01E"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0,71</w:t>
            </w:r>
          </w:p>
        </w:tc>
      </w:tr>
      <w:tr w:rsidR="00550B05" w:rsidRPr="00346A20" w14:paraId="1B1F0E56" w14:textId="77777777" w:rsidTr="003C070E">
        <w:trPr>
          <w:jc w:val="center"/>
        </w:trPr>
        <w:tc>
          <w:tcPr>
            <w:tcW w:w="1514" w:type="pct"/>
            <w:shd w:val="clear" w:color="auto" w:fill="auto"/>
            <w:vAlign w:val="center"/>
          </w:tcPr>
          <w:p w14:paraId="00DDBF7D" w14:textId="77777777" w:rsidR="00550B05" w:rsidRPr="00346A20" w:rsidRDefault="00550B05" w:rsidP="003C070E">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rPr>
              <w:t>S</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5607D9AD" w14:textId="354F1C84" w:rsidR="00550B05" w:rsidRPr="00346A20" w:rsidRDefault="00550B05"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0,19</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0636B5B1" w14:textId="02FFF04E"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0,18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7BE4FF32" w14:textId="1451A942" w:rsidR="00550B05" w:rsidRPr="00346A20" w:rsidRDefault="007511A9" w:rsidP="003C070E">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0,68</w:t>
            </w:r>
          </w:p>
        </w:tc>
      </w:tr>
      <w:tr w:rsidR="002F67CF" w:rsidRPr="00346A20" w14:paraId="78D2CD17" w14:textId="77777777" w:rsidTr="003C070E">
        <w:trPr>
          <w:jc w:val="center"/>
        </w:trPr>
        <w:tc>
          <w:tcPr>
            <w:tcW w:w="1514" w:type="pct"/>
            <w:shd w:val="clear" w:color="auto" w:fill="auto"/>
          </w:tcPr>
          <w:p w14:paraId="2BC15AD4" w14:textId="3495018F" w:rsidR="005C08CA" w:rsidRPr="00346A20" w:rsidRDefault="005C08CA" w:rsidP="005C08CA">
            <w:pPr>
              <w:spacing w:after="0" w:line="240" w:lineRule="auto"/>
              <w:jc w:val="center"/>
              <w:rPr>
                <w:rFonts w:ascii="Times New Roman" w:hAnsi="Times New Roman" w:cs="Times New Roman"/>
                <w:sz w:val="28"/>
                <w:szCs w:val="28"/>
              </w:rPr>
            </w:pPr>
            <w:r w:rsidRPr="00346A20">
              <w:rPr>
                <w:rFonts w:ascii="Times New Roman" w:hAnsi="Times New Roman" w:cs="Times New Roman"/>
                <w:sz w:val="28"/>
                <w:szCs w:val="28"/>
              </w:rPr>
              <w:t>CaO/SiO</w:t>
            </w:r>
            <w:r w:rsidRPr="00346A20">
              <w:rPr>
                <w:rFonts w:ascii="Times New Roman" w:hAnsi="Times New Roman" w:cs="Times New Roman"/>
                <w:sz w:val="28"/>
                <w:szCs w:val="28"/>
                <w:vertAlign w:val="subscript"/>
              </w:rPr>
              <w:t>2</w:t>
            </w:r>
          </w:p>
        </w:tc>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14:paraId="33C6410C" w14:textId="309F1CC4" w:rsidR="005C08CA" w:rsidRPr="00346A20" w:rsidRDefault="005C08CA" w:rsidP="005C08CA">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2,27</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57BA2E84" w14:textId="426B6FA3" w:rsidR="005C08CA" w:rsidRPr="00346A20" w:rsidRDefault="005C08CA" w:rsidP="005C08CA">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2,42</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1C9770E5" w14:textId="68834482" w:rsidR="005C08CA" w:rsidRPr="00346A20" w:rsidRDefault="005C08CA" w:rsidP="005C08CA">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2,10</w:t>
            </w:r>
          </w:p>
        </w:tc>
      </w:tr>
    </w:tbl>
    <w:p w14:paraId="50B1E433" w14:textId="77777777" w:rsidR="00550B05" w:rsidRPr="00346A20" w:rsidRDefault="00550B05">
      <w:pPr>
        <w:spacing w:after="0" w:line="240" w:lineRule="auto"/>
        <w:jc w:val="both"/>
        <w:rPr>
          <w:rFonts w:ascii="Times New Roman" w:hAnsi="Times New Roman" w:cs="Times New Roman"/>
          <w:sz w:val="28"/>
          <w:szCs w:val="28"/>
          <w:lang w:val="ru-RU"/>
        </w:rPr>
      </w:pPr>
    </w:p>
    <w:p w14:paraId="21756D1D" w14:textId="6BB57E3C" w:rsidR="00D74CE8" w:rsidRPr="00346A20" w:rsidRDefault="00D74CE8" w:rsidP="00D74CE8">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5.</w:t>
      </w:r>
      <w:r w:rsidR="00BC3717" w:rsidRPr="00346A20">
        <w:rPr>
          <w:rStyle w:val="af8"/>
          <w:rFonts w:ascii="Times New Roman" w:hAnsi="Times New Roman"/>
          <w:sz w:val="28"/>
          <w:szCs w:val="28"/>
          <w:lang w:val="ru-RU"/>
        </w:rPr>
        <w:t>9</w:t>
      </w:r>
      <w:r w:rsidRPr="00346A20">
        <w:rPr>
          <w:rStyle w:val="af8"/>
          <w:rFonts w:ascii="Times New Roman" w:hAnsi="Times New Roman"/>
          <w:sz w:val="28"/>
          <w:szCs w:val="28"/>
          <w:lang w:val="ru-RU"/>
        </w:rPr>
        <w:t xml:space="preserve">-кестеден көріп отырғанымыздай, алынған </w:t>
      </w:r>
      <w:r w:rsidRPr="00346A20">
        <w:rPr>
          <w:rStyle w:val="af8"/>
          <w:rFonts w:ascii="Times New Roman" w:hAnsi="Times New Roman"/>
          <w:sz w:val="28"/>
          <w:szCs w:val="28"/>
          <w:lang w:val="kk-KZ"/>
        </w:rPr>
        <w:t>қож</w:t>
      </w:r>
      <w:r w:rsidRPr="00346A20">
        <w:rPr>
          <w:rStyle w:val="af8"/>
          <w:rFonts w:ascii="Times New Roman" w:hAnsi="Times New Roman"/>
          <w:sz w:val="28"/>
          <w:szCs w:val="28"/>
          <w:lang w:val="ru-RU"/>
        </w:rPr>
        <w:t>дың құрамы домна пешінің қожына ұқсас. Бұл оларды болашақта құрылыс индустриясында қоспалар ретінде пайдалануға мүмкіндік береді.</w:t>
      </w:r>
    </w:p>
    <w:bookmarkEnd w:id="22"/>
    <w:p w14:paraId="30E7B8B8" w14:textId="77777777" w:rsidR="00D74CE8" w:rsidRPr="00346A20" w:rsidRDefault="00D74CE8" w:rsidP="00D74CE8">
      <w:pPr>
        <w:spacing w:after="0" w:line="240" w:lineRule="auto"/>
        <w:rPr>
          <w:rStyle w:val="af8"/>
          <w:rFonts w:ascii="Times New Roman" w:eastAsia="Times New Roman" w:hAnsi="Times New Roman" w:cs="Times New Roman"/>
          <w:sz w:val="28"/>
          <w:szCs w:val="28"/>
          <w:lang w:val="ru-RU"/>
        </w:rPr>
      </w:pPr>
    </w:p>
    <w:p w14:paraId="6B5593F2" w14:textId="229D68AB" w:rsidR="000E2807" w:rsidRPr="00346A20" w:rsidRDefault="00D74CE8" w:rsidP="00D74CE8">
      <w:pPr>
        <w:spacing w:after="0" w:line="240" w:lineRule="auto"/>
        <w:ind w:firstLine="708"/>
        <w:jc w:val="both"/>
        <w:rPr>
          <w:rFonts w:ascii="Times New Roman" w:hAnsi="Times New Roman" w:cs="Times New Roman"/>
          <w:sz w:val="28"/>
          <w:szCs w:val="28"/>
          <w:lang w:val="ru-RU"/>
        </w:rPr>
      </w:pPr>
      <w:r w:rsidRPr="00346A20">
        <w:rPr>
          <w:rStyle w:val="af8"/>
          <w:rFonts w:ascii="Times New Roman" w:hAnsi="Times New Roman"/>
          <w:sz w:val="28"/>
          <w:szCs w:val="28"/>
          <w:lang w:val="ru-RU"/>
        </w:rPr>
        <w:t>5.</w:t>
      </w:r>
      <w:r w:rsidR="00BC3717" w:rsidRPr="00346A20">
        <w:rPr>
          <w:rStyle w:val="af8"/>
          <w:rFonts w:ascii="Times New Roman" w:hAnsi="Times New Roman"/>
          <w:sz w:val="28"/>
          <w:szCs w:val="28"/>
          <w:lang w:val="ru-RU"/>
        </w:rPr>
        <w:t>10</w:t>
      </w:r>
      <w:r w:rsidRPr="00346A20">
        <w:rPr>
          <w:rStyle w:val="af8"/>
          <w:rFonts w:ascii="Times New Roman" w:hAnsi="Times New Roman"/>
          <w:sz w:val="28"/>
          <w:szCs w:val="28"/>
          <w:lang w:val="ru-RU"/>
        </w:rPr>
        <w:t>-</w:t>
      </w:r>
      <w:r w:rsidR="00BC3717" w:rsidRPr="00346A20">
        <w:rPr>
          <w:rStyle w:val="af8"/>
          <w:rFonts w:ascii="Times New Roman" w:hAnsi="Times New Roman"/>
          <w:sz w:val="28"/>
          <w:szCs w:val="28"/>
          <w:lang w:val="ru-RU"/>
        </w:rPr>
        <w:t xml:space="preserve">Кесте </w:t>
      </w:r>
      <w:r w:rsidRPr="00346A20">
        <w:rPr>
          <w:rStyle w:val="af8"/>
          <w:rFonts w:ascii="Times New Roman" w:hAnsi="Times New Roman"/>
          <w:sz w:val="28"/>
          <w:szCs w:val="28"/>
          <w:lang w:val="ru-RU"/>
        </w:rPr>
        <w:t xml:space="preserve">– </w:t>
      </w:r>
      <w:bookmarkStart w:id="23" w:name="_Hlk166792162"/>
      <w:r w:rsidRPr="00346A20">
        <w:rPr>
          <w:rStyle w:val="af8"/>
          <w:rFonts w:ascii="Times New Roman" w:hAnsi="Times New Roman"/>
          <w:sz w:val="28"/>
          <w:szCs w:val="28"/>
          <w:lang w:val="ru-RU"/>
        </w:rPr>
        <w:t>1000 °С температурада тас көмірмен темір рудасының концентратын, шлам мен күйінді</w:t>
      </w:r>
      <w:r w:rsidR="000B3965" w:rsidRPr="00346A20">
        <w:rPr>
          <w:rStyle w:val="af8"/>
          <w:rFonts w:ascii="Times New Roman" w:hAnsi="Times New Roman"/>
          <w:sz w:val="28"/>
          <w:szCs w:val="28"/>
          <w:lang w:val="ru-RU"/>
        </w:rPr>
        <w:t>д</w:t>
      </w:r>
      <w:r w:rsidRPr="00346A20">
        <w:rPr>
          <w:rStyle w:val="af8"/>
          <w:rFonts w:ascii="Times New Roman" w:hAnsi="Times New Roman"/>
          <w:sz w:val="28"/>
          <w:szCs w:val="28"/>
          <w:lang w:val="ru-RU"/>
        </w:rPr>
        <w:t>ен алынған тұнба қоспаларын тотықсыздандыру кезіндегі металдану дәрежесі, %.</w:t>
      </w:r>
      <w:r w:rsidRPr="00346A20">
        <w:rPr>
          <w:rStyle w:val="af8"/>
          <w:rFonts w:ascii="Times New Roman" w:hAnsi="Times New Roman"/>
          <w:sz w:val="28"/>
          <w:szCs w:val="28"/>
          <w:lang w:val="kk-KZ"/>
        </w:rPr>
        <w:t xml:space="preserve"> </w:t>
      </w:r>
      <w:r w:rsidRPr="00346A20">
        <w:rPr>
          <w:rFonts w:ascii="Times New Roman" w:hAnsi="Times New Roman" w:cs="Times New Roman"/>
          <w:sz w:val="28"/>
          <w:szCs w:val="28"/>
        </w:rPr>
        <w:t>C</w:t>
      </w:r>
      <w:r w:rsidRPr="00346A20">
        <w:rPr>
          <w:rFonts w:ascii="Times New Roman" w:hAnsi="Times New Roman" w:cs="Times New Roman"/>
          <w:sz w:val="28"/>
          <w:szCs w:val="28"/>
          <w:lang w:val="ru-RU"/>
        </w:rPr>
        <w:t>/</w:t>
      </w:r>
      <w:r w:rsidRPr="00346A20">
        <w:rPr>
          <w:rFonts w:ascii="Times New Roman" w:hAnsi="Times New Roman" w:cs="Times New Roman"/>
          <w:sz w:val="28"/>
          <w:szCs w:val="28"/>
        </w:rPr>
        <w:t>C</w:t>
      </w:r>
      <w:r w:rsidRPr="00346A20">
        <w:rPr>
          <w:rFonts w:ascii="Times New Roman" w:hAnsi="Times New Roman" w:cs="Times New Roman"/>
          <w:sz w:val="28"/>
          <w:szCs w:val="28"/>
          <w:vertAlign w:val="subscript"/>
          <w:lang w:val="ru-RU"/>
        </w:rPr>
        <w:t>ст</w:t>
      </w:r>
      <w:r w:rsidRPr="00346A20">
        <w:rPr>
          <w:rFonts w:ascii="Times New Roman" w:hAnsi="Times New Roman" w:cs="Times New Roman"/>
          <w:sz w:val="28"/>
          <w:szCs w:val="28"/>
          <w:lang w:val="ru-RU"/>
        </w:rPr>
        <w:t xml:space="preserve"> = 1</w:t>
      </w:r>
    </w:p>
    <w:p w14:paraId="4D1990E4" w14:textId="77777777" w:rsidR="000E2807" w:rsidRPr="00346A20" w:rsidRDefault="000E2807">
      <w:pPr>
        <w:spacing w:after="0" w:line="240" w:lineRule="auto"/>
        <w:jc w:val="both"/>
        <w:rPr>
          <w:rFonts w:ascii="Times New Roman" w:hAnsi="Times New Roman" w:cs="Times New Roman"/>
          <w:sz w:val="28"/>
          <w:szCs w:val="28"/>
          <w:lang w:val="ru-RU"/>
        </w:rPr>
      </w:pPr>
    </w:p>
    <w:tbl>
      <w:tblPr>
        <w:tblStyle w:val="af2"/>
        <w:tblW w:w="0" w:type="auto"/>
        <w:jc w:val="center"/>
        <w:tblLook w:val="04A0" w:firstRow="1" w:lastRow="0" w:firstColumn="1" w:lastColumn="0" w:noHBand="0" w:noVBand="1"/>
      </w:tblPr>
      <w:tblGrid>
        <w:gridCol w:w="4490"/>
        <w:gridCol w:w="2168"/>
        <w:gridCol w:w="1417"/>
        <w:gridCol w:w="1604"/>
      </w:tblGrid>
      <w:tr w:rsidR="00D74CE8" w:rsidRPr="00346A20" w14:paraId="4307C61C" w14:textId="77777777">
        <w:trPr>
          <w:jc w:val="center"/>
        </w:trPr>
        <w:tc>
          <w:tcPr>
            <w:tcW w:w="4490" w:type="dxa"/>
            <w:vMerge w:val="restart"/>
            <w:tcBorders>
              <w:top w:val="single" w:sz="4" w:space="0" w:color="auto"/>
              <w:left w:val="single" w:sz="4" w:space="0" w:color="auto"/>
              <w:bottom w:val="single" w:sz="4" w:space="0" w:color="auto"/>
              <w:right w:val="single" w:sz="4" w:space="0" w:color="auto"/>
            </w:tcBorders>
          </w:tcPr>
          <w:p w14:paraId="68D85CE8" w14:textId="1BB48F69" w:rsidR="00D74CE8" w:rsidRPr="00346A20" w:rsidRDefault="00D74CE8" w:rsidP="00D74CE8">
            <w:pPr>
              <w:spacing w:after="0" w:line="240" w:lineRule="auto"/>
              <w:jc w:val="center"/>
              <w:rPr>
                <w:rFonts w:ascii="Times New Roman" w:hAnsi="Times New Roman" w:cs="Times New Roman"/>
                <w:sz w:val="28"/>
                <w:szCs w:val="28"/>
              </w:rPr>
            </w:pPr>
            <w:r w:rsidRPr="00346A20">
              <w:rPr>
                <w:rStyle w:val="af8"/>
                <w:rFonts w:ascii="Times New Roman" w:hAnsi="Times New Roman" w:cs="Times New Roman"/>
                <w:sz w:val="28"/>
                <w:szCs w:val="28"/>
                <w:lang w:val="ru-RU"/>
              </w:rPr>
              <w:t>Қоспа</w:t>
            </w:r>
          </w:p>
        </w:tc>
        <w:tc>
          <w:tcPr>
            <w:tcW w:w="5189" w:type="dxa"/>
            <w:gridSpan w:val="3"/>
            <w:tcBorders>
              <w:top w:val="single" w:sz="4" w:space="0" w:color="auto"/>
              <w:left w:val="single" w:sz="4" w:space="0" w:color="auto"/>
              <w:bottom w:val="single" w:sz="4" w:space="0" w:color="auto"/>
              <w:right w:val="single" w:sz="4" w:space="0" w:color="auto"/>
            </w:tcBorders>
          </w:tcPr>
          <w:p w14:paraId="4F712791" w14:textId="4BF4FCFC" w:rsidR="00D74CE8" w:rsidRPr="00346A20" w:rsidRDefault="00D74CE8" w:rsidP="00D74CE8">
            <w:pPr>
              <w:spacing w:after="0" w:line="240" w:lineRule="auto"/>
              <w:jc w:val="center"/>
              <w:rPr>
                <w:rFonts w:ascii="Times New Roman" w:hAnsi="Times New Roman" w:cs="Times New Roman"/>
                <w:sz w:val="28"/>
                <w:szCs w:val="28"/>
                <w:lang w:val="ru-RU"/>
              </w:rPr>
            </w:pPr>
            <w:r w:rsidRPr="00346A20">
              <w:rPr>
                <w:rStyle w:val="af8"/>
                <w:rFonts w:ascii="Times New Roman" w:hAnsi="Times New Roman" w:cs="Times New Roman"/>
                <w:sz w:val="28"/>
                <w:szCs w:val="28"/>
                <w:lang w:val="ru-RU"/>
              </w:rPr>
              <w:t>Тотықсыздандыру уақыты, мин</w:t>
            </w:r>
          </w:p>
        </w:tc>
      </w:tr>
      <w:tr w:rsidR="000E2807" w:rsidRPr="00346A20" w14:paraId="2F0C31FA"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C47F13F" w14:textId="77777777" w:rsidR="000E2807" w:rsidRPr="00346A20" w:rsidRDefault="000E2807">
            <w:pPr>
              <w:spacing w:after="0" w:line="240" w:lineRule="auto"/>
              <w:rPr>
                <w:rFonts w:ascii="Times New Roman" w:hAnsi="Times New Roman" w:cs="Times New Roman"/>
                <w:sz w:val="28"/>
                <w:szCs w:val="28"/>
                <w:lang w:val="ru-RU"/>
              </w:rPr>
            </w:pPr>
          </w:p>
        </w:tc>
        <w:tc>
          <w:tcPr>
            <w:tcW w:w="2168" w:type="dxa"/>
            <w:tcBorders>
              <w:top w:val="single" w:sz="4" w:space="0" w:color="auto"/>
              <w:left w:val="single" w:sz="4" w:space="0" w:color="auto"/>
              <w:bottom w:val="single" w:sz="4" w:space="0" w:color="auto"/>
              <w:right w:val="single" w:sz="4" w:space="0" w:color="auto"/>
            </w:tcBorders>
          </w:tcPr>
          <w:p w14:paraId="0EFEC5E5" w14:textId="77777777" w:rsidR="000E2807" w:rsidRPr="00346A20" w:rsidRDefault="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30</w:t>
            </w:r>
          </w:p>
        </w:tc>
        <w:tc>
          <w:tcPr>
            <w:tcW w:w="1417" w:type="dxa"/>
            <w:tcBorders>
              <w:top w:val="single" w:sz="4" w:space="0" w:color="auto"/>
              <w:left w:val="single" w:sz="4" w:space="0" w:color="auto"/>
              <w:bottom w:val="single" w:sz="4" w:space="0" w:color="auto"/>
              <w:right w:val="single" w:sz="4" w:space="0" w:color="auto"/>
            </w:tcBorders>
          </w:tcPr>
          <w:p w14:paraId="5EFAAB05" w14:textId="77777777" w:rsidR="000E2807" w:rsidRPr="00346A20" w:rsidRDefault="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60</w:t>
            </w:r>
          </w:p>
        </w:tc>
        <w:tc>
          <w:tcPr>
            <w:tcW w:w="1604" w:type="dxa"/>
            <w:tcBorders>
              <w:top w:val="single" w:sz="4" w:space="0" w:color="auto"/>
              <w:left w:val="single" w:sz="4" w:space="0" w:color="auto"/>
              <w:bottom w:val="single" w:sz="4" w:space="0" w:color="auto"/>
              <w:right w:val="single" w:sz="4" w:space="0" w:color="auto"/>
            </w:tcBorders>
          </w:tcPr>
          <w:p w14:paraId="517FCDEF" w14:textId="77777777" w:rsidR="000E2807" w:rsidRPr="00346A20" w:rsidRDefault="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90</w:t>
            </w:r>
          </w:p>
        </w:tc>
      </w:tr>
      <w:tr w:rsidR="000E2807" w:rsidRPr="00346A20" w14:paraId="451434D1" w14:textId="77777777">
        <w:trPr>
          <w:jc w:val="center"/>
        </w:trPr>
        <w:tc>
          <w:tcPr>
            <w:tcW w:w="4490" w:type="dxa"/>
            <w:tcBorders>
              <w:top w:val="single" w:sz="4" w:space="0" w:color="auto"/>
              <w:left w:val="single" w:sz="4" w:space="0" w:color="auto"/>
              <w:bottom w:val="single" w:sz="4" w:space="0" w:color="auto"/>
              <w:right w:val="single" w:sz="4" w:space="0" w:color="auto"/>
            </w:tcBorders>
          </w:tcPr>
          <w:p w14:paraId="01E609BC" w14:textId="59ED4FD3" w:rsidR="000E2807" w:rsidRPr="00346A20" w:rsidRDefault="0047671C">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lang w:val="ru-RU"/>
              </w:rPr>
              <w:t>ЛГМК</w:t>
            </w:r>
            <w:r w:rsidR="00D74CE8" w:rsidRPr="00346A20">
              <w:rPr>
                <w:rFonts w:ascii="Times New Roman" w:hAnsi="Times New Roman" w:cs="Times New Roman"/>
                <w:sz w:val="28"/>
                <w:szCs w:val="28"/>
                <w:lang w:val="ru-RU"/>
              </w:rPr>
              <w:t xml:space="preserve"> </w:t>
            </w:r>
            <w:r w:rsidR="00D74CE8" w:rsidRPr="00346A20">
              <w:rPr>
                <w:rFonts w:ascii="Times New Roman" w:hAnsi="Times New Roman" w:cs="Times New Roman"/>
                <w:sz w:val="28"/>
                <w:szCs w:val="28"/>
                <w:lang w:val="kk-KZ"/>
              </w:rPr>
              <w:t>концентратымен</w:t>
            </w:r>
          </w:p>
        </w:tc>
        <w:tc>
          <w:tcPr>
            <w:tcW w:w="2168" w:type="dxa"/>
            <w:tcBorders>
              <w:top w:val="single" w:sz="4" w:space="0" w:color="auto"/>
              <w:left w:val="single" w:sz="4" w:space="0" w:color="auto"/>
              <w:bottom w:val="single" w:sz="4" w:space="0" w:color="auto"/>
              <w:right w:val="single" w:sz="4" w:space="0" w:color="auto"/>
            </w:tcBorders>
          </w:tcPr>
          <w:p w14:paraId="71101077" w14:textId="77777777" w:rsidR="000E2807" w:rsidRPr="00346A20" w:rsidRDefault="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54,7</w:t>
            </w:r>
          </w:p>
        </w:tc>
        <w:tc>
          <w:tcPr>
            <w:tcW w:w="1417" w:type="dxa"/>
            <w:tcBorders>
              <w:top w:val="single" w:sz="4" w:space="0" w:color="auto"/>
              <w:left w:val="single" w:sz="4" w:space="0" w:color="auto"/>
              <w:bottom w:val="single" w:sz="4" w:space="0" w:color="auto"/>
              <w:right w:val="single" w:sz="4" w:space="0" w:color="auto"/>
            </w:tcBorders>
          </w:tcPr>
          <w:p w14:paraId="105494A8" w14:textId="77777777" w:rsidR="000E2807" w:rsidRPr="00346A20" w:rsidRDefault="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70,6</w:t>
            </w:r>
          </w:p>
        </w:tc>
        <w:tc>
          <w:tcPr>
            <w:tcW w:w="1604" w:type="dxa"/>
            <w:tcBorders>
              <w:top w:val="single" w:sz="4" w:space="0" w:color="auto"/>
              <w:left w:val="single" w:sz="4" w:space="0" w:color="auto"/>
              <w:bottom w:val="single" w:sz="4" w:space="0" w:color="auto"/>
              <w:right w:val="single" w:sz="4" w:space="0" w:color="auto"/>
            </w:tcBorders>
          </w:tcPr>
          <w:p w14:paraId="17D798F9" w14:textId="77777777" w:rsidR="000E2807" w:rsidRPr="00346A20" w:rsidRDefault="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92,7</w:t>
            </w:r>
          </w:p>
        </w:tc>
      </w:tr>
      <w:tr w:rsidR="000E2807" w:rsidRPr="00346A20" w14:paraId="3A9D0107" w14:textId="77777777">
        <w:trPr>
          <w:jc w:val="center"/>
        </w:trPr>
        <w:tc>
          <w:tcPr>
            <w:tcW w:w="4490" w:type="dxa"/>
            <w:tcBorders>
              <w:top w:val="single" w:sz="4" w:space="0" w:color="auto"/>
              <w:left w:val="single" w:sz="4" w:space="0" w:color="auto"/>
              <w:bottom w:val="single" w:sz="4" w:space="0" w:color="auto"/>
              <w:right w:val="single" w:sz="4" w:space="0" w:color="auto"/>
            </w:tcBorders>
          </w:tcPr>
          <w:p w14:paraId="333AFDC8" w14:textId="0EABCD6E" w:rsidR="000E2807" w:rsidRPr="00346A20" w:rsidRDefault="006B71B3">
            <w:pPr>
              <w:spacing w:after="0" w:line="240" w:lineRule="auto"/>
              <w:jc w:val="center"/>
              <w:rPr>
                <w:rFonts w:ascii="Times New Roman" w:hAnsi="Times New Roman" w:cs="Times New Roman"/>
                <w:sz w:val="28"/>
                <w:szCs w:val="28"/>
                <w:lang w:val="kk-KZ"/>
              </w:rPr>
            </w:pPr>
            <w:r w:rsidRPr="00346A20">
              <w:rPr>
                <w:rFonts w:ascii="Times New Roman" w:hAnsi="Times New Roman" w:cs="Times New Roman"/>
                <w:sz w:val="28"/>
                <w:szCs w:val="28"/>
                <w:lang w:val="ru-RU"/>
              </w:rPr>
              <w:t>ССКБӨБК</w:t>
            </w:r>
            <w:r w:rsidR="00D74CE8" w:rsidRPr="00346A20">
              <w:rPr>
                <w:rFonts w:ascii="Times New Roman" w:hAnsi="Times New Roman" w:cs="Times New Roman"/>
                <w:sz w:val="28"/>
                <w:szCs w:val="28"/>
                <w:lang w:val="ru-RU"/>
              </w:rPr>
              <w:t xml:space="preserve"> </w:t>
            </w:r>
            <w:r w:rsidR="00D74CE8" w:rsidRPr="00346A20">
              <w:rPr>
                <w:rFonts w:ascii="Times New Roman" w:hAnsi="Times New Roman" w:cs="Times New Roman"/>
                <w:sz w:val="28"/>
                <w:szCs w:val="28"/>
                <w:lang w:val="kk-KZ"/>
              </w:rPr>
              <w:t>концентратымен</w:t>
            </w:r>
          </w:p>
        </w:tc>
        <w:tc>
          <w:tcPr>
            <w:tcW w:w="2168" w:type="dxa"/>
            <w:tcBorders>
              <w:top w:val="single" w:sz="4" w:space="0" w:color="auto"/>
              <w:left w:val="single" w:sz="4" w:space="0" w:color="auto"/>
              <w:bottom w:val="single" w:sz="4" w:space="0" w:color="auto"/>
              <w:right w:val="single" w:sz="4" w:space="0" w:color="auto"/>
            </w:tcBorders>
          </w:tcPr>
          <w:p w14:paraId="7926C2E9" w14:textId="77777777" w:rsidR="000E2807" w:rsidRPr="00346A20" w:rsidRDefault="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67,6</w:t>
            </w:r>
          </w:p>
        </w:tc>
        <w:tc>
          <w:tcPr>
            <w:tcW w:w="1417" w:type="dxa"/>
            <w:tcBorders>
              <w:top w:val="single" w:sz="4" w:space="0" w:color="auto"/>
              <w:left w:val="single" w:sz="4" w:space="0" w:color="auto"/>
              <w:bottom w:val="single" w:sz="4" w:space="0" w:color="auto"/>
              <w:right w:val="single" w:sz="4" w:space="0" w:color="auto"/>
            </w:tcBorders>
          </w:tcPr>
          <w:p w14:paraId="5F105C01" w14:textId="77777777" w:rsidR="000E2807" w:rsidRPr="00346A20" w:rsidRDefault="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86,1</w:t>
            </w:r>
          </w:p>
        </w:tc>
        <w:tc>
          <w:tcPr>
            <w:tcW w:w="1604" w:type="dxa"/>
            <w:tcBorders>
              <w:top w:val="single" w:sz="4" w:space="0" w:color="auto"/>
              <w:left w:val="single" w:sz="4" w:space="0" w:color="auto"/>
              <w:bottom w:val="single" w:sz="4" w:space="0" w:color="auto"/>
              <w:right w:val="single" w:sz="4" w:space="0" w:color="auto"/>
            </w:tcBorders>
          </w:tcPr>
          <w:p w14:paraId="11A679D8" w14:textId="77777777" w:rsidR="000E2807" w:rsidRPr="00346A20" w:rsidRDefault="0047671C">
            <w:pPr>
              <w:spacing w:after="0" w:line="240" w:lineRule="auto"/>
              <w:jc w:val="center"/>
              <w:rPr>
                <w:rFonts w:ascii="Times New Roman" w:hAnsi="Times New Roman" w:cs="Times New Roman"/>
                <w:sz w:val="28"/>
                <w:szCs w:val="28"/>
                <w:lang w:val="ru-RU"/>
              </w:rPr>
            </w:pPr>
            <w:r w:rsidRPr="00346A20">
              <w:rPr>
                <w:rFonts w:ascii="Times New Roman" w:hAnsi="Times New Roman" w:cs="Times New Roman"/>
                <w:sz w:val="28"/>
                <w:szCs w:val="28"/>
                <w:lang w:val="ru-RU"/>
              </w:rPr>
              <w:t>98,4</w:t>
            </w:r>
          </w:p>
        </w:tc>
      </w:tr>
    </w:tbl>
    <w:p w14:paraId="343D2DCE" w14:textId="77777777" w:rsidR="000E2807" w:rsidRPr="00346A20" w:rsidRDefault="000E2807">
      <w:pPr>
        <w:spacing w:after="0" w:line="240" w:lineRule="auto"/>
        <w:rPr>
          <w:rFonts w:ascii="Times New Roman" w:hAnsi="Times New Roman" w:cs="Times New Roman"/>
          <w:sz w:val="28"/>
          <w:szCs w:val="28"/>
          <w:lang w:val="ru-RU"/>
        </w:rPr>
      </w:pPr>
    </w:p>
    <w:bookmarkEnd w:id="23"/>
    <w:p w14:paraId="2BD52213" w14:textId="5E795B21" w:rsidR="00C2278D" w:rsidRPr="00346A20" w:rsidRDefault="00C2278D" w:rsidP="00C2278D">
      <w:pPr>
        <w:spacing w:after="0" w:line="240" w:lineRule="auto"/>
        <w:ind w:firstLine="567"/>
        <w:jc w:val="both"/>
        <w:rPr>
          <w:rStyle w:val="af8"/>
          <w:rFonts w:ascii="Times New Roman" w:hAnsi="Times New Roman"/>
          <w:sz w:val="28"/>
          <w:szCs w:val="28"/>
          <w:lang w:val="ru-RU"/>
        </w:rPr>
      </w:pPr>
      <w:r w:rsidRPr="00346A20">
        <w:rPr>
          <w:rStyle w:val="af8"/>
          <w:rFonts w:ascii="Times New Roman" w:hAnsi="Times New Roman"/>
          <w:sz w:val="28"/>
          <w:szCs w:val="28"/>
          <w:lang w:val="ru-RU"/>
        </w:rPr>
        <w:t>Металлданған өнімді алу кезіндегі негізгі технологиялық параметр прцесстің температурасы болып саналады. 5.1</w:t>
      </w:r>
      <w:r w:rsidR="00BC3717" w:rsidRPr="00346A20">
        <w:rPr>
          <w:rStyle w:val="af8"/>
          <w:rFonts w:ascii="Times New Roman" w:hAnsi="Times New Roman"/>
          <w:sz w:val="28"/>
          <w:szCs w:val="28"/>
          <w:lang w:val="ru-RU"/>
        </w:rPr>
        <w:t>5</w:t>
      </w:r>
      <w:r w:rsidRPr="00346A20">
        <w:rPr>
          <w:rStyle w:val="af8"/>
          <w:rFonts w:ascii="Times New Roman" w:hAnsi="Times New Roman"/>
          <w:sz w:val="28"/>
          <w:szCs w:val="28"/>
          <w:lang w:val="ru-RU"/>
        </w:rPr>
        <w:t>-суретте көрсетілгендей, 1000-1200 °С-тан жоғары температураның жоғарылауы металдану дәрежесінің айтарлықтай өсуіне әкелмейді. Бұл кеуекті металл қаңқасын жабысып (балқуына) дамуына және соның салдарынан темірді тотықсыздандыру кезінде диффузиялық қиындықтардың артуына байланысты. Тотықсызданған өнімдердің беріктігі T &gt; 1000 °C кезінде күрт артады. Осылайша, темір рудасының концентраттары мен көмір үшін күйдіру температурасы кем дегенде 1000 °C болуы керек және қажетті беріктікке қол жеткізуді ескере отырып таңдалуы керек.</w:t>
      </w:r>
    </w:p>
    <w:p w14:paraId="0EFB3FE1" w14:textId="77777777" w:rsidR="009D7DF4" w:rsidRPr="00346A20" w:rsidRDefault="009D7DF4" w:rsidP="00C2278D">
      <w:pPr>
        <w:spacing w:after="0" w:line="240" w:lineRule="auto"/>
        <w:ind w:firstLine="567"/>
        <w:jc w:val="both"/>
        <w:rPr>
          <w:rStyle w:val="af8"/>
          <w:rFonts w:ascii="Times New Roman" w:hAnsi="Times New Roman"/>
          <w:sz w:val="28"/>
          <w:szCs w:val="28"/>
          <w:lang w:val="ru-RU"/>
        </w:rPr>
      </w:pPr>
    </w:p>
    <w:p w14:paraId="2A12FD85" w14:textId="3BDAD9D7" w:rsidR="000E2807" w:rsidRPr="00346A20" w:rsidRDefault="00F00B26" w:rsidP="00F00B26">
      <w:pPr>
        <w:spacing w:after="0" w:line="240" w:lineRule="auto"/>
        <w:jc w:val="both"/>
        <w:rPr>
          <w:rFonts w:ascii="Times New Roman" w:hAnsi="Times New Roman" w:cs="Times New Roman"/>
          <w:sz w:val="28"/>
          <w:szCs w:val="28"/>
          <w:lang w:val="ru-RU"/>
        </w:rPr>
      </w:pPr>
      <w:r w:rsidRPr="00346A20">
        <w:rPr>
          <w:noProof/>
          <w:lang w:val="ru-RU" w:eastAsia="ru-RU"/>
        </w:rPr>
        <w:drawing>
          <wp:inline distT="0" distB="0" distL="0" distR="0" wp14:anchorId="55E3EE10" wp14:editId="078EBE6E">
            <wp:extent cx="6280785" cy="2852057"/>
            <wp:effectExtent l="0" t="0" r="5715" b="5715"/>
            <wp:docPr id="107374187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D72D32E" w14:textId="77777777" w:rsidR="00F00B26" w:rsidRPr="00346A20" w:rsidRDefault="00F00B26">
      <w:pPr>
        <w:spacing w:after="0" w:line="240" w:lineRule="auto"/>
        <w:ind w:firstLine="567"/>
        <w:jc w:val="both"/>
        <w:rPr>
          <w:rFonts w:ascii="Times New Roman" w:hAnsi="Times New Roman" w:cs="Times New Roman"/>
          <w:sz w:val="28"/>
          <w:szCs w:val="28"/>
          <w:lang w:val="ru-RU"/>
        </w:rPr>
      </w:pPr>
    </w:p>
    <w:p w14:paraId="732009AC" w14:textId="54CCB098" w:rsidR="000E2807" w:rsidRPr="00346A20" w:rsidRDefault="00775638">
      <w:pPr>
        <w:spacing w:after="0" w:line="240" w:lineRule="auto"/>
        <w:ind w:firstLine="567"/>
        <w:jc w:val="center"/>
        <w:rPr>
          <w:rFonts w:ascii="Times New Roman" w:hAnsi="Times New Roman" w:cs="Times New Roman"/>
          <w:sz w:val="28"/>
          <w:szCs w:val="28"/>
          <w:lang w:val="ru-RU"/>
        </w:rPr>
      </w:pPr>
      <w:r w:rsidRPr="00346A20">
        <w:rPr>
          <w:rStyle w:val="af8"/>
          <w:rFonts w:ascii="Times New Roman" w:hAnsi="Times New Roman"/>
          <w:sz w:val="28"/>
          <w:szCs w:val="28"/>
          <w:lang w:val="ru-RU"/>
        </w:rPr>
        <w:t>5.1</w:t>
      </w:r>
      <w:r w:rsidR="00BC3717" w:rsidRPr="00346A20">
        <w:rPr>
          <w:rStyle w:val="af8"/>
          <w:rFonts w:ascii="Times New Roman" w:hAnsi="Times New Roman"/>
          <w:sz w:val="28"/>
          <w:szCs w:val="28"/>
          <w:lang w:val="ru-RU"/>
        </w:rPr>
        <w:t>5</w:t>
      </w:r>
      <w:r w:rsidRPr="00346A20">
        <w:rPr>
          <w:rStyle w:val="af8"/>
          <w:rFonts w:ascii="Times New Roman" w:hAnsi="Times New Roman"/>
          <w:sz w:val="28"/>
          <w:szCs w:val="28"/>
          <w:lang w:val="ru-RU"/>
        </w:rPr>
        <w:t xml:space="preserve">-сурет – Қоспаларды </w:t>
      </w:r>
      <w:r w:rsidR="00DF542E" w:rsidRPr="00346A20">
        <w:rPr>
          <w:rStyle w:val="af8"/>
          <w:rFonts w:ascii="Times New Roman" w:hAnsi="Times New Roman"/>
          <w:sz w:val="28"/>
          <w:szCs w:val="28"/>
          <w:lang w:val="ru-RU"/>
        </w:rPr>
        <w:t>9</w:t>
      </w:r>
      <w:r w:rsidRPr="00346A20">
        <w:rPr>
          <w:rStyle w:val="af8"/>
          <w:rFonts w:ascii="Times New Roman" w:hAnsi="Times New Roman"/>
          <w:sz w:val="28"/>
          <w:szCs w:val="28"/>
          <w:lang w:val="ru-RU"/>
        </w:rPr>
        <w:t>0 минут ұстағаннан кейін тас көмірмен тотықсыздандыру кезіндегі металдану дәрежесінің температураға тәуелділігі</w:t>
      </w:r>
      <w:r w:rsidRPr="00346A20">
        <w:rPr>
          <w:rFonts w:ascii="Times New Roman" w:hAnsi="Times New Roman" w:cs="Times New Roman"/>
          <w:sz w:val="28"/>
          <w:szCs w:val="28"/>
          <w:lang w:val="ru-RU"/>
        </w:rPr>
        <w:t xml:space="preserve"> </w:t>
      </w:r>
      <w:r w:rsidR="00C87F02"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lang w:val="ru-RU"/>
        </w:rPr>
        <w:t>С/C</w:t>
      </w:r>
      <w:r w:rsidRPr="00346A20">
        <w:rPr>
          <w:rFonts w:ascii="Times New Roman" w:hAnsi="Times New Roman" w:cs="Times New Roman"/>
          <w:sz w:val="28"/>
          <w:szCs w:val="28"/>
          <w:vertAlign w:val="subscript"/>
          <w:lang w:val="ru-RU"/>
        </w:rPr>
        <w:t>ст</w:t>
      </w:r>
      <w:r w:rsidRPr="00346A20">
        <w:rPr>
          <w:rFonts w:ascii="Times New Roman" w:hAnsi="Times New Roman" w:cs="Times New Roman"/>
          <w:sz w:val="28"/>
          <w:szCs w:val="28"/>
          <w:lang w:val="ru-RU"/>
        </w:rPr>
        <w:t xml:space="preserve"> = 1</w:t>
      </w:r>
    </w:p>
    <w:p w14:paraId="2F201055" w14:textId="77777777" w:rsidR="000E2807" w:rsidRPr="00346A20" w:rsidRDefault="000E2807">
      <w:pPr>
        <w:spacing w:after="0" w:line="240" w:lineRule="auto"/>
        <w:rPr>
          <w:rFonts w:ascii="Times New Roman" w:hAnsi="Times New Roman" w:cs="Times New Roman"/>
          <w:sz w:val="28"/>
          <w:szCs w:val="28"/>
          <w:lang w:val="ru-RU"/>
        </w:rPr>
      </w:pPr>
    </w:p>
    <w:p w14:paraId="522FDBE8" w14:textId="6DAFD7F7" w:rsidR="006A5072" w:rsidRPr="00346A20" w:rsidRDefault="006A5072" w:rsidP="006A5072">
      <w:pPr>
        <w:spacing w:after="0" w:line="240" w:lineRule="auto"/>
        <w:ind w:firstLine="567"/>
        <w:jc w:val="both"/>
        <w:rPr>
          <w:rStyle w:val="af8"/>
          <w:rFonts w:ascii="Times New Roman" w:hAnsi="Times New Roman"/>
          <w:sz w:val="28"/>
          <w:szCs w:val="28"/>
          <w:lang w:val="ru-RU"/>
        </w:rPr>
      </w:pPr>
      <w:r w:rsidRPr="00346A20">
        <w:rPr>
          <w:rStyle w:val="af8"/>
          <w:rFonts w:ascii="Times New Roman" w:hAnsi="Times New Roman"/>
          <w:sz w:val="28"/>
          <w:szCs w:val="28"/>
          <w:lang w:val="ru-RU"/>
        </w:rPr>
        <w:t>Стехиометриялық C</w:t>
      </w:r>
      <w:r w:rsidRPr="00346A20">
        <w:rPr>
          <w:rStyle w:val="af8"/>
          <w:rFonts w:ascii="Times New Roman" w:hAnsi="Times New Roman"/>
          <w:sz w:val="28"/>
          <w:szCs w:val="28"/>
          <w:vertAlign w:val="subscript"/>
          <w:lang w:val="ru-RU"/>
        </w:rPr>
        <w:t>ст</w:t>
      </w:r>
      <w:r w:rsidRPr="00346A20">
        <w:rPr>
          <w:rStyle w:val="af8"/>
          <w:rFonts w:ascii="Times New Roman" w:hAnsi="Times New Roman"/>
          <w:sz w:val="28"/>
          <w:szCs w:val="28"/>
          <w:lang w:val="ru-RU"/>
        </w:rPr>
        <w:t>-ге көмірге қатысты көмірдің құрғақ күлсіз массасы бойынша көмір – темір рудасы концентратының құрамдарындағы көміртегі құрамын темірдің толық тотықсыздануы тұрғысынан алғанда, стехиометриядан жоғары арттыру ұсынылмайды (5.1</w:t>
      </w:r>
      <w:r w:rsidR="00BC3717" w:rsidRPr="00346A20">
        <w:rPr>
          <w:rStyle w:val="af8"/>
          <w:rFonts w:ascii="Times New Roman" w:hAnsi="Times New Roman"/>
          <w:sz w:val="28"/>
          <w:szCs w:val="28"/>
          <w:lang w:val="ru-RU"/>
        </w:rPr>
        <w:t>6</w:t>
      </w:r>
      <w:r w:rsidRPr="00346A20">
        <w:rPr>
          <w:rStyle w:val="af8"/>
          <w:rFonts w:ascii="Times New Roman" w:hAnsi="Times New Roman"/>
          <w:sz w:val="28"/>
          <w:szCs w:val="28"/>
          <w:lang w:val="ru-RU"/>
        </w:rPr>
        <w:t>-сурет), өйткені бұл металдану дәрежесінің артуына әкелмейді.</w:t>
      </w:r>
    </w:p>
    <w:p w14:paraId="1914DB7D" w14:textId="77777777" w:rsidR="00C87F02" w:rsidRPr="00346A20" w:rsidRDefault="00C87F02" w:rsidP="006A5072">
      <w:pPr>
        <w:spacing w:after="0" w:line="240" w:lineRule="auto"/>
        <w:ind w:firstLine="567"/>
        <w:jc w:val="both"/>
        <w:rPr>
          <w:rStyle w:val="af8"/>
          <w:rFonts w:ascii="Times New Roman" w:eastAsia="Times New Roman" w:hAnsi="Times New Roman" w:cs="Times New Roman"/>
          <w:sz w:val="28"/>
          <w:szCs w:val="28"/>
          <w:lang w:val="ru-RU"/>
        </w:rPr>
      </w:pPr>
    </w:p>
    <w:p w14:paraId="67C0CC7F" w14:textId="26AA1C20" w:rsidR="000E2807" w:rsidRPr="00346A20" w:rsidRDefault="002C2A75" w:rsidP="002C2A75">
      <w:pPr>
        <w:spacing w:after="0" w:line="240" w:lineRule="auto"/>
        <w:jc w:val="both"/>
        <w:rPr>
          <w:lang w:val="ru-RU" w:eastAsia="ru-RU"/>
        </w:rPr>
      </w:pPr>
      <w:bookmarkStart w:id="24" w:name="_Hlk166792208"/>
      <w:r w:rsidRPr="00346A20">
        <w:rPr>
          <w:noProof/>
          <w:lang w:val="ru-RU" w:eastAsia="ru-RU"/>
        </w:rPr>
        <w:drawing>
          <wp:inline distT="0" distB="0" distL="0" distR="0" wp14:anchorId="600EF7DC" wp14:editId="02E9354D">
            <wp:extent cx="6226175" cy="2645229"/>
            <wp:effectExtent l="0" t="0" r="3175" b="3175"/>
            <wp:docPr id="534564255"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A722277" w14:textId="77777777" w:rsidR="000E2807" w:rsidRPr="00346A20" w:rsidRDefault="000E2807">
      <w:pPr>
        <w:spacing w:after="0" w:line="240" w:lineRule="auto"/>
        <w:ind w:firstLine="567"/>
        <w:jc w:val="both"/>
        <w:rPr>
          <w:lang w:val="ru-RU" w:eastAsia="ru-RU"/>
        </w:rPr>
      </w:pPr>
    </w:p>
    <w:p w14:paraId="5162A057" w14:textId="3DAD8137" w:rsidR="006A5072" w:rsidRPr="00346A20" w:rsidRDefault="006A5072" w:rsidP="006A5072">
      <w:pPr>
        <w:spacing w:after="0" w:line="240" w:lineRule="auto"/>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5.1</w:t>
      </w:r>
      <w:r w:rsidR="00BC3717" w:rsidRPr="00346A20">
        <w:rPr>
          <w:rStyle w:val="af8"/>
          <w:rFonts w:ascii="Times New Roman" w:hAnsi="Times New Roman"/>
          <w:sz w:val="28"/>
          <w:szCs w:val="28"/>
          <w:lang w:val="ru-RU"/>
        </w:rPr>
        <w:t>6</w:t>
      </w:r>
      <w:r w:rsidRPr="00346A20">
        <w:rPr>
          <w:rStyle w:val="af8"/>
          <w:rFonts w:ascii="Times New Roman" w:hAnsi="Times New Roman"/>
          <w:sz w:val="28"/>
          <w:szCs w:val="28"/>
          <w:lang w:val="ru-RU"/>
        </w:rPr>
        <w:t>-сурет – Металдану дәрежесінің көміртегі құрамына тәуелділігі:</w:t>
      </w:r>
    </w:p>
    <w:p w14:paraId="394FF8EB" w14:textId="1061CDEB" w:rsidR="000E2807" w:rsidRPr="00346A20" w:rsidRDefault="006A5072" w:rsidP="006A5072">
      <w:pPr>
        <w:spacing w:after="0" w:line="240" w:lineRule="auto"/>
        <w:jc w:val="center"/>
        <w:rPr>
          <w:rFonts w:ascii="Times New Roman" w:hAnsi="Times New Roman" w:cs="Times New Roman"/>
          <w:sz w:val="28"/>
          <w:szCs w:val="28"/>
          <w:lang w:val="ru-RU"/>
        </w:rPr>
      </w:pPr>
      <w:r w:rsidRPr="00346A20">
        <w:rPr>
          <w:rStyle w:val="af8"/>
          <w:rFonts w:ascii="Times New Roman" w:hAnsi="Times New Roman"/>
          <w:sz w:val="28"/>
          <w:szCs w:val="28"/>
          <w:lang w:val="ru-RU"/>
        </w:rPr>
        <w:t xml:space="preserve">Т = 1000 </w:t>
      </w:r>
      <w:r w:rsidR="00F21849" w:rsidRPr="00346A20">
        <w:rPr>
          <w:rStyle w:val="af8"/>
          <w:rFonts w:ascii="Times New Roman" w:hAnsi="Times New Roman"/>
          <w:sz w:val="28"/>
          <w:szCs w:val="28"/>
          <w:lang w:val="ru-RU"/>
        </w:rPr>
        <w:t>º</w:t>
      </w:r>
      <w:r w:rsidRPr="00346A20">
        <w:rPr>
          <w:rStyle w:val="af8"/>
          <w:rFonts w:ascii="Times New Roman" w:hAnsi="Times New Roman"/>
          <w:sz w:val="28"/>
          <w:szCs w:val="28"/>
          <w:lang w:val="ru-RU"/>
        </w:rPr>
        <w:t>С, ұстау уақыты 90 мин</w:t>
      </w:r>
    </w:p>
    <w:bookmarkEnd w:id="24"/>
    <w:p w14:paraId="4021516C" w14:textId="77777777" w:rsidR="009D7DF4" w:rsidRPr="00346A20" w:rsidRDefault="009D7DF4">
      <w:pPr>
        <w:spacing w:after="0" w:line="240" w:lineRule="auto"/>
        <w:ind w:firstLine="708"/>
        <w:jc w:val="both"/>
        <w:rPr>
          <w:rFonts w:ascii="Times New Roman" w:hAnsi="Times New Roman" w:cs="Times New Roman"/>
          <w:b/>
          <w:sz w:val="28"/>
          <w:szCs w:val="28"/>
          <w:lang w:val="ru-RU"/>
        </w:rPr>
      </w:pPr>
    </w:p>
    <w:p w14:paraId="250752AA" w14:textId="77777777" w:rsidR="009D7DF4" w:rsidRPr="00346A20" w:rsidRDefault="009D7DF4">
      <w:pPr>
        <w:spacing w:after="0" w:line="240" w:lineRule="auto"/>
        <w:ind w:firstLine="708"/>
        <w:jc w:val="both"/>
        <w:rPr>
          <w:rFonts w:ascii="Times New Roman" w:hAnsi="Times New Roman" w:cs="Times New Roman"/>
          <w:b/>
          <w:sz w:val="28"/>
          <w:szCs w:val="28"/>
          <w:lang w:val="ru-RU"/>
        </w:rPr>
      </w:pPr>
    </w:p>
    <w:p w14:paraId="4C0D143B" w14:textId="593D703A" w:rsidR="000E2807" w:rsidRPr="00346A20" w:rsidRDefault="001853B7">
      <w:pPr>
        <w:spacing w:after="0" w:line="240" w:lineRule="auto"/>
        <w:ind w:firstLine="708"/>
        <w:jc w:val="both"/>
        <w:rPr>
          <w:rFonts w:ascii="Times New Roman" w:hAnsi="Times New Roman" w:cs="Times New Roman"/>
          <w:b/>
          <w:sz w:val="28"/>
          <w:szCs w:val="28"/>
          <w:lang w:val="ru-RU"/>
        </w:rPr>
      </w:pPr>
      <w:r w:rsidRPr="00346A20">
        <w:rPr>
          <w:rFonts w:ascii="Times New Roman" w:hAnsi="Times New Roman" w:cs="Times New Roman"/>
          <w:b/>
          <w:sz w:val="28"/>
          <w:szCs w:val="28"/>
          <w:lang w:val="ru-RU"/>
        </w:rPr>
        <w:t>Металданған өнімнің фазалық құрамы:</w:t>
      </w:r>
    </w:p>
    <w:p w14:paraId="1CC9A274" w14:textId="7454D691" w:rsidR="00057057" w:rsidRPr="00346A20" w:rsidRDefault="00DC3D1F" w:rsidP="00057057">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Металдану дәрежесі φ</w:t>
      </w:r>
      <w:r w:rsidRPr="00346A20">
        <w:rPr>
          <w:rStyle w:val="af8"/>
          <w:rFonts w:ascii="Times New Roman" w:hAnsi="Times New Roman"/>
          <w:sz w:val="28"/>
          <w:szCs w:val="28"/>
          <w:vertAlign w:val="subscript"/>
          <w:lang w:val="ru-RU"/>
        </w:rPr>
        <w:t>М</w:t>
      </w:r>
      <w:r w:rsidRPr="00346A20">
        <w:rPr>
          <w:rStyle w:val="af8"/>
          <w:rFonts w:ascii="Times New Roman" w:hAnsi="Times New Roman"/>
          <w:sz w:val="28"/>
          <w:szCs w:val="28"/>
          <w:lang w:val="ru-RU"/>
        </w:rPr>
        <w:t xml:space="preserve"> - 91,1-94,6% 1000-1150 </w:t>
      </w:r>
      <w:r w:rsidRPr="00346A20">
        <w:rPr>
          <w:rStyle w:val="af8"/>
          <w:rFonts w:ascii="Times New Roman" w:hAnsi="Times New Roman" w:cs="Times New Roman"/>
          <w:sz w:val="28"/>
          <w:szCs w:val="28"/>
          <w:lang w:val="ru-RU"/>
        </w:rPr>
        <w:t>º</w:t>
      </w:r>
      <w:r w:rsidRPr="00346A20">
        <w:rPr>
          <w:rStyle w:val="af8"/>
          <w:rFonts w:ascii="Times New Roman" w:hAnsi="Times New Roman"/>
          <w:sz w:val="28"/>
          <w:szCs w:val="28"/>
          <w:lang w:val="ru-RU"/>
        </w:rPr>
        <w:t xml:space="preserve">С температурада тотықтырылған темір рудасының концентраты, </w:t>
      </w:r>
      <w:r w:rsidRPr="00346A20">
        <w:rPr>
          <w:rStyle w:val="af8"/>
          <w:rFonts w:ascii="Times New Roman" w:hAnsi="Times New Roman"/>
          <w:sz w:val="28"/>
          <w:szCs w:val="28"/>
          <w:lang w:val="kk-KZ"/>
        </w:rPr>
        <w:t xml:space="preserve">күйінді шлам мен </w:t>
      </w:r>
      <w:r w:rsidR="008747B3" w:rsidRPr="00346A20">
        <w:rPr>
          <w:rStyle w:val="af8"/>
          <w:rFonts w:ascii="Times New Roman" w:hAnsi="Times New Roman"/>
          <w:sz w:val="28"/>
          <w:szCs w:val="28"/>
          <w:lang w:val="kk-KZ"/>
        </w:rPr>
        <w:t>қ</w:t>
      </w:r>
      <w:r w:rsidRPr="00346A20">
        <w:rPr>
          <w:rStyle w:val="af8"/>
          <w:rFonts w:ascii="Times New Roman" w:hAnsi="Times New Roman"/>
          <w:sz w:val="28"/>
          <w:szCs w:val="28"/>
          <w:lang w:val="kk-KZ"/>
        </w:rPr>
        <w:t>атты көміртегіден</w:t>
      </w:r>
      <w:r w:rsidRPr="00346A20">
        <w:rPr>
          <w:rStyle w:val="af8"/>
          <w:rFonts w:ascii="Times New Roman" w:hAnsi="Times New Roman"/>
          <w:sz w:val="28"/>
          <w:szCs w:val="28"/>
          <w:lang w:val="ru-RU"/>
        </w:rPr>
        <w:t xml:space="preserve"> металданған металдар үлгілерінің фазалық құрамын зерттеу нәтижесі металдық темір және α Fe аздаған қосындылары бар вюстит болатынын көрсетті. </w:t>
      </w:r>
      <w:r w:rsidR="00B501C6" w:rsidRPr="00346A20">
        <w:rPr>
          <w:rStyle w:val="af8"/>
          <w:rFonts w:ascii="Times New Roman" w:hAnsi="Times New Roman"/>
          <w:sz w:val="28"/>
          <w:szCs w:val="28"/>
          <w:lang w:val="ru-RU"/>
        </w:rPr>
        <w:t xml:space="preserve">Желе түйіршіктерінің арасында табылған силикат фазасы дисперсті және силикаттармен, мүмкін пироксен топтарымен және шыныдан тұрады. </w:t>
      </w:r>
      <w:r w:rsidR="00045216" w:rsidRPr="00346A20">
        <w:rPr>
          <w:rStyle w:val="af8"/>
          <w:rFonts w:ascii="Times New Roman" w:hAnsi="Times New Roman"/>
          <w:sz w:val="28"/>
          <w:szCs w:val="28"/>
          <w:lang w:val="ru-RU"/>
        </w:rPr>
        <w:t xml:space="preserve">1100-1150 </w:t>
      </w:r>
      <w:r w:rsidR="00045216" w:rsidRPr="00346A20">
        <w:rPr>
          <w:rStyle w:val="af8"/>
          <w:rFonts w:ascii="Times New Roman" w:hAnsi="Times New Roman" w:cs="Times New Roman"/>
          <w:sz w:val="28"/>
          <w:szCs w:val="28"/>
          <w:lang w:val="ru-RU"/>
        </w:rPr>
        <w:t>º</w:t>
      </w:r>
      <w:r w:rsidR="00045216" w:rsidRPr="00346A20">
        <w:rPr>
          <w:rStyle w:val="af8"/>
          <w:rFonts w:ascii="Times New Roman" w:hAnsi="Times New Roman"/>
          <w:sz w:val="28"/>
          <w:szCs w:val="28"/>
          <w:lang w:val="ru-RU"/>
        </w:rPr>
        <w:t xml:space="preserve">С тотықсыздандыру температурасында металдық темір біршама балқиды, бұл ликвидус температурасы төмен Fe-C қорытпаларының түзілуін көрсетеді. Вюстит, газбен тотықсызданған кездегідей, губка тәрізді металл темірмен қоршалған болып шығады. Бұл тотықсызданудың баяулауына және тіпті тоқтауына әкеледі, өйткені </w:t>
      </w:r>
      <w:r w:rsidR="00772D7B" w:rsidRPr="00346A20">
        <w:rPr>
          <w:rStyle w:val="af8"/>
          <w:rFonts w:ascii="Times New Roman" w:hAnsi="Times New Roman"/>
          <w:sz w:val="28"/>
          <w:szCs w:val="28"/>
          <w:lang w:val="ru-RU"/>
        </w:rPr>
        <w:t>тотықтардың</w:t>
      </w:r>
      <w:r w:rsidR="00045216" w:rsidRPr="00346A20">
        <w:rPr>
          <w:rStyle w:val="af8"/>
          <w:rFonts w:ascii="Times New Roman" w:hAnsi="Times New Roman"/>
          <w:sz w:val="28"/>
          <w:szCs w:val="28"/>
          <w:lang w:val="ru-RU"/>
        </w:rPr>
        <w:t xml:space="preserve"> беті металл темірдің балқыған қабықшалары арқылы бітеліп қалады. </w:t>
      </w:r>
      <w:r w:rsidR="00FE366A" w:rsidRPr="00346A20">
        <w:rPr>
          <w:rStyle w:val="af8"/>
          <w:rFonts w:ascii="Times New Roman" w:hAnsi="Times New Roman"/>
          <w:sz w:val="28"/>
          <w:szCs w:val="28"/>
          <w:lang w:val="ru-RU"/>
        </w:rPr>
        <w:t>Тығыз металл қабықшалары пайда болған кезде, тотық пен тотықсыздандырғыш арасындағы масса алмасу өсіп келе жатқан металл қабаты арқылы қатты фазалық диффузиямен жүруі мүмкін.</w:t>
      </w:r>
      <w:r w:rsidR="006A582F" w:rsidRPr="00346A20">
        <w:rPr>
          <w:rFonts w:ascii="Times New Roman" w:hAnsi="Times New Roman" w:cs="Times New Roman"/>
          <w:sz w:val="28"/>
          <w:szCs w:val="28"/>
          <w:lang w:val="ru-RU"/>
        </w:rPr>
        <w:t xml:space="preserve"> </w:t>
      </w:r>
      <w:r w:rsidR="006A582F" w:rsidRPr="00346A20">
        <w:rPr>
          <w:rStyle w:val="af8"/>
          <w:rFonts w:ascii="Times New Roman" w:hAnsi="Times New Roman"/>
          <w:sz w:val="28"/>
          <w:szCs w:val="28"/>
          <w:lang w:val="ru-RU"/>
        </w:rPr>
        <w:t xml:space="preserve">Диффузия режимі үшін темір рудасы концентратын көмірмен тотықсыздандыру кезінде конверсия дәрежесі </w:t>
      </w:r>
      <w:r w:rsidR="006A582F" w:rsidRPr="00346A20">
        <w:rPr>
          <w:rFonts w:ascii="Times New Roman" w:hAnsi="Times New Roman" w:cs="Times New Roman"/>
          <w:sz w:val="28"/>
          <w:szCs w:val="28"/>
          <w:lang w:val="ru-RU"/>
        </w:rPr>
        <w:t xml:space="preserve">(α = ∆ </w:t>
      </w:r>
      <w:r w:rsidR="006A582F" w:rsidRPr="00346A20">
        <w:rPr>
          <w:rFonts w:ascii="Times New Roman" w:hAnsi="Times New Roman" w:cs="Times New Roman"/>
          <w:sz w:val="28"/>
          <w:szCs w:val="28"/>
        </w:rPr>
        <w:t>m</w:t>
      </w:r>
      <w:r w:rsidR="006A582F" w:rsidRPr="00346A20">
        <w:rPr>
          <w:rFonts w:ascii="Times New Roman" w:hAnsi="Times New Roman" w:cs="Times New Roman"/>
          <w:sz w:val="28"/>
          <w:szCs w:val="28"/>
          <w:lang w:val="ru-RU"/>
        </w:rPr>
        <w:t>/</w:t>
      </w:r>
      <w:r w:rsidR="006A582F" w:rsidRPr="00346A20">
        <w:rPr>
          <w:rFonts w:ascii="Times New Roman" w:hAnsi="Times New Roman" w:cs="Times New Roman"/>
          <w:sz w:val="28"/>
          <w:szCs w:val="28"/>
        </w:rPr>
        <w:t>m</w:t>
      </w:r>
      <w:r w:rsidR="006A582F" w:rsidRPr="00346A20">
        <w:rPr>
          <w:rFonts w:ascii="Times New Roman" w:hAnsi="Times New Roman" w:cs="Times New Roman"/>
          <w:sz w:val="28"/>
          <w:szCs w:val="28"/>
          <w:vertAlign w:val="subscript"/>
          <w:lang w:val="ru-RU"/>
        </w:rPr>
        <w:t>0</w:t>
      </w:r>
      <w:r w:rsidR="006A582F" w:rsidRPr="00346A20">
        <w:rPr>
          <w:rFonts w:ascii="Times New Roman" w:hAnsi="Times New Roman" w:cs="Times New Roman"/>
          <w:sz w:val="28"/>
          <w:szCs w:val="28"/>
          <w:lang w:val="ru-RU"/>
        </w:rPr>
        <w:t xml:space="preserve">) </w:t>
      </w:r>
      <w:r w:rsidR="006A582F" w:rsidRPr="00346A20">
        <w:rPr>
          <w:rStyle w:val="af8"/>
          <w:rFonts w:ascii="Times New Roman" w:hAnsi="Times New Roman"/>
          <w:sz w:val="28"/>
          <w:szCs w:val="28"/>
          <w:lang w:val="ru-RU"/>
        </w:rPr>
        <w:t xml:space="preserve">мен уақыт τ </w:t>
      </w:r>
      <w:r w:rsidR="006A582F" w:rsidRPr="00346A20">
        <w:rPr>
          <w:rFonts w:ascii="Times New Roman" w:hAnsi="Times New Roman" w:cs="Times New Roman"/>
          <w:sz w:val="28"/>
          <w:szCs w:val="28"/>
          <w:lang w:val="ru-RU"/>
        </w:rPr>
        <w:t>(α</w:t>
      </w:r>
      <w:r w:rsidR="006A582F" w:rsidRPr="00346A20">
        <w:rPr>
          <w:rFonts w:ascii="Times New Roman" w:hAnsi="Times New Roman" w:cs="Times New Roman"/>
          <w:sz w:val="28"/>
          <w:szCs w:val="28"/>
          <w:vertAlign w:val="superscript"/>
          <w:lang w:val="ru-RU"/>
        </w:rPr>
        <w:t>2</w:t>
      </w:r>
      <w:r w:rsidR="006A582F" w:rsidRPr="00346A20">
        <w:rPr>
          <w:rFonts w:ascii="Times New Roman" w:hAnsi="Times New Roman" w:cs="Times New Roman"/>
          <w:sz w:val="28"/>
          <w:szCs w:val="28"/>
          <w:lang w:val="ru-RU"/>
        </w:rPr>
        <w:t xml:space="preserve"> = </w:t>
      </w:r>
      <w:r w:rsidR="006A582F" w:rsidRPr="00346A20">
        <w:rPr>
          <w:rFonts w:ascii="Times New Roman" w:hAnsi="Times New Roman" w:cs="Times New Roman"/>
          <w:sz w:val="28"/>
          <w:szCs w:val="28"/>
        </w:rPr>
        <w:t>B</w:t>
      </w:r>
      <w:r w:rsidR="006A582F" w:rsidRPr="00346A20">
        <w:rPr>
          <w:rFonts w:ascii="Times New Roman" w:hAnsi="Times New Roman" w:cs="Times New Roman"/>
          <w:sz w:val="28"/>
          <w:szCs w:val="28"/>
          <w:lang w:val="ru-RU"/>
        </w:rPr>
        <w:t xml:space="preserve"> τ, </w:t>
      </w:r>
      <w:r w:rsidR="006A582F" w:rsidRPr="00346A20">
        <w:rPr>
          <w:rStyle w:val="af8"/>
          <w:rFonts w:ascii="Times New Roman" w:hAnsi="Times New Roman"/>
          <w:sz w:val="28"/>
          <w:szCs w:val="28"/>
          <w:lang w:val="ru-RU"/>
        </w:rPr>
        <w:t>мұндағы B – коэффициент) арасындағы б</w:t>
      </w:r>
      <w:r w:rsidR="00267BA4" w:rsidRPr="00346A20">
        <w:rPr>
          <w:rStyle w:val="af8"/>
          <w:rFonts w:ascii="Times New Roman" w:hAnsi="Times New Roman"/>
          <w:sz w:val="28"/>
          <w:szCs w:val="28"/>
          <w:lang w:val="ru-RU"/>
        </w:rPr>
        <w:t>айланыс расталады деп күтеміз (</w:t>
      </w:r>
      <w:r w:rsidR="006A582F" w:rsidRPr="00346A20">
        <w:rPr>
          <w:rStyle w:val="af8"/>
          <w:rFonts w:ascii="Times New Roman" w:hAnsi="Times New Roman"/>
          <w:sz w:val="28"/>
          <w:szCs w:val="28"/>
          <w:lang w:val="ru-RU"/>
        </w:rPr>
        <w:t>5.1</w:t>
      </w:r>
      <w:r w:rsidR="00FC0B8B" w:rsidRPr="00346A20">
        <w:rPr>
          <w:rStyle w:val="af8"/>
          <w:rFonts w:ascii="Times New Roman" w:hAnsi="Times New Roman"/>
          <w:sz w:val="28"/>
          <w:szCs w:val="28"/>
          <w:lang w:val="ru-RU"/>
        </w:rPr>
        <w:t>7</w:t>
      </w:r>
      <w:r w:rsidR="006A582F" w:rsidRPr="00346A20">
        <w:rPr>
          <w:rStyle w:val="af8"/>
          <w:rFonts w:ascii="Times New Roman" w:hAnsi="Times New Roman"/>
          <w:sz w:val="28"/>
          <w:szCs w:val="28"/>
          <w:lang w:val="ru-RU"/>
        </w:rPr>
        <w:t xml:space="preserve">-сурет). </w:t>
      </w:r>
      <w:r w:rsidR="00057057" w:rsidRPr="00346A20">
        <w:rPr>
          <w:rStyle w:val="af8"/>
          <w:rFonts w:ascii="Times New Roman" w:hAnsi="Times New Roman"/>
          <w:sz w:val="28"/>
          <w:szCs w:val="28"/>
          <w:lang w:val="ru-RU"/>
        </w:rPr>
        <w:t xml:space="preserve">Металлданудың төмен дәрежесінде магнетит түйіршіктерінің айналасында пленкалар әлі қалыптаспаған, алынған α мәндері түзу сызыққа сәйкес келмейді және процестің басқа механизмі жүзеге асырылады. Осылайша, металданудың жоғары дәрежесінде </w:t>
      </w:r>
      <w:r w:rsidR="001261DC" w:rsidRPr="00346A20">
        <w:rPr>
          <w:rStyle w:val="af8"/>
          <w:rFonts w:ascii="Times New Roman" w:hAnsi="Times New Roman"/>
          <w:sz w:val="28"/>
          <w:szCs w:val="28"/>
          <w:lang w:val="ru-RU"/>
        </w:rPr>
        <w:t>тотықсыздандыру</w:t>
      </w:r>
      <w:r w:rsidR="00057057" w:rsidRPr="00346A20">
        <w:rPr>
          <w:rStyle w:val="af8"/>
          <w:rFonts w:ascii="Times New Roman" w:hAnsi="Times New Roman"/>
          <w:sz w:val="28"/>
          <w:szCs w:val="28"/>
          <w:lang w:val="ru-RU"/>
        </w:rPr>
        <w:t xml:space="preserve"> вюститті қоршап тұрған тығыз металл қабықшасы арқылы қатты фазалық диффузия сатысымен бақыланады.</w:t>
      </w:r>
    </w:p>
    <w:p w14:paraId="7EAB80E0" w14:textId="77777777" w:rsidR="000E2807" w:rsidRPr="00346A20" w:rsidRDefault="0047671C">
      <w:pPr>
        <w:spacing w:after="0" w:line="240" w:lineRule="auto"/>
        <w:jc w:val="both"/>
        <w:rPr>
          <w:rFonts w:ascii="Times New Roman" w:hAnsi="Times New Roman" w:cs="Times New Roman"/>
          <w:sz w:val="28"/>
          <w:szCs w:val="28"/>
          <w:lang w:val="ru-RU"/>
        </w:rPr>
      </w:pPr>
      <w:r w:rsidRPr="00346A20">
        <w:rPr>
          <w:noProof/>
          <w:lang w:val="ru-RU" w:eastAsia="ru-RU"/>
        </w:rPr>
        <w:drawing>
          <wp:inline distT="0" distB="0" distL="0" distR="0" wp14:anchorId="3ECDAA36" wp14:editId="498CEE93">
            <wp:extent cx="6162675" cy="2852057"/>
            <wp:effectExtent l="0" t="0" r="9525" b="571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47C1E78" w14:textId="77777777" w:rsidR="000E2807" w:rsidRPr="00346A20" w:rsidRDefault="000E2807">
      <w:pPr>
        <w:spacing w:after="0" w:line="240" w:lineRule="auto"/>
        <w:jc w:val="both"/>
        <w:rPr>
          <w:rFonts w:ascii="Times New Roman" w:hAnsi="Times New Roman" w:cs="Times New Roman"/>
          <w:sz w:val="28"/>
          <w:szCs w:val="28"/>
          <w:lang w:val="ru-RU"/>
        </w:rPr>
      </w:pPr>
    </w:p>
    <w:p w14:paraId="679B7806" w14:textId="09ED73BD" w:rsidR="00057057" w:rsidRPr="00346A20" w:rsidRDefault="00057057" w:rsidP="00057057">
      <w:pPr>
        <w:spacing w:after="0" w:line="240" w:lineRule="auto"/>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5.1</w:t>
      </w:r>
      <w:r w:rsidR="00FC0B8B" w:rsidRPr="00346A20">
        <w:rPr>
          <w:rStyle w:val="af8"/>
          <w:rFonts w:ascii="Times New Roman" w:hAnsi="Times New Roman"/>
          <w:sz w:val="28"/>
          <w:szCs w:val="28"/>
          <w:lang w:val="ru-RU"/>
        </w:rPr>
        <w:t>7</w:t>
      </w:r>
      <w:r w:rsidRPr="00346A20">
        <w:rPr>
          <w:rStyle w:val="af8"/>
          <w:rFonts w:ascii="Times New Roman" w:hAnsi="Times New Roman"/>
          <w:sz w:val="28"/>
          <w:szCs w:val="28"/>
          <w:lang w:val="ru-RU"/>
        </w:rPr>
        <w:t xml:space="preserve">-сурет – α түрлендіру дәрежесінің 1000 </w:t>
      </w:r>
      <w:r w:rsidRPr="00346A20">
        <w:rPr>
          <w:rStyle w:val="af8"/>
          <w:rFonts w:ascii="Times New Roman" w:hAnsi="Times New Roman" w:cs="Times New Roman"/>
          <w:sz w:val="28"/>
          <w:szCs w:val="28"/>
          <w:lang w:val="ru-RU"/>
        </w:rPr>
        <w:t>º</w:t>
      </w:r>
      <w:r w:rsidRPr="00346A20">
        <w:rPr>
          <w:rStyle w:val="af8"/>
          <w:rFonts w:ascii="Times New Roman" w:hAnsi="Times New Roman"/>
          <w:sz w:val="28"/>
          <w:szCs w:val="28"/>
          <w:lang w:val="ru-RU"/>
        </w:rPr>
        <w:t>С температурадағы уақытқа тәуелділігі. Нүктелердегі сандар металдану дәрежесін көрсетеді, %</w:t>
      </w:r>
    </w:p>
    <w:p w14:paraId="4D07F228" w14:textId="77777777" w:rsidR="009D7DF4" w:rsidRPr="00346A20" w:rsidRDefault="009D7DF4" w:rsidP="00E30E76">
      <w:pPr>
        <w:spacing w:after="0" w:line="240" w:lineRule="auto"/>
        <w:ind w:firstLine="708"/>
        <w:jc w:val="both"/>
        <w:rPr>
          <w:rStyle w:val="af8"/>
          <w:rFonts w:ascii="Times New Roman" w:hAnsi="Times New Roman"/>
          <w:sz w:val="28"/>
          <w:szCs w:val="28"/>
          <w:lang w:val="ru-RU"/>
        </w:rPr>
      </w:pPr>
    </w:p>
    <w:p w14:paraId="592409F6" w14:textId="77777777" w:rsidR="009D7DF4" w:rsidRPr="00346A20" w:rsidRDefault="009D7DF4" w:rsidP="00E30E76">
      <w:pPr>
        <w:spacing w:after="0" w:line="240" w:lineRule="auto"/>
        <w:ind w:firstLine="708"/>
        <w:jc w:val="both"/>
        <w:rPr>
          <w:rStyle w:val="af8"/>
          <w:rFonts w:ascii="Times New Roman" w:hAnsi="Times New Roman"/>
          <w:sz w:val="28"/>
          <w:szCs w:val="28"/>
          <w:lang w:val="ru-RU"/>
        </w:rPr>
      </w:pPr>
    </w:p>
    <w:p w14:paraId="09160F4A" w14:textId="4E4F740E" w:rsidR="00E30E76" w:rsidRPr="00346A20" w:rsidRDefault="00E30E76" w:rsidP="00E30E76">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Қатты көміртегімен тотықсыздандырған кезде металданудың жоғары дәрежесіне φ</w:t>
      </w:r>
      <w:r w:rsidRPr="00346A20">
        <w:rPr>
          <w:rStyle w:val="af8"/>
          <w:rFonts w:ascii="Times New Roman" w:hAnsi="Times New Roman"/>
          <w:sz w:val="28"/>
          <w:szCs w:val="28"/>
          <w:vertAlign w:val="subscript"/>
          <w:lang w:val="ru-RU"/>
        </w:rPr>
        <w:t>м</w:t>
      </w:r>
      <w:r w:rsidRPr="00346A20">
        <w:rPr>
          <w:rStyle w:val="af8"/>
          <w:rFonts w:ascii="Times New Roman" w:hAnsi="Times New Roman"/>
          <w:sz w:val="28"/>
          <w:szCs w:val="28"/>
          <w:lang w:val="ru-RU"/>
        </w:rPr>
        <w:t xml:space="preserve"> (96-98%-ға дейін) жететіні тәжірибе жүзінде анықталған.</w:t>
      </w:r>
    </w:p>
    <w:p w14:paraId="2E5539EA" w14:textId="77777777" w:rsidR="00E30E76" w:rsidRPr="00346A20" w:rsidRDefault="00E30E76" w:rsidP="00E30E76">
      <w:pPr>
        <w:spacing w:after="0" w:line="240" w:lineRule="auto"/>
        <w:jc w:val="both"/>
        <w:rPr>
          <w:rStyle w:val="af8"/>
          <w:rFonts w:ascii="Times New Roman" w:eastAsia="Times New Roman" w:hAnsi="Times New Roman" w:cs="Times New Roman"/>
          <w:sz w:val="28"/>
          <w:szCs w:val="28"/>
          <w:lang w:val="ru-RU"/>
        </w:rPr>
      </w:pPr>
      <w:r w:rsidRPr="00346A20">
        <w:rPr>
          <w:rStyle w:val="af8"/>
          <w:rFonts w:ascii="Times New Roman" w:eastAsia="Times New Roman" w:hAnsi="Times New Roman" w:cs="Times New Roman"/>
          <w:sz w:val="28"/>
          <w:szCs w:val="28"/>
          <w:lang w:val="ru-RU"/>
        </w:rPr>
        <w:tab/>
        <w:t>Концентраттағы бастапқы темір мөлшерінің жоғарылауымен оның көмірмен тотықсыздану дәрежесі сызықтық заң бойынша өсетіні көрсетілген</w:t>
      </w:r>
      <w:r w:rsidRPr="00346A20">
        <w:rPr>
          <w:rStyle w:val="af8"/>
          <w:rFonts w:ascii="Times New Roman" w:hAnsi="Times New Roman"/>
          <w:sz w:val="28"/>
          <w:szCs w:val="28"/>
          <w:lang w:val="ru-RU"/>
        </w:rPr>
        <w:t>. Бұл концентраттағы Fe мөлшерінің жоғарылауы құрамында қиын тотықсызданатын темірі бар силикаттардың болуымен байланысты. Сонымен қатар, концентратты байыту оның меншікті бетінің ұлғаюымен бірге жүреді.</w:t>
      </w:r>
    </w:p>
    <w:p w14:paraId="30CD0C67" w14:textId="4899C63C" w:rsidR="006B79E2" w:rsidRPr="00346A20" w:rsidRDefault="006B79E2" w:rsidP="006B79E2">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 xml:space="preserve">Темір рудасының концентраттарын, күйіндінің майсыздандырылған тұнбасының және шлам қоспаларының көмірмен тотықсыздандыру нәтижесінде металдану дәрежесі 92% асатын және FeO = 7,84-11,31% металданған өнім (губкалы темірге ұқсас) алынды. 1000 </w:t>
      </w:r>
      <w:r w:rsidRPr="00346A20">
        <w:rPr>
          <w:rStyle w:val="af8"/>
          <w:rFonts w:ascii="Times New Roman" w:hAnsi="Times New Roman" w:cs="Times New Roman"/>
          <w:sz w:val="28"/>
          <w:szCs w:val="28"/>
          <w:lang w:val="ru-RU"/>
        </w:rPr>
        <w:t>º</w:t>
      </w:r>
      <w:r w:rsidRPr="00346A20">
        <w:rPr>
          <w:rStyle w:val="af8"/>
          <w:rFonts w:ascii="Times New Roman" w:hAnsi="Times New Roman"/>
          <w:sz w:val="28"/>
          <w:szCs w:val="28"/>
          <w:lang w:val="ru-RU"/>
        </w:rPr>
        <w:t xml:space="preserve">С температурада тотықсызданудан кейінгі металл Fe мөлшері 92% </w:t>
      </w:r>
      <w:r w:rsidRPr="00346A20">
        <w:rPr>
          <w:rFonts w:ascii="Times New Roman" w:hAnsi="Times New Roman" w:cs="Times New Roman"/>
          <w:sz w:val="28"/>
          <w:szCs w:val="28"/>
          <w:lang w:val="ru-RU"/>
        </w:rPr>
        <w:t>(ЛГМК-мен 92,7 %, СГПО-мен 98,4 %)</w:t>
      </w:r>
      <w:r w:rsidRPr="00346A20">
        <w:rPr>
          <w:rStyle w:val="af8"/>
          <w:rFonts w:ascii="Times New Roman" w:hAnsi="Times New Roman"/>
          <w:sz w:val="28"/>
          <w:szCs w:val="28"/>
          <w:lang w:val="ru-RU"/>
        </w:rPr>
        <w:t xml:space="preserve"> құрайды.</w:t>
      </w:r>
    </w:p>
    <w:p w14:paraId="0D0CFD95" w14:textId="3EA96002" w:rsidR="008C1823" w:rsidRPr="00346A20" w:rsidRDefault="008C1823">
      <w:pPr>
        <w:spacing w:after="0" w:line="240" w:lineRule="auto"/>
        <w:rPr>
          <w:rFonts w:ascii="Times New Roman" w:hAnsi="Times New Roman" w:cs="Times New Roman"/>
          <w:sz w:val="28"/>
          <w:szCs w:val="28"/>
          <w:lang w:val="ru-RU"/>
        </w:rPr>
      </w:pPr>
    </w:p>
    <w:p w14:paraId="41A337C3" w14:textId="77777777" w:rsidR="00103DEA" w:rsidRPr="00346A20" w:rsidRDefault="00103DEA">
      <w:pPr>
        <w:spacing w:after="0" w:line="240" w:lineRule="auto"/>
        <w:rPr>
          <w:rFonts w:ascii="Times New Roman" w:hAnsi="Times New Roman" w:cs="Times New Roman"/>
          <w:sz w:val="28"/>
          <w:szCs w:val="28"/>
          <w:lang w:val="ru-RU"/>
        </w:rPr>
      </w:pPr>
    </w:p>
    <w:p w14:paraId="44744B2A" w14:textId="4C55E2A6" w:rsidR="00FE5BFD" w:rsidRPr="00346A20" w:rsidRDefault="00FE5BFD">
      <w:pPr>
        <w:pStyle w:val="af3"/>
        <w:numPr>
          <w:ilvl w:val="1"/>
          <w:numId w:val="9"/>
        </w:numPr>
        <w:pBdr>
          <w:top w:val="nil"/>
          <w:left w:val="nil"/>
          <w:bottom w:val="nil"/>
          <w:right w:val="nil"/>
          <w:between w:val="nil"/>
          <w:bar w:val="nil"/>
        </w:pBdr>
        <w:spacing w:after="0" w:line="240" w:lineRule="auto"/>
        <w:jc w:val="both"/>
        <w:rPr>
          <w:rFonts w:ascii="Times New Roman" w:hAnsi="Times New Roman"/>
          <w:sz w:val="28"/>
          <w:szCs w:val="28"/>
          <w:lang w:val="ru-RU"/>
        </w:rPr>
      </w:pPr>
      <w:r w:rsidRPr="00346A20">
        <w:rPr>
          <w:rStyle w:val="af8"/>
          <w:rFonts w:ascii="Times New Roman" w:hAnsi="Times New Roman"/>
          <w:sz w:val="28"/>
          <w:szCs w:val="28"/>
          <w:lang w:val="ru-RU"/>
        </w:rPr>
        <w:t xml:space="preserve"> Технологиялық </w:t>
      </w:r>
      <w:r w:rsidR="008747B3" w:rsidRPr="00346A20">
        <w:rPr>
          <w:rStyle w:val="af8"/>
          <w:rFonts w:ascii="Times New Roman" w:hAnsi="Times New Roman"/>
          <w:sz w:val="28"/>
          <w:szCs w:val="28"/>
          <w:lang w:val="ru-RU"/>
        </w:rPr>
        <w:t>схема</w:t>
      </w:r>
    </w:p>
    <w:p w14:paraId="41A14A77" w14:textId="77777777" w:rsidR="000E2807" w:rsidRPr="00346A20" w:rsidRDefault="000E2807">
      <w:pPr>
        <w:spacing w:after="0" w:line="240" w:lineRule="auto"/>
        <w:ind w:firstLine="708"/>
        <w:jc w:val="both"/>
        <w:rPr>
          <w:rFonts w:ascii="Times New Roman" w:hAnsi="Times New Roman" w:cs="Times New Roman"/>
          <w:sz w:val="28"/>
          <w:szCs w:val="28"/>
          <w:lang w:val="ru-RU"/>
        </w:rPr>
      </w:pPr>
    </w:p>
    <w:p w14:paraId="63B291D1" w14:textId="77777777" w:rsidR="000E2807" w:rsidRPr="00346A20" w:rsidRDefault="000E2807">
      <w:pPr>
        <w:spacing w:after="0" w:line="240" w:lineRule="auto"/>
        <w:ind w:firstLine="708"/>
        <w:jc w:val="both"/>
        <w:rPr>
          <w:rFonts w:ascii="Times New Roman" w:hAnsi="Times New Roman" w:cs="Times New Roman"/>
          <w:sz w:val="28"/>
          <w:szCs w:val="28"/>
          <w:lang w:val="ru-RU"/>
        </w:rPr>
      </w:pPr>
    </w:p>
    <w:p w14:paraId="7B1D6833" w14:textId="37F7FA82" w:rsidR="008F14AE" w:rsidRPr="00346A20" w:rsidRDefault="008747B3" w:rsidP="008F14AE">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kk-KZ"/>
        </w:rPr>
        <w:t xml:space="preserve">Күйіндіден </w:t>
      </w:r>
      <w:r w:rsidR="008F14AE" w:rsidRPr="00346A20">
        <w:rPr>
          <w:rStyle w:val="af8"/>
          <w:rFonts w:ascii="Times New Roman" w:hAnsi="Times New Roman"/>
          <w:sz w:val="28"/>
          <w:szCs w:val="28"/>
          <w:lang w:val="kk-KZ"/>
        </w:rPr>
        <w:t>алынған майсыздандырылған тұнба мен</w:t>
      </w:r>
      <w:r w:rsidR="008F14AE" w:rsidRPr="00346A20">
        <w:rPr>
          <w:rStyle w:val="af8"/>
          <w:rFonts w:ascii="Times New Roman" w:hAnsi="Times New Roman"/>
          <w:sz w:val="28"/>
          <w:szCs w:val="28"/>
          <w:lang w:val="ru-RU"/>
        </w:rPr>
        <w:t xml:space="preserve"> конвертер шламы негізінде кен-көмір шихтасын дайындау және оларды тотықсыздандыруға арналған балқыту бойынша тәжірибелік зерттеулердің нәтижелерін талдау негізінде жоғары сапалы болатты балқыту үшін оларды өңдеу технологиясы әзірленді.</w:t>
      </w:r>
    </w:p>
    <w:p w14:paraId="32336A68" w14:textId="4CDE3E5E" w:rsidR="008F14AE" w:rsidRPr="00346A20" w:rsidRDefault="008F14AE" w:rsidP="008F14AE">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Технологиялық сызба 5.1</w:t>
      </w:r>
      <w:r w:rsidR="00103DEA" w:rsidRPr="00346A20">
        <w:rPr>
          <w:rStyle w:val="af8"/>
          <w:rFonts w:ascii="Times New Roman" w:hAnsi="Times New Roman"/>
          <w:sz w:val="28"/>
          <w:szCs w:val="28"/>
          <w:lang w:val="ru-RU"/>
        </w:rPr>
        <w:t>8</w:t>
      </w:r>
      <w:r w:rsidRPr="00346A20">
        <w:rPr>
          <w:rStyle w:val="af8"/>
          <w:rFonts w:ascii="Times New Roman" w:hAnsi="Times New Roman"/>
          <w:sz w:val="28"/>
          <w:szCs w:val="28"/>
          <w:lang w:val="ru-RU"/>
        </w:rPr>
        <w:t>-суретте көрсетілген.</w:t>
      </w:r>
    </w:p>
    <w:p w14:paraId="54D142FA" w14:textId="77777777" w:rsidR="000E2807" w:rsidRPr="00346A20" w:rsidRDefault="000E2807">
      <w:pPr>
        <w:spacing w:after="0" w:line="240" w:lineRule="auto"/>
        <w:ind w:firstLine="709"/>
        <w:jc w:val="both"/>
        <w:rPr>
          <w:rFonts w:ascii="Times New Roman" w:hAnsi="Times New Roman" w:cs="Times New Roman"/>
          <w:sz w:val="28"/>
          <w:szCs w:val="28"/>
          <w:lang w:val="ru-RU"/>
        </w:rPr>
      </w:pPr>
    </w:p>
    <w:p w14:paraId="7B036614" w14:textId="77777777" w:rsidR="000E2807" w:rsidRPr="00346A20" w:rsidRDefault="000E2807">
      <w:pPr>
        <w:spacing w:after="0" w:line="240" w:lineRule="auto"/>
        <w:rPr>
          <w:rFonts w:ascii="Times New Roman" w:hAnsi="Times New Roman" w:cs="Times New Roman"/>
          <w:lang w:val="ru-RU"/>
        </w:rPr>
      </w:pPr>
    </w:p>
    <w:p w14:paraId="4C7017BC" w14:textId="596EE6E0" w:rsidR="000E2807" w:rsidRPr="00346A20" w:rsidRDefault="00142F4B">
      <w:pPr>
        <w:spacing w:after="0" w:line="240" w:lineRule="auto"/>
        <w:jc w:val="center"/>
        <w:rPr>
          <w:rFonts w:ascii="Times New Roman" w:hAnsi="Times New Roman" w:cs="Times New Roman"/>
          <w:b/>
          <w:lang w:val="ru-RU"/>
        </w:rPr>
      </w:pPr>
      <w:bookmarkStart w:id="25" w:name="_Hlk166365994"/>
      <w:r w:rsidRPr="00346A20">
        <w:rPr>
          <w:rFonts w:ascii="Times New Roman" w:hAnsi="Times New Roman" w:cs="Times New Roman"/>
          <w:b/>
          <w:noProof/>
          <w:lang w:val="ru-RU" w:eastAsia="ru-RU"/>
        </w:rPr>
        <w:drawing>
          <wp:inline distT="0" distB="0" distL="0" distR="0" wp14:anchorId="0E9C0DF9" wp14:editId="47AF977A">
            <wp:extent cx="6001385" cy="5651500"/>
            <wp:effectExtent l="0" t="0" r="0" b="0"/>
            <wp:docPr id="16391" name="Рисунок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BFF35C-3306-9C3F-4C59-AFA6B0EFF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Рисунок 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BFF35C-3306-9C3F-4C59-AFA6B0EFF5E7}"/>
                        </a:ext>
                      </a:extLst>
                    </pic:cNvPr>
                    <pic:cNvPicPr>
                      <a:picLocks noChangeAspect="1" noChangeArrowheads="1"/>
                    </pic:cNvPicPr>
                  </pic:nvPicPr>
                  <pic:blipFill>
                    <a:blip r:embed="rId67"/>
                    <a:srcRect/>
                    <a:stretch>
                      <a:fillRect/>
                    </a:stretch>
                  </pic:blipFill>
                  <pic:spPr bwMode="auto">
                    <a:xfrm>
                      <a:off x="0" y="0"/>
                      <a:ext cx="6022944" cy="5671802"/>
                    </a:xfrm>
                    <a:prstGeom prst="rect">
                      <a:avLst/>
                    </a:prstGeom>
                    <a:ln>
                      <a:noFill/>
                    </a:ln>
                    <a:effectLst>
                      <a:softEdge rad="112500"/>
                    </a:effectLst>
                  </pic:spPr>
                </pic:pic>
              </a:graphicData>
            </a:graphic>
          </wp:inline>
        </w:drawing>
      </w:r>
    </w:p>
    <w:p w14:paraId="034B548D" w14:textId="77777777" w:rsidR="000E2807" w:rsidRPr="00346A20" w:rsidRDefault="000E2807">
      <w:pPr>
        <w:spacing w:after="0" w:line="240" w:lineRule="auto"/>
        <w:rPr>
          <w:rFonts w:ascii="Times New Roman" w:hAnsi="Times New Roman" w:cs="Times New Roman"/>
          <w:b/>
          <w:lang w:val="ru-RU"/>
        </w:rPr>
      </w:pPr>
    </w:p>
    <w:p w14:paraId="1C627099" w14:textId="6A2FC7A1" w:rsidR="007F5EFA" w:rsidRPr="00346A20" w:rsidRDefault="007F5EFA" w:rsidP="007F5EFA">
      <w:pPr>
        <w:spacing w:after="0" w:line="240" w:lineRule="auto"/>
        <w:jc w:val="center"/>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5.1</w:t>
      </w:r>
      <w:r w:rsidR="00103DEA" w:rsidRPr="00346A20">
        <w:rPr>
          <w:rStyle w:val="af8"/>
          <w:rFonts w:ascii="Times New Roman" w:hAnsi="Times New Roman"/>
          <w:sz w:val="28"/>
          <w:szCs w:val="28"/>
          <w:lang w:val="ru-RU"/>
        </w:rPr>
        <w:t>8</w:t>
      </w:r>
      <w:r w:rsidRPr="00346A20">
        <w:rPr>
          <w:rStyle w:val="af8"/>
          <w:rFonts w:ascii="Times New Roman" w:hAnsi="Times New Roman"/>
          <w:sz w:val="28"/>
          <w:szCs w:val="28"/>
          <w:lang w:val="ru-RU"/>
        </w:rPr>
        <w:t>-сурет – Дисперсті кен-көмір қоспасынан металданған өнімді алудың технологиялық схемасы</w:t>
      </w:r>
    </w:p>
    <w:bookmarkEnd w:id="25"/>
    <w:p w14:paraId="07865196" w14:textId="77777777" w:rsidR="007F5EFA" w:rsidRPr="00346A20" w:rsidRDefault="007F5EFA" w:rsidP="007F5EFA">
      <w:pPr>
        <w:spacing w:line="240" w:lineRule="auto"/>
        <w:rPr>
          <w:rStyle w:val="af8"/>
          <w:rFonts w:ascii="Times New Roman" w:eastAsia="Times New Roman" w:hAnsi="Times New Roman" w:cs="Times New Roman"/>
          <w:sz w:val="28"/>
          <w:szCs w:val="28"/>
          <w:u w:color="FF0000"/>
          <w:shd w:val="clear" w:color="auto" w:fill="FFFF00"/>
          <w:lang w:val="ru-RU"/>
        </w:rPr>
      </w:pPr>
    </w:p>
    <w:p w14:paraId="4A8816A7" w14:textId="72C4D296" w:rsidR="00031394" w:rsidRPr="00346A20" w:rsidRDefault="00142F4B" w:rsidP="00142F4B">
      <w:pPr>
        <w:spacing w:after="0" w:line="240" w:lineRule="auto"/>
        <w:rPr>
          <w:rFonts w:ascii="Times New Roman" w:hAnsi="Times New Roman" w:cs="Times New Roman"/>
          <w:b/>
          <w:sz w:val="28"/>
          <w:szCs w:val="28"/>
          <w:lang w:val="ru-RU"/>
        </w:rPr>
      </w:pPr>
      <w:r w:rsidRPr="00346A20">
        <w:rPr>
          <w:rFonts w:ascii="Times New Roman" w:hAnsi="Times New Roman" w:cs="Times New Roman"/>
          <w:b/>
          <w:noProof/>
          <w:sz w:val="28"/>
          <w:szCs w:val="28"/>
          <w:lang w:val="ru-RU" w:eastAsia="ru-RU"/>
        </w:rPr>
        <w:drawing>
          <wp:inline distT="0" distB="0" distL="0" distR="0" wp14:anchorId="6B11C85B" wp14:editId="589C4948">
            <wp:extent cx="6302828" cy="3456940"/>
            <wp:effectExtent l="0" t="0" r="3175" b="0"/>
            <wp:docPr id="19431327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28513" cy="3471027"/>
                    </a:xfrm>
                    <a:prstGeom prst="rect">
                      <a:avLst/>
                    </a:prstGeom>
                    <a:noFill/>
                    <a:ln>
                      <a:noFill/>
                    </a:ln>
                  </pic:spPr>
                </pic:pic>
              </a:graphicData>
            </a:graphic>
          </wp:inline>
        </w:drawing>
      </w:r>
    </w:p>
    <w:p w14:paraId="2A9E4A5C" w14:textId="77777777" w:rsidR="0056423E" w:rsidRPr="00346A20" w:rsidRDefault="0056423E" w:rsidP="005A4F48">
      <w:pPr>
        <w:spacing w:after="0" w:line="240" w:lineRule="auto"/>
        <w:ind w:firstLine="708"/>
        <w:jc w:val="center"/>
        <w:rPr>
          <w:rStyle w:val="af8"/>
          <w:rFonts w:ascii="Times New Roman" w:hAnsi="Times New Roman"/>
          <w:sz w:val="28"/>
          <w:szCs w:val="28"/>
          <w:lang w:val="ru-RU"/>
        </w:rPr>
      </w:pPr>
    </w:p>
    <w:p w14:paraId="7ECF6C2C" w14:textId="36530973" w:rsidR="00031394" w:rsidRPr="00346A20" w:rsidRDefault="005A4F48" w:rsidP="005A4F48">
      <w:pPr>
        <w:spacing w:after="0" w:line="240" w:lineRule="auto"/>
        <w:ind w:firstLine="708"/>
        <w:jc w:val="center"/>
        <w:rPr>
          <w:rFonts w:ascii="Times New Roman" w:hAnsi="Times New Roman" w:cs="Times New Roman"/>
          <w:b/>
          <w:sz w:val="28"/>
          <w:szCs w:val="28"/>
          <w:lang w:val="kk-KZ"/>
        </w:rPr>
      </w:pPr>
      <w:r w:rsidRPr="00346A20">
        <w:rPr>
          <w:rStyle w:val="af8"/>
          <w:rFonts w:ascii="Times New Roman" w:hAnsi="Times New Roman"/>
          <w:sz w:val="28"/>
          <w:szCs w:val="28"/>
          <w:lang w:val="ru-RU"/>
        </w:rPr>
        <w:t>5.19-сурет – Дисперсті кен-көмір қоспасынан металданған өнімді алудың технология</w:t>
      </w:r>
      <w:r w:rsidRPr="00346A20">
        <w:rPr>
          <w:rStyle w:val="af8"/>
          <w:rFonts w:ascii="Times New Roman" w:hAnsi="Times New Roman"/>
          <w:sz w:val="28"/>
          <w:szCs w:val="28"/>
          <w:lang w:val="kk-KZ"/>
        </w:rPr>
        <w:t>сының иллюстрациялық көрінісі</w:t>
      </w:r>
    </w:p>
    <w:p w14:paraId="5930D944" w14:textId="77777777" w:rsidR="009D7DF4" w:rsidRPr="00346A20" w:rsidRDefault="009D7DF4">
      <w:pPr>
        <w:spacing w:after="0" w:line="240" w:lineRule="auto"/>
        <w:ind w:firstLine="708"/>
        <w:rPr>
          <w:rFonts w:ascii="Times New Roman" w:hAnsi="Times New Roman" w:cs="Times New Roman"/>
          <w:b/>
          <w:sz w:val="28"/>
          <w:szCs w:val="28"/>
          <w:lang w:val="kk-KZ"/>
        </w:rPr>
      </w:pPr>
    </w:p>
    <w:p w14:paraId="5B94744A" w14:textId="77777777" w:rsidR="009D7DF4" w:rsidRPr="00346A20" w:rsidRDefault="009D7DF4">
      <w:pPr>
        <w:spacing w:after="0" w:line="240" w:lineRule="auto"/>
        <w:ind w:firstLine="708"/>
        <w:rPr>
          <w:rFonts w:ascii="Times New Roman" w:hAnsi="Times New Roman" w:cs="Times New Roman"/>
          <w:b/>
          <w:sz w:val="28"/>
          <w:szCs w:val="28"/>
          <w:lang w:val="kk-KZ"/>
        </w:rPr>
      </w:pPr>
    </w:p>
    <w:p w14:paraId="49E19CEA" w14:textId="420BD919" w:rsidR="000E2807" w:rsidRPr="00346A20" w:rsidRDefault="0047671C">
      <w:pPr>
        <w:spacing w:after="0" w:line="240" w:lineRule="auto"/>
        <w:ind w:firstLine="708"/>
        <w:rPr>
          <w:rFonts w:ascii="Times New Roman" w:hAnsi="Times New Roman" w:cs="Times New Roman"/>
          <w:b/>
          <w:sz w:val="28"/>
          <w:szCs w:val="28"/>
          <w:lang w:val="kk-KZ"/>
        </w:rPr>
      </w:pPr>
      <w:r w:rsidRPr="00346A20">
        <w:rPr>
          <w:rFonts w:ascii="Times New Roman" w:hAnsi="Times New Roman" w:cs="Times New Roman"/>
          <w:b/>
          <w:sz w:val="28"/>
          <w:szCs w:val="28"/>
          <w:lang w:val="kk-KZ"/>
        </w:rPr>
        <w:t>5-</w:t>
      </w:r>
      <w:r w:rsidR="00140A98" w:rsidRPr="00346A20">
        <w:rPr>
          <w:rFonts w:ascii="Times New Roman" w:hAnsi="Times New Roman" w:cs="Times New Roman"/>
          <w:b/>
          <w:sz w:val="28"/>
          <w:szCs w:val="28"/>
          <w:lang w:val="kk-KZ"/>
        </w:rPr>
        <w:t>ші бөлім бойынша қорытынды</w:t>
      </w:r>
      <w:r w:rsidRPr="00346A20">
        <w:rPr>
          <w:rFonts w:ascii="Times New Roman" w:hAnsi="Times New Roman" w:cs="Times New Roman"/>
          <w:b/>
          <w:sz w:val="28"/>
          <w:szCs w:val="28"/>
          <w:lang w:val="kk-KZ"/>
        </w:rPr>
        <w:t>:</w:t>
      </w:r>
    </w:p>
    <w:p w14:paraId="6F4DA442" w14:textId="77777777" w:rsidR="000E2807" w:rsidRPr="00346A20" w:rsidRDefault="000E2807">
      <w:pPr>
        <w:spacing w:after="0" w:line="240" w:lineRule="auto"/>
        <w:ind w:firstLine="720"/>
        <w:jc w:val="both"/>
        <w:rPr>
          <w:rFonts w:ascii="Times New Roman" w:hAnsi="Times New Roman" w:cs="Times New Roman"/>
          <w:sz w:val="28"/>
          <w:szCs w:val="28"/>
          <w:lang w:val="kk-KZ"/>
        </w:rPr>
      </w:pPr>
    </w:p>
    <w:p w14:paraId="04690877" w14:textId="77777777" w:rsidR="00140A98" w:rsidRPr="00346A20" w:rsidRDefault="00140A98" w:rsidP="00140A98">
      <w:pPr>
        <w:spacing w:after="0" w:line="240" w:lineRule="auto"/>
        <w:ind w:firstLine="720"/>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Диссертациялық жұмыстың бұл бөлімінде металданған өнімді алу үшін жүргізілген тәжірибелік жұмыстардың негізгі нәтижелері көрсетілді.</w:t>
      </w:r>
    </w:p>
    <w:p w14:paraId="4C765DD3" w14:textId="156EB93C" w:rsidR="00140A98" w:rsidRPr="00346A20" w:rsidRDefault="00140A98" w:rsidP="00140A98">
      <w:pPr>
        <w:spacing w:after="0" w:line="240" w:lineRule="auto"/>
        <w:ind w:firstLine="720"/>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Тәжірибе жүзінде жоғары сапалы болат өндіруде маңызды құрамдас бөлік ретінде әрі қарай пайдалану үшін майлы күйінді</w:t>
      </w:r>
      <w:r w:rsidR="008747B3" w:rsidRPr="00346A20">
        <w:rPr>
          <w:rStyle w:val="af8"/>
          <w:rFonts w:ascii="Times New Roman" w:hAnsi="Times New Roman"/>
          <w:sz w:val="28"/>
          <w:szCs w:val="28"/>
          <w:lang w:val="kk-KZ"/>
        </w:rPr>
        <w:t>д</w:t>
      </w:r>
      <w:r w:rsidRPr="00346A20">
        <w:rPr>
          <w:rStyle w:val="af8"/>
          <w:rFonts w:ascii="Times New Roman" w:hAnsi="Times New Roman"/>
          <w:sz w:val="28"/>
          <w:szCs w:val="28"/>
          <w:lang w:val="kk-KZ"/>
        </w:rPr>
        <w:t>ен май мөлшері 1%-дан төмен тұнба түріндегі аралық өнім алынды.</w:t>
      </w:r>
    </w:p>
    <w:p w14:paraId="73FA4203" w14:textId="7267A9A6" w:rsidR="00140A98" w:rsidRPr="00346A20" w:rsidRDefault="00140A98" w:rsidP="00140A98">
      <w:pPr>
        <w:spacing w:after="0" w:line="240" w:lineRule="auto"/>
        <w:ind w:firstLine="720"/>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 xml:space="preserve">Темір </w:t>
      </w:r>
      <w:r w:rsidR="00772D7B" w:rsidRPr="00346A20">
        <w:rPr>
          <w:rStyle w:val="af8"/>
          <w:rFonts w:ascii="Times New Roman" w:hAnsi="Times New Roman"/>
          <w:sz w:val="28"/>
          <w:szCs w:val="28"/>
          <w:lang w:val="kk-KZ"/>
        </w:rPr>
        <w:t>тотықтарының</w:t>
      </w:r>
      <w:r w:rsidRPr="00346A20">
        <w:rPr>
          <w:rStyle w:val="af8"/>
          <w:rFonts w:ascii="Times New Roman" w:hAnsi="Times New Roman"/>
          <w:sz w:val="28"/>
          <w:szCs w:val="28"/>
          <w:lang w:val="kk-KZ"/>
        </w:rPr>
        <w:t xml:space="preserve"> тотықсыздануы газ тәріздес өнімдердің бөлінуімен бірге жүретін көмірдің термиялық деструкциясы аяқталуға жақын болған кезде болатыны тәжірибе жүзінде анықталған. Сондықтан көмірдің ұшпа компоненттері тотықсыздану процесіне тікелей қатыспайды. Олардың жойылуы кеуектіліктің, меншікті бетінің ұлғаюына және соған сәйкес темір кені концентратының тотықсыздану жылдамдығының жоғарылауына әкеледі.</w:t>
      </w:r>
    </w:p>
    <w:p w14:paraId="60940598" w14:textId="2E14C79A" w:rsidR="008932CD" w:rsidRPr="00346A20" w:rsidRDefault="008932CD" w:rsidP="008932CD">
      <w:pPr>
        <w:spacing w:after="0" w:line="240" w:lineRule="auto"/>
        <w:ind w:firstLine="720"/>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Көмірдің термиялық деструкциясы темірдің тотықсыздануына дейін аяқталатындықтан, бұл процестің өнімдері (СО, СН</w:t>
      </w:r>
      <w:r w:rsidRPr="00346A20">
        <w:rPr>
          <w:rStyle w:val="af8"/>
          <w:rFonts w:ascii="Times New Roman" w:hAnsi="Times New Roman"/>
          <w:sz w:val="28"/>
          <w:szCs w:val="28"/>
          <w:vertAlign w:val="subscript"/>
          <w:lang w:val="kk-KZ"/>
        </w:rPr>
        <w:t>4</w:t>
      </w:r>
      <w:r w:rsidRPr="00346A20">
        <w:rPr>
          <w:rStyle w:val="af8"/>
          <w:rFonts w:ascii="Times New Roman" w:hAnsi="Times New Roman"/>
          <w:sz w:val="28"/>
          <w:szCs w:val="28"/>
          <w:lang w:val="kk-KZ"/>
        </w:rPr>
        <w:t>) тотықсызданатын темір рудасының материалдарын көміртектесуге іс жүзінде қатыспайды, ал металданған өнімдердегі көміртегі мөлшері көмірдің құрамында ұшпа компоненттер бар немесе жоқ болуына байланысты емес.</w:t>
      </w:r>
    </w:p>
    <w:p w14:paraId="29A77847" w14:textId="1DB02043" w:rsidR="008932CD" w:rsidRPr="00346A20" w:rsidRDefault="008932CD" w:rsidP="008932CD">
      <w:pPr>
        <w:spacing w:after="0" w:line="240" w:lineRule="auto"/>
        <w:ind w:firstLine="720"/>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Алынған сынамалардың сапасын талдай келе, біз концентрат, күйінді және конвертер шламының қоспасынан алынған металда зиянды қоспалары аз және оны балқыту кезінде азырақ мөлшерде қож түзілген деген қорытындыға келдік.</w:t>
      </w:r>
    </w:p>
    <w:p w14:paraId="4E29B1C1" w14:textId="6A72E0A5" w:rsidR="00652EF1" w:rsidRPr="00346A20" w:rsidRDefault="00652EF1" w:rsidP="00652EF1">
      <w:pPr>
        <w:spacing w:after="0" w:line="240" w:lineRule="auto"/>
        <w:ind w:firstLine="851"/>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Зерттеулер жоғары сапалы металл алу үшін күйінді мен конвертер шламы сияқты өндірістік қалдықтарды пайдалану мүмкіндігін растады. Бұл ретте бірқатар мәселелер шешілуде: қымбат емес шикізаттан жоғары сапалы металл алу, жер учаскелерін металлургиялық өндіріс қалдықтарынан тазарту, оларды өңдеу мен пайдалану көлемін айтарлықтай арттыруға мүмкіндік беретін майлы күйінді</w:t>
      </w:r>
      <w:r w:rsidR="008747B3" w:rsidRPr="00346A20">
        <w:rPr>
          <w:rStyle w:val="af8"/>
          <w:rFonts w:ascii="Times New Roman" w:hAnsi="Times New Roman"/>
          <w:sz w:val="28"/>
          <w:szCs w:val="28"/>
          <w:lang w:val="kk-KZ"/>
        </w:rPr>
        <w:t>ні</w:t>
      </w:r>
      <w:r w:rsidRPr="00346A20">
        <w:rPr>
          <w:rStyle w:val="af8"/>
          <w:rFonts w:ascii="Times New Roman" w:hAnsi="Times New Roman"/>
          <w:sz w:val="28"/>
          <w:szCs w:val="28"/>
          <w:lang w:val="kk-KZ"/>
        </w:rPr>
        <w:t xml:space="preserve"> өңдеу мүмкіндігі, оларды одан әрі қайта өңдеуде, сондай-ақ қауіпті қалдықтар шоғырланған орындардағы экологиялық жүктемені және қазіргі уақытта </w:t>
      </w:r>
      <w:r w:rsidR="00F119EC" w:rsidRPr="00346A20">
        <w:rPr>
          <w:rFonts w:ascii="Times New Roman" w:hAnsi="Times New Roman"/>
          <w:sz w:val="28"/>
          <w:szCs w:val="28"/>
          <w:lang w:val="kk-KZ"/>
        </w:rPr>
        <w:t xml:space="preserve">«Qarmet» АҚ </w:t>
      </w:r>
      <w:r w:rsidRPr="00346A20">
        <w:rPr>
          <w:rStyle w:val="af8"/>
          <w:rFonts w:ascii="Times New Roman" w:hAnsi="Times New Roman"/>
          <w:sz w:val="28"/>
          <w:szCs w:val="28"/>
          <w:lang w:val="kk-KZ"/>
        </w:rPr>
        <w:t>жағдайында пайдаланылмайтын және күл мен тұнба қоймасына толығымен ағызылатын конверторлық шламды азайтуға мүмкіндік береді.</w:t>
      </w:r>
    </w:p>
    <w:p w14:paraId="694BC6B6" w14:textId="258D1718" w:rsidR="0099714F" w:rsidRPr="00346A20" w:rsidRDefault="0047671C" w:rsidP="0099714F">
      <w:pPr>
        <w:tabs>
          <w:tab w:val="left" w:pos="567"/>
        </w:tabs>
        <w:spacing w:after="0" w:line="240" w:lineRule="auto"/>
        <w:jc w:val="both"/>
        <w:rPr>
          <w:rStyle w:val="af8"/>
          <w:rFonts w:ascii="Times New Roman" w:eastAsia="Times New Roman" w:hAnsi="Times New Roman" w:cs="Times New Roman"/>
          <w:b/>
          <w:bCs/>
          <w:sz w:val="28"/>
          <w:szCs w:val="28"/>
          <w:lang w:val="kk-KZ"/>
        </w:rPr>
      </w:pPr>
      <w:r w:rsidRPr="00346A20">
        <w:rPr>
          <w:rFonts w:ascii="Times New Roman" w:hAnsi="Times New Roman" w:cs="Times New Roman"/>
          <w:sz w:val="28"/>
          <w:szCs w:val="28"/>
          <w:lang w:val="kk-KZ"/>
        </w:rPr>
        <w:br w:type="page"/>
      </w:r>
      <w:r w:rsidR="0099714F" w:rsidRPr="00346A20">
        <w:rPr>
          <w:rStyle w:val="af8"/>
          <w:rFonts w:ascii="Times New Roman" w:hAnsi="Times New Roman"/>
          <w:b/>
          <w:bCs/>
          <w:sz w:val="28"/>
          <w:szCs w:val="28"/>
          <w:lang w:val="kk-KZ"/>
        </w:rPr>
        <w:t>6 МЕТАЛДАНҒАН ӨНІМДІ ПАЙДАЛАНУДЫҢ ЭКОНОМИКАЛЫҚ ТИІМДІЛІГІН БАҒАЛАУ</w:t>
      </w:r>
    </w:p>
    <w:p w14:paraId="24E47924" w14:textId="1B131DB2" w:rsidR="000E2807" w:rsidRPr="00346A20" w:rsidRDefault="000E2807" w:rsidP="0099714F">
      <w:pPr>
        <w:tabs>
          <w:tab w:val="left" w:pos="567"/>
        </w:tabs>
        <w:spacing w:after="0" w:line="240" w:lineRule="auto"/>
        <w:jc w:val="both"/>
        <w:rPr>
          <w:rFonts w:ascii="Times New Roman" w:hAnsi="Times New Roman" w:cs="Times New Roman"/>
          <w:b/>
          <w:sz w:val="28"/>
          <w:szCs w:val="28"/>
          <w:lang w:val="kk-KZ"/>
        </w:rPr>
      </w:pPr>
    </w:p>
    <w:p w14:paraId="6C0831E4" w14:textId="77777777" w:rsidR="000E2807" w:rsidRPr="00346A20" w:rsidRDefault="000E2807">
      <w:pPr>
        <w:spacing w:after="0" w:line="240" w:lineRule="auto"/>
        <w:ind w:firstLine="567"/>
        <w:jc w:val="both"/>
        <w:rPr>
          <w:rFonts w:ascii="Times New Roman" w:hAnsi="Times New Roman" w:cs="Times New Roman"/>
          <w:sz w:val="28"/>
          <w:szCs w:val="28"/>
          <w:lang w:val="kk-KZ"/>
        </w:rPr>
      </w:pPr>
    </w:p>
    <w:p w14:paraId="036B4575" w14:textId="77777777" w:rsidR="003A19CE" w:rsidRPr="00346A20" w:rsidRDefault="003A19CE" w:rsidP="003A19CE">
      <w:pPr>
        <w:spacing w:after="0" w:line="240" w:lineRule="auto"/>
        <w:ind w:firstLine="567"/>
        <w:jc w:val="both"/>
        <w:rPr>
          <w:rStyle w:val="af8"/>
          <w:rFonts w:ascii="Times New Roman" w:eastAsia="Times New Roman" w:hAnsi="Times New Roman" w:cs="Times New Roman"/>
          <w:sz w:val="28"/>
          <w:szCs w:val="28"/>
          <w:lang w:val="kk-KZ"/>
        </w:rPr>
      </w:pPr>
      <w:bookmarkStart w:id="26" w:name="_Hlk166166085"/>
      <w:r w:rsidRPr="00346A20">
        <w:rPr>
          <w:rStyle w:val="af8"/>
          <w:rFonts w:ascii="Times New Roman" w:hAnsi="Times New Roman"/>
          <w:sz w:val="28"/>
          <w:szCs w:val="28"/>
          <w:lang w:val="kk-KZ"/>
        </w:rPr>
        <w:t>Дисперсті кен-көмір қоспасынан металданған өнімді алудың әзірленген технологиясын пайдаланудың тиімділігі болат өндіруге арналған сынықтарды тұтынуды азайту, оны қымбат емес шикізаттан алынған металданған өніммен ауыстыру, сондай-ақ қоршаған ортаға зиян келтіруді азайту арқылы анықталады, демек, бұл өнеркәсіптік қалдықтарды үйінділерге орналастыру үшін төлемдерді азайтады.</w:t>
      </w:r>
    </w:p>
    <w:p w14:paraId="45544364" w14:textId="77777777" w:rsidR="003A19CE" w:rsidRPr="00346A20" w:rsidRDefault="003A19CE" w:rsidP="003A19CE">
      <w:pPr>
        <w:spacing w:after="0" w:line="240" w:lineRule="auto"/>
        <w:ind w:firstLine="567"/>
        <w:jc w:val="both"/>
        <w:rPr>
          <w:rStyle w:val="af8"/>
          <w:rFonts w:ascii="Times New Roman" w:eastAsia="Times New Roman" w:hAnsi="Times New Roman" w:cs="Times New Roman"/>
          <w:sz w:val="28"/>
          <w:szCs w:val="28"/>
          <w:lang w:val="kk-KZ"/>
        </w:rPr>
      </w:pPr>
      <w:r w:rsidRPr="00346A20">
        <w:rPr>
          <w:rStyle w:val="af8"/>
          <w:rFonts w:ascii="Times New Roman" w:hAnsi="Times New Roman"/>
          <w:sz w:val="28"/>
          <w:szCs w:val="28"/>
          <w:lang w:val="kk-KZ"/>
        </w:rPr>
        <w:t>Экономикалық тиімділікті есептеу үшін металданған өніммен шихтадан алынған болат пен дәстүрлі әдіспен алынған болат өндіруге кеткен шығындарға салыстырмалы талдау жүргізу қажет.</w:t>
      </w:r>
    </w:p>
    <w:p w14:paraId="4CAA1B69" w14:textId="77777777" w:rsidR="003A19CE" w:rsidRPr="00346A20" w:rsidRDefault="003A19CE" w:rsidP="003A19CE">
      <w:pPr>
        <w:spacing w:after="0" w:line="240" w:lineRule="auto"/>
        <w:ind w:firstLine="567"/>
        <w:jc w:val="both"/>
        <w:rPr>
          <w:rStyle w:val="af8"/>
          <w:rFonts w:ascii="Times New Roman" w:eastAsia="Times New Roman" w:hAnsi="Times New Roman" w:cs="Times New Roman"/>
          <w:sz w:val="28"/>
          <w:szCs w:val="28"/>
          <w:lang w:val="ru-RU"/>
        </w:rPr>
      </w:pPr>
      <w:r w:rsidRPr="00346A20">
        <w:rPr>
          <w:rFonts w:ascii="Times New Roman" w:hAnsi="Times New Roman"/>
          <w:sz w:val="28"/>
          <w:szCs w:val="28"/>
          <w:lang w:val="kk-KZ"/>
        </w:rPr>
        <w:t>«Qarmet» АҚ жағдайында</w:t>
      </w:r>
      <w:r w:rsidRPr="00346A20">
        <w:rPr>
          <w:rStyle w:val="af8"/>
          <w:rFonts w:ascii="Times New Roman" w:hAnsi="Times New Roman"/>
          <w:sz w:val="28"/>
          <w:szCs w:val="28"/>
          <w:lang w:val="kk-KZ"/>
        </w:rPr>
        <w:t xml:space="preserve">а қолданыстағы болат өндіру технологиясы – сыйымдылығы 300 тонна оттегі конвертерінде металды балқыту болып саналады. </w:t>
      </w:r>
      <w:r w:rsidRPr="00346A20">
        <w:rPr>
          <w:rStyle w:val="af8"/>
          <w:rFonts w:ascii="Times New Roman" w:hAnsi="Times New Roman"/>
          <w:sz w:val="28"/>
          <w:szCs w:val="28"/>
          <w:lang w:val="ru-RU"/>
        </w:rPr>
        <w:t>Оңтайлы шихтаны тиеу: шойын құю – 240 тонна; метал сынықтарды тиеу – 60 тонна. Бұл ретте 1 тонна шойынның құны орта есеппен 88700 теңгені, ал сынықтар – 80000 теңгені құрайды. Сәйкесінше, бір балқытудың құны 26 088 000 теңгені құрайды.</w:t>
      </w:r>
    </w:p>
    <w:p w14:paraId="34EA5AF2" w14:textId="77777777" w:rsidR="003A19CE" w:rsidRPr="00346A20" w:rsidRDefault="003A19CE" w:rsidP="003A19CE">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Жылдық болат өндіру көлемі 2,6 миллион тоннаны құрайды.</w:t>
      </w:r>
    </w:p>
    <w:p w14:paraId="1DAFBA8D" w14:textId="77777777" w:rsidR="003A19CE" w:rsidRPr="00346A20" w:rsidRDefault="003A19CE" w:rsidP="003A19CE">
      <w:pPr>
        <w:spacing w:after="0" w:line="240" w:lineRule="auto"/>
        <w:ind w:firstLine="567"/>
        <w:jc w:val="both"/>
        <w:rPr>
          <w:rStyle w:val="af8"/>
          <w:rFonts w:ascii="Times New Roman" w:eastAsia="Times New Roman" w:hAnsi="Times New Roman" w:cs="Times New Roman"/>
          <w:sz w:val="28"/>
          <w:szCs w:val="28"/>
          <w:lang w:val="ru-RU"/>
        </w:rPr>
      </w:pPr>
    </w:p>
    <w:p w14:paraId="79947562" w14:textId="77777777" w:rsidR="003A19CE" w:rsidRPr="00346A20" w:rsidRDefault="003A19CE" w:rsidP="003A19CE">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Әрбір құрамдас бөліктің құнын анықтайық (6.1-кесте).</w:t>
      </w:r>
    </w:p>
    <w:p w14:paraId="4F68195A" w14:textId="77777777" w:rsidR="003A19CE" w:rsidRPr="00346A20" w:rsidRDefault="003A19CE" w:rsidP="003A19CE">
      <w:pPr>
        <w:spacing w:after="0" w:line="240" w:lineRule="auto"/>
        <w:ind w:firstLine="567"/>
        <w:jc w:val="both"/>
        <w:rPr>
          <w:rStyle w:val="af8"/>
          <w:rFonts w:ascii="Times New Roman" w:eastAsia="Times New Roman" w:hAnsi="Times New Roman" w:cs="Times New Roman"/>
          <w:sz w:val="28"/>
          <w:szCs w:val="28"/>
          <w:lang w:val="ru-RU"/>
        </w:rPr>
      </w:pPr>
    </w:p>
    <w:p w14:paraId="67A16922" w14:textId="0BAC3A73" w:rsidR="003A19CE" w:rsidRPr="00346A20" w:rsidRDefault="003A19CE" w:rsidP="003A19CE">
      <w:pPr>
        <w:spacing w:after="0" w:line="240" w:lineRule="auto"/>
        <w:ind w:firstLine="567"/>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6.1-</w:t>
      </w:r>
      <w:r w:rsidR="00103DEA" w:rsidRPr="00346A20">
        <w:rPr>
          <w:rStyle w:val="af8"/>
          <w:rFonts w:ascii="Times New Roman" w:hAnsi="Times New Roman"/>
          <w:sz w:val="28"/>
          <w:szCs w:val="28"/>
          <w:lang w:val="ru-RU"/>
        </w:rPr>
        <w:t xml:space="preserve">Кесте </w:t>
      </w:r>
      <w:r w:rsidRPr="00346A20">
        <w:rPr>
          <w:rStyle w:val="af8"/>
          <w:rFonts w:ascii="Times New Roman" w:hAnsi="Times New Roman"/>
          <w:sz w:val="28"/>
          <w:szCs w:val="28"/>
          <w:lang w:val="ru-RU"/>
        </w:rPr>
        <w:t>– Металданған өнімді алуға қажетті шихта компоненттерінің құрамы мен құны, тг</w:t>
      </w:r>
    </w:p>
    <w:bookmarkEnd w:id="26"/>
    <w:p w14:paraId="4E2D5282" w14:textId="77777777" w:rsidR="000E2807" w:rsidRPr="00346A20" w:rsidRDefault="000E2807">
      <w:pPr>
        <w:spacing w:after="0" w:line="240" w:lineRule="auto"/>
        <w:ind w:firstLine="567"/>
        <w:jc w:val="both"/>
        <w:rPr>
          <w:rFonts w:ascii="Times New Roman" w:hAnsi="Times New Roman" w:cs="Times New Roman"/>
          <w:sz w:val="28"/>
          <w:szCs w:val="28"/>
          <w:lang w:val="ru-RU"/>
        </w:rPr>
      </w:pPr>
    </w:p>
    <w:tbl>
      <w:tblPr>
        <w:tblStyle w:val="af2"/>
        <w:tblW w:w="5000" w:type="pct"/>
        <w:tblLook w:val="04A0" w:firstRow="1" w:lastRow="0" w:firstColumn="1" w:lastColumn="0" w:noHBand="0" w:noVBand="1"/>
      </w:tblPr>
      <w:tblGrid>
        <w:gridCol w:w="484"/>
        <w:gridCol w:w="2459"/>
        <w:gridCol w:w="1361"/>
        <w:gridCol w:w="1848"/>
        <w:gridCol w:w="1848"/>
        <w:gridCol w:w="1094"/>
        <w:gridCol w:w="1094"/>
      </w:tblGrid>
      <w:tr w:rsidR="000E2807" w:rsidRPr="00346A20" w14:paraId="71D93DB9" w14:textId="77777777" w:rsidTr="002D7C0C">
        <w:tc>
          <w:tcPr>
            <w:tcW w:w="237" w:type="pct"/>
          </w:tcPr>
          <w:p w14:paraId="3BC329DB" w14:textId="77777777" w:rsidR="000E2807" w:rsidRPr="00346A20" w:rsidRDefault="0047671C">
            <w:pPr>
              <w:spacing w:after="0" w:line="240" w:lineRule="auto"/>
              <w:jc w:val="center"/>
              <w:rPr>
                <w:rFonts w:ascii="Times New Roman" w:hAnsi="Times New Roman" w:cs="Times New Roman"/>
                <w:b/>
                <w:sz w:val="24"/>
                <w:szCs w:val="24"/>
                <w:lang w:val="ru-RU"/>
              </w:rPr>
            </w:pPr>
            <w:r w:rsidRPr="00346A20">
              <w:rPr>
                <w:rFonts w:ascii="Times New Roman" w:hAnsi="Times New Roman" w:cs="Times New Roman"/>
                <w:b/>
                <w:sz w:val="24"/>
                <w:szCs w:val="24"/>
                <w:lang w:val="ru-RU"/>
              </w:rPr>
              <w:t>№</w:t>
            </w:r>
          </w:p>
        </w:tc>
        <w:tc>
          <w:tcPr>
            <w:tcW w:w="1207" w:type="pct"/>
          </w:tcPr>
          <w:p w14:paraId="49298E39" w14:textId="52317931" w:rsidR="000E2807" w:rsidRPr="00346A20" w:rsidRDefault="003A19CE">
            <w:pPr>
              <w:spacing w:after="0" w:line="240" w:lineRule="auto"/>
              <w:jc w:val="center"/>
              <w:rPr>
                <w:rFonts w:ascii="Times New Roman" w:hAnsi="Times New Roman" w:cs="Times New Roman"/>
                <w:b/>
                <w:sz w:val="24"/>
                <w:szCs w:val="24"/>
                <w:lang w:val="kk-KZ"/>
              </w:rPr>
            </w:pPr>
            <w:r w:rsidRPr="00346A20">
              <w:rPr>
                <w:rFonts w:ascii="Times New Roman" w:hAnsi="Times New Roman" w:cs="Times New Roman"/>
                <w:b/>
                <w:sz w:val="24"/>
                <w:szCs w:val="24"/>
                <w:lang w:val="ru-RU"/>
              </w:rPr>
              <w:t>Ш</w:t>
            </w:r>
            <w:r w:rsidRPr="00346A20">
              <w:rPr>
                <w:rFonts w:ascii="Times New Roman" w:hAnsi="Times New Roman" w:cs="Times New Roman"/>
                <w:b/>
                <w:sz w:val="24"/>
                <w:szCs w:val="24"/>
                <w:lang w:val="kk-KZ"/>
              </w:rPr>
              <w:t>ихта компоненттерінің атауы</w:t>
            </w:r>
          </w:p>
        </w:tc>
        <w:tc>
          <w:tcPr>
            <w:tcW w:w="668" w:type="pct"/>
          </w:tcPr>
          <w:p w14:paraId="5A420E7A" w14:textId="1A96EF4C" w:rsidR="000E2807" w:rsidRPr="00346A20" w:rsidRDefault="003A19CE">
            <w:pPr>
              <w:spacing w:after="0" w:line="240" w:lineRule="auto"/>
              <w:jc w:val="center"/>
              <w:rPr>
                <w:rFonts w:ascii="Times New Roman" w:hAnsi="Times New Roman" w:cs="Times New Roman"/>
                <w:b/>
                <w:sz w:val="24"/>
                <w:szCs w:val="24"/>
                <w:lang w:val="ru-RU"/>
              </w:rPr>
            </w:pPr>
            <w:r w:rsidRPr="00346A20">
              <w:rPr>
                <w:rFonts w:ascii="Times New Roman" w:hAnsi="Times New Roman" w:cs="Times New Roman"/>
                <w:b/>
                <w:sz w:val="24"/>
                <w:szCs w:val="24"/>
                <w:lang w:val="ru-RU"/>
              </w:rPr>
              <w:t>Бір кг бағасы, тг</w:t>
            </w:r>
          </w:p>
        </w:tc>
        <w:tc>
          <w:tcPr>
            <w:tcW w:w="907" w:type="pct"/>
          </w:tcPr>
          <w:p w14:paraId="33323C22" w14:textId="5EE11904" w:rsidR="000E2807" w:rsidRPr="00346A20" w:rsidRDefault="003A19CE">
            <w:pPr>
              <w:spacing w:after="0" w:line="240" w:lineRule="auto"/>
              <w:jc w:val="center"/>
              <w:rPr>
                <w:rFonts w:ascii="Times New Roman" w:hAnsi="Times New Roman" w:cs="Times New Roman"/>
                <w:b/>
                <w:sz w:val="24"/>
                <w:szCs w:val="24"/>
                <w:lang w:val="ru-RU"/>
              </w:rPr>
            </w:pPr>
            <w:r w:rsidRPr="00346A20">
              <w:rPr>
                <w:rFonts w:ascii="Times New Roman" w:hAnsi="Times New Roman" w:cs="Times New Roman"/>
                <w:b/>
                <w:sz w:val="24"/>
                <w:szCs w:val="24"/>
                <w:lang w:val="ru-RU"/>
              </w:rPr>
              <w:t>Шихта құрамындағы мөлшері, %</w:t>
            </w:r>
          </w:p>
        </w:tc>
        <w:tc>
          <w:tcPr>
            <w:tcW w:w="907" w:type="pct"/>
          </w:tcPr>
          <w:p w14:paraId="2939A7B7" w14:textId="63471A2F" w:rsidR="000E2807" w:rsidRPr="00346A20" w:rsidRDefault="003A19CE">
            <w:pPr>
              <w:spacing w:after="0" w:line="240" w:lineRule="auto"/>
              <w:jc w:val="center"/>
              <w:rPr>
                <w:rFonts w:ascii="Times New Roman" w:hAnsi="Times New Roman" w:cs="Times New Roman"/>
                <w:b/>
                <w:sz w:val="24"/>
                <w:szCs w:val="24"/>
                <w:lang w:val="ru-RU"/>
              </w:rPr>
            </w:pPr>
            <w:r w:rsidRPr="00346A20">
              <w:rPr>
                <w:rFonts w:ascii="Times New Roman" w:hAnsi="Times New Roman" w:cs="Times New Roman"/>
                <w:b/>
                <w:sz w:val="24"/>
                <w:szCs w:val="24"/>
                <w:lang w:val="ru-RU"/>
              </w:rPr>
              <w:t>Шихта құрамындағы мөлшері, кг</w:t>
            </w:r>
          </w:p>
        </w:tc>
        <w:tc>
          <w:tcPr>
            <w:tcW w:w="537" w:type="pct"/>
          </w:tcPr>
          <w:p w14:paraId="23E3D646" w14:textId="73A8952F" w:rsidR="000E2807" w:rsidRPr="00346A20" w:rsidRDefault="0047671C">
            <w:pPr>
              <w:spacing w:after="0" w:line="240" w:lineRule="auto"/>
              <w:jc w:val="center"/>
              <w:rPr>
                <w:rFonts w:ascii="Times New Roman" w:hAnsi="Times New Roman" w:cs="Times New Roman"/>
                <w:b/>
                <w:sz w:val="24"/>
                <w:szCs w:val="24"/>
                <w:lang w:val="ru-RU"/>
              </w:rPr>
            </w:pPr>
            <w:r w:rsidRPr="00346A20">
              <w:rPr>
                <w:rFonts w:ascii="Times New Roman" w:hAnsi="Times New Roman" w:cs="Times New Roman"/>
                <w:b/>
                <w:sz w:val="24"/>
                <w:szCs w:val="24"/>
                <w:lang w:val="ru-RU"/>
              </w:rPr>
              <w:t>1 кг шихт</w:t>
            </w:r>
            <w:r w:rsidR="003A19CE" w:rsidRPr="00346A20">
              <w:rPr>
                <w:rFonts w:ascii="Times New Roman" w:hAnsi="Times New Roman" w:cs="Times New Roman"/>
                <w:b/>
                <w:sz w:val="24"/>
                <w:szCs w:val="24"/>
                <w:lang w:val="ru-RU"/>
              </w:rPr>
              <w:t>а бағасы</w:t>
            </w:r>
            <w:r w:rsidRPr="00346A20">
              <w:rPr>
                <w:rFonts w:ascii="Times New Roman" w:hAnsi="Times New Roman" w:cs="Times New Roman"/>
                <w:b/>
                <w:sz w:val="24"/>
                <w:szCs w:val="24"/>
                <w:lang w:val="ru-RU"/>
              </w:rPr>
              <w:t>, тг</w:t>
            </w:r>
          </w:p>
        </w:tc>
        <w:tc>
          <w:tcPr>
            <w:tcW w:w="537" w:type="pct"/>
          </w:tcPr>
          <w:p w14:paraId="769FF725" w14:textId="60606CD7" w:rsidR="000E2807" w:rsidRPr="00346A20" w:rsidRDefault="0047671C">
            <w:pPr>
              <w:spacing w:after="0" w:line="240" w:lineRule="auto"/>
              <w:jc w:val="center"/>
              <w:rPr>
                <w:rFonts w:ascii="Times New Roman" w:hAnsi="Times New Roman" w:cs="Times New Roman"/>
                <w:b/>
                <w:sz w:val="24"/>
                <w:szCs w:val="24"/>
                <w:lang w:val="ru-RU"/>
              </w:rPr>
            </w:pPr>
            <w:r w:rsidRPr="00346A20">
              <w:rPr>
                <w:rFonts w:ascii="Times New Roman" w:hAnsi="Times New Roman" w:cs="Times New Roman"/>
                <w:b/>
                <w:sz w:val="24"/>
                <w:szCs w:val="24"/>
                <w:lang w:val="ru-RU"/>
              </w:rPr>
              <w:t>1 тонн</w:t>
            </w:r>
            <w:r w:rsidR="003A19CE" w:rsidRPr="00346A20">
              <w:rPr>
                <w:rFonts w:ascii="Times New Roman" w:hAnsi="Times New Roman" w:cs="Times New Roman"/>
                <w:b/>
                <w:sz w:val="24"/>
                <w:szCs w:val="24"/>
                <w:lang w:val="ru-RU"/>
              </w:rPr>
              <w:t>а</w:t>
            </w:r>
            <w:r w:rsidRPr="00346A20">
              <w:rPr>
                <w:rFonts w:ascii="Times New Roman" w:hAnsi="Times New Roman" w:cs="Times New Roman"/>
                <w:b/>
                <w:sz w:val="24"/>
                <w:szCs w:val="24"/>
                <w:lang w:val="ru-RU"/>
              </w:rPr>
              <w:t xml:space="preserve"> шихт</w:t>
            </w:r>
            <w:r w:rsidR="003A19CE" w:rsidRPr="00346A20">
              <w:rPr>
                <w:rFonts w:ascii="Times New Roman" w:hAnsi="Times New Roman" w:cs="Times New Roman"/>
                <w:b/>
                <w:sz w:val="24"/>
                <w:szCs w:val="24"/>
                <w:lang w:val="ru-RU"/>
              </w:rPr>
              <w:t>а бағасы</w:t>
            </w:r>
            <w:r w:rsidRPr="00346A20">
              <w:rPr>
                <w:rFonts w:ascii="Times New Roman" w:hAnsi="Times New Roman" w:cs="Times New Roman"/>
                <w:b/>
                <w:sz w:val="24"/>
                <w:szCs w:val="24"/>
                <w:lang w:val="ru-RU"/>
              </w:rPr>
              <w:t>, тг</w:t>
            </w:r>
          </w:p>
        </w:tc>
      </w:tr>
      <w:tr w:rsidR="002D7C0C" w:rsidRPr="00346A20" w14:paraId="0D8E5869" w14:textId="77777777" w:rsidTr="002D7C0C">
        <w:tc>
          <w:tcPr>
            <w:tcW w:w="237" w:type="pct"/>
            <w:vMerge w:val="restart"/>
          </w:tcPr>
          <w:p w14:paraId="3621E901" w14:textId="77777777"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w:t>
            </w:r>
          </w:p>
        </w:tc>
        <w:tc>
          <w:tcPr>
            <w:tcW w:w="1207" w:type="pct"/>
          </w:tcPr>
          <w:p w14:paraId="4DF49C83" w14:textId="77777777"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ЛГМК</w:t>
            </w:r>
          </w:p>
        </w:tc>
        <w:tc>
          <w:tcPr>
            <w:tcW w:w="668" w:type="pct"/>
            <w:vAlign w:val="center"/>
          </w:tcPr>
          <w:p w14:paraId="3C251C91" w14:textId="4127515C"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25</w:t>
            </w:r>
          </w:p>
        </w:tc>
        <w:tc>
          <w:tcPr>
            <w:tcW w:w="907" w:type="pct"/>
            <w:vAlign w:val="center"/>
          </w:tcPr>
          <w:p w14:paraId="76C5AB62" w14:textId="03546687"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62,5</w:t>
            </w:r>
          </w:p>
        </w:tc>
        <w:tc>
          <w:tcPr>
            <w:tcW w:w="907" w:type="pct"/>
            <w:vAlign w:val="center"/>
          </w:tcPr>
          <w:p w14:paraId="184CBE19" w14:textId="600BAB58"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0,625</w:t>
            </w:r>
          </w:p>
        </w:tc>
        <w:tc>
          <w:tcPr>
            <w:tcW w:w="537" w:type="pct"/>
            <w:vAlign w:val="center"/>
          </w:tcPr>
          <w:p w14:paraId="53258359" w14:textId="6CAA1B82"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15,625</w:t>
            </w:r>
          </w:p>
        </w:tc>
        <w:tc>
          <w:tcPr>
            <w:tcW w:w="537" w:type="pct"/>
            <w:vAlign w:val="center"/>
          </w:tcPr>
          <w:p w14:paraId="612CC4FF" w14:textId="5009E4FD"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15625</w:t>
            </w:r>
          </w:p>
        </w:tc>
      </w:tr>
      <w:tr w:rsidR="002D7C0C" w:rsidRPr="00346A20" w14:paraId="633B8B5F" w14:textId="77777777" w:rsidTr="002D7C0C">
        <w:tc>
          <w:tcPr>
            <w:tcW w:w="237" w:type="pct"/>
            <w:vMerge/>
          </w:tcPr>
          <w:p w14:paraId="28E26B98" w14:textId="77777777" w:rsidR="002D7C0C" w:rsidRPr="00346A20" w:rsidRDefault="002D7C0C" w:rsidP="002D7C0C">
            <w:pPr>
              <w:spacing w:after="0" w:line="240" w:lineRule="auto"/>
              <w:jc w:val="center"/>
              <w:rPr>
                <w:rFonts w:ascii="Times New Roman" w:hAnsi="Times New Roman" w:cs="Times New Roman"/>
                <w:sz w:val="24"/>
                <w:szCs w:val="24"/>
                <w:lang w:val="ru-RU"/>
              </w:rPr>
            </w:pPr>
          </w:p>
        </w:tc>
        <w:tc>
          <w:tcPr>
            <w:tcW w:w="1207" w:type="pct"/>
          </w:tcPr>
          <w:p w14:paraId="11466995" w14:textId="536C2870" w:rsidR="002D7C0C" w:rsidRPr="00346A20" w:rsidRDefault="008747B3"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Күйінді</w:t>
            </w:r>
          </w:p>
        </w:tc>
        <w:tc>
          <w:tcPr>
            <w:tcW w:w="668" w:type="pct"/>
            <w:vAlign w:val="center"/>
          </w:tcPr>
          <w:p w14:paraId="554D37EB" w14:textId="4919F619"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w:t>
            </w:r>
          </w:p>
        </w:tc>
        <w:tc>
          <w:tcPr>
            <w:tcW w:w="907" w:type="pct"/>
            <w:vAlign w:val="center"/>
          </w:tcPr>
          <w:p w14:paraId="0E671475" w14:textId="0370CEC3"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18,5</w:t>
            </w:r>
          </w:p>
        </w:tc>
        <w:tc>
          <w:tcPr>
            <w:tcW w:w="907" w:type="pct"/>
            <w:vAlign w:val="center"/>
          </w:tcPr>
          <w:p w14:paraId="23887711" w14:textId="5D4EAE44"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0,185</w:t>
            </w:r>
          </w:p>
        </w:tc>
        <w:tc>
          <w:tcPr>
            <w:tcW w:w="537" w:type="pct"/>
            <w:vAlign w:val="center"/>
          </w:tcPr>
          <w:p w14:paraId="454C813F" w14:textId="0883CE52"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w:t>
            </w:r>
          </w:p>
        </w:tc>
        <w:tc>
          <w:tcPr>
            <w:tcW w:w="537" w:type="pct"/>
            <w:vAlign w:val="center"/>
          </w:tcPr>
          <w:p w14:paraId="23071EF6" w14:textId="57E4598A"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w:t>
            </w:r>
          </w:p>
        </w:tc>
      </w:tr>
      <w:tr w:rsidR="002D7C0C" w:rsidRPr="00346A20" w14:paraId="57A2F9C7" w14:textId="77777777" w:rsidTr="002D7C0C">
        <w:tc>
          <w:tcPr>
            <w:tcW w:w="237" w:type="pct"/>
            <w:vMerge/>
          </w:tcPr>
          <w:p w14:paraId="7E5EAAB4" w14:textId="77777777" w:rsidR="002D7C0C" w:rsidRPr="00346A20" w:rsidRDefault="002D7C0C" w:rsidP="002D7C0C">
            <w:pPr>
              <w:spacing w:after="0" w:line="240" w:lineRule="auto"/>
              <w:jc w:val="center"/>
              <w:rPr>
                <w:rFonts w:ascii="Times New Roman" w:hAnsi="Times New Roman" w:cs="Times New Roman"/>
                <w:sz w:val="24"/>
                <w:szCs w:val="24"/>
                <w:lang w:val="ru-RU"/>
              </w:rPr>
            </w:pPr>
          </w:p>
        </w:tc>
        <w:tc>
          <w:tcPr>
            <w:tcW w:w="1207" w:type="pct"/>
          </w:tcPr>
          <w:p w14:paraId="10C7AA83" w14:textId="3C8FF8E5" w:rsidR="002D7C0C" w:rsidRPr="00346A20" w:rsidRDefault="002D7C0C" w:rsidP="002D7C0C">
            <w:pPr>
              <w:spacing w:after="0" w:line="240" w:lineRule="auto"/>
              <w:jc w:val="center"/>
              <w:rPr>
                <w:rFonts w:ascii="Times New Roman" w:hAnsi="Times New Roman" w:cs="Times New Roman"/>
                <w:sz w:val="24"/>
                <w:szCs w:val="24"/>
                <w:lang w:val="kk-KZ"/>
              </w:rPr>
            </w:pPr>
            <w:r w:rsidRPr="00346A20">
              <w:rPr>
                <w:rFonts w:ascii="Times New Roman" w:hAnsi="Times New Roman" w:cs="Times New Roman"/>
                <w:sz w:val="24"/>
                <w:szCs w:val="24"/>
                <w:lang w:val="ru-RU"/>
              </w:rPr>
              <w:t>К</w:t>
            </w:r>
            <w:r w:rsidRPr="00346A20">
              <w:rPr>
                <w:rFonts w:ascii="Times New Roman" w:hAnsi="Times New Roman" w:cs="Times New Roman"/>
                <w:sz w:val="24"/>
                <w:szCs w:val="24"/>
                <w:lang w:val="kk-KZ"/>
              </w:rPr>
              <w:t>онвертер шламы</w:t>
            </w:r>
          </w:p>
        </w:tc>
        <w:tc>
          <w:tcPr>
            <w:tcW w:w="668" w:type="pct"/>
            <w:vAlign w:val="center"/>
          </w:tcPr>
          <w:p w14:paraId="56E52573" w14:textId="71CD5294"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w:t>
            </w:r>
          </w:p>
        </w:tc>
        <w:tc>
          <w:tcPr>
            <w:tcW w:w="907" w:type="pct"/>
            <w:vAlign w:val="center"/>
          </w:tcPr>
          <w:p w14:paraId="2FDAA005" w14:textId="4E07AF99"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18,5</w:t>
            </w:r>
          </w:p>
        </w:tc>
        <w:tc>
          <w:tcPr>
            <w:tcW w:w="907" w:type="pct"/>
            <w:vAlign w:val="center"/>
          </w:tcPr>
          <w:p w14:paraId="7139A13A" w14:textId="48C7A88F"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0,185</w:t>
            </w:r>
          </w:p>
        </w:tc>
        <w:tc>
          <w:tcPr>
            <w:tcW w:w="537" w:type="pct"/>
            <w:vAlign w:val="center"/>
          </w:tcPr>
          <w:p w14:paraId="4AEB1DDD" w14:textId="73386FEE"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w:t>
            </w:r>
          </w:p>
        </w:tc>
        <w:tc>
          <w:tcPr>
            <w:tcW w:w="537" w:type="pct"/>
            <w:vAlign w:val="center"/>
          </w:tcPr>
          <w:p w14:paraId="38E5816D" w14:textId="233BE395" w:rsidR="002D7C0C" w:rsidRPr="00346A20" w:rsidRDefault="002D7C0C" w:rsidP="002D7C0C">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0</w:t>
            </w:r>
          </w:p>
        </w:tc>
      </w:tr>
      <w:tr w:rsidR="002D7C0C" w:rsidRPr="00346A20" w14:paraId="4EA89334" w14:textId="77777777" w:rsidTr="002D7C0C">
        <w:tc>
          <w:tcPr>
            <w:tcW w:w="237" w:type="pct"/>
            <w:vMerge/>
          </w:tcPr>
          <w:p w14:paraId="22553690" w14:textId="77777777" w:rsidR="002D7C0C" w:rsidRPr="00346A20" w:rsidRDefault="002D7C0C" w:rsidP="002D7C0C">
            <w:pPr>
              <w:spacing w:after="0" w:line="240" w:lineRule="auto"/>
              <w:jc w:val="center"/>
              <w:rPr>
                <w:rFonts w:ascii="Times New Roman" w:hAnsi="Times New Roman" w:cs="Times New Roman"/>
                <w:sz w:val="24"/>
                <w:szCs w:val="24"/>
                <w:lang w:val="ru-RU"/>
              </w:rPr>
            </w:pPr>
          </w:p>
        </w:tc>
        <w:tc>
          <w:tcPr>
            <w:tcW w:w="1207" w:type="pct"/>
          </w:tcPr>
          <w:p w14:paraId="3A1B0209" w14:textId="2689F20D" w:rsidR="002D7C0C" w:rsidRPr="00346A20" w:rsidRDefault="002D7C0C" w:rsidP="002D7C0C">
            <w:pPr>
              <w:spacing w:after="0" w:line="240" w:lineRule="auto"/>
              <w:jc w:val="center"/>
              <w:rPr>
                <w:rFonts w:ascii="Times New Roman" w:hAnsi="Times New Roman" w:cs="Times New Roman"/>
                <w:sz w:val="24"/>
                <w:szCs w:val="24"/>
                <w:lang w:val="kk-KZ"/>
              </w:rPr>
            </w:pPr>
            <w:r w:rsidRPr="00346A20">
              <w:rPr>
                <w:rFonts w:ascii="Times New Roman" w:hAnsi="Times New Roman" w:cs="Times New Roman"/>
                <w:sz w:val="24"/>
                <w:szCs w:val="24"/>
                <w:lang w:val="ru-RU"/>
              </w:rPr>
              <w:t>Ш</w:t>
            </w:r>
            <w:r w:rsidRPr="00346A20">
              <w:rPr>
                <w:rFonts w:ascii="Times New Roman" w:hAnsi="Times New Roman" w:cs="Times New Roman"/>
                <w:sz w:val="24"/>
                <w:szCs w:val="24"/>
                <w:lang w:val="kk-KZ"/>
              </w:rPr>
              <w:t>ұбаркөл көмірі</w:t>
            </w:r>
          </w:p>
        </w:tc>
        <w:tc>
          <w:tcPr>
            <w:tcW w:w="668" w:type="pct"/>
            <w:vAlign w:val="center"/>
          </w:tcPr>
          <w:p w14:paraId="3929F74D" w14:textId="69136001" w:rsidR="002D7C0C" w:rsidRPr="00346A20" w:rsidRDefault="002D7C0C" w:rsidP="002D7C0C">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18</w:t>
            </w:r>
          </w:p>
        </w:tc>
        <w:tc>
          <w:tcPr>
            <w:tcW w:w="907" w:type="pct"/>
            <w:vAlign w:val="center"/>
          </w:tcPr>
          <w:p w14:paraId="1A010B42" w14:textId="4B3758D0"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0,25</w:t>
            </w:r>
          </w:p>
        </w:tc>
        <w:tc>
          <w:tcPr>
            <w:tcW w:w="907" w:type="pct"/>
            <w:vAlign w:val="center"/>
          </w:tcPr>
          <w:p w14:paraId="3519A4FD" w14:textId="14895280"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0,0025</w:t>
            </w:r>
          </w:p>
        </w:tc>
        <w:tc>
          <w:tcPr>
            <w:tcW w:w="537" w:type="pct"/>
            <w:vAlign w:val="center"/>
          </w:tcPr>
          <w:p w14:paraId="33DB58B9" w14:textId="605D496E"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0,045</w:t>
            </w:r>
          </w:p>
        </w:tc>
        <w:tc>
          <w:tcPr>
            <w:tcW w:w="537" w:type="pct"/>
            <w:vAlign w:val="center"/>
          </w:tcPr>
          <w:p w14:paraId="00E790BF" w14:textId="520A1450"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45</w:t>
            </w:r>
          </w:p>
        </w:tc>
      </w:tr>
      <w:tr w:rsidR="002D7C0C" w:rsidRPr="00346A20" w14:paraId="3CE7E54C" w14:textId="77777777" w:rsidTr="002D7C0C">
        <w:tc>
          <w:tcPr>
            <w:tcW w:w="237" w:type="pct"/>
            <w:vMerge/>
          </w:tcPr>
          <w:p w14:paraId="342404FD" w14:textId="77777777" w:rsidR="002D7C0C" w:rsidRPr="00346A20" w:rsidRDefault="002D7C0C" w:rsidP="002D7C0C">
            <w:pPr>
              <w:spacing w:after="0" w:line="240" w:lineRule="auto"/>
              <w:jc w:val="center"/>
              <w:rPr>
                <w:rFonts w:ascii="Times New Roman" w:hAnsi="Times New Roman" w:cs="Times New Roman"/>
                <w:sz w:val="24"/>
                <w:szCs w:val="24"/>
                <w:lang w:val="ru-RU"/>
              </w:rPr>
            </w:pPr>
          </w:p>
        </w:tc>
        <w:tc>
          <w:tcPr>
            <w:tcW w:w="1207" w:type="pct"/>
          </w:tcPr>
          <w:p w14:paraId="64E02DB5" w14:textId="47CD9815"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Әк</w:t>
            </w:r>
          </w:p>
        </w:tc>
        <w:tc>
          <w:tcPr>
            <w:tcW w:w="668" w:type="pct"/>
            <w:vAlign w:val="center"/>
          </w:tcPr>
          <w:p w14:paraId="074663C1" w14:textId="691CE7CC" w:rsidR="002D7C0C" w:rsidRPr="00346A20" w:rsidRDefault="002D7C0C" w:rsidP="002D7C0C">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10</w:t>
            </w:r>
          </w:p>
        </w:tc>
        <w:tc>
          <w:tcPr>
            <w:tcW w:w="907" w:type="pct"/>
            <w:vAlign w:val="center"/>
          </w:tcPr>
          <w:p w14:paraId="326DA547" w14:textId="23EA3062"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25</w:t>
            </w:r>
          </w:p>
        </w:tc>
        <w:tc>
          <w:tcPr>
            <w:tcW w:w="907" w:type="pct"/>
            <w:vAlign w:val="center"/>
          </w:tcPr>
          <w:p w14:paraId="336A572E" w14:textId="6D3DF559"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0,25</w:t>
            </w:r>
          </w:p>
        </w:tc>
        <w:tc>
          <w:tcPr>
            <w:tcW w:w="537" w:type="pct"/>
            <w:vAlign w:val="center"/>
          </w:tcPr>
          <w:p w14:paraId="119F5701" w14:textId="2A113F1F"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2,5</w:t>
            </w:r>
          </w:p>
        </w:tc>
        <w:tc>
          <w:tcPr>
            <w:tcW w:w="537" w:type="pct"/>
            <w:vAlign w:val="center"/>
          </w:tcPr>
          <w:p w14:paraId="28D98C4B" w14:textId="4D369269"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2500</w:t>
            </w:r>
          </w:p>
        </w:tc>
      </w:tr>
      <w:tr w:rsidR="002D7C0C" w:rsidRPr="00346A20" w14:paraId="1AE60A76" w14:textId="77777777" w:rsidTr="002D7C0C">
        <w:tc>
          <w:tcPr>
            <w:tcW w:w="237" w:type="pct"/>
            <w:vMerge/>
          </w:tcPr>
          <w:p w14:paraId="27547C76" w14:textId="77777777" w:rsidR="002D7C0C" w:rsidRPr="00346A20" w:rsidRDefault="002D7C0C" w:rsidP="002D7C0C">
            <w:pPr>
              <w:spacing w:after="0" w:line="240" w:lineRule="auto"/>
              <w:jc w:val="center"/>
              <w:rPr>
                <w:rFonts w:ascii="Times New Roman" w:hAnsi="Times New Roman" w:cs="Times New Roman"/>
                <w:b/>
                <w:i/>
                <w:sz w:val="24"/>
                <w:szCs w:val="24"/>
                <w:lang w:val="ru-RU"/>
              </w:rPr>
            </w:pPr>
          </w:p>
        </w:tc>
        <w:tc>
          <w:tcPr>
            <w:tcW w:w="1207" w:type="pct"/>
          </w:tcPr>
          <w:p w14:paraId="6F378B43" w14:textId="13F693F6" w:rsidR="002D7C0C" w:rsidRPr="00346A20" w:rsidRDefault="002D7C0C" w:rsidP="002D7C0C">
            <w:pPr>
              <w:spacing w:after="0" w:line="240" w:lineRule="auto"/>
              <w:jc w:val="center"/>
              <w:rPr>
                <w:rFonts w:ascii="Times New Roman" w:hAnsi="Times New Roman" w:cs="Times New Roman"/>
                <w:b/>
                <w:i/>
                <w:sz w:val="24"/>
                <w:szCs w:val="24"/>
                <w:lang w:val="ru-RU"/>
              </w:rPr>
            </w:pPr>
            <w:r w:rsidRPr="00346A20">
              <w:rPr>
                <w:rFonts w:ascii="Times New Roman" w:hAnsi="Times New Roman" w:cs="Times New Roman"/>
                <w:b/>
                <w:i/>
                <w:sz w:val="24"/>
                <w:szCs w:val="24"/>
                <w:lang w:val="ru-RU"/>
              </w:rPr>
              <w:t>Б</w:t>
            </w:r>
            <w:r w:rsidRPr="00346A20">
              <w:rPr>
                <w:rFonts w:ascii="Times New Roman" w:hAnsi="Times New Roman" w:cs="Times New Roman"/>
                <w:b/>
                <w:i/>
                <w:sz w:val="24"/>
                <w:szCs w:val="24"/>
                <w:lang w:val="kk-KZ"/>
              </w:rPr>
              <w:t>арлығы</w:t>
            </w:r>
            <w:r w:rsidRPr="00346A20">
              <w:rPr>
                <w:rFonts w:ascii="Times New Roman" w:hAnsi="Times New Roman" w:cs="Times New Roman"/>
                <w:b/>
                <w:i/>
                <w:sz w:val="24"/>
                <w:szCs w:val="24"/>
                <w:lang w:val="ru-RU"/>
              </w:rPr>
              <w:t>:</w:t>
            </w:r>
          </w:p>
        </w:tc>
        <w:tc>
          <w:tcPr>
            <w:tcW w:w="668" w:type="pct"/>
            <w:vAlign w:val="center"/>
          </w:tcPr>
          <w:p w14:paraId="40E685B9" w14:textId="419BA262" w:rsidR="002D7C0C" w:rsidRPr="00346A20" w:rsidRDefault="002D7C0C" w:rsidP="002D7C0C">
            <w:pPr>
              <w:spacing w:after="0" w:line="240" w:lineRule="auto"/>
              <w:jc w:val="center"/>
              <w:rPr>
                <w:rFonts w:ascii="Times New Roman" w:hAnsi="Times New Roman" w:cs="Times New Roman"/>
                <w:b/>
                <w:i/>
                <w:sz w:val="24"/>
                <w:szCs w:val="24"/>
                <w:lang w:val="ru-RU"/>
              </w:rPr>
            </w:pPr>
            <w:r w:rsidRPr="00346A20">
              <w:rPr>
                <w:rFonts w:ascii="Times New Roman" w:hAnsi="Times New Roman" w:cs="Times New Roman"/>
                <w:b/>
                <w:bCs/>
                <w:i/>
                <w:iCs/>
                <w:sz w:val="24"/>
                <w:szCs w:val="24"/>
                <w:lang w:val="ru-RU"/>
              </w:rPr>
              <w:t> </w:t>
            </w:r>
          </w:p>
        </w:tc>
        <w:tc>
          <w:tcPr>
            <w:tcW w:w="907" w:type="pct"/>
            <w:vAlign w:val="center"/>
          </w:tcPr>
          <w:p w14:paraId="66A4D1C3" w14:textId="0AB15415" w:rsidR="002D7C0C" w:rsidRPr="00346A20" w:rsidRDefault="002D7C0C" w:rsidP="002D7C0C">
            <w:pPr>
              <w:spacing w:after="0" w:line="240" w:lineRule="auto"/>
              <w:jc w:val="center"/>
              <w:rPr>
                <w:rFonts w:ascii="Times New Roman" w:hAnsi="Times New Roman" w:cs="Times New Roman"/>
                <w:b/>
                <w:i/>
                <w:sz w:val="24"/>
                <w:szCs w:val="24"/>
                <w:lang w:val="ru-RU"/>
              </w:rPr>
            </w:pPr>
            <w:r w:rsidRPr="00346A20">
              <w:rPr>
                <w:rFonts w:ascii="Times New Roman" w:hAnsi="Times New Roman" w:cs="Times New Roman"/>
                <w:b/>
                <w:bCs/>
                <w:i/>
                <w:iCs/>
                <w:sz w:val="24"/>
                <w:szCs w:val="24"/>
                <w:lang w:val="ru-RU"/>
              </w:rPr>
              <w:t> </w:t>
            </w:r>
          </w:p>
        </w:tc>
        <w:tc>
          <w:tcPr>
            <w:tcW w:w="907" w:type="pct"/>
            <w:vAlign w:val="center"/>
          </w:tcPr>
          <w:p w14:paraId="5C101196" w14:textId="30367ADA" w:rsidR="002D7C0C" w:rsidRPr="00346A20" w:rsidRDefault="002D7C0C" w:rsidP="002D7C0C">
            <w:pPr>
              <w:spacing w:after="0" w:line="240" w:lineRule="auto"/>
              <w:jc w:val="center"/>
              <w:rPr>
                <w:rFonts w:ascii="Times New Roman" w:hAnsi="Times New Roman" w:cs="Times New Roman"/>
                <w:b/>
                <w:i/>
                <w:sz w:val="24"/>
                <w:szCs w:val="24"/>
                <w:lang w:val="ru-RU"/>
              </w:rPr>
            </w:pPr>
          </w:p>
        </w:tc>
        <w:tc>
          <w:tcPr>
            <w:tcW w:w="537" w:type="pct"/>
            <w:vAlign w:val="center"/>
          </w:tcPr>
          <w:p w14:paraId="6F7F88F9" w14:textId="5EBDBE32" w:rsidR="002D7C0C" w:rsidRPr="00346A20" w:rsidRDefault="002D7C0C" w:rsidP="002D7C0C">
            <w:pPr>
              <w:spacing w:after="0" w:line="240" w:lineRule="auto"/>
              <w:jc w:val="center"/>
              <w:rPr>
                <w:rFonts w:ascii="Times New Roman" w:hAnsi="Times New Roman" w:cs="Times New Roman"/>
                <w:b/>
                <w:i/>
                <w:sz w:val="24"/>
                <w:szCs w:val="24"/>
                <w:lang w:val="ru-RU"/>
              </w:rPr>
            </w:pPr>
          </w:p>
        </w:tc>
        <w:tc>
          <w:tcPr>
            <w:tcW w:w="537" w:type="pct"/>
            <w:vAlign w:val="center"/>
          </w:tcPr>
          <w:p w14:paraId="0AB69E5D" w14:textId="29FC7E4F" w:rsidR="002D7C0C" w:rsidRPr="00346A20" w:rsidRDefault="002D7C0C" w:rsidP="002D7C0C">
            <w:pPr>
              <w:spacing w:after="0" w:line="240" w:lineRule="auto"/>
              <w:jc w:val="center"/>
              <w:rPr>
                <w:rFonts w:ascii="Times New Roman" w:hAnsi="Times New Roman" w:cs="Times New Roman"/>
                <w:b/>
                <w:i/>
                <w:sz w:val="24"/>
                <w:szCs w:val="24"/>
                <w:lang w:val="ru-RU"/>
              </w:rPr>
            </w:pPr>
            <w:r w:rsidRPr="00346A20">
              <w:rPr>
                <w:rFonts w:ascii="Times New Roman" w:hAnsi="Times New Roman" w:cs="Times New Roman"/>
                <w:b/>
                <w:bCs/>
                <w:i/>
                <w:iCs/>
                <w:sz w:val="24"/>
                <w:szCs w:val="24"/>
                <w:lang w:val="ru-RU"/>
              </w:rPr>
              <w:t>18170</w:t>
            </w:r>
          </w:p>
        </w:tc>
      </w:tr>
      <w:tr w:rsidR="002D7C0C" w:rsidRPr="00346A20" w14:paraId="4BA07C53" w14:textId="77777777" w:rsidTr="002D7C0C">
        <w:tc>
          <w:tcPr>
            <w:tcW w:w="237" w:type="pct"/>
            <w:vMerge w:val="restart"/>
          </w:tcPr>
          <w:p w14:paraId="062C1EF2" w14:textId="77777777"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w:t>
            </w:r>
          </w:p>
        </w:tc>
        <w:tc>
          <w:tcPr>
            <w:tcW w:w="1207" w:type="pct"/>
          </w:tcPr>
          <w:p w14:paraId="65ABE7BA" w14:textId="1847BE5A" w:rsidR="002D7C0C" w:rsidRPr="00346A20" w:rsidRDefault="006B71B3"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ССКБӨБК</w:t>
            </w:r>
          </w:p>
        </w:tc>
        <w:tc>
          <w:tcPr>
            <w:tcW w:w="668" w:type="pct"/>
            <w:vAlign w:val="center"/>
          </w:tcPr>
          <w:p w14:paraId="0EE5C528" w14:textId="7E08AE9D" w:rsidR="002D7C0C" w:rsidRPr="00346A20" w:rsidRDefault="002D7C0C" w:rsidP="002D7C0C">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32,3</w:t>
            </w:r>
          </w:p>
        </w:tc>
        <w:tc>
          <w:tcPr>
            <w:tcW w:w="907" w:type="pct"/>
            <w:vAlign w:val="center"/>
          </w:tcPr>
          <w:p w14:paraId="1FC9494E" w14:textId="1266A204"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62,5</w:t>
            </w:r>
          </w:p>
        </w:tc>
        <w:tc>
          <w:tcPr>
            <w:tcW w:w="907" w:type="pct"/>
            <w:vAlign w:val="center"/>
          </w:tcPr>
          <w:p w14:paraId="080DEA8A" w14:textId="7D097AD0"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0,625</w:t>
            </w:r>
          </w:p>
        </w:tc>
        <w:tc>
          <w:tcPr>
            <w:tcW w:w="537" w:type="pct"/>
            <w:vAlign w:val="center"/>
          </w:tcPr>
          <w:p w14:paraId="18EB6243" w14:textId="39378418"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20,1875</w:t>
            </w:r>
          </w:p>
        </w:tc>
        <w:tc>
          <w:tcPr>
            <w:tcW w:w="537" w:type="pct"/>
            <w:vAlign w:val="center"/>
          </w:tcPr>
          <w:p w14:paraId="19256BAD" w14:textId="430FF048"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20187,5</w:t>
            </w:r>
          </w:p>
        </w:tc>
      </w:tr>
      <w:tr w:rsidR="002D7C0C" w:rsidRPr="00346A20" w14:paraId="6BBFF7B5" w14:textId="77777777" w:rsidTr="002D7C0C">
        <w:tc>
          <w:tcPr>
            <w:tcW w:w="237" w:type="pct"/>
            <w:vMerge/>
          </w:tcPr>
          <w:p w14:paraId="66CE69FF" w14:textId="77777777" w:rsidR="002D7C0C" w:rsidRPr="00346A20" w:rsidRDefault="002D7C0C" w:rsidP="002D7C0C">
            <w:pPr>
              <w:spacing w:after="0" w:line="240" w:lineRule="auto"/>
              <w:jc w:val="center"/>
              <w:rPr>
                <w:rFonts w:ascii="Times New Roman" w:hAnsi="Times New Roman" w:cs="Times New Roman"/>
                <w:sz w:val="24"/>
                <w:szCs w:val="24"/>
                <w:lang w:val="ru-RU"/>
              </w:rPr>
            </w:pPr>
          </w:p>
        </w:tc>
        <w:tc>
          <w:tcPr>
            <w:tcW w:w="1207" w:type="pct"/>
          </w:tcPr>
          <w:p w14:paraId="17C5406B" w14:textId="4439E4A9" w:rsidR="002D7C0C" w:rsidRPr="00346A20" w:rsidRDefault="008747B3"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К</w:t>
            </w:r>
            <w:r w:rsidR="002D7C0C" w:rsidRPr="00346A20">
              <w:rPr>
                <w:rFonts w:ascii="Times New Roman" w:hAnsi="Times New Roman" w:cs="Times New Roman"/>
                <w:sz w:val="24"/>
                <w:szCs w:val="24"/>
                <w:lang w:val="ru-RU"/>
              </w:rPr>
              <w:t>үйінді</w:t>
            </w:r>
          </w:p>
        </w:tc>
        <w:tc>
          <w:tcPr>
            <w:tcW w:w="668" w:type="pct"/>
            <w:vAlign w:val="center"/>
          </w:tcPr>
          <w:p w14:paraId="0545081D" w14:textId="6F66FE0D"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w:t>
            </w:r>
          </w:p>
        </w:tc>
        <w:tc>
          <w:tcPr>
            <w:tcW w:w="907" w:type="pct"/>
            <w:vAlign w:val="center"/>
          </w:tcPr>
          <w:p w14:paraId="4454FFB3" w14:textId="2686E08B"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18,5</w:t>
            </w:r>
          </w:p>
        </w:tc>
        <w:tc>
          <w:tcPr>
            <w:tcW w:w="907" w:type="pct"/>
            <w:vAlign w:val="center"/>
          </w:tcPr>
          <w:p w14:paraId="0BE25497" w14:textId="654B1AA2"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0,185</w:t>
            </w:r>
          </w:p>
        </w:tc>
        <w:tc>
          <w:tcPr>
            <w:tcW w:w="537" w:type="pct"/>
            <w:vAlign w:val="center"/>
          </w:tcPr>
          <w:p w14:paraId="04D3E12D" w14:textId="5E281875"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w:t>
            </w:r>
          </w:p>
        </w:tc>
        <w:tc>
          <w:tcPr>
            <w:tcW w:w="537" w:type="pct"/>
            <w:vAlign w:val="center"/>
          </w:tcPr>
          <w:p w14:paraId="4F72374A" w14:textId="69CAF225"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w:t>
            </w:r>
          </w:p>
        </w:tc>
      </w:tr>
      <w:tr w:rsidR="002D7C0C" w:rsidRPr="00346A20" w14:paraId="2B2C3BE3" w14:textId="77777777" w:rsidTr="002D7C0C">
        <w:tc>
          <w:tcPr>
            <w:tcW w:w="237" w:type="pct"/>
            <w:vMerge/>
          </w:tcPr>
          <w:p w14:paraId="3E8ED530" w14:textId="77777777" w:rsidR="002D7C0C" w:rsidRPr="00346A20" w:rsidRDefault="002D7C0C" w:rsidP="002D7C0C">
            <w:pPr>
              <w:spacing w:after="0" w:line="240" w:lineRule="auto"/>
              <w:jc w:val="center"/>
              <w:rPr>
                <w:rFonts w:ascii="Times New Roman" w:hAnsi="Times New Roman" w:cs="Times New Roman"/>
                <w:sz w:val="24"/>
                <w:szCs w:val="24"/>
                <w:lang w:val="ru-RU"/>
              </w:rPr>
            </w:pPr>
          </w:p>
        </w:tc>
        <w:tc>
          <w:tcPr>
            <w:tcW w:w="1207" w:type="pct"/>
          </w:tcPr>
          <w:p w14:paraId="089564CA" w14:textId="2BAB29E4"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К</w:t>
            </w:r>
            <w:r w:rsidRPr="00346A20">
              <w:rPr>
                <w:rFonts w:ascii="Times New Roman" w:hAnsi="Times New Roman" w:cs="Times New Roman"/>
                <w:sz w:val="24"/>
                <w:szCs w:val="24"/>
                <w:lang w:val="kk-KZ"/>
              </w:rPr>
              <w:t>онвертер шламы</w:t>
            </w:r>
          </w:p>
        </w:tc>
        <w:tc>
          <w:tcPr>
            <w:tcW w:w="668" w:type="pct"/>
            <w:vAlign w:val="center"/>
          </w:tcPr>
          <w:p w14:paraId="66483E65" w14:textId="1FBAA3D6"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w:t>
            </w:r>
          </w:p>
        </w:tc>
        <w:tc>
          <w:tcPr>
            <w:tcW w:w="907" w:type="pct"/>
            <w:vAlign w:val="center"/>
          </w:tcPr>
          <w:p w14:paraId="7C8E9E8D" w14:textId="7565A93D"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18,5</w:t>
            </w:r>
          </w:p>
        </w:tc>
        <w:tc>
          <w:tcPr>
            <w:tcW w:w="907" w:type="pct"/>
            <w:vAlign w:val="center"/>
          </w:tcPr>
          <w:p w14:paraId="06657CB7" w14:textId="0C1A71B6"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0,185</w:t>
            </w:r>
          </w:p>
        </w:tc>
        <w:tc>
          <w:tcPr>
            <w:tcW w:w="537" w:type="pct"/>
            <w:vAlign w:val="center"/>
          </w:tcPr>
          <w:p w14:paraId="7E6E24C2" w14:textId="3EBA50C7"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w:t>
            </w:r>
          </w:p>
        </w:tc>
        <w:tc>
          <w:tcPr>
            <w:tcW w:w="537" w:type="pct"/>
            <w:vAlign w:val="center"/>
          </w:tcPr>
          <w:p w14:paraId="62853417" w14:textId="4A458F1D" w:rsidR="002D7C0C" w:rsidRPr="00346A20" w:rsidRDefault="002D7C0C" w:rsidP="002D7C0C">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0</w:t>
            </w:r>
          </w:p>
        </w:tc>
      </w:tr>
      <w:tr w:rsidR="002D7C0C" w:rsidRPr="00346A20" w14:paraId="078874CC" w14:textId="77777777" w:rsidTr="002D7C0C">
        <w:tc>
          <w:tcPr>
            <w:tcW w:w="237" w:type="pct"/>
            <w:vMerge/>
          </w:tcPr>
          <w:p w14:paraId="5B022BA9" w14:textId="77777777" w:rsidR="002D7C0C" w:rsidRPr="00346A20" w:rsidRDefault="002D7C0C" w:rsidP="002D7C0C">
            <w:pPr>
              <w:spacing w:after="0" w:line="240" w:lineRule="auto"/>
              <w:jc w:val="center"/>
              <w:rPr>
                <w:rFonts w:ascii="Times New Roman" w:hAnsi="Times New Roman" w:cs="Times New Roman"/>
                <w:sz w:val="24"/>
                <w:szCs w:val="24"/>
                <w:lang w:val="ru-RU"/>
              </w:rPr>
            </w:pPr>
          </w:p>
        </w:tc>
        <w:tc>
          <w:tcPr>
            <w:tcW w:w="1207" w:type="pct"/>
          </w:tcPr>
          <w:p w14:paraId="7D51D512" w14:textId="31C62A74"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Ш</w:t>
            </w:r>
            <w:r w:rsidRPr="00346A20">
              <w:rPr>
                <w:rFonts w:ascii="Times New Roman" w:hAnsi="Times New Roman" w:cs="Times New Roman"/>
                <w:sz w:val="24"/>
                <w:szCs w:val="24"/>
                <w:lang w:val="kk-KZ"/>
              </w:rPr>
              <w:t>ұбаркөл көмірі</w:t>
            </w:r>
          </w:p>
        </w:tc>
        <w:tc>
          <w:tcPr>
            <w:tcW w:w="668" w:type="pct"/>
            <w:vAlign w:val="center"/>
          </w:tcPr>
          <w:p w14:paraId="47681C35" w14:textId="58F9B0ED" w:rsidR="002D7C0C" w:rsidRPr="00346A20" w:rsidRDefault="002D7C0C" w:rsidP="002D7C0C">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18</w:t>
            </w:r>
          </w:p>
        </w:tc>
        <w:tc>
          <w:tcPr>
            <w:tcW w:w="907" w:type="pct"/>
            <w:vAlign w:val="center"/>
          </w:tcPr>
          <w:p w14:paraId="000F0316" w14:textId="2F1564A2"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0,25</w:t>
            </w:r>
          </w:p>
        </w:tc>
        <w:tc>
          <w:tcPr>
            <w:tcW w:w="907" w:type="pct"/>
            <w:vAlign w:val="center"/>
          </w:tcPr>
          <w:p w14:paraId="5AF610B2" w14:textId="575A0F1D"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0,0025</w:t>
            </w:r>
          </w:p>
        </w:tc>
        <w:tc>
          <w:tcPr>
            <w:tcW w:w="537" w:type="pct"/>
            <w:vAlign w:val="center"/>
          </w:tcPr>
          <w:p w14:paraId="2CEB753A" w14:textId="40E86D0C"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0,045</w:t>
            </w:r>
          </w:p>
        </w:tc>
        <w:tc>
          <w:tcPr>
            <w:tcW w:w="537" w:type="pct"/>
            <w:vAlign w:val="center"/>
          </w:tcPr>
          <w:p w14:paraId="5FFCFD26" w14:textId="7F434AB6"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45</w:t>
            </w:r>
          </w:p>
        </w:tc>
      </w:tr>
      <w:tr w:rsidR="002D7C0C" w:rsidRPr="00346A20" w14:paraId="09AA73FF" w14:textId="77777777" w:rsidTr="002D7C0C">
        <w:tc>
          <w:tcPr>
            <w:tcW w:w="237" w:type="pct"/>
            <w:vMerge/>
          </w:tcPr>
          <w:p w14:paraId="18F56F5B" w14:textId="77777777" w:rsidR="002D7C0C" w:rsidRPr="00346A20" w:rsidRDefault="002D7C0C" w:rsidP="002D7C0C">
            <w:pPr>
              <w:spacing w:after="0" w:line="240" w:lineRule="auto"/>
              <w:jc w:val="center"/>
              <w:rPr>
                <w:rFonts w:ascii="Times New Roman" w:hAnsi="Times New Roman" w:cs="Times New Roman"/>
                <w:sz w:val="24"/>
                <w:szCs w:val="24"/>
                <w:lang w:val="ru-RU"/>
              </w:rPr>
            </w:pPr>
          </w:p>
        </w:tc>
        <w:tc>
          <w:tcPr>
            <w:tcW w:w="1207" w:type="pct"/>
          </w:tcPr>
          <w:p w14:paraId="1ABDC735" w14:textId="259AC51F"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Әк</w:t>
            </w:r>
          </w:p>
        </w:tc>
        <w:tc>
          <w:tcPr>
            <w:tcW w:w="668" w:type="pct"/>
            <w:vAlign w:val="center"/>
          </w:tcPr>
          <w:p w14:paraId="7D900B3A" w14:textId="42566662" w:rsidR="002D7C0C" w:rsidRPr="00346A20" w:rsidRDefault="002D7C0C" w:rsidP="002D7C0C">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10</w:t>
            </w:r>
          </w:p>
        </w:tc>
        <w:tc>
          <w:tcPr>
            <w:tcW w:w="907" w:type="pct"/>
            <w:vAlign w:val="center"/>
          </w:tcPr>
          <w:p w14:paraId="1A0B9B25" w14:textId="00E99AA3"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25</w:t>
            </w:r>
          </w:p>
        </w:tc>
        <w:tc>
          <w:tcPr>
            <w:tcW w:w="907" w:type="pct"/>
            <w:vAlign w:val="center"/>
          </w:tcPr>
          <w:p w14:paraId="4A4BA3A5" w14:textId="0C8E985A"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0,25</w:t>
            </w:r>
          </w:p>
        </w:tc>
        <w:tc>
          <w:tcPr>
            <w:tcW w:w="537" w:type="pct"/>
            <w:vAlign w:val="center"/>
          </w:tcPr>
          <w:p w14:paraId="52D1DC8A" w14:textId="6027EA20"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2,5</w:t>
            </w:r>
          </w:p>
        </w:tc>
        <w:tc>
          <w:tcPr>
            <w:tcW w:w="537" w:type="pct"/>
            <w:vAlign w:val="center"/>
          </w:tcPr>
          <w:p w14:paraId="58066DAD" w14:textId="1F238F1E" w:rsidR="002D7C0C" w:rsidRPr="00346A20" w:rsidRDefault="002D7C0C" w:rsidP="002D7C0C">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lang w:val="ru-RU"/>
              </w:rPr>
              <w:t>25</w:t>
            </w:r>
          </w:p>
        </w:tc>
      </w:tr>
      <w:tr w:rsidR="002D7C0C" w:rsidRPr="00346A20" w14:paraId="2174B553" w14:textId="77777777" w:rsidTr="002D7C0C">
        <w:tc>
          <w:tcPr>
            <w:tcW w:w="237" w:type="pct"/>
            <w:vMerge/>
          </w:tcPr>
          <w:p w14:paraId="6B30B18F" w14:textId="77777777" w:rsidR="002D7C0C" w:rsidRPr="00346A20" w:rsidRDefault="002D7C0C" w:rsidP="002D7C0C">
            <w:pPr>
              <w:spacing w:after="0" w:line="240" w:lineRule="auto"/>
              <w:jc w:val="center"/>
              <w:rPr>
                <w:rFonts w:ascii="Times New Roman" w:hAnsi="Times New Roman" w:cs="Times New Roman"/>
                <w:b/>
                <w:i/>
                <w:sz w:val="24"/>
                <w:szCs w:val="24"/>
                <w:lang w:val="ru-RU"/>
              </w:rPr>
            </w:pPr>
          </w:p>
        </w:tc>
        <w:tc>
          <w:tcPr>
            <w:tcW w:w="1207" w:type="pct"/>
          </w:tcPr>
          <w:p w14:paraId="4618B66E" w14:textId="0A6BB279" w:rsidR="002D7C0C" w:rsidRPr="00346A20" w:rsidRDefault="002D7C0C" w:rsidP="002D7C0C">
            <w:pPr>
              <w:spacing w:after="0" w:line="240" w:lineRule="auto"/>
              <w:jc w:val="center"/>
              <w:rPr>
                <w:rFonts w:ascii="Times New Roman" w:hAnsi="Times New Roman" w:cs="Times New Roman"/>
                <w:b/>
                <w:i/>
                <w:sz w:val="24"/>
                <w:szCs w:val="24"/>
                <w:lang w:val="ru-RU"/>
              </w:rPr>
            </w:pPr>
            <w:r w:rsidRPr="00346A20">
              <w:rPr>
                <w:rFonts w:ascii="Times New Roman" w:hAnsi="Times New Roman" w:cs="Times New Roman"/>
                <w:b/>
                <w:i/>
                <w:sz w:val="24"/>
                <w:szCs w:val="24"/>
                <w:lang w:val="ru-RU"/>
              </w:rPr>
              <w:t>Б</w:t>
            </w:r>
            <w:r w:rsidRPr="00346A20">
              <w:rPr>
                <w:rFonts w:ascii="Times New Roman" w:hAnsi="Times New Roman" w:cs="Times New Roman"/>
                <w:b/>
                <w:i/>
                <w:sz w:val="24"/>
                <w:szCs w:val="24"/>
                <w:lang w:val="kk-KZ"/>
              </w:rPr>
              <w:t>арлығы</w:t>
            </w:r>
            <w:r w:rsidRPr="00346A20">
              <w:rPr>
                <w:rFonts w:ascii="Times New Roman" w:hAnsi="Times New Roman" w:cs="Times New Roman"/>
                <w:b/>
                <w:i/>
                <w:sz w:val="24"/>
                <w:szCs w:val="24"/>
                <w:lang w:val="ru-RU"/>
              </w:rPr>
              <w:t>:</w:t>
            </w:r>
          </w:p>
        </w:tc>
        <w:tc>
          <w:tcPr>
            <w:tcW w:w="668" w:type="pct"/>
            <w:vAlign w:val="center"/>
          </w:tcPr>
          <w:p w14:paraId="3D1B80FD" w14:textId="323628F9" w:rsidR="002D7C0C" w:rsidRPr="00346A20" w:rsidRDefault="002D7C0C" w:rsidP="002D7C0C">
            <w:pPr>
              <w:spacing w:after="0" w:line="240" w:lineRule="auto"/>
              <w:jc w:val="center"/>
              <w:rPr>
                <w:rFonts w:ascii="Times New Roman" w:hAnsi="Times New Roman" w:cs="Times New Roman"/>
                <w:b/>
                <w:i/>
                <w:sz w:val="24"/>
                <w:szCs w:val="24"/>
                <w:lang w:val="ru-RU"/>
              </w:rPr>
            </w:pPr>
            <w:r w:rsidRPr="00346A20">
              <w:rPr>
                <w:rFonts w:ascii="Times New Roman" w:hAnsi="Times New Roman" w:cs="Times New Roman"/>
                <w:b/>
                <w:bCs/>
                <w:i/>
                <w:iCs/>
                <w:sz w:val="24"/>
                <w:szCs w:val="24"/>
                <w:lang w:val="ru-RU"/>
              </w:rPr>
              <w:t> </w:t>
            </w:r>
          </w:p>
        </w:tc>
        <w:tc>
          <w:tcPr>
            <w:tcW w:w="907" w:type="pct"/>
            <w:vAlign w:val="center"/>
          </w:tcPr>
          <w:p w14:paraId="63303A62" w14:textId="62CE9F56" w:rsidR="002D7C0C" w:rsidRPr="00346A20" w:rsidRDefault="002D7C0C" w:rsidP="002D7C0C">
            <w:pPr>
              <w:spacing w:after="0" w:line="240" w:lineRule="auto"/>
              <w:jc w:val="center"/>
              <w:rPr>
                <w:rFonts w:ascii="Times New Roman" w:hAnsi="Times New Roman" w:cs="Times New Roman"/>
                <w:b/>
                <w:i/>
                <w:sz w:val="24"/>
                <w:szCs w:val="24"/>
                <w:lang w:val="ru-RU"/>
              </w:rPr>
            </w:pPr>
            <w:r w:rsidRPr="00346A20">
              <w:rPr>
                <w:rFonts w:ascii="Times New Roman" w:hAnsi="Times New Roman" w:cs="Times New Roman"/>
                <w:b/>
                <w:bCs/>
                <w:i/>
                <w:iCs/>
                <w:sz w:val="24"/>
                <w:szCs w:val="24"/>
                <w:lang w:val="ru-RU"/>
              </w:rPr>
              <w:t> </w:t>
            </w:r>
          </w:p>
        </w:tc>
        <w:tc>
          <w:tcPr>
            <w:tcW w:w="907" w:type="pct"/>
            <w:vAlign w:val="center"/>
          </w:tcPr>
          <w:p w14:paraId="4C3C9E96" w14:textId="538F5890" w:rsidR="002D7C0C" w:rsidRPr="00346A20" w:rsidRDefault="002D7C0C" w:rsidP="002D7C0C">
            <w:pPr>
              <w:spacing w:after="0" w:line="240" w:lineRule="auto"/>
              <w:jc w:val="center"/>
              <w:rPr>
                <w:rFonts w:ascii="Times New Roman" w:hAnsi="Times New Roman" w:cs="Times New Roman"/>
                <w:b/>
                <w:i/>
                <w:sz w:val="24"/>
                <w:szCs w:val="24"/>
                <w:lang w:val="ru-RU"/>
              </w:rPr>
            </w:pPr>
          </w:p>
        </w:tc>
        <w:tc>
          <w:tcPr>
            <w:tcW w:w="537" w:type="pct"/>
            <w:vAlign w:val="center"/>
          </w:tcPr>
          <w:p w14:paraId="4C9CCA4A" w14:textId="3513CC3F" w:rsidR="002D7C0C" w:rsidRPr="00346A20" w:rsidRDefault="002D7C0C" w:rsidP="002D7C0C">
            <w:pPr>
              <w:spacing w:after="0" w:line="240" w:lineRule="auto"/>
              <w:jc w:val="center"/>
              <w:rPr>
                <w:rFonts w:ascii="Times New Roman" w:hAnsi="Times New Roman" w:cs="Times New Roman"/>
                <w:b/>
                <w:i/>
                <w:sz w:val="24"/>
                <w:szCs w:val="24"/>
                <w:lang w:val="ru-RU"/>
              </w:rPr>
            </w:pPr>
          </w:p>
        </w:tc>
        <w:tc>
          <w:tcPr>
            <w:tcW w:w="537" w:type="pct"/>
            <w:vAlign w:val="center"/>
          </w:tcPr>
          <w:p w14:paraId="36096501" w14:textId="775B9A63" w:rsidR="002D7C0C" w:rsidRPr="00346A20" w:rsidRDefault="002D7C0C" w:rsidP="002D7C0C">
            <w:pPr>
              <w:spacing w:after="0" w:line="240" w:lineRule="auto"/>
              <w:jc w:val="center"/>
              <w:rPr>
                <w:rFonts w:ascii="Times New Roman" w:hAnsi="Times New Roman" w:cs="Times New Roman"/>
                <w:b/>
                <w:i/>
                <w:sz w:val="24"/>
                <w:szCs w:val="24"/>
                <w:lang w:val="ru-RU"/>
              </w:rPr>
            </w:pPr>
            <w:r w:rsidRPr="00346A20">
              <w:rPr>
                <w:rFonts w:ascii="Times New Roman" w:hAnsi="Times New Roman" w:cs="Times New Roman"/>
                <w:b/>
                <w:bCs/>
                <w:i/>
                <w:iCs/>
                <w:sz w:val="24"/>
                <w:szCs w:val="24"/>
                <w:lang w:val="ru-RU"/>
              </w:rPr>
              <w:t>20257,5</w:t>
            </w:r>
          </w:p>
        </w:tc>
      </w:tr>
    </w:tbl>
    <w:p w14:paraId="7F6A1FBA" w14:textId="625C8EFE" w:rsidR="00C3710F" w:rsidRPr="00346A20" w:rsidRDefault="00C3710F" w:rsidP="00C3710F">
      <w:pPr>
        <w:spacing w:after="0" w:line="240" w:lineRule="auto"/>
        <w:jc w:val="both"/>
        <w:rPr>
          <w:rStyle w:val="af8"/>
          <w:rFonts w:ascii="Times New Roman" w:eastAsia="Times New Roman" w:hAnsi="Times New Roman" w:cs="Times New Roman"/>
          <w:sz w:val="28"/>
          <w:szCs w:val="28"/>
        </w:rPr>
      </w:pPr>
      <w:r w:rsidRPr="00346A20">
        <w:rPr>
          <w:rStyle w:val="af8"/>
          <w:rFonts w:ascii="Times New Roman" w:eastAsia="Times New Roman" w:hAnsi="Times New Roman" w:cs="Times New Roman"/>
          <w:sz w:val="28"/>
          <w:szCs w:val="28"/>
        </w:rPr>
        <w:tab/>
      </w:r>
      <w:r w:rsidRPr="00346A20">
        <w:rPr>
          <w:rStyle w:val="af8"/>
          <w:rFonts w:ascii="Times New Roman" w:eastAsia="Times New Roman" w:hAnsi="Times New Roman" w:cs="Times New Roman"/>
          <w:sz w:val="28"/>
          <w:szCs w:val="28"/>
          <w:lang w:val="ru-RU"/>
        </w:rPr>
        <w:t>Сондай</w:t>
      </w:r>
      <w:r w:rsidRPr="00346A20">
        <w:rPr>
          <w:rStyle w:val="af8"/>
          <w:rFonts w:ascii="Times New Roman" w:hAnsi="Times New Roman"/>
          <w:sz w:val="28"/>
          <w:szCs w:val="28"/>
        </w:rPr>
        <w:t>-</w:t>
      </w:r>
      <w:r w:rsidRPr="00346A20">
        <w:rPr>
          <w:rStyle w:val="af8"/>
          <w:rFonts w:ascii="Times New Roman" w:hAnsi="Times New Roman"/>
          <w:sz w:val="28"/>
          <w:szCs w:val="28"/>
          <w:lang w:val="ru-RU"/>
        </w:rPr>
        <w:t>ақ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тұнба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шекемтастарды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шығындарын</w:t>
      </w:r>
      <w:r w:rsidRPr="00346A20">
        <w:rPr>
          <w:rStyle w:val="af8"/>
          <w:rFonts w:ascii="Times New Roman" w:hAnsi="Times New Roman"/>
          <w:sz w:val="28"/>
          <w:szCs w:val="28"/>
        </w:rPr>
        <w:t xml:space="preserve"> 100% </w:t>
      </w:r>
      <w:r w:rsidRPr="00346A20">
        <w:rPr>
          <w:rStyle w:val="af8"/>
          <w:rFonts w:ascii="Times New Roman" w:hAnsi="Times New Roman"/>
          <w:sz w:val="28"/>
          <w:szCs w:val="28"/>
          <w:lang w:val="ru-RU"/>
        </w:rPr>
        <w:t>өзіндік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бойынша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анықтаймыз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ЛГМК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бойынша</w:t>
      </w:r>
      <w:r w:rsidRPr="00346A20">
        <w:rPr>
          <w:rStyle w:val="af8"/>
          <w:rFonts w:ascii="Times New Roman" w:hAnsi="Times New Roman"/>
          <w:sz w:val="28"/>
          <w:szCs w:val="28"/>
        </w:rPr>
        <w:t xml:space="preserve"> 18 170 </w:t>
      </w:r>
      <w:r w:rsidRPr="00346A20">
        <w:rPr>
          <w:rStyle w:val="af8"/>
          <w:rFonts w:ascii="Times New Roman" w:hAnsi="Times New Roman"/>
          <w:sz w:val="28"/>
          <w:szCs w:val="28"/>
          <w:lang w:val="ru-RU"/>
        </w:rPr>
        <w:t>теңге</w:t>
      </w:r>
      <w:r w:rsidRPr="00346A20">
        <w:rPr>
          <w:rStyle w:val="af8"/>
          <w:rFonts w:ascii="Times New Roman" w:hAnsi="Times New Roman"/>
          <w:sz w:val="28"/>
          <w:szCs w:val="28"/>
        </w:rPr>
        <w:t xml:space="preserve">, </w:t>
      </w:r>
      <w:r w:rsidR="006B71B3" w:rsidRPr="00346A20">
        <w:rPr>
          <w:rStyle w:val="af8"/>
          <w:rFonts w:ascii="Times New Roman" w:hAnsi="Times New Roman"/>
          <w:sz w:val="28"/>
          <w:szCs w:val="28"/>
          <w:lang w:val="ru-RU"/>
        </w:rPr>
        <w:t>ССКБӨБК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бойынша</w:t>
      </w:r>
      <w:r w:rsidRPr="00346A20">
        <w:rPr>
          <w:rStyle w:val="af8"/>
          <w:rFonts w:ascii="Times New Roman" w:hAnsi="Times New Roman"/>
          <w:sz w:val="28"/>
          <w:szCs w:val="28"/>
        </w:rPr>
        <w:t xml:space="preserve"> 20 257,5 </w:t>
      </w:r>
      <w:r w:rsidRPr="00346A20">
        <w:rPr>
          <w:rStyle w:val="af8"/>
          <w:rFonts w:ascii="Times New Roman" w:hAnsi="Times New Roman"/>
          <w:sz w:val="28"/>
          <w:szCs w:val="28"/>
          <w:lang w:val="ru-RU"/>
        </w:rPr>
        <w:t>теңге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Осылайша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ЛГМК</w:t>
      </w:r>
      <w:r w:rsidRPr="00346A20">
        <w:rPr>
          <w:rStyle w:val="af8"/>
          <w:rFonts w:ascii="Times New Roman" w:hAnsi="Times New Roman"/>
          <w:sz w:val="28"/>
          <w:szCs w:val="28"/>
        </w:rPr>
        <w:t>-</w:t>
      </w:r>
      <w:r w:rsidRPr="00346A20">
        <w:rPr>
          <w:rStyle w:val="af8"/>
          <w:rFonts w:ascii="Times New Roman" w:hAnsi="Times New Roman"/>
          <w:sz w:val="28"/>
          <w:szCs w:val="28"/>
          <w:lang w:val="ru-RU"/>
        </w:rPr>
        <w:t>дан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металдандырылған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өнімнің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жалпы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құны</w:t>
      </w:r>
      <w:r w:rsidRPr="00346A20">
        <w:rPr>
          <w:rStyle w:val="af8"/>
          <w:rFonts w:ascii="Times New Roman" w:hAnsi="Times New Roman"/>
          <w:sz w:val="28"/>
          <w:szCs w:val="28"/>
        </w:rPr>
        <w:t xml:space="preserve"> 36 340 </w:t>
      </w:r>
      <w:r w:rsidRPr="00346A20">
        <w:rPr>
          <w:rStyle w:val="af8"/>
          <w:rFonts w:ascii="Times New Roman" w:hAnsi="Times New Roman"/>
          <w:sz w:val="28"/>
          <w:szCs w:val="28"/>
          <w:lang w:val="ru-RU"/>
        </w:rPr>
        <w:t>теңгені</w:t>
      </w:r>
      <w:r w:rsidRPr="00346A20">
        <w:rPr>
          <w:rStyle w:val="af8"/>
          <w:rFonts w:ascii="Times New Roman" w:hAnsi="Times New Roman"/>
          <w:sz w:val="28"/>
          <w:szCs w:val="28"/>
        </w:rPr>
        <w:t xml:space="preserve">, </w:t>
      </w:r>
      <w:r w:rsidR="006B71B3" w:rsidRPr="00346A20">
        <w:rPr>
          <w:rStyle w:val="af8"/>
          <w:rFonts w:ascii="Times New Roman" w:hAnsi="Times New Roman"/>
          <w:sz w:val="28"/>
          <w:szCs w:val="28"/>
          <w:lang w:val="ru-RU"/>
        </w:rPr>
        <w:t>ССКБӨБК</w:t>
      </w:r>
      <w:r w:rsidRPr="00346A20">
        <w:rPr>
          <w:rStyle w:val="af8"/>
          <w:rFonts w:ascii="Times New Roman" w:hAnsi="Times New Roman"/>
          <w:sz w:val="28"/>
          <w:szCs w:val="28"/>
        </w:rPr>
        <w:t>-</w:t>
      </w:r>
      <w:r w:rsidRPr="00346A20">
        <w:rPr>
          <w:rStyle w:val="af8"/>
          <w:rFonts w:ascii="Times New Roman" w:hAnsi="Times New Roman"/>
          <w:sz w:val="28"/>
          <w:szCs w:val="28"/>
          <w:lang w:val="ru-RU"/>
        </w:rPr>
        <w:t>дан</w:t>
      </w:r>
      <w:r w:rsidRPr="00346A20">
        <w:rPr>
          <w:rStyle w:val="af8"/>
          <w:rFonts w:ascii="Times New Roman" w:hAnsi="Times New Roman"/>
          <w:sz w:val="28"/>
          <w:szCs w:val="28"/>
        </w:rPr>
        <w:t xml:space="preserve"> 40 515 </w:t>
      </w:r>
      <w:r w:rsidRPr="00346A20">
        <w:rPr>
          <w:rStyle w:val="af8"/>
          <w:rFonts w:ascii="Times New Roman" w:hAnsi="Times New Roman"/>
          <w:sz w:val="28"/>
          <w:szCs w:val="28"/>
          <w:lang w:val="ru-RU"/>
        </w:rPr>
        <w:t>теңгені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құрайды</w:t>
      </w:r>
      <w:r w:rsidRPr="00346A20">
        <w:rPr>
          <w:rStyle w:val="af8"/>
          <w:rFonts w:ascii="Times New Roman" w:hAnsi="Times New Roman"/>
          <w:sz w:val="28"/>
          <w:szCs w:val="28"/>
        </w:rPr>
        <w:t>.</w:t>
      </w:r>
    </w:p>
    <w:p w14:paraId="25501AC2" w14:textId="68478D75" w:rsidR="00C3710F" w:rsidRPr="00346A20" w:rsidRDefault="00C3710F" w:rsidP="00C3710F">
      <w:pPr>
        <w:spacing w:after="0" w:line="240" w:lineRule="auto"/>
        <w:jc w:val="both"/>
        <w:rPr>
          <w:rStyle w:val="af8"/>
          <w:rFonts w:ascii="Times New Roman" w:eastAsia="Times New Roman" w:hAnsi="Times New Roman" w:cs="Times New Roman"/>
          <w:sz w:val="28"/>
          <w:szCs w:val="28"/>
        </w:rPr>
      </w:pPr>
      <w:r w:rsidRPr="00346A20">
        <w:rPr>
          <w:rStyle w:val="af8"/>
          <w:rFonts w:ascii="Times New Roman" w:eastAsia="Times New Roman" w:hAnsi="Times New Roman" w:cs="Times New Roman"/>
          <w:sz w:val="28"/>
          <w:szCs w:val="28"/>
        </w:rPr>
        <w:tab/>
      </w:r>
      <w:r w:rsidRPr="00346A20">
        <w:rPr>
          <w:rStyle w:val="af8"/>
          <w:rFonts w:ascii="Times New Roman" w:eastAsia="Times New Roman" w:hAnsi="Times New Roman" w:cs="Times New Roman"/>
          <w:sz w:val="28"/>
          <w:szCs w:val="28"/>
          <w:lang w:val="ru-RU"/>
        </w:rPr>
        <w:t>Әрі</w:t>
      </w:r>
      <w:r w:rsidRPr="00346A20">
        <w:rPr>
          <w:rStyle w:val="af8"/>
          <w:rFonts w:ascii="Times New Roman" w:eastAsia="Times New Roman" w:hAnsi="Times New Roman" w:cs="Times New Roman"/>
          <w:sz w:val="28"/>
          <w:szCs w:val="28"/>
        </w:rPr>
        <w:t xml:space="preserve"> </w:t>
      </w:r>
      <w:r w:rsidRPr="00346A20">
        <w:rPr>
          <w:rStyle w:val="af8"/>
          <w:rFonts w:ascii="Times New Roman" w:eastAsia="Times New Roman" w:hAnsi="Times New Roman" w:cs="Times New Roman"/>
          <w:sz w:val="28"/>
          <w:szCs w:val="28"/>
          <w:lang w:val="ru-RU"/>
        </w:rPr>
        <w:t>қарай</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алмастырылатын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kk-KZ"/>
        </w:rPr>
        <w:t>метал сынықтарының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мөлшерін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анықтаймыз</w:t>
      </w:r>
      <w:r w:rsidRPr="00346A20">
        <w:rPr>
          <w:rStyle w:val="af8"/>
          <w:rFonts w:ascii="Times New Roman" w:hAnsi="Times New Roman"/>
          <w:sz w:val="28"/>
          <w:szCs w:val="28"/>
        </w:rPr>
        <w:t xml:space="preserve"> - </w:t>
      </w:r>
      <w:r w:rsidRPr="00346A20">
        <w:rPr>
          <w:rStyle w:val="af8"/>
          <w:rFonts w:ascii="Times New Roman" w:hAnsi="Times New Roman"/>
          <w:sz w:val="28"/>
          <w:szCs w:val="28"/>
          <w:lang w:val="ru-RU"/>
        </w:rPr>
        <w:t>химиялық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талдаулардың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деректеріне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сүйене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отырып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дисперсті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қоспадан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алынған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металданған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өнім</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сынықтарының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сипаттамаларына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сәйкес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келеді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деп</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сенімді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түрде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айта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аламыз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бұл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кезегінде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оны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сынықтары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ретінде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пайдалануға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мүмкіндік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береді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Экономикалық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тиімділікті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тексеру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үшін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біз</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алынған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болат</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құнының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салыстырмалы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есебін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сынықтарын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металданған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өніммен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алмастыру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көрсеткішін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салмағы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бойынша</w:t>
      </w:r>
      <w:r w:rsidRPr="00346A20">
        <w:rPr>
          <w:rStyle w:val="af8"/>
          <w:rFonts w:ascii="Times New Roman" w:hAnsi="Times New Roman"/>
          <w:sz w:val="28"/>
          <w:szCs w:val="28"/>
        </w:rPr>
        <w:t xml:space="preserve"> 1-</w:t>
      </w:r>
      <w:r w:rsidRPr="00346A20">
        <w:rPr>
          <w:rStyle w:val="af8"/>
          <w:rFonts w:ascii="Times New Roman" w:hAnsi="Times New Roman"/>
          <w:sz w:val="28"/>
          <w:szCs w:val="28"/>
          <w:lang w:val="ru-RU"/>
        </w:rPr>
        <w:t>ден</w:t>
      </w:r>
      <w:r w:rsidRPr="00346A20">
        <w:rPr>
          <w:rStyle w:val="af8"/>
          <w:rFonts w:ascii="Times New Roman" w:hAnsi="Times New Roman"/>
          <w:sz w:val="28"/>
          <w:szCs w:val="28"/>
        </w:rPr>
        <w:t xml:space="preserve"> 15 % </w:t>
      </w:r>
      <w:r w:rsidRPr="00346A20">
        <w:rPr>
          <w:rStyle w:val="af8"/>
          <w:rFonts w:ascii="Times New Roman" w:hAnsi="Times New Roman"/>
          <w:sz w:val="28"/>
          <w:szCs w:val="28"/>
          <w:lang w:val="ru-RU"/>
        </w:rPr>
        <w:t>аралығында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жүргіземіз</w:t>
      </w:r>
      <w:r w:rsidRPr="00346A20">
        <w:rPr>
          <w:rStyle w:val="af8"/>
          <w:rFonts w:ascii="Times New Roman" w:hAnsi="Times New Roman"/>
          <w:sz w:val="28"/>
          <w:szCs w:val="28"/>
        </w:rPr>
        <w:t xml:space="preserve"> (6.2-</w:t>
      </w:r>
      <w:r w:rsidRPr="00346A20">
        <w:rPr>
          <w:rStyle w:val="af8"/>
          <w:rFonts w:ascii="Times New Roman" w:hAnsi="Times New Roman"/>
          <w:sz w:val="28"/>
          <w:szCs w:val="28"/>
          <w:lang w:val="ru-RU"/>
        </w:rPr>
        <w:t>кесте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Алынатын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болаттың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химиялық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құрамы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сапасы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тұрғысынан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және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металданған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өнімді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өндірудің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жылдық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мөлшері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күйіндінің</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жылдық</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шығымына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байланысты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шектеулілігіне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сәйкес</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сынықтарын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металданған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өніммен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көбірек</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мөлшерде</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алмастыру</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мүмкін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болмайды</w:t>
      </w:r>
      <w:r w:rsidRPr="00346A20">
        <w:rPr>
          <w:rStyle w:val="af8"/>
          <w:rFonts w:ascii="Times New Roman" w:hAnsi="Times New Roman"/>
          <w:sz w:val="28"/>
          <w:szCs w:val="28"/>
        </w:rPr>
        <w:t>.</w:t>
      </w:r>
    </w:p>
    <w:p w14:paraId="70F32B71" w14:textId="77777777" w:rsidR="000E2807" w:rsidRPr="00346A20" w:rsidRDefault="000E2807">
      <w:pPr>
        <w:spacing w:after="0" w:line="240" w:lineRule="auto"/>
        <w:jc w:val="both"/>
        <w:rPr>
          <w:rFonts w:ascii="Times New Roman" w:hAnsi="Times New Roman" w:cs="Times New Roman"/>
          <w:sz w:val="28"/>
          <w:szCs w:val="28"/>
        </w:rPr>
      </w:pPr>
    </w:p>
    <w:p w14:paraId="51A0639C" w14:textId="65E1B846" w:rsidR="003300AC" w:rsidRPr="00346A20" w:rsidRDefault="003300AC" w:rsidP="003300AC">
      <w:pPr>
        <w:spacing w:after="0" w:line="240" w:lineRule="auto"/>
        <w:ind w:firstLine="709"/>
        <w:jc w:val="both"/>
        <w:rPr>
          <w:rStyle w:val="af8"/>
          <w:rFonts w:ascii="Times New Roman" w:hAnsi="Times New Roman"/>
          <w:sz w:val="28"/>
          <w:szCs w:val="28"/>
        </w:rPr>
      </w:pPr>
      <w:r w:rsidRPr="00346A20">
        <w:rPr>
          <w:rStyle w:val="af8"/>
          <w:rFonts w:ascii="Times New Roman" w:hAnsi="Times New Roman"/>
          <w:sz w:val="28"/>
          <w:szCs w:val="28"/>
        </w:rPr>
        <w:t>6.2-</w:t>
      </w:r>
      <w:r w:rsidR="00103DEA" w:rsidRPr="00346A20">
        <w:rPr>
          <w:rStyle w:val="af8"/>
          <w:rFonts w:ascii="Times New Roman" w:hAnsi="Times New Roman"/>
          <w:sz w:val="28"/>
          <w:szCs w:val="28"/>
          <w:lang w:val="ru-RU"/>
        </w:rPr>
        <w:t>Кесте</w:t>
      </w:r>
      <w:r w:rsidR="00103DEA" w:rsidRPr="00346A20">
        <w:rPr>
          <w:rStyle w:val="af8"/>
          <w:rFonts w:ascii="Times New Roman" w:hAnsi="Times New Roman"/>
          <w:sz w:val="28"/>
          <w:szCs w:val="28"/>
        </w:rPr>
        <w:t xml:space="preserve"> </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Оттегі</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конвертерінің</w:t>
      </w:r>
      <w:r w:rsidRPr="00346A20">
        <w:rPr>
          <w:rStyle w:val="af8"/>
          <w:rFonts w:ascii="Times New Roman" w:hAnsi="Times New Roman"/>
          <w:sz w:val="28"/>
          <w:szCs w:val="28"/>
        </w:rPr>
        <w:t xml:space="preserve"> 1 </w:t>
      </w:r>
      <w:r w:rsidRPr="00346A20">
        <w:rPr>
          <w:rStyle w:val="af8"/>
          <w:rFonts w:ascii="Times New Roman" w:hAnsi="Times New Roman"/>
          <w:sz w:val="28"/>
          <w:szCs w:val="28"/>
          <w:lang w:val="ru-RU"/>
        </w:rPr>
        <w:t>балқытуына</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жұмсалатын</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шығынды</w:t>
      </w:r>
      <w:r w:rsidRPr="00346A20">
        <w:rPr>
          <w:rStyle w:val="af8"/>
          <w:rFonts w:ascii="Times New Roman" w:hAnsi="Times New Roman"/>
          <w:sz w:val="28"/>
          <w:szCs w:val="28"/>
        </w:rPr>
        <w:t xml:space="preserve"> </w:t>
      </w:r>
      <w:r w:rsidRPr="00346A20">
        <w:rPr>
          <w:rStyle w:val="af8"/>
          <w:rFonts w:ascii="Times New Roman" w:hAnsi="Times New Roman"/>
          <w:sz w:val="28"/>
          <w:szCs w:val="28"/>
          <w:lang w:val="ru-RU"/>
        </w:rPr>
        <w:t>есептеу</w:t>
      </w:r>
    </w:p>
    <w:p w14:paraId="595004E7" w14:textId="77777777" w:rsidR="00103DEA" w:rsidRPr="00346A20" w:rsidRDefault="00103DEA" w:rsidP="003300AC">
      <w:pPr>
        <w:spacing w:after="0" w:line="240" w:lineRule="auto"/>
        <w:ind w:firstLine="709"/>
        <w:jc w:val="both"/>
        <w:rPr>
          <w:rStyle w:val="af8"/>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1093"/>
        <w:gridCol w:w="1288"/>
        <w:gridCol w:w="1064"/>
        <w:gridCol w:w="1183"/>
        <w:gridCol w:w="1026"/>
        <w:gridCol w:w="1064"/>
        <w:gridCol w:w="1039"/>
        <w:gridCol w:w="1026"/>
        <w:gridCol w:w="999"/>
      </w:tblGrid>
      <w:tr w:rsidR="003300AC" w:rsidRPr="00346A20" w14:paraId="0E6094C9" w14:textId="77777777" w:rsidTr="0011268D">
        <w:trPr>
          <w:trHeight w:val="2302"/>
          <w:tblHeader/>
          <w:jc w:val="center"/>
        </w:trPr>
        <w:tc>
          <w:tcPr>
            <w:tcW w:w="207" w:type="pct"/>
            <w:shd w:val="clear" w:color="auto" w:fill="auto"/>
            <w:textDirection w:val="btLr"/>
            <w:vAlign w:val="center"/>
            <w:hideMark/>
          </w:tcPr>
          <w:p w14:paraId="67B937F2" w14:textId="77777777"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Концентрат</w:t>
            </w:r>
          </w:p>
        </w:tc>
        <w:tc>
          <w:tcPr>
            <w:tcW w:w="536" w:type="pct"/>
            <w:shd w:val="clear" w:color="auto" w:fill="auto"/>
            <w:vAlign w:val="center"/>
            <w:hideMark/>
          </w:tcPr>
          <w:p w14:paraId="47A44017" w14:textId="3C606C5C" w:rsidR="003300AC" w:rsidRPr="00346A20" w:rsidRDefault="003300AC" w:rsidP="003300AC">
            <w:pPr>
              <w:spacing w:after="0" w:line="240" w:lineRule="auto"/>
              <w:jc w:val="center"/>
              <w:rPr>
                <w:rFonts w:ascii="Times New Roman" w:eastAsia="Times New Roman" w:hAnsi="Times New Roman" w:cs="Times New Roman"/>
                <w:sz w:val="24"/>
                <w:szCs w:val="24"/>
                <w:lang w:val="ru-RU"/>
              </w:rPr>
            </w:pPr>
            <w:r w:rsidRPr="00346A20">
              <w:rPr>
                <w:rFonts w:ascii="Times New Roman" w:hAnsi="Times New Roman" w:cs="Times New Roman"/>
                <w:kern w:val="24"/>
                <w:sz w:val="24"/>
                <w:szCs w:val="24"/>
                <w:lang w:val="kk-KZ"/>
              </w:rPr>
              <w:t>Метал сынықтарын металданған өніммен алмастыру</w:t>
            </w:r>
            <w:r w:rsidRPr="00346A20">
              <w:rPr>
                <w:rFonts w:ascii="Times New Roman" w:hAnsi="Times New Roman" w:cs="Times New Roman"/>
                <w:kern w:val="24"/>
                <w:sz w:val="24"/>
                <w:szCs w:val="24"/>
                <w:lang w:val="ru-RU"/>
              </w:rPr>
              <w:t>, %</w:t>
            </w:r>
          </w:p>
        </w:tc>
        <w:tc>
          <w:tcPr>
            <w:tcW w:w="630" w:type="pct"/>
            <w:shd w:val="clear" w:color="auto" w:fill="auto"/>
            <w:vAlign w:val="center"/>
            <w:hideMark/>
          </w:tcPr>
          <w:p w14:paraId="033B91E5" w14:textId="12CE85DE"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kern w:val="24"/>
                <w:sz w:val="24"/>
                <w:szCs w:val="24"/>
                <w:lang w:val="ru-RU"/>
              </w:rPr>
              <w:t>Метал сынықтарының қажет мөлшері, %</w:t>
            </w:r>
          </w:p>
        </w:tc>
        <w:tc>
          <w:tcPr>
            <w:tcW w:w="521" w:type="pct"/>
            <w:shd w:val="clear" w:color="auto" w:fill="auto"/>
            <w:vAlign w:val="center"/>
            <w:hideMark/>
          </w:tcPr>
          <w:p w14:paraId="1F58A202" w14:textId="48D75529"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kern w:val="24"/>
                <w:sz w:val="24"/>
                <w:szCs w:val="24"/>
              </w:rPr>
              <w:t>Мет.өнімнің қажет мөлшері, тонна</w:t>
            </w:r>
          </w:p>
        </w:tc>
        <w:tc>
          <w:tcPr>
            <w:tcW w:w="579" w:type="pct"/>
            <w:shd w:val="clear" w:color="auto" w:fill="auto"/>
            <w:vAlign w:val="center"/>
            <w:hideMark/>
          </w:tcPr>
          <w:p w14:paraId="264BF9D4" w14:textId="5B72FFFD"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kern w:val="24"/>
                <w:sz w:val="24"/>
                <w:szCs w:val="24"/>
              </w:rPr>
              <w:t>Мет.сынықта-рының қажет мөлшері, тонна</w:t>
            </w:r>
          </w:p>
        </w:tc>
        <w:tc>
          <w:tcPr>
            <w:tcW w:w="503" w:type="pct"/>
            <w:shd w:val="clear" w:color="auto" w:fill="auto"/>
            <w:vAlign w:val="center"/>
            <w:hideMark/>
          </w:tcPr>
          <w:p w14:paraId="4BBBEEFD" w14:textId="7D865DF9"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kern w:val="24"/>
                <w:sz w:val="24"/>
                <w:szCs w:val="24"/>
                <w:lang w:val="ru-RU"/>
              </w:rPr>
              <w:t>Шойынны</w:t>
            </w:r>
            <w:r w:rsidRPr="00346A20">
              <w:rPr>
                <w:rFonts w:ascii="Times New Roman" w:hAnsi="Times New Roman" w:cs="Times New Roman"/>
                <w:kern w:val="24"/>
                <w:sz w:val="24"/>
                <w:szCs w:val="24"/>
                <w:lang w:val="kk-KZ"/>
              </w:rPr>
              <w:t>ң қажет мөлшері</w:t>
            </w:r>
            <w:r w:rsidRPr="00346A20">
              <w:rPr>
                <w:rFonts w:ascii="Times New Roman" w:hAnsi="Times New Roman" w:cs="Times New Roman"/>
                <w:kern w:val="24"/>
                <w:sz w:val="24"/>
                <w:szCs w:val="24"/>
                <w:lang w:val="ru-RU"/>
              </w:rPr>
              <w:t>, тонна</w:t>
            </w:r>
          </w:p>
        </w:tc>
        <w:tc>
          <w:tcPr>
            <w:tcW w:w="521" w:type="pct"/>
            <w:shd w:val="clear" w:color="auto" w:fill="auto"/>
            <w:vAlign w:val="center"/>
            <w:hideMark/>
          </w:tcPr>
          <w:p w14:paraId="03CC49DD" w14:textId="19BFCB59"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kern w:val="24"/>
                <w:sz w:val="24"/>
                <w:szCs w:val="24"/>
                <w:lang w:val="ru-RU"/>
              </w:rPr>
              <w:t>Мет.өнімнің бағасы, тг</w:t>
            </w:r>
          </w:p>
        </w:tc>
        <w:tc>
          <w:tcPr>
            <w:tcW w:w="509" w:type="pct"/>
            <w:shd w:val="clear" w:color="auto" w:fill="auto"/>
            <w:vAlign w:val="center"/>
            <w:hideMark/>
          </w:tcPr>
          <w:p w14:paraId="4F3A509E" w14:textId="16699F01"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kern w:val="24"/>
                <w:sz w:val="24"/>
                <w:szCs w:val="24"/>
              </w:rPr>
              <w:t>Мет.сынық-тарының бағасы, тг</w:t>
            </w:r>
          </w:p>
        </w:tc>
        <w:tc>
          <w:tcPr>
            <w:tcW w:w="503" w:type="pct"/>
            <w:shd w:val="clear" w:color="auto" w:fill="auto"/>
            <w:vAlign w:val="center"/>
            <w:hideMark/>
          </w:tcPr>
          <w:p w14:paraId="0B33931F" w14:textId="0BEE6F51"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kern w:val="24"/>
                <w:sz w:val="24"/>
                <w:szCs w:val="24"/>
                <w:lang w:val="ru-RU"/>
              </w:rPr>
              <w:t>Шойынның бағасы, тг</w:t>
            </w:r>
          </w:p>
        </w:tc>
        <w:tc>
          <w:tcPr>
            <w:tcW w:w="490" w:type="pct"/>
            <w:shd w:val="clear" w:color="auto" w:fill="auto"/>
            <w:vAlign w:val="center"/>
            <w:hideMark/>
          </w:tcPr>
          <w:p w14:paraId="549FB7F2" w14:textId="57EDEDF0" w:rsidR="003300AC" w:rsidRPr="00346A20" w:rsidRDefault="003300AC" w:rsidP="003300AC">
            <w:pPr>
              <w:spacing w:after="0" w:line="240" w:lineRule="auto"/>
              <w:jc w:val="center"/>
              <w:rPr>
                <w:rFonts w:ascii="Times New Roman" w:eastAsia="Times New Roman" w:hAnsi="Times New Roman" w:cs="Times New Roman"/>
                <w:sz w:val="24"/>
                <w:szCs w:val="24"/>
                <w:lang w:val="ru-RU"/>
              </w:rPr>
            </w:pPr>
            <w:r w:rsidRPr="00346A20">
              <w:rPr>
                <w:rFonts w:ascii="Times New Roman" w:hAnsi="Times New Roman" w:cs="Times New Roman"/>
                <w:kern w:val="24"/>
                <w:sz w:val="24"/>
                <w:szCs w:val="24"/>
                <w:lang w:val="ru-RU"/>
              </w:rPr>
              <w:t>1 балқытуға кететін шығын (300 т конвертер), тг</w:t>
            </w:r>
          </w:p>
        </w:tc>
      </w:tr>
      <w:tr w:rsidR="003300AC" w:rsidRPr="00346A20" w14:paraId="070FFC0B" w14:textId="77777777" w:rsidTr="0011268D">
        <w:trPr>
          <w:trHeight w:val="324"/>
          <w:jc w:val="center"/>
        </w:trPr>
        <w:tc>
          <w:tcPr>
            <w:tcW w:w="207" w:type="pct"/>
            <w:vMerge w:val="restart"/>
            <w:shd w:val="clear" w:color="auto" w:fill="auto"/>
            <w:noWrap/>
            <w:textDirection w:val="btLr"/>
            <w:vAlign w:val="center"/>
            <w:hideMark/>
          </w:tcPr>
          <w:p w14:paraId="042D9FC9" w14:textId="77777777"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ЛГМК</w:t>
            </w:r>
          </w:p>
        </w:tc>
        <w:tc>
          <w:tcPr>
            <w:tcW w:w="536" w:type="pct"/>
            <w:shd w:val="clear" w:color="auto" w:fill="auto"/>
            <w:noWrap/>
            <w:vAlign w:val="center"/>
            <w:hideMark/>
          </w:tcPr>
          <w:p w14:paraId="6557A72D" w14:textId="77777777"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w:t>
            </w:r>
          </w:p>
        </w:tc>
        <w:tc>
          <w:tcPr>
            <w:tcW w:w="630" w:type="pct"/>
            <w:shd w:val="clear" w:color="auto" w:fill="auto"/>
            <w:noWrap/>
            <w:vAlign w:val="center"/>
            <w:hideMark/>
          </w:tcPr>
          <w:p w14:paraId="6EB55C49" w14:textId="2BE4D2A7"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99</w:t>
            </w:r>
          </w:p>
        </w:tc>
        <w:tc>
          <w:tcPr>
            <w:tcW w:w="521" w:type="pct"/>
            <w:shd w:val="clear" w:color="auto" w:fill="auto"/>
            <w:noWrap/>
            <w:vAlign w:val="center"/>
            <w:hideMark/>
          </w:tcPr>
          <w:p w14:paraId="3EA24EC9" w14:textId="27C7B214"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0,6</w:t>
            </w:r>
          </w:p>
        </w:tc>
        <w:tc>
          <w:tcPr>
            <w:tcW w:w="579" w:type="pct"/>
            <w:shd w:val="clear" w:color="auto" w:fill="auto"/>
            <w:noWrap/>
            <w:vAlign w:val="center"/>
            <w:hideMark/>
          </w:tcPr>
          <w:p w14:paraId="73B54F01" w14:textId="3DAE68FD"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59,4</w:t>
            </w:r>
          </w:p>
        </w:tc>
        <w:tc>
          <w:tcPr>
            <w:tcW w:w="503" w:type="pct"/>
            <w:shd w:val="clear" w:color="auto" w:fill="auto"/>
            <w:noWrap/>
            <w:vAlign w:val="center"/>
            <w:hideMark/>
          </w:tcPr>
          <w:p w14:paraId="0DA4DF57" w14:textId="4BF9B0CE"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0918B765" w14:textId="44C40CFC"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21804</w:t>
            </w:r>
          </w:p>
        </w:tc>
        <w:tc>
          <w:tcPr>
            <w:tcW w:w="509" w:type="pct"/>
            <w:shd w:val="clear" w:color="auto" w:fill="auto"/>
            <w:noWrap/>
            <w:vAlign w:val="center"/>
            <w:hideMark/>
          </w:tcPr>
          <w:p w14:paraId="1440464E" w14:textId="30A704D8"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4752000</w:t>
            </w:r>
          </w:p>
        </w:tc>
        <w:tc>
          <w:tcPr>
            <w:tcW w:w="503" w:type="pct"/>
            <w:shd w:val="clear" w:color="auto" w:fill="auto"/>
            <w:noWrap/>
            <w:vAlign w:val="center"/>
            <w:hideMark/>
          </w:tcPr>
          <w:p w14:paraId="00D5E30D" w14:textId="297417D8"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28740C7E" w14:textId="197BA072"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26061804</w:t>
            </w:r>
          </w:p>
        </w:tc>
      </w:tr>
      <w:tr w:rsidR="003300AC" w:rsidRPr="00346A20" w14:paraId="4C6423D1" w14:textId="77777777" w:rsidTr="0011268D">
        <w:trPr>
          <w:trHeight w:val="324"/>
          <w:jc w:val="center"/>
        </w:trPr>
        <w:tc>
          <w:tcPr>
            <w:tcW w:w="207" w:type="pct"/>
            <w:vMerge/>
            <w:vAlign w:val="center"/>
            <w:hideMark/>
          </w:tcPr>
          <w:p w14:paraId="0B44EECE" w14:textId="77777777" w:rsidR="003300AC" w:rsidRPr="00346A20" w:rsidRDefault="003300AC" w:rsidP="003300AC">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6E8A0486" w14:textId="77777777"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2</w:t>
            </w:r>
          </w:p>
        </w:tc>
        <w:tc>
          <w:tcPr>
            <w:tcW w:w="630" w:type="pct"/>
            <w:shd w:val="clear" w:color="auto" w:fill="auto"/>
            <w:noWrap/>
            <w:vAlign w:val="center"/>
            <w:hideMark/>
          </w:tcPr>
          <w:p w14:paraId="3FDC8D44" w14:textId="08D87962"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98</w:t>
            </w:r>
          </w:p>
        </w:tc>
        <w:tc>
          <w:tcPr>
            <w:tcW w:w="521" w:type="pct"/>
            <w:shd w:val="clear" w:color="auto" w:fill="auto"/>
            <w:noWrap/>
            <w:vAlign w:val="center"/>
            <w:hideMark/>
          </w:tcPr>
          <w:p w14:paraId="0B244040" w14:textId="0D90D97F"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1,2</w:t>
            </w:r>
          </w:p>
        </w:tc>
        <w:tc>
          <w:tcPr>
            <w:tcW w:w="579" w:type="pct"/>
            <w:shd w:val="clear" w:color="auto" w:fill="auto"/>
            <w:noWrap/>
            <w:vAlign w:val="center"/>
            <w:hideMark/>
          </w:tcPr>
          <w:p w14:paraId="08C182DD" w14:textId="27E139C8"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58,8</w:t>
            </w:r>
          </w:p>
        </w:tc>
        <w:tc>
          <w:tcPr>
            <w:tcW w:w="503" w:type="pct"/>
            <w:shd w:val="clear" w:color="auto" w:fill="auto"/>
            <w:noWrap/>
            <w:vAlign w:val="center"/>
            <w:hideMark/>
          </w:tcPr>
          <w:p w14:paraId="02C600D3" w14:textId="6DFC5BE6"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011A5C66" w14:textId="14F4A2C8"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43608</w:t>
            </w:r>
          </w:p>
        </w:tc>
        <w:tc>
          <w:tcPr>
            <w:tcW w:w="509" w:type="pct"/>
            <w:shd w:val="clear" w:color="auto" w:fill="auto"/>
            <w:noWrap/>
            <w:vAlign w:val="center"/>
            <w:hideMark/>
          </w:tcPr>
          <w:p w14:paraId="6B575BF1" w14:textId="3C51BD54"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4704000</w:t>
            </w:r>
          </w:p>
        </w:tc>
        <w:tc>
          <w:tcPr>
            <w:tcW w:w="503" w:type="pct"/>
            <w:shd w:val="clear" w:color="auto" w:fill="auto"/>
            <w:noWrap/>
            <w:vAlign w:val="center"/>
            <w:hideMark/>
          </w:tcPr>
          <w:p w14:paraId="116F27CE" w14:textId="6E3091F3"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7056C8D9" w14:textId="5C856377"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26035608</w:t>
            </w:r>
          </w:p>
        </w:tc>
      </w:tr>
      <w:tr w:rsidR="003300AC" w:rsidRPr="00346A20" w14:paraId="6FDC58B8" w14:textId="77777777" w:rsidTr="0011268D">
        <w:trPr>
          <w:trHeight w:val="324"/>
          <w:jc w:val="center"/>
        </w:trPr>
        <w:tc>
          <w:tcPr>
            <w:tcW w:w="207" w:type="pct"/>
            <w:vMerge/>
            <w:vAlign w:val="center"/>
            <w:hideMark/>
          </w:tcPr>
          <w:p w14:paraId="38BEF3D9" w14:textId="77777777" w:rsidR="003300AC" w:rsidRPr="00346A20" w:rsidRDefault="003300AC" w:rsidP="003300AC">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109DAD64" w14:textId="77777777"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3</w:t>
            </w:r>
          </w:p>
        </w:tc>
        <w:tc>
          <w:tcPr>
            <w:tcW w:w="630" w:type="pct"/>
            <w:shd w:val="clear" w:color="auto" w:fill="auto"/>
            <w:noWrap/>
            <w:vAlign w:val="center"/>
            <w:hideMark/>
          </w:tcPr>
          <w:p w14:paraId="0C119BD7" w14:textId="0222CE22"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97</w:t>
            </w:r>
          </w:p>
        </w:tc>
        <w:tc>
          <w:tcPr>
            <w:tcW w:w="521" w:type="pct"/>
            <w:shd w:val="clear" w:color="auto" w:fill="auto"/>
            <w:noWrap/>
            <w:vAlign w:val="center"/>
            <w:hideMark/>
          </w:tcPr>
          <w:p w14:paraId="1A9437A9" w14:textId="2648F287"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1,8</w:t>
            </w:r>
          </w:p>
        </w:tc>
        <w:tc>
          <w:tcPr>
            <w:tcW w:w="579" w:type="pct"/>
            <w:shd w:val="clear" w:color="auto" w:fill="auto"/>
            <w:noWrap/>
            <w:vAlign w:val="center"/>
            <w:hideMark/>
          </w:tcPr>
          <w:p w14:paraId="43281CD8" w14:textId="54ECF2E3"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58,2</w:t>
            </w:r>
          </w:p>
        </w:tc>
        <w:tc>
          <w:tcPr>
            <w:tcW w:w="503" w:type="pct"/>
            <w:shd w:val="clear" w:color="auto" w:fill="auto"/>
            <w:noWrap/>
            <w:vAlign w:val="center"/>
            <w:hideMark/>
          </w:tcPr>
          <w:p w14:paraId="74E76B20" w14:textId="1CE0B1D4"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6D05909A" w14:textId="319CAB0B"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65412</w:t>
            </w:r>
          </w:p>
        </w:tc>
        <w:tc>
          <w:tcPr>
            <w:tcW w:w="509" w:type="pct"/>
            <w:shd w:val="clear" w:color="auto" w:fill="auto"/>
            <w:noWrap/>
            <w:vAlign w:val="center"/>
            <w:hideMark/>
          </w:tcPr>
          <w:p w14:paraId="09894608" w14:textId="467E6C97"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4656000</w:t>
            </w:r>
          </w:p>
        </w:tc>
        <w:tc>
          <w:tcPr>
            <w:tcW w:w="503" w:type="pct"/>
            <w:shd w:val="clear" w:color="auto" w:fill="auto"/>
            <w:noWrap/>
            <w:vAlign w:val="center"/>
            <w:hideMark/>
          </w:tcPr>
          <w:p w14:paraId="72504B8A" w14:textId="7F564EA0"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0D6ED48A" w14:textId="56B312A5" w:rsidR="003300AC" w:rsidRPr="00346A20" w:rsidRDefault="003300AC" w:rsidP="003300AC">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26009412</w:t>
            </w:r>
          </w:p>
        </w:tc>
      </w:tr>
      <w:tr w:rsidR="0080371C" w:rsidRPr="00346A20" w14:paraId="7A8AE826" w14:textId="77777777" w:rsidTr="0011268D">
        <w:trPr>
          <w:trHeight w:val="324"/>
          <w:jc w:val="center"/>
        </w:trPr>
        <w:tc>
          <w:tcPr>
            <w:tcW w:w="207" w:type="pct"/>
            <w:vMerge/>
            <w:vAlign w:val="center"/>
          </w:tcPr>
          <w:p w14:paraId="11646E97" w14:textId="77777777" w:rsidR="0080371C" w:rsidRPr="00346A20" w:rsidRDefault="0080371C" w:rsidP="0080371C">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tcPr>
          <w:p w14:paraId="54F34695" w14:textId="6070C2E9" w:rsidR="0080371C" w:rsidRPr="00346A20" w:rsidRDefault="0080371C" w:rsidP="0080371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4</w:t>
            </w:r>
          </w:p>
        </w:tc>
        <w:tc>
          <w:tcPr>
            <w:tcW w:w="630" w:type="pct"/>
            <w:shd w:val="clear" w:color="auto" w:fill="auto"/>
            <w:noWrap/>
            <w:vAlign w:val="center"/>
          </w:tcPr>
          <w:p w14:paraId="13E7B705" w14:textId="4CFFB6EB" w:rsidR="0080371C" w:rsidRPr="00346A20" w:rsidRDefault="0080371C" w:rsidP="0080371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96</w:t>
            </w:r>
          </w:p>
        </w:tc>
        <w:tc>
          <w:tcPr>
            <w:tcW w:w="521" w:type="pct"/>
            <w:shd w:val="clear" w:color="auto" w:fill="auto"/>
            <w:noWrap/>
            <w:vAlign w:val="center"/>
          </w:tcPr>
          <w:p w14:paraId="3B64FC14" w14:textId="27EFA860" w:rsidR="0080371C" w:rsidRPr="00346A20" w:rsidRDefault="0080371C" w:rsidP="0080371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2,4</w:t>
            </w:r>
          </w:p>
        </w:tc>
        <w:tc>
          <w:tcPr>
            <w:tcW w:w="579" w:type="pct"/>
            <w:shd w:val="clear" w:color="auto" w:fill="auto"/>
            <w:noWrap/>
            <w:vAlign w:val="center"/>
          </w:tcPr>
          <w:p w14:paraId="2C276D20" w14:textId="1DF796E2" w:rsidR="0080371C" w:rsidRPr="00346A20" w:rsidRDefault="0080371C" w:rsidP="0080371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57,6</w:t>
            </w:r>
          </w:p>
        </w:tc>
        <w:tc>
          <w:tcPr>
            <w:tcW w:w="503" w:type="pct"/>
            <w:shd w:val="clear" w:color="auto" w:fill="auto"/>
            <w:noWrap/>
            <w:vAlign w:val="center"/>
          </w:tcPr>
          <w:p w14:paraId="7F9220A4" w14:textId="22909197" w:rsidR="0080371C" w:rsidRPr="00346A20" w:rsidRDefault="0080371C" w:rsidP="0080371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240</w:t>
            </w:r>
          </w:p>
        </w:tc>
        <w:tc>
          <w:tcPr>
            <w:tcW w:w="521" w:type="pct"/>
            <w:shd w:val="clear" w:color="auto" w:fill="auto"/>
            <w:noWrap/>
            <w:vAlign w:val="center"/>
          </w:tcPr>
          <w:p w14:paraId="23FB2060" w14:textId="4700BCFE" w:rsidR="0080371C" w:rsidRPr="00346A20" w:rsidRDefault="0080371C" w:rsidP="0080371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97236</w:t>
            </w:r>
          </w:p>
        </w:tc>
        <w:tc>
          <w:tcPr>
            <w:tcW w:w="509" w:type="pct"/>
            <w:shd w:val="clear" w:color="auto" w:fill="auto"/>
            <w:noWrap/>
            <w:vAlign w:val="center"/>
          </w:tcPr>
          <w:p w14:paraId="7415D2D2" w14:textId="1B7D7342" w:rsidR="0080371C" w:rsidRPr="00346A20" w:rsidRDefault="0080371C" w:rsidP="0080371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4608000</w:t>
            </w:r>
          </w:p>
        </w:tc>
        <w:tc>
          <w:tcPr>
            <w:tcW w:w="503" w:type="pct"/>
            <w:shd w:val="clear" w:color="auto" w:fill="auto"/>
            <w:noWrap/>
            <w:vAlign w:val="center"/>
          </w:tcPr>
          <w:p w14:paraId="0445BB3A" w14:textId="5081CA04" w:rsidR="0080371C" w:rsidRPr="00346A20" w:rsidRDefault="0080371C" w:rsidP="0080371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21288000</w:t>
            </w:r>
          </w:p>
        </w:tc>
        <w:tc>
          <w:tcPr>
            <w:tcW w:w="490" w:type="pct"/>
            <w:shd w:val="clear" w:color="auto" w:fill="auto"/>
            <w:noWrap/>
            <w:vAlign w:val="center"/>
          </w:tcPr>
          <w:p w14:paraId="022C5A25" w14:textId="2F1BAD21" w:rsidR="0080371C" w:rsidRPr="00346A20" w:rsidRDefault="0080371C" w:rsidP="0080371C">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25993236</w:t>
            </w:r>
          </w:p>
        </w:tc>
      </w:tr>
      <w:tr w:rsidR="0011268D" w:rsidRPr="00346A20" w14:paraId="65C20701" w14:textId="77777777" w:rsidTr="0011268D">
        <w:trPr>
          <w:trHeight w:val="324"/>
          <w:jc w:val="center"/>
        </w:trPr>
        <w:tc>
          <w:tcPr>
            <w:tcW w:w="207" w:type="pct"/>
            <w:vMerge/>
            <w:vAlign w:val="center"/>
            <w:hideMark/>
          </w:tcPr>
          <w:p w14:paraId="73447996"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tcPr>
          <w:p w14:paraId="24F95B51" w14:textId="5E5E58C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5</w:t>
            </w:r>
          </w:p>
        </w:tc>
        <w:tc>
          <w:tcPr>
            <w:tcW w:w="630" w:type="pct"/>
            <w:shd w:val="clear" w:color="auto" w:fill="auto"/>
            <w:noWrap/>
            <w:vAlign w:val="center"/>
            <w:hideMark/>
          </w:tcPr>
          <w:p w14:paraId="0D30F497" w14:textId="4101EDC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95</w:t>
            </w:r>
          </w:p>
        </w:tc>
        <w:tc>
          <w:tcPr>
            <w:tcW w:w="521" w:type="pct"/>
            <w:shd w:val="clear" w:color="auto" w:fill="auto"/>
            <w:noWrap/>
            <w:vAlign w:val="center"/>
            <w:hideMark/>
          </w:tcPr>
          <w:p w14:paraId="2A24073E" w14:textId="0976893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3</w:t>
            </w:r>
          </w:p>
        </w:tc>
        <w:tc>
          <w:tcPr>
            <w:tcW w:w="579" w:type="pct"/>
            <w:shd w:val="clear" w:color="auto" w:fill="auto"/>
            <w:noWrap/>
            <w:vAlign w:val="center"/>
            <w:hideMark/>
          </w:tcPr>
          <w:p w14:paraId="4336ACD1" w14:textId="4AE6BB2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57</w:t>
            </w:r>
          </w:p>
        </w:tc>
        <w:tc>
          <w:tcPr>
            <w:tcW w:w="503" w:type="pct"/>
            <w:shd w:val="clear" w:color="auto" w:fill="auto"/>
            <w:noWrap/>
            <w:vAlign w:val="center"/>
            <w:hideMark/>
          </w:tcPr>
          <w:p w14:paraId="239098DB" w14:textId="44B8EDA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7D44D59B" w14:textId="61967837"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109020</w:t>
            </w:r>
          </w:p>
        </w:tc>
        <w:tc>
          <w:tcPr>
            <w:tcW w:w="509" w:type="pct"/>
            <w:shd w:val="clear" w:color="auto" w:fill="auto"/>
            <w:noWrap/>
            <w:vAlign w:val="center"/>
            <w:hideMark/>
          </w:tcPr>
          <w:p w14:paraId="54C3A986" w14:textId="519715FA"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4560000</w:t>
            </w:r>
          </w:p>
        </w:tc>
        <w:tc>
          <w:tcPr>
            <w:tcW w:w="503" w:type="pct"/>
            <w:shd w:val="clear" w:color="auto" w:fill="auto"/>
            <w:noWrap/>
            <w:vAlign w:val="center"/>
            <w:hideMark/>
          </w:tcPr>
          <w:p w14:paraId="714B4A3A" w14:textId="3A81A5A7"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706B7706" w14:textId="56E10F5E"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25957020</w:t>
            </w:r>
          </w:p>
        </w:tc>
      </w:tr>
      <w:tr w:rsidR="0011268D" w:rsidRPr="00346A20" w14:paraId="33A035B7" w14:textId="77777777" w:rsidTr="0011268D">
        <w:trPr>
          <w:trHeight w:val="324"/>
          <w:jc w:val="center"/>
        </w:trPr>
        <w:tc>
          <w:tcPr>
            <w:tcW w:w="207" w:type="pct"/>
            <w:vMerge/>
            <w:vAlign w:val="center"/>
            <w:hideMark/>
          </w:tcPr>
          <w:p w14:paraId="5F93ABDF"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tcPr>
          <w:p w14:paraId="3F35632D" w14:textId="648019D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w:t>
            </w:r>
          </w:p>
        </w:tc>
        <w:tc>
          <w:tcPr>
            <w:tcW w:w="630" w:type="pct"/>
            <w:shd w:val="clear" w:color="auto" w:fill="auto"/>
            <w:noWrap/>
            <w:vAlign w:val="center"/>
            <w:hideMark/>
          </w:tcPr>
          <w:p w14:paraId="7E2A9507" w14:textId="0234E17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94</w:t>
            </w:r>
          </w:p>
        </w:tc>
        <w:tc>
          <w:tcPr>
            <w:tcW w:w="521" w:type="pct"/>
            <w:shd w:val="clear" w:color="auto" w:fill="auto"/>
            <w:noWrap/>
            <w:vAlign w:val="center"/>
            <w:hideMark/>
          </w:tcPr>
          <w:p w14:paraId="42A42C06" w14:textId="3E11FFE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3,6</w:t>
            </w:r>
          </w:p>
        </w:tc>
        <w:tc>
          <w:tcPr>
            <w:tcW w:w="579" w:type="pct"/>
            <w:shd w:val="clear" w:color="auto" w:fill="auto"/>
            <w:noWrap/>
            <w:vAlign w:val="center"/>
            <w:hideMark/>
          </w:tcPr>
          <w:p w14:paraId="2F39AD09" w14:textId="3A5CD22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56,4</w:t>
            </w:r>
          </w:p>
        </w:tc>
        <w:tc>
          <w:tcPr>
            <w:tcW w:w="503" w:type="pct"/>
            <w:shd w:val="clear" w:color="auto" w:fill="auto"/>
            <w:noWrap/>
            <w:vAlign w:val="center"/>
            <w:hideMark/>
          </w:tcPr>
          <w:p w14:paraId="52AFF75A" w14:textId="20C9687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43B123AB" w14:textId="2693A2C1"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130824</w:t>
            </w:r>
          </w:p>
        </w:tc>
        <w:tc>
          <w:tcPr>
            <w:tcW w:w="509" w:type="pct"/>
            <w:shd w:val="clear" w:color="auto" w:fill="auto"/>
            <w:noWrap/>
            <w:vAlign w:val="center"/>
            <w:hideMark/>
          </w:tcPr>
          <w:p w14:paraId="7DB22724" w14:textId="4E1B3F1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4512000</w:t>
            </w:r>
          </w:p>
        </w:tc>
        <w:tc>
          <w:tcPr>
            <w:tcW w:w="503" w:type="pct"/>
            <w:shd w:val="clear" w:color="auto" w:fill="auto"/>
            <w:noWrap/>
            <w:vAlign w:val="center"/>
            <w:hideMark/>
          </w:tcPr>
          <w:p w14:paraId="36948FFB" w14:textId="7B35F0BA"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7C646C6B" w14:textId="27BB66B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25930824</w:t>
            </w:r>
          </w:p>
        </w:tc>
      </w:tr>
      <w:tr w:rsidR="0011268D" w:rsidRPr="00346A20" w14:paraId="1DEB8925" w14:textId="77777777" w:rsidTr="0011268D">
        <w:trPr>
          <w:trHeight w:val="324"/>
          <w:jc w:val="center"/>
        </w:trPr>
        <w:tc>
          <w:tcPr>
            <w:tcW w:w="207" w:type="pct"/>
            <w:vMerge/>
            <w:vAlign w:val="center"/>
            <w:hideMark/>
          </w:tcPr>
          <w:p w14:paraId="2439763D"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4B79C3F2" w14:textId="27A0F36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7</w:t>
            </w:r>
          </w:p>
        </w:tc>
        <w:tc>
          <w:tcPr>
            <w:tcW w:w="630" w:type="pct"/>
            <w:shd w:val="clear" w:color="auto" w:fill="auto"/>
            <w:noWrap/>
            <w:vAlign w:val="center"/>
            <w:hideMark/>
          </w:tcPr>
          <w:p w14:paraId="195F0730" w14:textId="1B9DA7C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93</w:t>
            </w:r>
          </w:p>
        </w:tc>
        <w:tc>
          <w:tcPr>
            <w:tcW w:w="521" w:type="pct"/>
            <w:shd w:val="clear" w:color="auto" w:fill="auto"/>
            <w:noWrap/>
            <w:vAlign w:val="center"/>
            <w:hideMark/>
          </w:tcPr>
          <w:p w14:paraId="6DA381F8" w14:textId="1412465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4,2</w:t>
            </w:r>
          </w:p>
        </w:tc>
        <w:tc>
          <w:tcPr>
            <w:tcW w:w="579" w:type="pct"/>
            <w:shd w:val="clear" w:color="auto" w:fill="auto"/>
            <w:noWrap/>
            <w:vAlign w:val="center"/>
            <w:hideMark/>
          </w:tcPr>
          <w:p w14:paraId="34BDF683" w14:textId="164C10C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55,8</w:t>
            </w:r>
          </w:p>
        </w:tc>
        <w:tc>
          <w:tcPr>
            <w:tcW w:w="503" w:type="pct"/>
            <w:shd w:val="clear" w:color="auto" w:fill="auto"/>
            <w:noWrap/>
            <w:vAlign w:val="center"/>
            <w:hideMark/>
          </w:tcPr>
          <w:p w14:paraId="76A6DD52" w14:textId="0611031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7A859BE8" w14:textId="3F603B9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152628</w:t>
            </w:r>
          </w:p>
        </w:tc>
        <w:tc>
          <w:tcPr>
            <w:tcW w:w="509" w:type="pct"/>
            <w:shd w:val="clear" w:color="auto" w:fill="auto"/>
            <w:noWrap/>
            <w:vAlign w:val="center"/>
            <w:hideMark/>
          </w:tcPr>
          <w:p w14:paraId="72BAFCB4" w14:textId="08172A7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4464000</w:t>
            </w:r>
          </w:p>
        </w:tc>
        <w:tc>
          <w:tcPr>
            <w:tcW w:w="503" w:type="pct"/>
            <w:shd w:val="clear" w:color="auto" w:fill="auto"/>
            <w:noWrap/>
            <w:vAlign w:val="center"/>
            <w:hideMark/>
          </w:tcPr>
          <w:p w14:paraId="0A7D751D" w14:textId="4DC88C8E"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0A02866C" w14:textId="1DF307F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25904628</w:t>
            </w:r>
          </w:p>
        </w:tc>
      </w:tr>
      <w:tr w:rsidR="0011268D" w:rsidRPr="00346A20" w14:paraId="0A840AEC" w14:textId="77777777" w:rsidTr="0011268D">
        <w:trPr>
          <w:trHeight w:val="324"/>
          <w:jc w:val="center"/>
        </w:trPr>
        <w:tc>
          <w:tcPr>
            <w:tcW w:w="207" w:type="pct"/>
            <w:vMerge/>
            <w:vAlign w:val="center"/>
            <w:hideMark/>
          </w:tcPr>
          <w:p w14:paraId="6FF914D9"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41A1C2D1" w14:textId="68D2F94A"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w:t>
            </w:r>
          </w:p>
        </w:tc>
        <w:tc>
          <w:tcPr>
            <w:tcW w:w="630" w:type="pct"/>
            <w:shd w:val="clear" w:color="auto" w:fill="auto"/>
            <w:noWrap/>
            <w:vAlign w:val="center"/>
            <w:hideMark/>
          </w:tcPr>
          <w:p w14:paraId="75BB9AAC" w14:textId="34EE63B5"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92</w:t>
            </w:r>
          </w:p>
        </w:tc>
        <w:tc>
          <w:tcPr>
            <w:tcW w:w="521" w:type="pct"/>
            <w:shd w:val="clear" w:color="auto" w:fill="auto"/>
            <w:noWrap/>
            <w:vAlign w:val="center"/>
            <w:hideMark/>
          </w:tcPr>
          <w:p w14:paraId="3929B504" w14:textId="517D58E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4,8</w:t>
            </w:r>
          </w:p>
        </w:tc>
        <w:tc>
          <w:tcPr>
            <w:tcW w:w="579" w:type="pct"/>
            <w:shd w:val="clear" w:color="auto" w:fill="auto"/>
            <w:noWrap/>
            <w:vAlign w:val="center"/>
            <w:hideMark/>
          </w:tcPr>
          <w:p w14:paraId="10123019" w14:textId="58B8D56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55,2</w:t>
            </w:r>
          </w:p>
        </w:tc>
        <w:tc>
          <w:tcPr>
            <w:tcW w:w="503" w:type="pct"/>
            <w:shd w:val="clear" w:color="auto" w:fill="auto"/>
            <w:noWrap/>
            <w:vAlign w:val="center"/>
            <w:hideMark/>
          </w:tcPr>
          <w:p w14:paraId="24CBFA2A" w14:textId="5328E95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4048D0E2" w14:textId="0B1A0F6A"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174432</w:t>
            </w:r>
          </w:p>
        </w:tc>
        <w:tc>
          <w:tcPr>
            <w:tcW w:w="509" w:type="pct"/>
            <w:shd w:val="clear" w:color="auto" w:fill="auto"/>
            <w:noWrap/>
            <w:vAlign w:val="center"/>
            <w:hideMark/>
          </w:tcPr>
          <w:p w14:paraId="44824DB6" w14:textId="57A603F1"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4416000</w:t>
            </w:r>
          </w:p>
        </w:tc>
        <w:tc>
          <w:tcPr>
            <w:tcW w:w="503" w:type="pct"/>
            <w:shd w:val="clear" w:color="auto" w:fill="auto"/>
            <w:noWrap/>
            <w:vAlign w:val="center"/>
            <w:hideMark/>
          </w:tcPr>
          <w:p w14:paraId="55EC1043" w14:textId="626C14F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5C38CFAD" w14:textId="78A6BB9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25878432</w:t>
            </w:r>
          </w:p>
        </w:tc>
      </w:tr>
      <w:tr w:rsidR="0011268D" w:rsidRPr="00346A20" w14:paraId="45D8B055" w14:textId="77777777" w:rsidTr="0011268D">
        <w:trPr>
          <w:trHeight w:val="324"/>
          <w:jc w:val="center"/>
        </w:trPr>
        <w:tc>
          <w:tcPr>
            <w:tcW w:w="207" w:type="pct"/>
            <w:vMerge/>
            <w:vAlign w:val="center"/>
            <w:hideMark/>
          </w:tcPr>
          <w:p w14:paraId="06A3C8DE"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545DAAEA" w14:textId="57C7127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9</w:t>
            </w:r>
          </w:p>
        </w:tc>
        <w:tc>
          <w:tcPr>
            <w:tcW w:w="630" w:type="pct"/>
            <w:shd w:val="clear" w:color="auto" w:fill="auto"/>
            <w:noWrap/>
            <w:vAlign w:val="center"/>
            <w:hideMark/>
          </w:tcPr>
          <w:p w14:paraId="2872AAAD" w14:textId="224FD45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91</w:t>
            </w:r>
          </w:p>
        </w:tc>
        <w:tc>
          <w:tcPr>
            <w:tcW w:w="521" w:type="pct"/>
            <w:shd w:val="clear" w:color="auto" w:fill="auto"/>
            <w:noWrap/>
            <w:vAlign w:val="center"/>
            <w:hideMark/>
          </w:tcPr>
          <w:p w14:paraId="520A7641" w14:textId="721F3E6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5,4</w:t>
            </w:r>
          </w:p>
        </w:tc>
        <w:tc>
          <w:tcPr>
            <w:tcW w:w="579" w:type="pct"/>
            <w:shd w:val="clear" w:color="auto" w:fill="auto"/>
            <w:noWrap/>
            <w:vAlign w:val="center"/>
            <w:hideMark/>
          </w:tcPr>
          <w:p w14:paraId="7667796C" w14:textId="2DFE032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54,6</w:t>
            </w:r>
          </w:p>
        </w:tc>
        <w:tc>
          <w:tcPr>
            <w:tcW w:w="503" w:type="pct"/>
            <w:shd w:val="clear" w:color="auto" w:fill="auto"/>
            <w:noWrap/>
            <w:vAlign w:val="center"/>
            <w:hideMark/>
          </w:tcPr>
          <w:p w14:paraId="7AAA0DF4" w14:textId="1AC56E1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68E6553B" w14:textId="08076A1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196236</w:t>
            </w:r>
          </w:p>
        </w:tc>
        <w:tc>
          <w:tcPr>
            <w:tcW w:w="509" w:type="pct"/>
            <w:shd w:val="clear" w:color="auto" w:fill="auto"/>
            <w:noWrap/>
            <w:vAlign w:val="center"/>
            <w:hideMark/>
          </w:tcPr>
          <w:p w14:paraId="6760A18E" w14:textId="40E7A36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4368000</w:t>
            </w:r>
          </w:p>
        </w:tc>
        <w:tc>
          <w:tcPr>
            <w:tcW w:w="503" w:type="pct"/>
            <w:shd w:val="clear" w:color="auto" w:fill="auto"/>
            <w:noWrap/>
            <w:vAlign w:val="center"/>
            <w:hideMark/>
          </w:tcPr>
          <w:p w14:paraId="0122BEB9" w14:textId="55C9BCE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2CFB7588" w14:textId="7839751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25852236</w:t>
            </w:r>
          </w:p>
        </w:tc>
      </w:tr>
      <w:tr w:rsidR="0011268D" w:rsidRPr="00346A20" w14:paraId="456B48B1" w14:textId="77777777" w:rsidTr="0011268D">
        <w:trPr>
          <w:trHeight w:val="324"/>
          <w:jc w:val="center"/>
        </w:trPr>
        <w:tc>
          <w:tcPr>
            <w:tcW w:w="207" w:type="pct"/>
            <w:vMerge/>
            <w:vAlign w:val="center"/>
            <w:hideMark/>
          </w:tcPr>
          <w:p w14:paraId="24F18EA0"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61F954E8" w14:textId="4A1BFFE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10</w:t>
            </w:r>
          </w:p>
        </w:tc>
        <w:tc>
          <w:tcPr>
            <w:tcW w:w="630" w:type="pct"/>
            <w:shd w:val="clear" w:color="auto" w:fill="auto"/>
            <w:noWrap/>
            <w:vAlign w:val="center"/>
            <w:hideMark/>
          </w:tcPr>
          <w:p w14:paraId="353B3EBE" w14:textId="7E7C902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90</w:t>
            </w:r>
          </w:p>
        </w:tc>
        <w:tc>
          <w:tcPr>
            <w:tcW w:w="521" w:type="pct"/>
            <w:shd w:val="clear" w:color="auto" w:fill="auto"/>
            <w:noWrap/>
            <w:vAlign w:val="center"/>
            <w:hideMark/>
          </w:tcPr>
          <w:p w14:paraId="3CE2DF88" w14:textId="598F5CC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6</w:t>
            </w:r>
          </w:p>
        </w:tc>
        <w:tc>
          <w:tcPr>
            <w:tcW w:w="579" w:type="pct"/>
            <w:shd w:val="clear" w:color="auto" w:fill="auto"/>
            <w:noWrap/>
            <w:vAlign w:val="center"/>
            <w:hideMark/>
          </w:tcPr>
          <w:p w14:paraId="66A63C72" w14:textId="494BB38A"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54</w:t>
            </w:r>
          </w:p>
        </w:tc>
        <w:tc>
          <w:tcPr>
            <w:tcW w:w="503" w:type="pct"/>
            <w:shd w:val="clear" w:color="auto" w:fill="auto"/>
            <w:noWrap/>
            <w:vAlign w:val="center"/>
            <w:hideMark/>
          </w:tcPr>
          <w:p w14:paraId="1269CBAA" w14:textId="6B238D9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7FB701F6" w14:textId="56A08CE1"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218040</w:t>
            </w:r>
          </w:p>
        </w:tc>
        <w:tc>
          <w:tcPr>
            <w:tcW w:w="509" w:type="pct"/>
            <w:shd w:val="clear" w:color="auto" w:fill="auto"/>
            <w:noWrap/>
            <w:vAlign w:val="center"/>
            <w:hideMark/>
          </w:tcPr>
          <w:p w14:paraId="2AD325F7" w14:textId="644B34F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4320000</w:t>
            </w:r>
          </w:p>
        </w:tc>
        <w:tc>
          <w:tcPr>
            <w:tcW w:w="503" w:type="pct"/>
            <w:shd w:val="clear" w:color="auto" w:fill="auto"/>
            <w:noWrap/>
            <w:vAlign w:val="center"/>
            <w:hideMark/>
          </w:tcPr>
          <w:p w14:paraId="01644848" w14:textId="574074F7"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7F359392" w14:textId="0730257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25826040</w:t>
            </w:r>
          </w:p>
        </w:tc>
      </w:tr>
      <w:tr w:rsidR="0011268D" w:rsidRPr="00346A20" w14:paraId="0C07CCB1" w14:textId="77777777" w:rsidTr="0011268D">
        <w:trPr>
          <w:trHeight w:val="324"/>
          <w:jc w:val="center"/>
        </w:trPr>
        <w:tc>
          <w:tcPr>
            <w:tcW w:w="207" w:type="pct"/>
            <w:vMerge/>
            <w:vAlign w:val="center"/>
            <w:hideMark/>
          </w:tcPr>
          <w:p w14:paraId="3FD08F09"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3F0C12DA" w14:textId="0689019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11</w:t>
            </w:r>
          </w:p>
        </w:tc>
        <w:tc>
          <w:tcPr>
            <w:tcW w:w="630" w:type="pct"/>
            <w:shd w:val="clear" w:color="auto" w:fill="auto"/>
            <w:noWrap/>
            <w:vAlign w:val="center"/>
            <w:hideMark/>
          </w:tcPr>
          <w:p w14:paraId="4D3C1314" w14:textId="796E137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89</w:t>
            </w:r>
          </w:p>
        </w:tc>
        <w:tc>
          <w:tcPr>
            <w:tcW w:w="521" w:type="pct"/>
            <w:shd w:val="clear" w:color="auto" w:fill="auto"/>
            <w:noWrap/>
            <w:vAlign w:val="center"/>
            <w:hideMark/>
          </w:tcPr>
          <w:p w14:paraId="14B4D6F6" w14:textId="539346E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6,6</w:t>
            </w:r>
          </w:p>
        </w:tc>
        <w:tc>
          <w:tcPr>
            <w:tcW w:w="579" w:type="pct"/>
            <w:shd w:val="clear" w:color="auto" w:fill="auto"/>
            <w:noWrap/>
            <w:vAlign w:val="center"/>
            <w:hideMark/>
          </w:tcPr>
          <w:p w14:paraId="78A75608" w14:textId="3F338D17"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53,4</w:t>
            </w:r>
          </w:p>
        </w:tc>
        <w:tc>
          <w:tcPr>
            <w:tcW w:w="503" w:type="pct"/>
            <w:shd w:val="clear" w:color="auto" w:fill="auto"/>
            <w:noWrap/>
            <w:vAlign w:val="center"/>
            <w:hideMark/>
          </w:tcPr>
          <w:p w14:paraId="469C79BA" w14:textId="3B6D914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7BF6A21E" w14:textId="12311BD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239844</w:t>
            </w:r>
          </w:p>
        </w:tc>
        <w:tc>
          <w:tcPr>
            <w:tcW w:w="509" w:type="pct"/>
            <w:shd w:val="clear" w:color="auto" w:fill="auto"/>
            <w:noWrap/>
            <w:vAlign w:val="center"/>
            <w:hideMark/>
          </w:tcPr>
          <w:p w14:paraId="3FB65907" w14:textId="4443AB0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4272000</w:t>
            </w:r>
          </w:p>
        </w:tc>
        <w:tc>
          <w:tcPr>
            <w:tcW w:w="503" w:type="pct"/>
            <w:shd w:val="clear" w:color="auto" w:fill="auto"/>
            <w:noWrap/>
            <w:vAlign w:val="center"/>
            <w:hideMark/>
          </w:tcPr>
          <w:p w14:paraId="51822C65" w14:textId="3EB31AF1"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09EE0A24" w14:textId="196709C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25799844</w:t>
            </w:r>
          </w:p>
        </w:tc>
      </w:tr>
      <w:tr w:rsidR="0011268D" w:rsidRPr="00346A20" w14:paraId="6E98AA05" w14:textId="77777777" w:rsidTr="0011268D">
        <w:trPr>
          <w:trHeight w:val="324"/>
          <w:jc w:val="center"/>
        </w:trPr>
        <w:tc>
          <w:tcPr>
            <w:tcW w:w="207" w:type="pct"/>
            <w:vMerge/>
            <w:vAlign w:val="center"/>
            <w:hideMark/>
          </w:tcPr>
          <w:p w14:paraId="22444BF7"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3122F5E8" w14:textId="5FFD59B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12</w:t>
            </w:r>
          </w:p>
        </w:tc>
        <w:tc>
          <w:tcPr>
            <w:tcW w:w="630" w:type="pct"/>
            <w:shd w:val="clear" w:color="auto" w:fill="auto"/>
            <w:noWrap/>
            <w:vAlign w:val="center"/>
            <w:hideMark/>
          </w:tcPr>
          <w:p w14:paraId="2540A172" w14:textId="7211069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88</w:t>
            </w:r>
          </w:p>
        </w:tc>
        <w:tc>
          <w:tcPr>
            <w:tcW w:w="521" w:type="pct"/>
            <w:shd w:val="clear" w:color="auto" w:fill="auto"/>
            <w:noWrap/>
            <w:vAlign w:val="center"/>
            <w:hideMark/>
          </w:tcPr>
          <w:p w14:paraId="3B7E55ED" w14:textId="703E9787"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7,2</w:t>
            </w:r>
          </w:p>
        </w:tc>
        <w:tc>
          <w:tcPr>
            <w:tcW w:w="579" w:type="pct"/>
            <w:shd w:val="clear" w:color="auto" w:fill="auto"/>
            <w:noWrap/>
            <w:vAlign w:val="center"/>
            <w:hideMark/>
          </w:tcPr>
          <w:p w14:paraId="78B331D2" w14:textId="622BBBD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52,8</w:t>
            </w:r>
          </w:p>
        </w:tc>
        <w:tc>
          <w:tcPr>
            <w:tcW w:w="503" w:type="pct"/>
            <w:shd w:val="clear" w:color="auto" w:fill="auto"/>
            <w:noWrap/>
            <w:vAlign w:val="center"/>
            <w:hideMark/>
          </w:tcPr>
          <w:p w14:paraId="0D8B457F" w14:textId="16FDC80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32F5C485" w14:textId="3DF7AC1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261648</w:t>
            </w:r>
          </w:p>
        </w:tc>
        <w:tc>
          <w:tcPr>
            <w:tcW w:w="509" w:type="pct"/>
            <w:shd w:val="clear" w:color="auto" w:fill="auto"/>
            <w:noWrap/>
            <w:vAlign w:val="center"/>
            <w:hideMark/>
          </w:tcPr>
          <w:p w14:paraId="198102AD" w14:textId="134BEAC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4224000</w:t>
            </w:r>
          </w:p>
        </w:tc>
        <w:tc>
          <w:tcPr>
            <w:tcW w:w="503" w:type="pct"/>
            <w:shd w:val="clear" w:color="auto" w:fill="auto"/>
            <w:noWrap/>
            <w:vAlign w:val="center"/>
            <w:hideMark/>
          </w:tcPr>
          <w:p w14:paraId="055070F5" w14:textId="3752112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7A0A0CC4" w14:textId="4558018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25773648</w:t>
            </w:r>
          </w:p>
        </w:tc>
      </w:tr>
      <w:tr w:rsidR="0011268D" w:rsidRPr="00346A20" w14:paraId="3EB07B0E" w14:textId="77777777" w:rsidTr="0011268D">
        <w:trPr>
          <w:trHeight w:val="324"/>
          <w:jc w:val="center"/>
        </w:trPr>
        <w:tc>
          <w:tcPr>
            <w:tcW w:w="207" w:type="pct"/>
            <w:vMerge/>
            <w:vAlign w:val="center"/>
            <w:hideMark/>
          </w:tcPr>
          <w:p w14:paraId="71BF7487"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58E662D7" w14:textId="2B38596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13</w:t>
            </w:r>
          </w:p>
        </w:tc>
        <w:tc>
          <w:tcPr>
            <w:tcW w:w="630" w:type="pct"/>
            <w:shd w:val="clear" w:color="auto" w:fill="auto"/>
            <w:noWrap/>
            <w:vAlign w:val="center"/>
            <w:hideMark/>
          </w:tcPr>
          <w:p w14:paraId="196ABF6E" w14:textId="732F980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87</w:t>
            </w:r>
          </w:p>
        </w:tc>
        <w:tc>
          <w:tcPr>
            <w:tcW w:w="521" w:type="pct"/>
            <w:shd w:val="clear" w:color="auto" w:fill="auto"/>
            <w:noWrap/>
            <w:vAlign w:val="center"/>
            <w:hideMark/>
          </w:tcPr>
          <w:p w14:paraId="2F3E92F6" w14:textId="21744B31"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7,8</w:t>
            </w:r>
          </w:p>
        </w:tc>
        <w:tc>
          <w:tcPr>
            <w:tcW w:w="579" w:type="pct"/>
            <w:shd w:val="clear" w:color="auto" w:fill="auto"/>
            <w:noWrap/>
            <w:vAlign w:val="center"/>
            <w:hideMark/>
          </w:tcPr>
          <w:p w14:paraId="0E98C375" w14:textId="01BD5FC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52,2</w:t>
            </w:r>
          </w:p>
        </w:tc>
        <w:tc>
          <w:tcPr>
            <w:tcW w:w="503" w:type="pct"/>
            <w:shd w:val="clear" w:color="auto" w:fill="auto"/>
            <w:noWrap/>
            <w:vAlign w:val="center"/>
            <w:hideMark/>
          </w:tcPr>
          <w:p w14:paraId="158F1C0D" w14:textId="7B917C1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2E33C935" w14:textId="554C28F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283452</w:t>
            </w:r>
          </w:p>
        </w:tc>
        <w:tc>
          <w:tcPr>
            <w:tcW w:w="509" w:type="pct"/>
            <w:shd w:val="clear" w:color="auto" w:fill="auto"/>
            <w:noWrap/>
            <w:vAlign w:val="center"/>
            <w:hideMark/>
          </w:tcPr>
          <w:p w14:paraId="13BACFB9" w14:textId="0BFA634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4176000</w:t>
            </w:r>
          </w:p>
        </w:tc>
        <w:tc>
          <w:tcPr>
            <w:tcW w:w="503" w:type="pct"/>
            <w:shd w:val="clear" w:color="auto" w:fill="auto"/>
            <w:noWrap/>
            <w:vAlign w:val="center"/>
            <w:hideMark/>
          </w:tcPr>
          <w:p w14:paraId="00BF9B0B" w14:textId="2D2CFFFE"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51AB9643" w14:textId="79EF6537"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25747452</w:t>
            </w:r>
          </w:p>
        </w:tc>
      </w:tr>
      <w:tr w:rsidR="0011268D" w:rsidRPr="00346A20" w14:paraId="6033E245" w14:textId="77777777" w:rsidTr="0011268D">
        <w:trPr>
          <w:trHeight w:val="324"/>
          <w:jc w:val="center"/>
        </w:trPr>
        <w:tc>
          <w:tcPr>
            <w:tcW w:w="207" w:type="pct"/>
            <w:vMerge/>
            <w:vAlign w:val="center"/>
            <w:hideMark/>
          </w:tcPr>
          <w:p w14:paraId="136DB0EA"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7228B8E7" w14:textId="119CFB6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14</w:t>
            </w:r>
          </w:p>
        </w:tc>
        <w:tc>
          <w:tcPr>
            <w:tcW w:w="630" w:type="pct"/>
            <w:shd w:val="clear" w:color="auto" w:fill="auto"/>
            <w:noWrap/>
            <w:vAlign w:val="center"/>
            <w:hideMark/>
          </w:tcPr>
          <w:p w14:paraId="1F4A6317" w14:textId="6FE83FF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86</w:t>
            </w:r>
          </w:p>
        </w:tc>
        <w:tc>
          <w:tcPr>
            <w:tcW w:w="521" w:type="pct"/>
            <w:shd w:val="clear" w:color="auto" w:fill="auto"/>
            <w:noWrap/>
            <w:vAlign w:val="center"/>
            <w:hideMark/>
          </w:tcPr>
          <w:p w14:paraId="03C835DC" w14:textId="5B37DC2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8,4</w:t>
            </w:r>
          </w:p>
        </w:tc>
        <w:tc>
          <w:tcPr>
            <w:tcW w:w="579" w:type="pct"/>
            <w:shd w:val="clear" w:color="auto" w:fill="auto"/>
            <w:noWrap/>
            <w:vAlign w:val="center"/>
            <w:hideMark/>
          </w:tcPr>
          <w:p w14:paraId="32C6FDDB" w14:textId="680A75D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51,6</w:t>
            </w:r>
          </w:p>
        </w:tc>
        <w:tc>
          <w:tcPr>
            <w:tcW w:w="503" w:type="pct"/>
            <w:shd w:val="clear" w:color="auto" w:fill="auto"/>
            <w:noWrap/>
            <w:vAlign w:val="center"/>
            <w:hideMark/>
          </w:tcPr>
          <w:p w14:paraId="17059899" w14:textId="5EDDFD6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4CBBD77C" w14:textId="343A5DA5"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305256</w:t>
            </w:r>
          </w:p>
        </w:tc>
        <w:tc>
          <w:tcPr>
            <w:tcW w:w="509" w:type="pct"/>
            <w:shd w:val="clear" w:color="auto" w:fill="auto"/>
            <w:noWrap/>
            <w:vAlign w:val="center"/>
            <w:hideMark/>
          </w:tcPr>
          <w:p w14:paraId="5D4688D6" w14:textId="06EB78A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4128000</w:t>
            </w:r>
          </w:p>
        </w:tc>
        <w:tc>
          <w:tcPr>
            <w:tcW w:w="503" w:type="pct"/>
            <w:shd w:val="clear" w:color="auto" w:fill="auto"/>
            <w:noWrap/>
            <w:vAlign w:val="center"/>
            <w:hideMark/>
          </w:tcPr>
          <w:p w14:paraId="75FC5CF2" w14:textId="6AE8A7D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6D869CA2" w14:textId="10AF05E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25721256</w:t>
            </w:r>
          </w:p>
        </w:tc>
      </w:tr>
      <w:tr w:rsidR="0011268D" w:rsidRPr="00346A20" w14:paraId="42796D4E" w14:textId="77777777" w:rsidTr="0011268D">
        <w:trPr>
          <w:trHeight w:val="324"/>
          <w:jc w:val="center"/>
        </w:trPr>
        <w:tc>
          <w:tcPr>
            <w:tcW w:w="207" w:type="pct"/>
            <w:vMerge/>
            <w:vAlign w:val="center"/>
            <w:hideMark/>
          </w:tcPr>
          <w:p w14:paraId="417C4ECD"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58E7F13A" w14:textId="2B356EE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15</w:t>
            </w:r>
          </w:p>
        </w:tc>
        <w:tc>
          <w:tcPr>
            <w:tcW w:w="630" w:type="pct"/>
            <w:shd w:val="clear" w:color="auto" w:fill="auto"/>
            <w:noWrap/>
            <w:vAlign w:val="center"/>
            <w:hideMark/>
          </w:tcPr>
          <w:p w14:paraId="551E2758" w14:textId="2BFBA2F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85</w:t>
            </w:r>
          </w:p>
        </w:tc>
        <w:tc>
          <w:tcPr>
            <w:tcW w:w="521" w:type="pct"/>
            <w:shd w:val="clear" w:color="auto" w:fill="auto"/>
            <w:noWrap/>
            <w:vAlign w:val="center"/>
            <w:hideMark/>
          </w:tcPr>
          <w:p w14:paraId="00D83CAE" w14:textId="057E295A"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w:t>
            </w:r>
          </w:p>
        </w:tc>
        <w:tc>
          <w:tcPr>
            <w:tcW w:w="579" w:type="pct"/>
            <w:shd w:val="clear" w:color="auto" w:fill="auto"/>
            <w:noWrap/>
            <w:vAlign w:val="center"/>
            <w:hideMark/>
          </w:tcPr>
          <w:p w14:paraId="029C8D4C" w14:textId="603E1F5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51</w:t>
            </w:r>
          </w:p>
        </w:tc>
        <w:tc>
          <w:tcPr>
            <w:tcW w:w="503" w:type="pct"/>
            <w:shd w:val="clear" w:color="auto" w:fill="auto"/>
            <w:noWrap/>
            <w:vAlign w:val="center"/>
            <w:hideMark/>
          </w:tcPr>
          <w:p w14:paraId="4AE544EC" w14:textId="6662E50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5891EC6E" w14:textId="319B0DB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327060</w:t>
            </w:r>
          </w:p>
        </w:tc>
        <w:tc>
          <w:tcPr>
            <w:tcW w:w="509" w:type="pct"/>
            <w:shd w:val="clear" w:color="auto" w:fill="auto"/>
            <w:noWrap/>
            <w:vAlign w:val="center"/>
            <w:hideMark/>
          </w:tcPr>
          <w:p w14:paraId="71282F9E" w14:textId="081D2A1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4080000</w:t>
            </w:r>
          </w:p>
        </w:tc>
        <w:tc>
          <w:tcPr>
            <w:tcW w:w="503" w:type="pct"/>
            <w:shd w:val="clear" w:color="auto" w:fill="auto"/>
            <w:noWrap/>
            <w:vAlign w:val="center"/>
            <w:hideMark/>
          </w:tcPr>
          <w:p w14:paraId="2DB7C3AD" w14:textId="6C489F7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7DDA8050" w14:textId="7A6019D5"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25695060</w:t>
            </w:r>
          </w:p>
        </w:tc>
      </w:tr>
      <w:tr w:rsidR="0011268D" w:rsidRPr="00346A20" w14:paraId="0B3CC686" w14:textId="77777777" w:rsidTr="0011268D">
        <w:trPr>
          <w:trHeight w:val="324"/>
          <w:jc w:val="center"/>
        </w:trPr>
        <w:tc>
          <w:tcPr>
            <w:tcW w:w="207" w:type="pct"/>
            <w:vMerge w:val="restart"/>
            <w:shd w:val="clear" w:color="auto" w:fill="auto"/>
            <w:noWrap/>
            <w:textDirection w:val="btLr"/>
            <w:vAlign w:val="center"/>
            <w:hideMark/>
          </w:tcPr>
          <w:p w14:paraId="47632712" w14:textId="104E81DC" w:rsidR="0011268D" w:rsidRPr="00346A20" w:rsidRDefault="006B71B3" w:rsidP="0011268D">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ССКБӨБК</w:t>
            </w:r>
          </w:p>
        </w:tc>
        <w:tc>
          <w:tcPr>
            <w:tcW w:w="536" w:type="pct"/>
            <w:shd w:val="clear" w:color="auto" w:fill="auto"/>
            <w:noWrap/>
            <w:vAlign w:val="center"/>
            <w:hideMark/>
          </w:tcPr>
          <w:p w14:paraId="41DEC04B" w14:textId="6B51FB3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w:t>
            </w:r>
          </w:p>
        </w:tc>
        <w:tc>
          <w:tcPr>
            <w:tcW w:w="630" w:type="pct"/>
            <w:shd w:val="clear" w:color="auto" w:fill="auto"/>
            <w:noWrap/>
            <w:vAlign w:val="center"/>
            <w:hideMark/>
          </w:tcPr>
          <w:p w14:paraId="1983E686" w14:textId="52C0D72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99</w:t>
            </w:r>
          </w:p>
        </w:tc>
        <w:tc>
          <w:tcPr>
            <w:tcW w:w="521" w:type="pct"/>
            <w:shd w:val="clear" w:color="auto" w:fill="auto"/>
            <w:noWrap/>
            <w:vAlign w:val="center"/>
            <w:hideMark/>
          </w:tcPr>
          <w:p w14:paraId="742F5E05" w14:textId="7653CF5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0,6</w:t>
            </w:r>
          </w:p>
        </w:tc>
        <w:tc>
          <w:tcPr>
            <w:tcW w:w="579" w:type="pct"/>
            <w:shd w:val="clear" w:color="auto" w:fill="auto"/>
            <w:noWrap/>
            <w:vAlign w:val="center"/>
            <w:hideMark/>
          </w:tcPr>
          <w:p w14:paraId="5836E09F" w14:textId="6C0CD72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59,4</w:t>
            </w:r>
          </w:p>
        </w:tc>
        <w:tc>
          <w:tcPr>
            <w:tcW w:w="503" w:type="pct"/>
            <w:shd w:val="clear" w:color="auto" w:fill="auto"/>
            <w:noWrap/>
            <w:vAlign w:val="center"/>
            <w:hideMark/>
          </w:tcPr>
          <w:p w14:paraId="4C5428E0" w14:textId="4C5EDE5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53B0EF8B" w14:textId="484F799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24309</w:t>
            </w:r>
          </w:p>
        </w:tc>
        <w:tc>
          <w:tcPr>
            <w:tcW w:w="509" w:type="pct"/>
            <w:shd w:val="clear" w:color="auto" w:fill="auto"/>
            <w:noWrap/>
            <w:vAlign w:val="center"/>
            <w:hideMark/>
          </w:tcPr>
          <w:p w14:paraId="45E27CFD" w14:textId="6221694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4752000</w:t>
            </w:r>
          </w:p>
        </w:tc>
        <w:tc>
          <w:tcPr>
            <w:tcW w:w="503" w:type="pct"/>
            <w:shd w:val="clear" w:color="auto" w:fill="auto"/>
            <w:noWrap/>
            <w:vAlign w:val="center"/>
            <w:hideMark/>
          </w:tcPr>
          <w:p w14:paraId="1CE1D96B" w14:textId="2D2D4775"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1F5E99BE" w14:textId="56459F0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26064309</w:t>
            </w:r>
          </w:p>
        </w:tc>
      </w:tr>
      <w:tr w:rsidR="0011268D" w:rsidRPr="00346A20" w14:paraId="76EA9603" w14:textId="77777777" w:rsidTr="0011268D">
        <w:trPr>
          <w:trHeight w:val="324"/>
          <w:jc w:val="center"/>
        </w:trPr>
        <w:tc>
          <w:tcPr>
            <w:tcW w:w="207" w:type="pct"/>
            <w:vMerge/>
            <w:shd w:val="clear" w:color="auto" w:fill="auto"/>
            <w:vAlign w:val="center"/>
            <w:hideMark/>
          </w:tcPr>
          <w:p w14:paraId="3598B482"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3E51B10C" w14:textId="54888A4E"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w:t>
            </w:r>
          </w:p>
        </w:tc>
        <w:tc>
          <w:tcPr>
            <w:tcW w:w="630" w:type="pct"/>
            <w:shd w:val="clear" w:color="auto" w:fill="auto"/>
            <w:noWrap/>
            <w:vAlign w:val="center"/>
            <w:hideMark/>
          </w:tcPr>
          <w:p w14:paraId="5F0200AF" w14:textId="5287376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98</w:t>
            </w:r>
          </w:p>
        </w:tc>
        <w:tc>
          <w:tcPr>
            <w:tcW w:w="521" w:type="pct"/>
            <w:shd w:val="clear" w:color="auto" w:fill="auto"/>
            <w:noWrap/>
            <w:vAlign w:val="center"/>
            <w:hideMark/>
          </w:tcPr>
          <w:p w14:paraId="6AE125EB" w14:textId="710CACA7"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1,2</w:t>
            </w:r>
          </w:p>
        </w:tc>
        <w:tc>
          <w:tcPr>
            <w:tcW w:w="579" w:type="pct"/>
            <w:shd w:val="clear" w:color="auto" w:fill="auto"/>
            <w:noWrap/>
            <w:vAlign w:val="center"/>
            <w:hideMark/>
          </w:tcPr>
          <w:p w14:paraId="5A789B3C" w14:textId="0C141651"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58,8</w:t>
            </w:r>
          </w:p>
        </w:tc>
        <w:tc>
          <w:tcPr>
            <w:tcW w:w="503" w:type="pct"/>
            <w:shd w:val="clear" w:color="auto" w:fill="auto"/>
            <w:noWrap/>
            <w:vAlign w:val="center"/>
            <w:hideMark/>
          </w:tcPr>
          <w:p w14:paraId="5FE8382B" w14:textId="5F2CFA5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6ABFAE9F" w14:textId="6E56D385"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48618</w:t>
            </w:r>
          </w:p>
        </w:tc>
        <w:tc>
          <w:tcPr>
            <w:tcW w:w="509" w:type="pct"/>
            <w:shd w:val="clear" w:color="auto" w:fill="auto"/>
            <w:noWrap/>
            <w:vAlign w:val="center"/>
            <w:hideMark/>
          </w:tcPr>
          <w:p w14:paraId="569B0445" w14:textId="0035F9E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4704000</w:t>
            </w:r>
          </w:p>
        </w:tc>
        <w:tc>
          <w:tcPr>
            <w:tcW w:w="503" w:type="pct"/>
            <w:shd w:val="clear" w:color="auto" w:fill="auto"/>
            <w:noWrap/>
            <w:vAlign w:val="center"/>
            <w:hideMark/>
          </w:tcPr>
          <w:p w14:paraId="13FFA43C" w14:textId="449A522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514C4B1E" w14:textId="3A699DA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26040618</w:t>
            </w:r>
          </w:p>
        </w:tc>
      </w:tr>
      <w:tr w:rsidR="0011268D" w:rsidRPr="00346A20" w14:paraId="0A87B6DA" w14:textId="77777777" w:rsidTr="0011268D">
        <w:trPr>
          <w:trHeight w:val="324"/>
          <w:jc w:val="center"/>
        </w:trPr>
        <w:tc>
          <w:tcPr>
            <w:tcW w:w="207" w:type="pct"/>
            <w:vMerge/>
            <w:shd w:val="clear" w:color="auto" w:fill="auto"/>
            <w:vAlign w:val="center"/>
            <w:hideMark/>
          </w:tcPr>
          <w:p w14:paraId="2089E24F"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64BBB5DB" w14:textId="27CEE425"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3</w:t>
            </w:r>
          </w:p>
        </w:tc>
        <w:tc>
          <w:tcPr>
            <w:tcW w:w="630" w:type="pct"/>
            <w:shd w:val="clear" w:color="auto" w:fill="auto"/>
            <w:noWrap/>
            <w:vAlign w:val="center"/>
            <w:hideMark/>
          </w:tcPr>
          <w:p w14:paraId="103C8580" w14:textId="76F3920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97</w:t>
            </w:r>
          </w:p>
        </w:tc>
        <w:tc>
          <w:tcPr>
            <w:tcW w:w="521" w:type="pct"/>
            <w:shd w:val="clear" w:color="auto" w:fill="auto"/>
            <w:noWrap/>
            <w:vAlign w:val="center"/>
            <w:hideMark/>
          </w:tcPr>
          <w:p w14:paraId="7CDA4B66" w14:textId="32B062FE"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1,8</w:t>
            </w:r>
          </w:p>
        </w:tc>
        <w:tc>
          <w:tcPr>
            <w:tcW w:w="579" w:type="pct"/>
            <w:shd w:val="clear" w:color="auto" w:fill="auto"/>
            <w:noWrap/>
            <w:vAlign w:val="center"/>
            <w:hideMark/>
          </w:tcPr>
          <w:p w14:paraId="5D8B8855" w14:textId="2A2F4BB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58,2</w:t>
            </w:r>
          </w:p>
        </w:tc>
        <w:tc>
          <w:tcPr>
            <w:tcW w:w="503" w:type="pct"/>
            <w:shd w:val="clear" w:color="auto" w:fill="auto"/>
            <w:noWrap/>
            <w:vAlign w:val="center"/>
            <w:hideMark/>
          </w:tcPr>
          <w:p w14:paraId="4CF9FD85" w14:textId="077930C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2D7FAC96" w14:textId="0C5F90CA"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72927</w:t>
            </w:r>
          </w:p>
        </w:tc>
        <w:tc>
          <w:tcPr>
            <w:tcW w:w="509" w:type="pct"/>
            <w:shd w:val="clear" w:color="auto" w:fill="auto"/>
            <w:noWrap/>
            <w:vAlign w:val="center"/>
            <w:hideMark/>
          </w:tcPr>
          <w:p w14:paraId="160CC518" w14:textId="0EEC31D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4656000</w:t>
            </w:r>
          </w:p>
        </w:tc>
        <w:tc>
          <w:tcPr>
            <w:tcW w:w="503" w:type="pct"/>
            <w:shd w:val="clear" w:color="auto" w:fill="auto"/>
            <w:noWrap/>
            <w:vAlign w:val="center"/>
            <w:hideMark/>
          </w:tcPr>
          <w:p w14:paraId="02F1F1F4" w14:textId="641FE77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16DBD504" w14:textId="2DF672D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26016927</w:t>
            </w:r>
          </w:p>
        </w:tc>
      </w:tr>
      <w:tr w:rsidR="0011268D" w:rsidRPr="00346A20" w14:paraId="0CDDD9A9" w14:textId="77777777" w:rsidTr="0011268D">
        <w:trPr>
          <w:trHeight w:val="324"/>
          <w:jc w:val="center"/>
        </w:trPr>
        <w:tc>
          <w:tcPr>
            <w:tcW w:w="207" w:type="pct"/>
            <w:vMerge/>
            <w:shd w:val="clear" w:color="auto" w:fill="auto"/>
            <w:vAlign w:val="center"/>
          </w:tcPr>
          <w:p w14:paraId="17F4A44E"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tcPr>
          <w:p w14:paraId="1F5012DD" w14:textId="6F2D7805"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w:t>
            </w:r>
          </w:p>
        </w:tc>
        <w:tc>
          <w:tcPr>
            <w:tcW w:w="630" w:type="pct"/>
            <w:shd w:val="clear" w:color="auto" w:fill="auto"/>
            <w:noWrap/>
            <w:vAlign w:val="center"/>
          </w:tcPr>
          <w:p w14:paraId="5DF0698C" w14:textId="64BCB19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96</w:t>
            </w:r>
          </w:p>
        </w:tc>
        <w:tc>
          <w:tcPr>
            <w:tcW w:w="521" w:type="pct"/>
            <w:shd w:val="clear" w:color="auto" w:fill="auto"/>
            <w:noWrap/>
            <w:vAlign w:val="center"/>
          </w:tcPr>
          <w:p w14:paraId="6B0E01B7" w14:textId="497AEF2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w:t>
            </w:r>
          </w:p>
        </w:tc>
        <w:tc>
          <w:tcPr>
            <w:tcW w:w="579" w:type="pct"/>
            <w:shd w:val="clear" w:color="auto" w:fill="auto"/>
            <w:noWrap/>
            <w:vAlign w:val="center"/>
          </w:tcPr>
          <w:p w14:paraId="1364ABDD" w14:textId="7426CC8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57,6</w:t>
            </w:r>
          </w:p>
        </w:tc>
        <w:tc>
          <w:tcPr>
            <w:tcW w:w="503" w:type="pct"/>
            <w:shd w:val="clear" w:color="auto" w:fill="auto"/>
            <w:noWrap/>
            <w:vAlign w:val="center"/>
          </w:tcPr>
          <w:p w14:paraId="182203CC" w14:textId="5526D2B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tcPr>
          <w:p w14:paraId="6BF859A9" w14:textId="309BCD1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97236</w:t>
            </w:r>
          </w:p>
        </w:tc>
        <w:tc>
          <w:tcPr>
            <w:tcW w:w="509" w:type="pct"/>
            <w:shd w:val="clear" w:color="auto" w:fill="auto"/>
            <w:noWrap/>
            <w:vAlign w:val="center"/>
          </w:tcPr>
          <w:p w14:paraId="31949D35" w14:textId="1BEA334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4608000</w:t>
            </w:r>
          </w:p>
        </w:tc>
        <w:tc>
          <w:tcPr>
            <w:tcW w:w="503" w:type="pct"/>
            <w:shd w:val="clear" w:color="auto" w:fill="auto"/>
            <w:noWrap/>
            <w:vAlign w:val="center"/>
          </w:tcPr>
          <w:p w14:paraId="2D5FDAFD" w14:textId="76B5208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tcPr>
          <w:p w14:paraId="5160E27E" w14:textId="145E5B1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25993236</w:t>
            </w:r>
          </w:p>
        </w:tc>
      </w:tr>
      <w:tr w:rsidR="0011268D" w:rsidRPr="00346A20" w14:paraId="1BEA5343" w14:textId="77777777" w:rsidTr="0011268D">
        <w:trPr>
          <w:trHeight w:val="324"/>
          <w:jc w:val="center"/>
        </w:trPr>
        <w:tc>
          <w:tcPr>
            <w:tcW w:w="207" w:type="pct"/>
            <w:vMerge/>
            <w:shd w:val="clear" w:color="auto" w:fill="auto"/>
            <w:vAlign w:val="center"/>
            <w:hideMark/>
          </w:tcPr>
          <w:p w14:paraId="137E7CC0"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76848406" w14:textId="420293F7"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w:t>
            </w:r>
          </w:p>
        </w:tc>
        <w:tc>
          <w:tcPr>
            <w:tcW w:w="630" w:type="pct"/>
            <w:shd w:val="clear" w:color="auto" w:fill="auto"/>
            <w:noWrap/>
            <w:vAlign w:val="center"/>
            <w:hideMark/>
          </w:tcPr>
          <w:p w14:paraId="54C9D5CF" w14:textId="5C603F8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95</w:t>
            </w:r>
          </w:p>
        </w:tc>
        <w:tc>
          <w:tcPr>
            <w:tcW w:w="521" w:type="pct"/>
            <w:shd w:val="clear" w:color="auto" w:fill="auto"/>
            <w:noWrap/>
            <w:vAlign w:val="center"/>
            <w:hideMark/>
          </w:tcPr>
          <w:p w14:paraId="5E1C5B50" w14:textId="644570D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3</w:t>
            </w:r>
          </w:p>
        </w:tc>
        <w:tc>
          <w:tcPr>
            <w:tcW w:w="579" w:type="pct"/>
            <w:shd w:val="clear" w:color="auto" w:fill="auto"/>
            <w:noWrap/>
            <w:vAlign w:val="center"/>
            <w:hideMark/>
          </w:tcPr>
          <w:p w14:paraId="00E7E23C" w14:textId="26850AD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57</w:t>
            </w:r>
          </w:p>
        </w:tc>
        <w:tc>
          <w:tcPr>
            <w:tcW w:w="503" w:type="pct"/>
            <w:shd w:val="clear" w:color="auto" w:fill="auto"/>
            <w:noWrap/>
            <w:vAlign w:val="center"/>
            <w:hideMark/>
          </w:tcPr>
          <w:p w14:paraId="5ADEC6ED" w14:textId="78DE424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2F82559B" w14:textId="4DA23E8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121545</w:t>
            </w:r>
          </w:p>
        </w:tc>
        <w:tc>
          <w:tcPr>
            <w:tcW w:w="509" w:type="pct"/>
            <w:shd w:val="clear" w:color="auto" w:fill="auto"/>
            <w:noWrap/>
            <w:vAlign w:val="center"/>
            <w:hideMark/>
          </w:tcPr>
          <w:p w14:paraId="361AE2A4" w14:textId="7E3CD22E"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4560000</w:t>
            </w:r>
          </w:p>
        </w:tc>
        <w:tc>
          <w:tcPr>
            <w:tcW w:w="503" w:type="pct"/>
            <w:shd w:val="clear" w:color="auto" w:fill="auto"/>
            <w:noWrap/>
            <w:vAlign w:val="center"/>
            <w:hideMark/>
          </w:tcPr>
          <w:p w14:paraId="4075846C" w14:textId="179F5DA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7765EAB7" w14:textId="4660583A"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25969545</w:t>
            </w:r>
          </w:p>
        </w:tc>
      </w:tr>
      <w:tr w:rsidR="0011268D" w:rsidRPr="00346A20" w14:paraId="59C75666" w14:textId="77777777" w:rsidTr="0011268D">
        <w:trPr>
          <w:trHeight w:val="324"/>
          <w:jc w:val="center"/>
        </w:trPr>
        <w:tc>
          <w:tcPr>
            <w:tcW w:w="207" w:type="pct"/>
            <w:vMerge/>
            <w:shd w:val="clear" w:color="auto" w:fill="auto"/>
            <w:vAlign w:val="center"/>
            <w:hideMark/>
          </w:tcPr>
          <w:p w14:paraId="0788F0A8"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2B85232A" w14:textId="4AF8295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6</w:t>
            </w:r>
          </w:p>
        </w:tc>
        <w:tc>
          <w:tcPr>
            <w:tcW w:w="630" w:type="pct"/>
            <w:shd w:val="clear" w:color="auto" w:fill="auto"/>
            <w:noWrap/>
            <w:vAlign w:val="center"/>
            <w:hideMark/>
          </w:tcPr>
          <w:p w14:paraId="2DA2DCB3" w14:textId="2F3E74C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94</w:t>
            </w:r>
          </w:p>
        </w:tc>
        <w:tc>
          <w:tcPr>
            <w:tcW w:w="521" w:type="pct"/>
            <w:shd w:val="clear" w:color="auto" w:fill="auto"/>
            <w:noWrap/>
            <w:vAlign w:val="center"/>
            <w:hideMark/>
          </w:tcPr>
          <w:p w14:paraId="5BF97BB8" w14:textId="7BD3545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3,6</w:t>
            </w:r>
          </w:p>
        </w:tc>
        <w:tc>
          <w:tcPr>
            <w:tcW w:w="579" w:type="pct"/>
            <w:shd w:val="clear" w:color="auto" w:fill="auto"/>
            <w:noWrap/>
            <w:vAlign w:val="center"/>
            <w:hideMark/>
          </w:tcPr>
          <w:p w14:paraId="0D0C20A2" w14:textId="1FFB061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56,4</w:t>
            </w:r>
          </w:p>
        </w:tc>
        <w:tc>
          <w:tcPr>
            <w:tcW w:w="503" w:type="pct"/>
            <w:shd w:val="clear" w:color="auto" w:fill="auto"/>
            <w:noWrap/>
            <w:vAlign w:val="center"/>
            <w:hideMark/>
          </w:tcPr>
          <w:p w14:paraId="254C91B6" w14:textId="26BBBC2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057EC910" w14:textId="1946AF9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145854</w:t>
            </w:r>
          </w:p>
        </w:tc>
        <w:tc>
          <w:tcPr>
            <w:tcW w:w="509" w:type="pct"/>
            <w:shd w:val="clear" w:color="auto" w:fill="auto"/>
            <w:noWrap/>
            <w:vAlign w:val="center"/>
            <w:hideMark/>
          </w:tcPr>
          <w:p w14:paraId="6BF42B66" w14:textId="3406E5D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4512000</w:t>
            </w:r>
          </w:p>
        </w:tc>
        <w:tc>
          <w:tcPr>
            <w:tcW w:w="503" w:type="pct"/>
            <w:shd w:val="clear" w:color="auto" w:fill="auto"/>
            <w:noWrap/>
            <w:vAlign w:val="center"/>
            <w:hideMark/>
          </w:tcPr>
          <w:p w14:paraId="1131D7ED" w14:textId="7EBDB16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403559EB" w14:textId="7751AE0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25945854</w:t>
            </w:r>
          </w:p>
        </w:tc>
      </w:tr>
      <w:tr w:rsidR="0011268D" w:rsidRPr="00346A20" w14:paraId="2090E24B" w14:textId="77777777" w:rsidTr="0011268D">
        <w:trPr>
          <w:trHeight w:val="324"/>
          <w:jc w:val="center"/>
        </w:trPr>
        <w:tc>
          <w:tcPr>
            <w:tcW w:w="207" w:type="pct"/>
            <w:vMerge/>
            <w:shd w:val="clear" w:color="auto" w:fill="auto"/>
            <w:vAlign w:val="center"/>
            <w:hideMark/>
          </w:tcPr>
          <w:p w14:paraId="4F4A7294"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761A6457" w14:textId="43EFDBC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7</w:t>
            </w:r>
          </w:p>
        </w:tc>
        <w:tc>
          <w:tcPr>
            <w:tcW w:w="630" w:type="pct"/>
            <w:shd w:val="clear" w:color="auto" w:fill="auto"/>
            <w:noWrap/>
            <w:vAlign w:val="center"/>
            <w:hideMark/>
          </w:tcPr>
          <w:p w14:paraId="6D884FDE" w14:textId="3C9054D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93</w:t>
            </w:r>
          </w:p>
        </w:tc>
        <w:tc>
          <w:tcPr>
            <w:tcW w:w="521" w:type="pct"/>
            <w:shd w:val="clear" w:color="auto" w:fill="auto"/>
            <w:noWrap/>
            <w:vAlign w:val="center"/>
            <w:hideMark/>
          </w:tcPr>
          <w:p w14:paraId="216CF801" w14:textId="59EEF0A5"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4,2</w:t>
            </w:r>
          </w:p>
        </w:tc>
        <w:tc>
          <w:tcPr>
            <w:tcW w:w="579" w:type="pct"/>
            <w:shd w:val="clear" w:color="auto" w:fill="auto"/>
            <w:noWrap/>
            <w:vAlign w:val="center"/>
            <w:hideMark/>
          </w:tcPr>
          <w:p w14:paraId="6C72F7AE" w14:textId="2102EF1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55,8</w:t>
            </w:r>
          </w:p>
        </w:tc>
        <w:tc>
          <w:tcPr>
            <w:tcW w:w="503" w:type="pct"/>
            <w:shd w:val="clear" w:color="auto" w:fill="auto"/>
            <w:noWrap/>
            <w:vAlign w:val="center"/>
            <w:hideMark/>
          </w:tcPr>
          <w:p w14:paraId="1194CCB1" w14:textId="46DF7B1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147D6D28" w14:textId="4D44EEF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170163</w:t>
            </w:r>
          </w:p>
        </w:tc>
        <w:tc>
          <w:tcPr>
            <w:tcW w:w="509" w:type="pct"/>
            <w:shd w:val="clear" w:color="auto" w:fill="auto"/>
            <w:noWrap/>
            <w:vAlign w:val="center"/>
            <w:hideMark/>
          </w:tcPr>
          <w:p w14:paraId="2AD15C9E" w14:textId="0A0732F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4464000</w:t>
            </w:r>
          </w:p>
        </w:tc>
        <w:tc>
          <w:tcPr>
            <w:tcW w:w="503" w:type="pct"/>
            <w:shd w:val="clear" w:color="auto" w:fill="auto"/>
            <w:noWrap/>
            <w:vAlign w:val="center"/>
            <w:hideMark/>
          </w:tcPr>
          <w:p w14:paraId="3CDADF02" w14:textId="67AE4C5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33AA1FC0" w14:textId="3A1580FE"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25922163</w:t>
            </w:r>
          </w:p>
        </w:tc>
      </w:tr>
      <w:tr w:rsidR="0011268D" w:rsidRPr="00346A20" w14:paraId="42F7F8B4" w14:textId="77777777" w:rsidTr="0011268D">
        <w:trPr>
          <w:trHeight w:val="324"/>
          <w:jc w:val="center"/>
        </w:trPr>
        <w:tc>
          <w:tcPr>
            <w:tcW w:w="207" w:type="pct"/>
            <w:vMerge/>
            <w:shd w:val="clear" w:color="auto" w:fill="auto"/>
            <w:vAlign w:val="center"/>
            <w:hideMark/>
          </w:tcPr>
          <w:p w14:paraId="71460D0B"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276F48DF" w14:textId="52B407A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8</w:t>
            </w:r>
          </w:p>
        </w:tc>
        <w:tc>
          <w:tcPr>
            <w:tcW w:w="630" w:type="pct"/>
            <w:shd w:val="clear" w:color="auto" w:fill="auto"/>
            <w:noWrap/>
            <w:vAlign w:val="center"/>
            <w:hideMark/>
          </w:tcPr>
          <w:p w14:paraId="734B5FCF" w14:textId="050F935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92</w:t>
            </w:r>
          </w:p>
        </w:tc>
        <w:tc>
          <w:tcPr>
            <w:tcW w:w="521" w:type="pct"/>
            <w:shd w:val="clear" w:color="auto" w:fill="auto"/>
            <w:noWrap/>
            <w:vAlign w:val="center"/>
            <w:hideMark/>
          </w:tcPr>
          <w:p w14:paraId="2DA78F5F" w14:textId="53A1BB0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4,8</w:t>
            </w:r>
          </w:p>
        </w:tc>
        <w:tc>
          <w:tcPr>
            <w:tcW w:w="579" w:type="pct"/>
            <w:shd w:val="clear" w:color="auto" w:fill="auto"/>
            <w:noWrap/>
            <w:vAlign w:val="center"/>
            <w:hideMark/>
          </w:tcPr>
          <w:p w14:paraId="1033FD11" w14:textId="02431E01"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55,2</w:t>
            </w:r>
          </w:p>
        </w:tc>
        <w:tc>
          <w:tcPr>
            <w:tcW w:w="503" w:type="pct"/>
            <w:shd w:val="clear" w:color="auto" w:fill="auto"/>
            <w:noWrap/>
            <w:vAlign w:val="center"/>
            <w:hideMark/>
          </w:tcPr>
          <w:p w14:paraId="35802894" w14:textId="0A068DE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10A18079" w14:textId="58D2373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194472</w:t>
            </w:r>
          </w:p>
        </w:tc>
        <w:tc>
          <w:tcPr>
            <w:tcW w:w="509" w:type="pct"/>
            <w:shd w:val="clear" w:color="auto" w:fill="auto"/>
            <w:noWrap/>
            <w:vAlign w:val="center"/>
            <w:hideMark/>
          </w:tcPr>
          <w:p w14:paraId="1ECA591B" w14:textId="648CB93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4416000</w:t>
            </w:r>
          </w:p>
        </w:tc>
        <w:tc>
          <w:tcPr>
            <w:tcW w:w="503" w:type="pct"/>
            <w:shd w:val="clear" w:color="auto" w:fill="auto"/>
            <w:noWrap/>
            <w:vAlign w:val="center"/>
            <w:hideMark/>
          </w:tcPr>
          <w:p w14:paraId="53C92EA9" w14:textId="2232930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680FD8AB" w14:textId="3C3A8E5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25898472</w:t>
            </w:r>
          </w:p>
        </w:tc>
      </w:tr>
      <w:tr w:rsidR="0011268D" w:rsidRPr="00346A20" w14:paraId="772C849C" w14:textId="77777777" w:rsidTr="0011268D">
        <w:trPr>
          <w:trHeight w:val="324"/>
          <w:jc w:val="center"/>
        </w:trPr>
        <w:tc>
          <w:tcPr>
            <w:tcW w:w="207" w:type="pct"/>
            <w:vMerge/>
            <w:shd w:val="clear" w:color="auto" w:fill="auto"/>
            <w:vAlign w:val="center"/>
            <w:hideMark/>
          </w:tcPr>
          <w:p w14:paraId="3E0CF066"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116F5F2F" w14:textId="7EECF635"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w:t>
            </w:r>
          </w:p>
        </w:tc>
        <w:tc>
          <w:tcPr>
            <w:tcW w:w="630" w:type="pct"/>
            <w:shd w:val="clear" w:color="auto" w:fill="auto"/>
            <w:noWrap/>
            <w:vAlign w:val="center"/>
            <w:hideMark/>
          </w:tcPr>
          <w:p w14:paraId="78A357A7" w14:textId="4802F72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91</w:t>
            </w:r>
          </w:p>
        </w:tc>
        <w:tc>
          <w:tcPr>
            <w:tcW w:w="521" w:type="pct"/>
            <w:shd w:val="clear" w:color="auto" w:fill="auto"/>
            <w:noWrap/>
            <w:vAlign w:val="center"/>
            <w:hideMark/>
          </w:tcPr>
          <w:p w14:paraId="2D6689BF" w14:textId="3F28A6E7"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5,4</w:t>
            </w:r>
          </w:p>
        </w:tc>
        <w:tc>
          <w:tcPr>
            <w:tcW w:w="579" w:type="pct"/>
            <w:shd w:val="clear" w:color="auto" w:fill="auto"/>
            <w:noWrap/>
            <w:vAlign w:val="center"/>
            <w:hideMark/>
          </w:tcPr>
          <w:p w14:paraId="51BF2367" w14:textId="78D868A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54,6</w:t>
            </w:r>
          </w:p>
        </w:tc>
        <w:tc>
          <w:tcPr>
            <w:tcW w:w="503" w:type="pct"/>
            <w:shd w:val="clear" w:color="auto" w:fill="auto"/>
            <w:noWrap/>
            <w:vAlign w:val="center"/>
            <w:hideMark/>
          </w:tcPr>
          <w:p w14:paraId="2CBDF70B" w14:textId="798659E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0EBB258F" w14:textId="242FDEA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218781</w:t>
            </w:r>
          </w:p>
        </w:tc>
        <w:tc>
          <w:tcPr>
            <w:tcW w:w="509" w:type="pct"/>
            <w:shd w:val="clear" w:color="auto" w:fill="auto"/>
            <w:noWrap/>
            <w:vAlign w:val="center"/>
            <w:hideMark/>
          </w:tcPr>
          <w:p w14:paraId="3C9C9A25" w14:textId="0BF9C77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4368000</w:t>
            </w:r>
          </w:p>
        </w:tc>
        <w:tc>
          <w:tcPr>
            <w:tcW w:w="503" w:type="pct"/>
            <w:shd w:val="clear" w:color="auto" w:fill="auto"/>
            <w:noWrap/>
            <w:vAlign w:val="center"/>
            <w:hideMark/>
          </w:tcPr>
          <w:p w14:paraId="5ED243F3" w14:textId="3640A7AA"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43859832" w14:textId="12D2436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25874781</w:t>
            </w:r>
          </w:p>
        </w:tc>
      </w:tr>
      <w:tr w:rsidR="0011268D" w:rsidRPr="00346A20" w14:paraId="6D43569D" w14:textId="77777777" w:rsidTr="0011268D">
        <w:trPr>
          <w:trHeight w:val="324"/>
          <w:jc w:val="center"/>
        </w:trPr>
        <w:tc>
          <w:tcPr>
            <w:tcW w:w="207" w:type="pct"/>
            <w:vMerge/>
            <w:shd w:val="clear" w:color="auto" w:fill="auto"/>
            <w:vAlign w:val="center"/>
            <w:hideMark/>
          </w:tcPr>
          <w:p w14:paraId="01E85BB2"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4A127B6E" w14:textId="36DCD0F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10</w:t>
            </w:r>
          </w:p>
        </w:tc>
        <w:tc>
          <w:tcPr>
            <w:tcW w:w="630" w:type="pct"/>
            <w:shd w:val="clear" w:color="auto" w:fill="auto"/>
            <w:noWrap/>
            <w:vAlign w:val="center"/>
            <w:hideMark/>
          </w:tcPr>
          <w:p w14:paraId="4215F48B" w14:textId="0FDBBD5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90</w:t>
            </w:r>
          </w:p>
        </w:tc>
        <w:tc>
          <w:tcPr>
            <w:tcW w:w="521" w:type="pct"/>
            <w:shd w:val="clear" w:color="auto" w:fill="auto"/>
            <w:noWrap/>
            <w:vAlign w:val="center"/>
            <w:hideMark/>
          </w:tcPr>
          <w:p w14:paraId="5F535136" w14:textId="02271F74"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6</w:t>
            </w:r>
          </w:p>
        </w:tc>
        <w:tc>
          <w:tcPr>
            <w:tcW w:w="579" w:type="pct"/>
            <w:shd w:val="clear" w:color="auto" w:fill="auto"/>
            <w:noWrap/>
            <w:vAlign w:val="center"/>
            <w:hideMark/>
          </w:tcPr>
          <w:p w14:paraId="1A5F60DB" w14:textId="1EB0C3C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54</w:t>
            </w:r>
          </w:p>
        </w:tc>
        <w:tc>
          <w:tcPr>
            <w:tcW w:w="503" w:type="pct"/>
            <w:shd w:val="clear" w:color="auto" w:fill="auto"/>
            <w:noWrap/>
            <w:vAlign w:val="center"/>
            <w:hideMark/>
          </w:tcPr>
          <w:p w14:paraId="58137C09" w14:textId="37862B1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7E8A543C" w14:textId="36DD7891"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243090</w:t>
            </w:r>
          </w:p>
        </w:tc>
        <w:tc>
          <w:tcPr>
            <w:tcW w:w="509" w:type="pct"/>
            <w:shd w:val="clear" w:color="auto" w:fill="auto"/>
            <w:noWrap/>
            <w:vAlign w:val="center"/>
            <w:hideMark/>
          </w:tcPr>
          <w:p w14:paraId="1BCE8260" w14:textId="36C48E6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4320000</w:t>
            </w:r>
          </w:p>
        </w:tc>
        <w:tc>
          <w:tcPr>
            <w:tcW w:w="503" w:type="pct"/>
            <w:shd w:val="clear" w:color="auto" w:fill="auto"/>
            <w:noWrap/>
            <w:vAlign w:val="center"/>
            <w:hideMark/>
          </w:tcPr>
          <w:p w14:paraId="5C6C6B06" w14:textId="1975C58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4652B054" w14:textId="52A7BDF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25851090</w:t>
            </w:r>
          </w:p>
        </w:tc>
      </w:tr>
      <w:tr w:rsidR="0011268D" w:rsidRPr="00346A20" w14:paraId="2D1B0656" w14:textId="77777777" w:rsidTr="0011268D">
        <w:trPr>
          <w:trHeight w:val="324"/>
          <w:jc w:val="center"/>
        </w:trPr>
        <w:tc>
          <w:tcPr>
            <w:tcW w:w="207" w:type="pct"/>
            <w:vMerge/>
            <w:shd w:val="clear" w:color="auto" w:fill="auto"/>
            <w:vAlign w:val="center"/>
            <w:hideMark/>
          </w:tcPr>
          <w:p w14:paraId="4B5EA58B"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09019D8A" w14:textId="57465F0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11</w:t>
            </w:r>
          </w:p>
        </w:tc>
        <w:tc>
          <w:tcPr>
            <w:tcW w:w="630" w:type="pct"/>
            <w:shd w:val="clear" w:color="auto" w:fill="auto"/>
            <w:noWrap/>
            <w:vAlign w:val="center"/>
            <w:hideMark/>
          </w:tcPr>
          <w:p w14:paraId="1E057B05" w14:textId="279163EE"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89</w:t>
            </w:r>
          </w:p>
        </w:tc>
        <w:tc>
          <w:tcPr>
            <w:tcW w:w="521" w:type="pct"/>
            <w:shd w:val="clear" w:color="auto" w:fill="auto"/>
            <w:noWrap/>
            <w:vAlign w:val="center"/>
            <w:hideMark/>
          </w:tcPr>
          <w:p w14:paraId="534D3805" w14:textId="70AE2BC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6,6</w:t>
            </w:r>
          </w:p>
        </w:tc>
        <w:tc>
          <w:tcPr>
            <w:tcW w:w="579" w:type="pct"/>
            <w:shd w:val="clear" w:color="auto" w:fill="auto"/>
            <w:noWrap/>
            <w:vAlign w:val="center"/>
            <w:hideMark/>
          </w:tcPr>
          <w:p w14:paraId="546B036A" w14:textId="4D299845"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53,4</w:t>
            </w:r>
          </w:p>
        </w:tc>
        <w:tc>
          <w:tcPr>
            <w:tcW w:w="503" w:type="pct"/>
            <w:shd w:val="clear" w:color="auto" w:fill="auto"/>
            <w:noWrap/>
            <w:vAlign w:val="center"/>
            <w:hideMark/>
          </w:tcPr>
          <w:p w14:paraId="286ECD0E" w14:textId="186B292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3DBD59DE" w14:textId="7929F8C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267399</w:t>
            </w:r>
          </w:p>
        </w:tc>
        <w:tc>
          <w:tcPr>
            <w:tcW w:w="509" w:type="pct"/>
            <w:shd w:val="clear" w:color="auto" w:fill="auto"/>
            <w:noWrap/>
            <w:vAlign w:val="center"/>
            <w:hideMark/>
          </w:tcPr>
          <w:p w14:paraId="242D73F0" w14:textId="744E87B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4272000</w:t>
            </w:r>
          </w:p>
        </w:tc>
        <w:tc>
          <w:tcPr>
            <w:tcW w:w="503" w:type="pct"/>
            <w:shd w:val="clear" w:color="auto" w:fill="auto"/>
            <w:noWrap/>
            <w:vAlign w:val="center"/>
            <w:hideMark/>
          </w:tcPr>
          <w:p w14:paraId="7EC5934D" w14:textId="0333213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7CB0FE5C" w14:textId="6892BA4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25827399</w:t>
            </w:r>
          </w:p>
        </w:tc>
      </w:tr>
      <w:tr w:rsidR="0011268D" w:rsidRPr="00346A20" w14:paraId="08198C7F" w14:textId="77777777" w:rsidTr="0011268D">
        <w:trPr>
          <w:trHeight w:val="324"/>
          <w:jc w:val="center"/>
        </w:trPr>
        <w:tc>
          <w:tcPr>
            <w:tcW w:w="207" w:type="pct"/>
            <w:vMerge/>
            <w:shd w:val="clear" w:color="auto" w:fill="auto"/>
            <w:vAlign w:val="center"/>
            <w:hideMark/>
          </w:tcPr>
          <w:p w14:paraId="00CECEEA"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18E486EE" w14:textId="15276F2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12</w:t>
            </w:r>
          </w:p>
        </w:tc>
        <w:tc>
          <w:tcPr>
            <w:tcW w:w="630" w:type="pct"/>
            <w:shd w:val="clear" w:color="auto" w:fill="auto"/>
            <w:noWrap/>
            <w:vAlign w:val="center"/>
            <w:hideMark/>
          </w:tcPr>
          <w:p w14:paraId="12191A7A" w14:textId="2A50400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88</w:t>
            </w:r>
          </w:p>
        </w:tc>
        <w:tc>
          <w:tcPr>
            <w:tcW w:w="521" w:type="pct"/>
            <w:shd w:val="clear" w:color="auto" w:fill="auto"/>
            <w:noWrap/>
            <w:vAlign w:val="center"/>
            <w:hideMark/>
          </w:tcPr>
          <w:p w14:paraId="68197A45" w14:textId="0B06102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7,2</w:t>
            </w:r>
          </w:p>
        </w:tc>
        <w:tc>
          <w:tcPr>
            <w:tcW w:w="579" w:type="pct"/>
            <w:shd w:val="clear" w:color="auto" w:fill="auto"/>
            <w:noWrap/>
            <w:vAlign w:val="center"/>
            <w:hideMark/>
          </w:tcPr>
          <w:p w14:paraId="34749740" w14:textId="71370757"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52,8</w:t>
            </w:r>
          </w:p>
        </w:tc>
        <w:tc>
          <w:tcPr>
            <w:tcW w:w="503" w:type="pct"/>
            <w:shd w:val="clear" w:color="auto" w:fill="auto"/>
            <w:noWrap/>
            <w:vAlign w:val="center"/>
            <w:hideMark/>
          </w:tcPr>
          <w:p w14:paraId="77DB3CE0" w14:textId="0C9C05C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30BB5A48" w14:textId="333C98DA"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291708</w:t>
            </w:r>
          </w:p>
        </w:tc>
        <w:tc>
          <w:tcPr>
            <w:tcW w:w="509" w:type="pct"/>
            <w:shd w:val="clear" w:color="auto" w:fill="auto"/>
            <w:noWrap/>
            <w:vAlign w:val="center"/>
            <w:hideMark/>
          </w:tcPr>
          <w:p w14:paraId="1E834E35" w14:textId="19CAC355"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4224000</w:t>
            </w:r>
          </w:p>
        </w:tc>
        <w:tc>
          <w:tcPr>
            <w:tcW w:w="503" w:type="pct"/>
            <w:shd w:val="clear" w:color="auto" w:fill="auto"/>
            <w:noWrap/>
            <w:vAlign w:val="center"/>
            <w:hideMark/>
          </w:tcPr>
          <w:p w14:paraId="2E5BF6C3" w14:textId="2D91ACA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19165076" w14:textId="3632787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25803708</w:t>
            </w:r>
          </w:p>
        </w:tc>
      </w:tr>
      <w:tr w:rsidR="0011268D" w:rsidRPr="00346A20" w14:paraId="145137E4" w14:textId="77777777" w:rsidTr="0011268D">
        <w:trPr>
          <w:trHeight w:val="324"/>
          <w:jc w:val="center"/>
        </w:trPr>
        <w:tc>
          <w:tcPr>
            <w:tcW w:w="207" w:type="pct"/>
            <w:vMerge/>
            <w:shd w:val="clear" w:color="auto" w:fill="auto"/>
            <w:vAlign w:val="center"/>
            <w:hideMark/>
          </w:tcPr>
          <w:p w14:paraId="572F9E81"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58E0A7CF" w14:textId="2082D12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13</w:t>
            </w:r>
          </w:p>
        </w:tc>
        <w:tc>
          <w:tcPr>
            <w:tcW w:w="630" w:type="pct"/>
            <w:shd w:val="clear" w:color="auto" w:fill="auto"/>
            <w:noWrap/>
            <w:vAlign w:val="center"/>
            <w:hideMark/>
          </w:tcPr>
          <w:p w14:paraId="3D928E16" w14:textId="634C144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87</w:t>
            </w:r>
          </w:p>
        </w:tc>
        <w:tc>
          <w:tcPr>
            <w:tcW w:w="521" w:type="pct"/>
            <w:shd w:val="clear" w:color="auto" w:fill="auto"/>
            <w:noWrap/>
            <w:vAlign w:val="center"/>
            <w:hideMark/>
          </w:tcPr>
          <w:p w14:paraId="3A61AC52" w14:textId="166EED8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7,8</w:t>
            </w:r>
          </w:p>
        </w:tc>
        <w:tc>
          <w:tcPr>
            <w:tcW w:w="579" w:type="pct"/>
            <w:shd w:val="clear" w:color="auto" w:fill="auto"/>
            <w:noWrap/>
            <w:vAlign w:val="center"/>
            <w:hideMark/>
          </w:tcPr>
          <w:p w14:paraId="501CA6D2" w14:textId="06D393C5"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52,2</w:t>
            </w:r>
          </w:p>
        </w:tc>
        <w:tc>
          <w:tcPr>
            <w:tcW w:w="503" w:type="pct"/>
            <w:shd w:val="clear" w:color="auto" w:fill="auto"/>
            <w:noWrap/>
            <w:vAlign w:val="center"/>
            <w:hideMark/>
          </w:tcPr>
          <w:p w14:paraId="7638A8BE" w14:textId="7CD0BD0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76AE74C9" w14:textId="1CEA7DAA"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316017</w:t>
            </w:r>
          </w:p>
        </w:tc>
        <w:tc>
          <w:tcPr>
            <w:tcW w:w="509" w:type="pct"/>
            <w:shd w:val="clear" w:color="auto" w:fill="auto"/>
            <w:noWrap/>
            <w:vAlign w:val="center"/>
            <w:hideMark/>
          </w:tcPr>
          <w:p w14:paraId="1DC3354A" w14:textId="377D53AD"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4176000</w:t>
            </w:r>
          </w:p>
        </w:tc>
        <w:tc>
          <w:tcPr>
            <w:tcW w:w="503" w:type="pct"/>
            <w:shd w:val="clear" w:color="auto" w:fill="auto"/>
            <w:noWrap/>
            <w:vAlign w:val="center"/>
            <w:hideMark/>
          </w:tcPr>
          <w:p w14:paraId="64E00B82" w14:textId="3F28C0C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022659D7" w14:textId="40962F73"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25780017</w:t>
            </w:r>
          </w:p>
        </w:tc>
      </w:tr>
      <w:tr w:rsidR="0011268D" w:rsidRPr="00346A20" w14:paraId="419B7224" w14:textId="77777777" w:rsidTr="0011268D">
        <w:trPr>
          <w:trHeight w:val="324"/>
          <w:jc w:val="center"/>
        </w:trPr>
        <w:tc>
          <w:tcPr>
            <w:tcW w:w="207" w:type="pct"/>
            <w:vMerge/>
            <w:shd w:val="clear" w:color="auto" w:fill="auto"/>
            <w:vAlign w:val="center"/>
            <w:hideMark/>
          </w:tcPr>
          <w:p w14:paraId="0AD9F4CF"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66915E8C" w14:textId="33DD15EB"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14</w:t>
            </w:r>
          </w:p>
        </w:tc>
        <w:tc>
          <w:tcPr>
            <w:tcW w:w="630" w:type="pct"/>
            <w:shd w:val="clear" w:color="auto" w:fill="auto"/>
            <w:noWrap/>
            <w:vAlign w:val="center"/>
            <w:hideMark/>
          </w:tcPr>
          <w:p w14:paraId="71E50749" w14:textId="11D41DD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86</w:t>
            </w:r>
          </w:p>
        </w:tc>
        <w:tc>
          <w:tcPr>
            <w:tcW w:w="521" w:type="pct"/>
            <w:shd w:val="clear" w:color="auto" w:fill="auto"/>
            <w:noWrap/>
            <w:vAlign w:val="center"/>
            <w:hideMark/>
          </w:tcPr>
          <w:p w14:paraId="7A5560F8" w14:textId="5AEF52F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8,4</w:t>
            </w:r>
          </w:p>
        </w:tc>
        <w:tc>
          <w:tcPr>
            <w:tcW w:w="579" w:type="pct"/>
            <w:shd w:val="clear" w:color="auto" w:fill="auto"/>
            <w:noWrap/>
            <w:vAlign w:val="center"/>
            <w:hideMark/>
          </w:tcPr>
          <w:p w14:paraId="38760833" w14:textId="590697BE"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51,6</w:t>
            </w:r>
          </w:p>
        </w:tc>
        <w:tc>
          <w:tcPr>
            <w:tcW w:w="503" w:type="pct"/>
            <w:shd w:val="clear" w:color="auto" w:fill="auto"/>
            <w:noWrap/>
            <w:vAlign w:val="center"/>
            <w:hideMark/>
          </w:tcPr>
          <w:p w14:paraId="23255AFB" w14:textId="0B6861E7"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6B20097A" w14:textId="68086626"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340326</w:t>
            </w:r>
          </w:p>
        </w:tc>
        <w:tc>
          <w:tcPr>
            <w:tcW w:w="509" w:type="pct"/>
            <w:shd w:val="clear" w:color="auto" w:fill="auto"/>
            <w:noWrap/>
            <w:vAlign w:val="center"/>
            <w:hideMark/>
          </w:tcPr>
          <w:p w14:paraId="4718734C" w14:textId="32A5A459"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4128000</w:t>
            </w:r>
          </w:p>
        </w:tc>
        <w:tc>
          <w:tcPr>
            <w:tcW w:w="503" w:type="pct"/>
            <w:shd w:val="clear" w:color="auto" w:fill="auto"/>
            <w:noWrap/>
            <w:vAlign w:val="center"/>
            <w:hideMark/>
          </w:tcPr>
          <w:p w14:paraId="100C0CB2" w14:textId="40712250"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394FB339" w14:textId="1F12292A"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25756326</w:t>
            </w:r>
          </w:p>
        </w:tc>
      </w:tr>
      <w:tr w:rsidR="0011268D" w:rsidRPr="00346A20" w14:paraId="48B5F681" w14:textId="77777777" w:rsidTr="0011268D">
        <w:trPr>
          <w:trHeight w:val="324"/>
          <w:jc w:val="center"/>
        </w:trPr>
        <w:tc>
          <w:tcPr>
            <w:tcW w:w="207" w:type="pct"/>
            <w:vMerge/>
            <w:shd w:val="clear" w:color="auto" w:fill="auto"/>
            <w:vAlign w:val="center"/>
            <w:hideMark/>
          </w:tcPr>
          <w:p w14:paraId="0376A028" w14:textId="77777777" w:rsidR="0011268D" w:rsidRPr="00346A20" w:rsidRDefault="0011268D" w:rsidP="0011268D">
            <w:pPr>
              <w:spacing w:after="0" w:line="240" w:lineRule="auto"/>
              <w:rPr>
                <w:rFonts w:ascii="Times New Roman" w:eastAsia="Times New Roman" w:hAnsi="Times New Roman" w:cs="Times New Roman"/>
                <w:sz w:val="24"/>
                <w:szCs w:val="24"/>
              </w:rPr>
            </w:pPr>
          </w:p>
        </w:tc>
        <w:tc>
          <w:tcPr>
            <w:tcW w:w="536" w:type="pct"/>
            <w:shd w:val="clear" w:color="auto" w:fill="auto"/>
            <w:noWrap/>
            <w:vAlign w:val="center"/>
            <w:hideMark/>
          </w:tcPr>
          <w:p w14:paraId="78EAC02C" w14:textId="3AF09101"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15</w:t>
            </w:r>
          </w:p>
        </w:tc>
        <w:tc>
          <w:tcPr>
            <w:tcW w:w="630" w:type="pct"/>
            <w:shd w:val="clear" w:color="auto" w:fill="auto"/>
            <w:noWrap/>
            <w:vAlign w:val="center"/>
            <w:hideMark/>
          </w:tcPr>
          <w:p w14:paraId="60DB472D" w14:textId="26EE791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85</w:t>
            </w:r>
          </w:p>
        </w:tc>
        <w:tc>
          <w:tcPr>
            <w:tcW w:w="521" w:type="pct"/>
            <w:shd w:val="clear" w:color="auto" w:fill="auto"/>
            <w:noWrap/>
            <w:vAlign w:val="center"/>
            <w:hideMark/>
          </w:tcPr>
          <w:p w14:paraId="57467877" w14:textId="5C4B87C8"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w:t>
            </w:r>
          </w:p>
        </w:tc>
        <w:tc>
          <w:tcPr>
            <w:tcW w:w="579" w:type="pct"/>
            <w:shd w:val="clear" w:color="auto" w:fill="auto"/>
            <w:noWrap/>
            <w:vAlign w:val="center"/>
            <w:hideMark/>
          </w:tcPr>
          <w:p w14:paraId="45885561" w14:textId="4B197D0C"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51</w:t>
            </w:r>
          </w:p>
        </w:tc>
        <w:tc>
          <w:tcPr>
            <w:tcW w:w="503" w:type="pct"/>
            <w:shd w:val="clear" w:color="auto" w:fill="auto"/>
            <w:noWrap/>
            <w:vAlign w:val="center"/>
            <w:hideMark/>
          </w:tcPr>
          <w:p w14:paraId="1A405683" w14:textId="2529424A"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240</w:t>
            </w:r>
          </w:p>
        </w:tc>
        <w:tc>
          <w:tcPr>
            <w:tcW w:w="521" w:type="pct"/>
            <w:shd w:val="clear" w:color="auto" w:fill="auto"/>
            <w:noWrap/>
            <w:vAlign w:val="center"/>
            <w:hideMark/>
          </w:tcPr>
          <w:p w14:paraId="3143A520" w14:textId="609C984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364635</w:t>
            </w:r>
          </w:p>
        </w:tc>
        <w:tc>
          <w:tcPr>
            <w:tcW w:w="509" w:type="pct"/>
            <w:shd w:val="clear" w:color="auto" w:fill="auto"/>
            <w:noWrap/>
            <w:vAlign w:val="center"/>
            <w:hideMark/>
          </w:tcPr>
          <w:p w14:paraId="0B2285AF" w14:textId="3431C75F"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4080000</w:t>
            </w:r>
          </w:p>
        </w:tc>
        <w:tc>
          <w:tcPr>
            <w:tcW w:w="503" w:type="pct"/>
            <w:shd w:val="clear" w:color="auto" w:fill="auto"/>
            <w:noWrap/>
            <w:vAlign w:val="center"/>
            <w:hideMark/>
          </w:tcPr>
          <w:p w14:paraId="466F41DF" w14:textId="2B8C1E82"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21288000</w:t>
            </w:r>
          </w:p>
        </w:tc>
        <w:tc>
          <w:tcPr>
            <w:tcW w:w="490" w:type="pct"/>
            <w:shd w:val="clear" w:color="auto" w:fill="auto"/>
            <w:noWrap/>
            <w:vAlign w:val="center"/>
            <w:hideMark/>
          </w:tcPr>
          <w:p w14:paraId="353EE3CD" w14:textId="46F4D417" w:rsidR="0011268D" w:rsidRPr="00346A20" w:rsidRDefault="0011268D" w:rsidP="0011268D">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25732635</w:t>
            </w:r>
          </w:p>
        </w:tc>
      </w:tr>
    </w:tbl>
    <w:p w14:paraId="2FEBF740" w14:textId="77777777" w:rsidR="000E2807" w:rsidRPr="00346A20" w:rsidRDefault="000E2807">
      <w:pPr>
        <w:spacing w:after="0" w:line="240" w:lineRule="auto"/>
        <w:jc w:val="both"/>
        <w:rPr>
          <w:rFonts w:ascii="Times New Roman" w:hAnsi="Times New Roman" w:cs="Times New Roman"/>
          <w:sz w:val="28"/>
          <w:szCs w:val="28"/>
          <w:lang w:val="ru-RU"/>
        </w:rPr>
      </w:pPr>
    </w:p>
    <w:p w14:paraId="459B4169" w14:textId="77777777" w:rsidR="009D5114" w:rsidRPr="00346A20" w:rsidRDefault="009D5114" w:rsidP="009D5114">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Есептеулер негізіндегі кестелік деректер дисперсті кен-көмір қоспасынан алынған болаттардың экономикалық тұрғыдан тиімді екенін көрсетеді, өйткені олар әдеттегі сынықтарға қарағанда арзанырақ.</w:t>
      </w:r>
    </w:p>
    <w:p w14:paraId="70292A97" w14:textId="77777777" w:rsidR="009D5114" w:rsidRPr="00346A20" w:rsidRDefault="009D5114" w:rsidP="009D5114">
      <w:pPr>
        <w:spacing w:after="0" w:line="240" w:lineRule="auto"/>
        <w:ind w:firstLine="708"/>
        <w:jc w:val="both"/>
        <w:rPr>
          <w:rStyle w:val="af8"/>
          <w:rFonts w:ascii="Times New Roman" w:eastAsia="Times New Roman" w:hAnsi="Times New Roman" w:cs="Times New Roman"/>
          <w:sz w:val="28"/>
          <w:szCs w:val="28"/>
          <w:lang w:val="ru-RU"/>
        </w:rPr>
      </w:pPr>
    </w:p>
    <w:p w14:paraId="7653CDB3" w14:textId="77777777" w:rsidR="009D5114" w:rsidRPr="00346A20" w:rsidRDefault="009D5114" w:rsidP="009D5114">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Метал сынықтарын алынған металданған өніммен алмасстырудан түсетін үнемдеуді есептейік (6.3-кесте).</w:t>
      </w:r>
    </w:p>
    <w:p w14:paraId="08074D22" w14:textId="77777777" w:rsidR="009D5114" w:rsidRPr="00346A20" w:rsidRDefault="009D5114" w:rsidP="009D5114">
      <w:pPr>
        <w:spacing w:after="0" w:line="240" w:lineRule="auto"/>
        <w:ind w:firstLine="708"/>
        <w:rPr>
          <w:rStyle w:val="af8"/>
          <w:rFonts w:ascii="Times New Roman" w:eastAsia="Times New Roman" w:hAnsi="Times New Roman" w:cs="Times New Roman"/>
          <w:sz w:val="28"/>
          <w:szCs w:val="28"/>
          <w:lang w:val="ru-RU"/>
        </w:rPr>
      </w:pPr>
    </w:p>
    <w:p w14:paraId="1B26C3A2" w14:textId="3862E5EC" w:rsidR="009D5114" w:rsidRPr="00346A20" w:rsidRDefault="009D5114" w:rsidP="009D5114">
      <w:pPr>
        <w:spacing w:after="0" w:line="240" w:lineRule="auto"/>
        <w:ind w:firstLine="708"/>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6.3-</w:t>
      </w:r>
      <w:r w:rsidR="00103DEA" w:rsidRPr="00346A20">
        <w:rPr>
          <w:rStyle w:val="af8"/>
          <w:rFonts w:ascii="Times New Roman" w:hAnsi="Times New Roman"/>
          <w:sz w:val="28"/>
          <w:szCs w:val="28"/>
          <w:lang w:val="ru-RU"/>
        </w:rPr>
        <w:t xml:space="preserve">Кесте </w:t>
      </w:r>
      <w:r w:rsidRPr="00346A20">
        <w:rPr>
          <w:rStyle w:val="af8"/>
          <w:rFonts w:ascii="Times New Roman" w:hAnsi="Times New Roman"/>
          <w:sz w:val="28"/>
          <w:szCs w:val="28"/>
          <w:lang w:val="ru-RU"/>
        </w:rPr>
        <w:t>– Тиімділікті есептеу</w:t>
      </w:r>
    </w:p>
    <w:p w14:paraId="6220DBA6" w14:textId="77777777" w:rsidR="000E2807" w:rsidRPr="00346A20" w:rsidRDefault="000E2807">
      <w:pPr>
        <w:spacing w:after="0" w:line="240" w:lineRule="auto"/>
        <w:ind w:firstLine="708"/>
        <w:rPr>
          <w:rFonts w:ascii="Times New Roman" w:hAnsi="Times New Roman" w:cs="Times New Roman"/>
          <w:sz w:val="28"/>
          <w:szCs w:val="28"/>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595"/>
        <w:gridCol w:w="3077"/>
        <w:gridCol w:w="2384"/>
        <w:gridCol w:w="1646"/>
      </w:tblGrid>
      <w:tr w:rsidR="00F35559" w:rsidRPr="00346A20" w14:paraId="7C2CFDFA" w14:textId="77777777" w:rsidTr="00F35559">
        <w:trPr>
          <w:cantSplit/>
          <w:trHeight w:val="1135"/>
          <w:tblHeader/>
          <w:jc w:val="center"/>
        </w:trPr>
        <w:tc>
          <w:tcPr>
            <w:tcW w:w="729" w:type="pct"/>
            <w:shd w:val="clear" w:color="auto" w:fill="auto"/>
            <w:vAlign w:val="center"/>
          </w:tcPr>
          <w:p w14:paraId="21974C85" w14:textId="0AE6AB2F"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hAnsi="Times New Roman" w:cs="Times New Roman"/>
                <w:kern w:val="24"/>
                <w:sz w:val="24"/>
                <w:szCs w:val="24"/>
                <w:lang w:val="ru-RU"/>
              </w:rPr>
              <w:t>Концентрат</w:t>
            </w:r>
          </w:p>
        </w:tc>
        <w:tc>
          <w:tcPr>
            <w:tcW w:w="783" w:type="pct"/>
            <w:shd w:val="clear" w:color="auto" w:fill="auto"/>
            <w:vAlign w:val="center"/>
          </w:tcPr>
          <w:p w14:paraId="1498E902" w14:textId="526F7E4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hAnsi="Times New Roman" w:cs="Times New Roman"/>
                <w:kern w:val="24"/>
                <w:sz w:val="24"/>
                <w:szCs w:val="24"/>
                <w:lang w:val="kk-KZ"/>
              </w:rPr>
              <w:t>Метал сынықтарын металданған өніммен алмастыру</w:t>
            </w:r>
            <w:r w:rsidRPr="00346A20">
              <w:rPr>
                <w:rFonts w:ascii="Times New Roman" w:hAnsi="Times New Roman" w:cs="Times New Roman"/>
                <w:kern w:val="24"/>
                <w:sz w:val="24"/>
                <w:szCs w:val="24"/>
                <w:lang w:val="ru-RU"/>
              </w:rPr>
              <w:t>, %</w:t>
            </w:r>
          </w:p>
        </w:tc>
        <w:tc>
          <w:tcPr>
            <w:tcW w:w="1510" w:type="pct"/>
            <w:shd w:val="clear" w:color="auto" w:fill="auto"/>
            <w:vAlign w:val="center"/>
          </w:tcPr>
          <w:p w14:paraId="492FAA72" w14:textId="7D0775C9" w:rsidR="00F35559" w:rsidRPr="00346A20" w:rsidRDefault="00F35559" w:rsidP="00F35559">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kern w:val="24"/>
                <w:sz w:val="24"/>
                <w:szCs w:val="24"/>
                <w:lang w:val="ru-RU"/>
              </w:rPr>
              <w:t>1 балқытуға кететін шығын (300 т конвертер), тг</w:t>
            </w:r>
          </w:p>
        </w:tc>
        <w:tc>
          <w:tcPr>
            <w:tcW w:w="1170" w:type="pct"/>
            <w:shd w:val="clear" w:color="auto" w:fill="auto"/>
            <w:vAlign w:val="center"/>
          </w:tcPr>
          <w:p w14:paraId="5559761D" w14:textId="77777777" w:rsidR="00F35559" w:rsidRPr="00346A20" w:rsidRDefault="00F35559" w:rsidP="00F35559">
            <w:pPr>
              <w:pStyle w:val="af1"/>
              <w:spacing w:before="0" w:beforeAutospacing="0" w:after="160" w:afterAutospacing="0" w:line="256" w:lineRule="auto"/>
              <w:jc w:val="center"/>
            </w:pPr>
            <w:r w:rsidRPr="00346A20">
              <w:rPr>
                <w:kern w:val="24"/>
                <w:lang w:val="kk-KZ"/>
              </w:rPr>
              <w:t>Үнемдеу</w:t>
            </w:r>
            <w:r w:rsidRPr="00346A20">
              <w:rPr>
                <w:kern w:val="24"/>
                <w:lang w:val="en-US"/>
              </w:rPr>
              <w:t xml:space="preserve">, </w:t>
            </w:r>
          </w:p>
          <w:p w14:paraId="66419B0C" w14:textId="64151E62"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kern w:val="24"/>
                <w:sz w:val="24"/>
                <w:szCs w:val="24"/>
              </w:rPr>
              <w:t xml:space="preserve"> тг</w:t>
            </w:r>
          </w:p>
        </w:tc>
        <w:tc>
          <w:tcPr>
            <w:tcW w:w="808" w:type="pct"/>
            <w:shd w:val="clear" w:color="auto" w:fill="auto"/>
            <w:vAlign w:val="center"/>
          </w:tcPr>
          <w:p w14:paraId="7DE603CE" w14:textId="1C84A1CE" w:rsidR="00F35559" w:rsidRPr="00346A20" w:rsidRDefault="00F35559" w:rsidP="00F35559">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kern w:val="24"/>
                <w:sz w:val="24"/>
                <w:szCs w:val="24"/>
                <w:lang w:val="kk-KZ"/>
              </w:rPr>
              <w:t>Жылдық үнем</w:t>
            </w:r>
            <w:r w:rsidRPr="00346A20">
              <w:rPr>
                <w:rFonts w:ascii="Times New Roman" w:hAnsi="Times New Roman" w:cs="Times New Roman"/>
                <w:kern w:val="24"/>
                <w:sz w:val="24"/>
                <w:szCs w:val="24"/>
                <w:lang w:val="ru-RU"/>
              </w:rPr>
              <w:t>, млн тг</w:t>
            </w:r>
          </w:p>
        </w:tc>
      </w:tr>
      <w:tr w:rsidR="00F35559" w:rsidRPr="00346A20" w14:paraId="64F2B9D0" w14:textId="77777777" w:rsidTr="00F35559">
        <w:trPr>
          <w:trHeight w:val="288"/>
          <w:jc w:val="center"/>
        </w:trPr>
        <w:tc>
          <w:tcPr>
            <w:tcW w:w="729" w:type="pct"/>
            <w:vMerge w:val="restart"/>
            <w:shd w:val="clear" w:color="auto" w:fill="auto"/>
            <w:noWrap/>
            <w:vAlign w:val="center"/>
          </w:tcPr>
          <w:p w14:paraId="651861AB"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ЛГМК</w:t>
            </w:r>
          </w:p>
        </w:tc>
        <w:tc>
          <w:tcPr>
            <w:tcW w:w="783" w:type="pct"/>
            <w:shd w:val="clear" w:color="auto" w:fill="auto"/>
            <w:noWrap/>
            <w:vAlign w:val="center"/>
          </w:tcPr>
          <w:p w14:paraId="7367D514" w14:textId="453CA046"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w:t>
            </w:r>
          </w:p>
        </w:tc>
        <w:tc>
          <w:tcPr>
            <w:tcW w:w="1510" w:type="pct"/>
            <w:shd w:val="clear" w:color="auto" w:fill="auto"/>
            <w:noWrap/>
            <w:vAlign w:val="center"/>
          </w:tcPr>
          <w:p w14:paraId="7166590C" w14:textId="02E35F90"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26061804</w:t>
            </w:r>
          </w:p>
        </w:tc>
        <w:tc>
          <w:tcPr>
            <w:tcW w:w="1170" w:type="pct"/>
            <w:shd w:val="clear" w:color="auto" w:fill="auto"/>
            <w:noWrap/>
            <w:vAlign w:val="bottom"/>
          </w:tcPr>
          <w:p w14:paraId="7E731A11" w14:textId="0D72F459"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26196</w:t>
            </w:r>
          </w:p>
        </w:tc>
        <w:tc>
          <w:tcPr>
            <w:tcW w:w="808" w:type="pct"/>
            <w:shd w:val="clear" w:color="auto" w:fill="auto"/>
            <w:noWrap/>
            <w:vAlign w:val="bottom"/>
          </w:tcPr>
          <w:p w14:paraId="20BBEFFE" w14:textId="7C5EF09E"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227,0</w:t>
            </w:r>
          </w:p>
        </w:tc>
      </w:tr>
      <w:tr w:rsidR="00F35559" w:rsidRPr="00346A20" w14:paraId="75AF096E" w14:textId="77777777" w:rsidTr="00F35559">
        <w:trPr>
          <w:trHeight w:val="288"/>
          <w:jc w:val="center"/>
        </w:trPr>
        <w:tc>
          <w:tcPr>
            <w:tcW w:w="729" w:type="pct"/>
            <w:vMerge/>
            <w:shd w:val="clear" w:color="auto" w:fill="auto"/>
            <w:noWrap/>
            <w:vAlign w:val="center"/>
          </w:tcPr>
          <w:p w14:paraId="4ECF58E6"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03923E75" w14:textId="41DD7FF6"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w:t>
            </w:r>
          </w:p>
        </w:tc>
        <w:tc>
          <w:tcPr>
            <w:tcW w:w="1510" w:type="pct"/>
            <w:shd w:val="clear" w:color="auto" w:fill="auto"/>
            <w:noWrap/>
            <w:vAlign w:val="center"/>
          </w:tcPr>
          <w:p w14:paraId="1C72CC3F" w14:textId="4BD25F0F"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26035608</w:t>
            </w:r>
          </w:p>
        </w:tc>
        <w:tc>
          <w:tcPr>
            <w:tcW w:w="1170" w:type="pct"/>
            <w:shd w:val="clear" w:color="auto" w:fill="auto"/>
            <w:noWrap/>
            <w:vAlign w:val="bottom"/>
          </w:tcPr>
          <w:p w14:paraId="7B125A22" w14:textId="66BC1300"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52392</w:t>
            </w:r>
          </w:p>
        </w:tc>
        <w:tc>
          <w:tcPr>
            <w:tcW w:w="808" w:type="pct"/>
            <w:shd w:val="clear" w:color="auto" w:fill="auto"/>
            <w:noWrap/>
            <w:vAlign w:val="bottom"/>
          </w:tcPr>
          <w:p w14:paraId="0A18D4F9" w14:textId="33B7731C" w:rsidR="00F35559" w:rsidRPr="00346A20" w:rsidRDefault="00F35559" w:rsidP="00F35559">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rPr>
              <w:t>454,1</w:t>
            </w:r>
          </w:p>
        </w:tc>
      </w:tr>
      <w:tr w:rsidR="00F35559" w:rsidRPr="00346A20" w14:paraId="1E68B06A" w14:textId="77777777" w:rsidTr="00F35559">
        <w:trPr>
          <w:trHeight w:val="288"/>
          <w:jc w:val="center"/>
        </w:trPr>
        <w:tc>
          <w:tcPr>
            <w:tcW w:w="729" w:type="pct"/>
            <w:vMerge/>
            <w:shd w:val="clear" w:color="auto" w:fill="auto"/>
            <w:noWrap/>
            <w:vAlign w:val="center"/>
          </w:tcPr>
          <w:p w14:paraId="5709AAE9"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28EE807E" w14:textId="6982D4BC"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w:t>
            </w:r>
          </w:p>
        </w:tc>
        <w:tc>
          <w:tcPr>
            <w:tcW w:w="1510" w:type="pct"/>
            <w:shd w:val="clear" w:color="auto" w:fill="auto"/>
            <w:noWrap/>
            <w:vAlign w:val="center"/>
          </w:tcPr>
          <w:p w14:paraId="60C41F10" w14:textId="0BC4DB7B"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26009412</w:t>
            </w:r>
          </w:p>
        </w:tc>
        <w:tc>
          <w:tcPr>
            <w:tcW w:w="1170" w:type="pct"/>
            <w:shd w:val="clear" w:color="auto" w:fill="auto"/>
            <w:noWrap/>
            <w:vAlign w:val="bottom"/>
          </w:tcPr>
          <w:p w14:paraId="5EE898FB" w14:textId="0FBB2065"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78588</w:t>
            </w:r>
          </w:p>
        </w:tc>
        <w:tc>
          <w:tcPr>
            <w:tcW w:w="808" w:type="pct"/>
            <w:shd w:val="clear" w:color="auto" w:fill="auto"/>
            <w:noWrap/>
            <w:vAlign w:val="bottom"/>
          </w:tcPr>
          <w:p w14:paraId="1C41ABCE" w14:textId="4D4DAA69"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681,1</w:t>
            </w:r>
          </w:p>
        </w:tc>
      </w:tr>
      <w:tr w:rsidR="00F35559" w:rsidRPr="00346A20" w14:paraId="4DB73713" w14:textId="77777777" w:rsidTr="00F35559">
        <w:trPr>
          <w:trHeight w:val="288"/>
          <w:jc w:val="center"/>
        </w:trPr>
        <w:tc>
          <w:tcPr>
            <w:tcW w:w="729" w:type="pct"/>
            <w:vMerge/>
            <w:shd w:val="clear" w:color="auto" w:fill="auto"/>
            <w:noWrap/>
            <w:vAlign w:val="center"/>
          </w:tcPr>
          <w:p w14:paraId="31449D4A"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3052DE00" w14:textId="5B281E5D"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w:t>
            </w:r>
          </w:p>
        </w:tc>
        <w:tc>
          <w:tcPr>
            <w:tcW w:w="1510" w:type="pct"/>
            <w:shd w:val="clear" w:color="auto" w:fill="auto"/>
            <w:noWrap/>
            <w:vAlign w:val="center"/>
          </w:tcPr>
          <w:p w14:paraId="761B6FBA" w14:textId="752CF08D"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25957020</w:t>
            </w:r>
          </w:p>
        </w:tc>
        <w:tc>
          <w:tcPr>
            <w:tcW w:w="1170" w:type="pct"/>
            <w:shd w:val="clear" w:color="auto" w:fill="auto"/>
            <w:noWrap/>
            <w:vAlign w:val="bottom"/>
          </w:tcPr>
          <w:p w14:paraId="159A2896" w14:textId="42F32A97"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130980</w:t>
            </w:r>
          </w:p>
        </w:tc>
        <w:tc>
          <w:tcPr>
            <w:tcW w:w="808" w:type="pct"/>
            <w:shd w:val="clear" w:color="auto" w:fill="auto"/>
            <w:noWrap/>
            <w:vAlign w:val="bottom"/>
          </w:tcPr>
          <w:p w14:paraId="5613B944" w14:textId="13C1729B"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1135,2</w:t>
            </w:r>
          </w:p>
        </w:tc>
      </w:tr>
      <w:tr w:rsidR="00F35559" w:rsidRPr="00346A20" w14:paraId="196D1B1C" w14:textId="77777777" w:rsidTr="00F35559">
        <w:trPr>
          <w:trHeight w:val="288"/>
          <w:jc w:val="center"/>
        </w:trPr>
        <w:tc>
          <w:tcPr>
            <w:tcW w:w="729" w:type="pct"/>
            <w:vMerge/>
            <w:shd w:val="clear" w:color="auto" w:fill="auto"/>
            <w:noWrap/>
            <w:vAlign w:val="center"/>
          </w:tcPr>
          <w:p w14:paraId="08C8B7C9"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173F525E" w14:textId="2D21CF78"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w:t>
            </w:r>
          </w:p>
        </w:tc>
        <w:tc>
          <w:tcPr>
            <w:tcW w:w="1510" w:type="pct"/>
            <w:shd w:val="clear" w:color="auto" w:fill="auto"/>
            <w:noWrap/>
            <w:vAlign w:val="center"/>
          </w:tcPr>
          <w:p w14:paraId="7347AA66" w14:textId="260C81BF"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25930824</w:t>
            </w:r>
          </w:p>
        </w:tc>
        <w:tc>
          <w:tcPr>
            <w:tcW w:w="1170" w:type="pct"/>
            <w:shd w:val="clear" w:color="auto" w:fill="auto"/>
            <w:noWrap/>
            <w:vAlign w:val="bottom"/>
          </w:tcPr>
          <w:p w14:paraId="1F610B7C" w14:textId="77E6465F"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157176</w:t>
            </w:r>
          </w:p>
        </w:tc>
        <w:tc>
          <w:tcPr>
            <w:tcW w:w="808" w:type="pct"/>
            <w:shd w:val="clear" w:color="auto" w:fill="auto"/>
            <w:noWrap/>
            <w:vAlign w:val="bottom"/>
          </w:tcPr>
          <w:p w14:paraId="69025468" w14:textId="30AE91F5"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1362,2</w:t>
            </w:r>
          </w:p>
        </w:tc>
      </w:tr>
      <w:tr w:rsidR="00F35559" w:rsidRPr="00346A20" w14:paraId="52C053EA" w14:textId="77777777" w:rsidTr="00F35559">
        <w:trPr>
          <w:trHeight w:val="288"/>
          <w:jc w:val="center"/>
        </w:trPr>
        <w:tc>
          <w:tcPr>
            <w:tcW w:w="729" w:type="pct"/>
            <w:vMerge/>
            <w:shd w:val="clear" w:color="auto" w:fill="auto"/>
            <w:noWrap/>
            <w:vAlign w:val="center"/>
          </w:tcPr>
          <w:p w14:paraId="09B5C848"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1DD13418" w14:textId="439BCFE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w:t>
            </w:r>
          </w:p>
        </w:tc>
        <w:tc>
          <w:tcPr>
            <w:tcW w:w="1510" w:type="pct"/>
            <w:shd w:val="clear" w:color="auto" w:fill="auto"/>
            <w:noWrap/>
            <w:vAlign w:val="center"/>
          </w:tcPr>
          <w:p w14:paraId="7DC8508F" w14:textId="5FDD0FE0"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25904628</w:t>
            </w:r>
          </w:p>
        </w:tc>
        <w:tc>
          <w:tcPr>
            <w:tcW w:w="1170" w:type="pct"/>
            <w:shd w:val="clear" w:color="auto" w:fill="auto"/>
            <w:noWrap/>
            <w:vAlign w:val="bottom"/>
          </w:tcPr>
          <w:p w14:paraId="08C787F9" w14:textId="0C8B26B6"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183372</w:t>
            </w:r>
          </w:p>
        </w:tc>
        <w:tc>
          <w:tcPr>
            <w:tcW w:w="808" w:type="pct"/>
            <w:shd w:val="clear" w:color="auto" w:fill="auto"/>
            <w:noWrap/>
            <w:vAlign w:val="bottom"/>
          </w:tcPr>
          <w:p w14:paraId="69B7FF0C" w14:textId="1E7232C0"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1589,3</w:t>
            </w:r>
          </w:p>
        </w:tc>
      </w:tr>
      <w:tr w:rsidR="00F35559" w:rsidRPr="00346A20" w14:paraId="56705E34" w14:textId="77777777" w:rsidTr="00F35559">
        <w:trPr>
          <w:trHeight w:val="288"/>
          <w:jc w:val="center"/>
        </w:trPr>
        <w:tc>
          <w:tcPr>
            <w:tcW w:w="729" w:type="pct"/>
            <w:vMerge/>
            <w:shd w:val="clear" w:color="auto" w:fill="auto"/>
            <w:noWrap/>
            <w:vAlign w:val="center"/>
          </w:tcPr>
          <w:p w14:paraId="376008B5"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7A3AD347" w14:textId="4B839C25"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w:t>
            </w:r>
          </w:p>
        </w:tc>
        <w:tc>
          <w:tcPr>
            <w:tcW w:w="1510" w:type="pct"/>
            <w:shd w:val="clear" w:color="auto" w:fill="auto"/>
            <w:noWrap/>
            <w:vAlign w:val="center"/>
          </w:tcPr>
          <w:p w14:paraId="3DC84E98" w14:textId="55E54447"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25878432</w:t>
            </w:r>
          </w:p>
        </w:tc>
        <w:tc>
          <w:tcPr>
            <w:tcW w:w="1170" w:type="pct"/>
            <w:shd w:val="clear" w:color="auto" w:fill="auto"/>
            <w:noWrap/>
            <w:vAlign w:val="bottom"/>
          </w:tcPr>
          <w:p w14:paraId="487BE42D" w14:textId="613AF0F5"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209568</w:t>
            </w:r>
          </w:p>
        </w:tc>
        <w:tc>
          <w:tcPr>
            <w:tcW w:w="808" w:type="pct"/>
            <w:shd w:val="clear" w:color="auto" w:fill="auto"/>
            <w:noWrap/>
            <w:vAlign w:val="bottom"/>
          </w:tcPr>
          <w:p w14:paraId="53ED6CB6" w14:textId="272B28AC"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1816,3</w:t>
            </w:r>
          </w:p>
        </w:tc>
      </w:tr>
      <w:tr w:rsidR="00F35559" w:rsidRPr="00346A20" w14:paraId="32CA4B75" w14:textId="77777777" w:rsidTr="00F35559">
        <w:trPr>
          <w:trHeight w:val="288"/>
          <w:jc w:val="center"/>
        </w:trPr>
        <w:tc>
          <w:tcPr>
            <w:tcW w:w="729" w:type="pct"/>
            <w:vMerge/>
            <w:shd w:val="clear" w:color="auto" w:fill="auto"/>
            <w:noWrap/>
            <w:vAlign w:val="center"/>
          </w:tcPr>
          <w:p w14:paraId="2FDAD3CC"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78FC09F4" w14:textId="130A1F5F"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w:t>
            </w:r>
          </w:p>
        </w:tc>
        <w:tc>
          <w:tcPr>
            <w:tcW w:w="1510" w:type="pct"/>
            <w:shd w:val="clear" w:color="auto" w:fill="auto"/>
            <w:noWrap/>
            <w:vAlign w:val="center"/>
          </w:tcPr>
          <w:p w14:paraId="7816D577" w14:textId="473D9401"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25852236</w:t>
            </w:r>
          </w:p>
        </w:tc>
        <w:tc>
          <w:tcPr>
            <w:tcW w:w="1170" w:type="pct"/>
            <w:shd w:val="clear" w:color="auto" w:fill="auto"/>
            <w:noWrap/>
            <w:vAlign w:val="bottom"/>
          </w:tcPr>
          <w:p w14:paraId="1F0831F0" w14:textId="2EA16E1B"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235764</w:t>
            </w:r>
          </w:p>
        </w:tc>
        <w:tc>
          <w:tcPr>
            <w:tcW w:w="808" w:type="pct"/>
            <w:shd w:val="clear" w:color="auto" w:fill="auto"/>
            <w:noWrap/>
            <w:vAlign w:val="bottom"/>
          </w:tcPr>
          <w:p w14:paraId="187099D5" w14:textId="28321680"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2043,4</w:t>
            </w:r>
          </w:p>
        </w:tc>
      </w:tr>
      <w:tr w:rsidR="00F35559" w:rsidRPr="00346A20" w14:paraId="5D38DFE7" w14:textId="77777777" w:rsidTr="00F35559">
        <w:trPr>
          <w:trHeight w:val="288"/>
          <w:jc w:val="center"/>
        </w:trPr>
        <w:tc>
          <w:tcPr>
            <w:tcW w:w="729" w:type="pct"/>
            <w:vMerge/>
            <w:shd w:val="clear" w:color="auto" w:fill="auto"/>
            <w:noWrap/>
            <w:vAlign w:val="center"/>
          </w:tcPr>
          <w:p w14:paraId="3313B20C"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15A25599" w14:textId="69F287F1"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w:t>
            </w:r>
          </w:p>
        </w:tc>
        <w:tc>
          <w:tcPr>
            <w:tcW w:w="1510" w:type="pct"/>
            <w:shd w:val="clear" w:color="auto" w:fill="auto"/>
            <w:noWrap/>
            <w:vAlign w:val="center"/>
          </w:tcPr>
          <w:p w14:paraId="0FBA7CE4" w14:textId="4EEEA478"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hAnsi="Times New Roman" w:cs="Times New Roman"/>
                <w:sz w:val="24"/>
                <w:szCs w:val="24"/>
              </w:rPr>
              <w:t>25826040</w:t>
            </w:r>
          </w:p>
        </w:tc>
        <w:tc>
          <w:tcPr>
            <w:tcW w:w="1170" w:type="pct"/>
            <w:shd w:val="clear" w:color="auto" w:fill="auto"/>
            <w:noWrap/>
            <w:vAlign w:val="bottom"/>
          </w:tcPr>
          <w:p w14:paraId="0055F40C" w14:textId="0CBDD760"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261960</w:t>
            </w:r>
          </w:p>
        </w:tc>
        <w:tc>
          <w:tcPr>
            <w:tcW w:w="808" w:type="pct"/>
            <w:shd w:val="clear" w:color="auto" w:fill="auto"/>
            <w:noWrap/>
            <w:vAlign w:val="bottom"/>
          </w:tcPr>
          <w:p w14:paraId="7C803331" w14:textId="27B5295A"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2270,4</w:t>
            </w:r>
          </w:p>
        </w:tc>
      </w:tr>
      <w:tr w:rsidR="00F35559" w:rsidRPr="00346A20" w14:paraId="04FC6832" w14:textId="77777777" w:rsidTr="00F35559">
        <w:trPr>
          <w:trHeight w:val="288"/>
          <w:jc w:val="center"/>
        </w:trPr>
        <w:tc>
          <w:tcPr>
            <w:tcW w:w="729" w:type="pct"/>
            <w:vMerge/>
            <w:shd w:val="clear" w:color="auto" w:fill="auto"/>
            <w:noWrap/>
            <w:vAlign w:val="center"/>
          </w:tcPr>
          <w:p w14:paraId="44280801"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4EC7F431" w14:textId="3AFEF5F4"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w:t>
            </w:r>
          </w:p>
        </w:tc>
        <w:tc>
          <w:tcPr>
            <w:tcW w:w="1510" w:type="pct"/>
            <w:shd w:val="clear" w:color="auto" w:fill="auto"/>
            <w:noWrap/>
            <w:vAlign w:val="center"/>
          </w:tcPr>
          <w:p w14:paraId="67EFCFDE" w14:textId="0A4623A6"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hAnsi="Times New Roman" w:cs="Times New Roman"/>
                <w:sz w:val="24"/>
                <w:szCs w:val="24"/>
              </w:rPr>
              <w:t>25799844</w:t>
            </w:r>
          </w:p>
        </w:tc>
        <w:tc>
          <w:tcPr>
            <w:tcW w:w="1170" w:type="pct"/>
            <w:shd w:val="clear" w:color="auto" w:fill="auto"/>
            <w:noWrap/>
            <w:vAlign w:val="bottom"/>
          </w:tcPr>
          <w:p w14:paraId="76067035" w14:textId="00C27563"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288156</w:t>
            </w:r>
          </w:p>
        </w:tc>
        <w:tc>
          <w:tcPr>
            <w:tcW w:w="808" w:type="pct"/>
            <w:shd w:val="clear" w:color="auto" w:fill="auto"/>
            <w:noWrap/>
            <w:vAlign w:val="bottom"/>
          </w:tcPr>
          <w:p w14:paraId="700B850E" w14:textId="5DD6A103"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2497,4</w:t>
            </w:r>
          </w:p>
        </w:tc>
      </w:tr>
      <w:tr w:rsidR="00F35559" w:rsidRPr="00346A20" w14:paraId="4168C80E" w14:textId="77777777" w:rsidTr="00F35559">
        <w:trPr>
          <w:trHeight w:val="288"/>
          <w:jc w:val="center"/>
        </w:trPr>
        <w:tc>
          <w:tcPr>
            <w:tcW w:w="729" w:type="pct"/>
            <w:vMerge/>
            <w:shd w:val="clear" w:color="auto" w:fill="auto"/>
            <w:noWrap/>
            <w:vAlign w:val="center"/>
          </w:tcPr>
          <w:p w14:paraId="6235EE40"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4A01EDE8" w14:textId="2682A60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11</w:t>
            </w:r>
          </w:p>
        </w:tc>
        <w:tc>
          <w:tcPr>
            <w:tcW w:w="1510" w:type="pct"/>
            <w:shd w:val="clear" w:color="auto" w:fill="auto"/>
            <w:noWrap/>
            <w:vAlign w:val="center"/>
          </w:tcPr>
          <w:p w14:paraId="4710C342" w14:textId="7BAF0350"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hAnsi="Times New Roman" w:cs="Times New Roman"/>
                <w:sz w:val="24"/>
                <w:szCs w:val="24"/>
              </w:rPr>
              <w:t>25773648</w:t>
            </w:r>
          </w:p>
        </w:tc>
        <w:tc>
          <w:tcPr>
            <w:tcW w:w="1170" w:type="pct"/>
            <w:shd w:val="clear" w:color="auto" w:fill="auto"/>
            <w:noWrap/>
            <w:vAlign w:val="bottom"/>
          </w:tcPr>
          <w:p w14:paraId="691F9CFB" w14:textId="33A79113"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314352</w:t>
            </w:r>
          </w:p>
        </w:tc>
        <w:tc>
          <w:tcPr>
            <w:tcW w:w="808" w:type="pct"/>
            <w:shd w:val="clear" w:color="auto" w:fill="auto"/>
            <w:noWrap/>
            <w:vAlign w:val="bottom"/>
          </w:tcPr>
          <w:p w14:paraId="7CD6397F" w14:textId="2BF8E6C0"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2724,5</w:t>
            </w:r>
          </w:p>
        </w:tc>
      </w:tr>
      <w:tr w:rsidR="00F35559" w:rsidRPr="00346A20" w14:paraId="5E295DD8" w14:textId="77777777" w:rsidTr="00F35559">
        <w:trPr>
          <w:trHeight w:val="288"/>
          <w:jc w:val="center"/>
        </w:trPr>
        <w:tc>
          <w:tcPr>
            <w:tcW w:w="729" w:type="pct"/>
            <w:vMerge/>
            <w:shd w:val="clear" w:color="auto" w:fill="auto"/>
            <w:noWrap/>
            <w:vAlign w:val="center"/>
          </w:tcPr>
          <w:p w14:paraId="7A56D54E"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70420672" w14:textId="054CC061"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12</w:t>
            </w:r>
          </w:p>
        </w:tc>
        <w:tc>
          <w:tcPr>
            <w:tcW w:w="1510" w:type="pct"/>
            <w:shd w:val="clear" w:color="auto" w:fill="auto"/>
            <w:noWrap/>
            <w:vAlign w:val="center"/>
          </w:tcPr>
          <w:p w14:paraId="2FFE4005" w14:textId="36238200"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hAnsi="Times New Roman" w:cs="Times New Roman"/>
                <w:sz w:val="24"/>
                <w:szCs w:val="24"/>
              </w:rPr>
              <w:t>25747452</w:t>
            </w:r>
          </w:p>
        </w:tc>
        <w:tc>
          <w:tcPr>
            <w:tcW w:w="1170" w:type="pct"/>
            <w:shd w:val="clear" w:color="auto" w:fill="auto"/>
            <w:noWrap/>
            <w:vAlign w:val="bottom"/>
          </w:tcPr>
          <w:p w14:paraId="47EADC5A" w14:textId="0D115A7B"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340548</w:t>
            </w:r>
          </w:p>
        </w:tc>
        <w:tc>
          <w:tcPr>
            <w:tcW w:w="808" w:type="pct"/>
            <w:shd w:val="clear" w:color="auto" w:fill="auto"/>
            <w:noWrap/>
            <w:vAlign w:val="bottom"/>
          </w:tcPr>
          <w:p w14:paraId="18144F0D" w14:textId="0984069E"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2951,5</w:t>
            </w:r>
          </w:p>
        </w:tc>
      </w:tr>
      <w:tr w:rsidR="00F35559" w:rsidRPr="00346A20" w14:paraId="5FE776D3" w14:textId="77777777" w:rsidTr="00F35559">
        <w:trPr>
          <w:trHeight w:val="288"/>
          <w:jc w:val="center"/>
        </w:trPr>
        <w:tc>
          <w:tcPr>
            <w:tcW w:w="729" w:type="pct"/>
            <w:vMerge/>
            <w:shd w:val="clear" w:color="auto" w:fill="auto"/>
            <w:noWrap/>
            <w:vAlign w:val="center"/>
          </w:tcPr>
          <w:p w14:paraId="05CDAE37"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3EA11686" w14:textId="127084B9"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13</w:t>
            </w:r>
          </w:p>
        </w:tc>
        <w:tc>
          <w:tcPr>
            <w:tcW w:w="1510" w:type="pct"/>
            <w:shd w:val="clear" w:color="auto" w:fill="auto"/>
            <w:noWrap/>
            <w:vAlign w:val="center"/>
          </w:tcPr>
          <w:p w14:paraId="44E9E267" w14:textId="4CC2179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hAnsi="Times New Roman" w:cs="Times New Roman"/>
                <w:sz w:val="24"/>
                <w:szCs w:val="24"/>
              </w:rPr>
              <w:t>25721256</w:t>
            </w:r>
          </w:p>
        </w:tc>
        <w:tc>
          <w:tcPr>
            <w:tcW w:w="1170" w:type="pct"/>
            <w:shd w:val="clear" w:color="auto" w:fill="auto"/>
            <w:noWrap/>
            <w:vAlign w:val="bottom"/>
          </w:tcPr>
          <w:p w14:paraId="5B9F6D72" w14:textId="76827CEF"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366744</w:t>
            </w:r>
          </w:p>
        </w:tc>
        <w:tc>
          <w:tcPr>
            <w:tcW w:w="808" w:type="pct"/>
            <w:shd w:val="clear" w:color="auto" w:fill="auto"/>
            <w:noWrap/>
            <w:vAlign w:val="bottom"/>
          </w:tcPr>
          <w:p w14:paraId="0E369B10" w14:textId="4831FF41"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3178,6</w:t>
            </w:r>
          </w:p>
        </w:tc>
      </w:tr>
      <w:tr w:rsidR="00F35559" w:rsidRPr="00346A20" w14:paraId="53037949" w14:textId="77777777" w:rsidTr="00F35559">
        <w:trPr>
          <w:trHeight w:val="288"/>
          <w:jc w:val="center"/>
        </w:trPr>
        <w:tc>
          <w:tcPr>
            <w:tcW w:w="729" w:type="pct"/>
            <w:vMerge/>
            <w:shd w:val="clear" w:color="auto" w:fill="auto"/>
            <w:noWrap/>
            <w:vAlign w:val="center"/>
          </w:tcPr>
          <w:p w14:paraId="15BDA17F"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26E93E62" w14:textId="2CCF969A"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14</w:t>
            </w:r>
          </w:p>
        </w:tc>
        <w:tc>
          <w:tcPr>
            <w:tcW w:w="1510" w:type="pct"/>
            <w:shd w:val="clear" w:color="auto" w:fill="auto"/>
            <w:noWrap/>
            <w:vAlign w:val="center"/>
          </w:tcPr>
          <w:p w14:paraId="5D0B06BF" w14:textId="1D70CE17"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25695060</w:t>
            </w:r>
          </w:p>
        </w:tc>
        <w:tc>
          <w:tcPr>
            <w:tcW w:w="1170" w:type="pct"/>
            <w:shd w:val="clear" w:color="auto" w:fill="auto"/>
            <w:noWrap/>
            <w:vAlign w:val="bottom"/>
          </w:tcPr>
          <w:p w14:paraId="0B0EC2BA" w14:textId="6F7771CC"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392940</w:t>
            </w:r>
          </w:p>
        </w:tc>
        <w:tc>
          <w:tcPr>
            <w:tcW w:w="808" w:type="pct"/>
            <w:shd w:val="clear" w:color="auto" w:fill="auto"/>
            <w:noWrap/>
            <w:vAlign w:val="bottom"/>
          </w:tcPr>
          <w:p w14:paraId="50511E47" w14:textId="2715FC3F"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3405,6</w:t>
            </w:r>
          </w:p>
        </w:tc>
      </w:tr>
      <w:tr w:rsidR="00F35559" w:rsidRPr="00346A20" w14:paraId="576B8BDA" w14:textId="77777777" w:rsidTr="00F35559">
        <w:trPr>
          <w:trHeight w:val="79"/>
          <w:jc w:val="center"/>
        </w:trPr>
        <w:tc>
          <w:tcPr>
            <w:tcW w:w="729" w:type="pct"/>
            <w:vMerge/>
            <w:shd w:val="clear" w:color="auto" w:fill="auto"/>
            <w:noWrap/>
            <w:vAlign w:val="center"/>
          </w:tcPr>
          <w:p w14:paraId="4750CA26"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0167EB7A" w14:textId="238FFAC0"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15</w:t>
            </w:r>
          </w:p>
        </w:tc>
        <w:tc>
          <w:tcPr>
            <w:tcW w:w="1510" w:type="pct"/>
            <w:shd w:val="clear" w:color="auto" w:fill="auto"/>
            <w:noWrap/>
            <w:vAlign w:val="center"/>
          </w:tcPr>
          <w:p w14:paraId="0AC1485E" w14:textId="6F1927EB"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26064309</w:t>
            </w:r>
          </w:p>
        </w:tc>
        <w:tc>
          <w:tcPr>
            <w:tcW w:w="1170" w:type="pct"/>
            <w:shd w:val="clear" w:color="auto" w:fill="auto"/>
            <w:noWrap/>
            <w:vAlign w:val="bottom"/>
          </w:tcPr>
          <w:p w14:paraId="3401F599" w14:textId="0958935B"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23691</w:t>
            </w:r>
          </w:p>
        </w:tc>
        <w:tc>
          <w:tcPr>
            <w:tcW w:w="808" w:type="pct"/>
            <w:shd w:val="clear" w:color="auto" w:fill="auto"/>
            <w:noWrap/>
            <w:vAlign w:val="bottom"/>
          </w:tcPr>
          <w:p w14:paraId="4A37BD72" w14:textId="2B062EDF" w:rsidR="00F35559" w:rsidRPr="00346A20" w:rsidRDefault="00F35559" w:rsidP="00F35559">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rPr>
              <w:t>205,3</w:t>
            </w:r>
          </w:p>
        </w:tc>
      </w:tr>
      <w:tr w:rsidR="00F35559" w:rsidRPr="00346A20" w14:paraId="50B15BBA" w14:textId="77777777" w:rsidTr="00F35559">
        <w:trPr>
          <w:trHeight w:val="79"/>
          <w:jc w:val="center"/>
        </w:trPr>
        <w:tc>
          <w:tcPr>
            <w:tcW w:w="729" w:type="pct"/>
            <w:vMerge w:val="restart"/>
            <w:shd w:val="clear" w:color="auto" w:fill="auto"/>
            <w:noWrap/>
            <w:vAlign w:val="center"/>
          </w:tcPr>
          <w:p w14:paraId="53E10CA6" w14:textId="46AD236E" w:rsidR="00F35559" w:rsidRPr="00346A20" w:rsidRDefault="006B71B3"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ССКБӨБК</w:t>
            </w:r>
          </w:p>
        </w:tc>
        <w:tc>
          <w:tcPr>
            <w:tcW w:w="783" w:type="pct"/>
            <w:shd w:val="clear" w:color="auto" w:fill="auto"/>
            <w:noWrap/>
            <w:vAlign w:val="center"/>
          </w:tcPr>
          <w:p w14:paraId="7BAF3011" w14:textId="08ECEC69"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w:t>
            </w:r>
          </w:p>
        </w:tc>
        <w:tc>
          <w:tcPr>
            <w:tcW w:w="1510" w:type="pct"/>
            <w:shd w:val="clear" w:color="auto" w:fill="auto"/>
            <w:noWrap/>
            <w:vAlign w:val="center"/>
          </w:tcPr>
          <w:p w14:paraId="0AD3EE5F" w14:textId="472C840D" w:rsidR="00F35559" w:rsidRPr="00346A20" w:rsidRDefault="00F35559" w:rsidP="00F35559">
            <w:pPr>
              <w:spacing w:after="0" w:line="240" w:lineRule="auto"/>
              <w:jc w:val="center"/>
              <w:rPr>
                <w:rFonts w:ascii="Times New Roman" w:hAnsi="Times New Roman" w:cs="Times New Roman"/>
                <w:sz w:val="24"/>
                <w:szCs w:val="24"/>
                <w:lang w:val="ru-RU"/>
              </w:rPr>
            </w:pPr>
            <w:r w:rsidRPr="00346A20">
              <w:rPr>
                <w:rFonts w:ascii="Times New Roman" w:hAnsi="Times New Roman" w:cs="Times New Roman"/>
                <w:sz w:val="24"/>
                <w:szCs w:val="24"/>
              </w:rPr>
              <w:t>26040618</w:t>
            </w:r>
          </w:p>
        </w:tc>
        <w:tc>
          <w:tcPr>
            <w:tcW w:w="1170" w:type="pct"/>
            <w:shd w:val="clear" w:color="auto" w:fill="auto"/>
            <w:noWrap/>
            <w:vAlign w:val="bottom"/>
          </w:tcPr>
          <w:p w14:paraId="7F6C5F17" w14:textId="5BB996ED"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47382</w:t>
            </w:r>
          </w:p>
        </w:tc>
        <w:tc>
          <w:tcPr>
            <w:tcW w:w="808" w:type="pct"/>
            <w:shd w:val="clear" w:color="auto" w:fill="auto"/>
            <w:noWrap/>
            <w:vAlign w:val="bottom"/>
          </w:tcPr>
          <w:p w14:paraId="7B88F87A" w14:textId="01F8997A"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410,7</w:t>
            </w:r>
          </w:p>
        </w:tc>
      </w:tr>
      <w:tr w:rsidR="00F35559" w:rsidRPr="00346A20" w14:paraId="1C668E5B" w14:textId="77777777" w:rsidTr="00F35559">
        <w:trPr>
          <w:trHeight w:val="79"/>
          <w:jc w:val="center"/>
        </w:trPr>
        <w:tc>
          <w:tcPr>
            <w:tcW w:w="729" w:type="pct"/>
            <w:vMerge/>
            <w:shd w:val="clear" w:color="auto" w:fill="auto"/>
            <w:noWrap/>
            <w:vAlign w:val="center"/>
          </w:tcPr>
          <w:p w14:paraId="3F18CEB4"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35BEAAF4" w14:textId="2ED511AF"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2</w:t>
            </w:r>
          </w:p>
        </w:tc>
        <w:tc>
          <w:tcPr>
            <w:tcW w:w="1510" w:type="pct"/>
            <w:shd w:val="clear" w:color="auto" w:fill="auto"/>
            <w:noWrap/>
            <w:vAlign w:val="center"/>
          </w:tcPr>
          <w:p w14:paraId="6EB12B21" w14:textId="1C5E73DA"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26016927</w:t>
            </w:r>
          </w:p>
        </w:tc>
        <w:tc>
          <w:tcPr>
            <w:tcW w:w="1170" w:type="pct"/>
            <w:shd w:val="clear" w:color="auto" w:fill="auto"/>
            <w:noWrap/>
            <w:vAlign w:val="bottom"/>
          </w:tcPr>
          <w:p w14:paraId="1DD07EB0" w14:textId="08709D73"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71073</w:t>
            </w:r>
          </w:p>
        </w:tc>
        <w:tc>
          <w:tcPr>
            <w:tcW w:w="808" w:type="pct"/>
            <w:shd w:val="clear" w:color="auto" w:fill="auto"/>
            <w:noWrap/>
            <w:vAlign w:val="bottom"/>
          </w:tcPr>
          <w:p w14:paraId="6298D66A" w14:textId="49A8C13C"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616,0</w:t>
            </w:r>
          </w:p>
        </w:tc>
      </w:tr>
      <w:tr w:rsidR="00F35559" w:rsidRPr="00346A20" w14:paraId="101EB42E" w14:textId="77777777" w:rsidTr="00F35559">
        <w:trPr>
          <w:trHeight w:val="79"/>
          <w:jc w:val="center"/>
        </w:trPr>
        <w:tc>
          <w:tcPr>
            <w:tcW w:w="729" w:type="pct"/>
            <w:vMerge/>
            <w:shd w:val="clear" w:color="auto" w:fill="auto"/>
            <w:noWrap/>
            <w:vAlign w:val="center"/>
          </w:tcPr>
          <w:p w14:paraId="256FF77A"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5375C28F" w14:textId="0396BB1C"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3</w:t>
            </w:r>
          </w:p>
        </w:tc>
        <w:tc>
          <w:tcPr>
            <w:tcW w:w="1510" w:type="pct"/>
            <w:shd w:val="clear" w:color="auto" w:fill="auto"/>
            <w:noWrap/>
            <w:vAlign w:val="center"/>
          </w:tcPr>
          <w:p w14:paraId="67B5CD7A" w14:textId="4BED3C7F"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25993236</w:t>
            </w:r>
          </w:p>
        </w:tc>
        <w:tc>
          <w:tcPr>
            <w:tcW w:w="1170" w:type="pct"/>
            <w:shd w:val="clear" w:color="auto" w:fill="auto"/>
            <w:noWrap/>
            <w:vAlign w:val="bottom"/>
          </w:tcPr>
          <w:p w14:paraId="44989FE1" w14:textId="35787B9E"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94764</w:t>
            </w:r>
          </w:p>
        </w:tc>
        <w:tc>
          <w:tcPr>
            <w:tcW w:w="808" w:type="pct"/>
            <w:shd w:val="clear" w:color="auto" w:fill="auto"/>
            <w:noWrap/>
            <w:vAlign w:val="bottom"/>
          </w:tcPr>
          <w:p w14:paraId="2E3A5D6C" w14:textId="199952CC"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821,3</w:t>
            </w:r>
          </w:p>
        </w:tc>
      </w:tr>
      <w:tr w:rsidR="00F35559" w:rsidRPr="00346A20" w14:paraId="2A52E85D" w14:textId="77777777" w:rsidTr="00F35559">
        <w:trPr>
          <w:trHeight w:val="79"/>
          <w:jc w:val="center"/>
        </w:trPr>
        <w:tc>
          <w:tcPr>
            <w:tcW w:w="729" w:type="pct"/>
            <w:vMerge/>
            <w:shd w:val="clear" w:color="auto" w:fill="auto"/>
            <w:noWrap/>
            <w:vAlign w:val="center"/>
          </w:tcPr>
          <w:p w14:paraId="04F3082E"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7A8D7A6A" w14:textId="128900A4"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4</w:t>
            </w:r>
          </w:p>
        </w:tc>
        <w:tc>
          <w:tcPr>
            <w:tcW w:w="1510" w:type="pct"/>
            <w:shd w:val="clear" w:color="auto" w:fill="auto"/>
            <w:noWrap/>
            <w:vAlign w:val="center"/>
          </w:tcPr>
          <w:p w14:paraId="209E2D12" w14:textId="1500A887"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25969545</w:t>
            </w:r>
          </w:p>
        </w:tc>
        <w:tc>
          <w:tcPr>
            <w:tcW w:w="1170" w:type="pct"/>
            <w:shd w:val="clear" w:color="auto" w:fill="auto"/>
            <w:noWrap/>
            <w:vAlign w:val="bottom"/>
          </w:tcPr>
          <w:p w14:paraId="6F33C90D" w14:textId="2BF9D25A"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118455</w:t>
            </w:r>
          </w:p>
        </w:tc>
        <w:tc>
          <w:tcPr>
            <w:tcW w:w="808" w:type="pct"/>
            <w:shd w:val="clear" w:color="auto" w:fill="auto"/>
            <w:noWrap/>
            <w:vAlign w:val="bottom"/>
          </w:tcPr>
          <w:p w14:paraId="30B4FCCC" w14:textId="602CD1D8"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1026,6</w:t>
            </w:r>
          </w:p>
        </w:tc>
      </w:tr>
      <w:tr w:rsidR="00F35559" w:rsidRPr="00346A20" w14:paraId="2BC58F00" w14:textId="77777777" w:rsidTr="00F35559">
        <w:trPr>
          <w:trHeight w:val="79"/>
          <w:jc w:val="center"/>
        </w:trPr>
        <w:tc>
          <w:tcPr>
            <w:tcW w:w="729" w:type="pct"/>
            <w:vMerge/>
            <w:shd w:val="clear" w:color="auto" w:fill="auto"/>
            <w:noWrap/>
            <w:vAlign w:val="center"/>
          </w:tcPr>
          <w:p w14:paraId="49A911D9"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761E9868" w14:textId="3438C44D"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5</w:t>
            </w:r>
          </w:p>
        </w:tc>
        <w:tc>
          <w:tcPr>
            <w:tcW w:w="1510" w:type="pct"/>
            <w:shd w:val="clear" w:color="auto" w:fill="auto"/>
            <w:noWrap/>
            <w:vAlign w:val="center"/>
          </w:tcPr>
          <w:p w14:paraId="0EC9C12D" w14:textId="7DBE2671"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25945854</w:t>
            </w:r>
          </w:p>
        </w:tc>
        <w:tc>
          <w:tcPr>
            <w:tcW w:w="1170" w:type="pct"/>
            <w:shd w:val="clear" w:color="auto" w:fill="auto"/>
            <w:noWrap/>
            <w:vAlign w:val="bottom"/>
          </w:tcPr>
          <w:p w14:paraId="6D048455" w14:textId="5EEC5FC9"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142146</w:t>
            </w:r>
          </w:p>
        </w:tc>
        <w:tc>
          <w:tcPr>
            <w:tcW w:w="808" w:type="pct"/>
            <w:shd w:val="clear" w:color="auto" w:fill="auto"/>
            <w:noWrap/>
            <w:vAlign w:val="bottom"/>
          </w:tcPr>
          <w:p w14:paraId="6155986E" w14:textId="38E2FE6A"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1232,0</w:t>
            </w:r>
          </w:p>
        </w:tc>
      </w:tr>
      <w:tr w:rsidR="00F35559" w:rsidRPr="00346A20" w14:paraId="2E2173BD" w14:textId="77777777" w:rsidTr="00F35559">
        <w:trPr>
          <w:trHeight w:val="79"/>
          <w:jc w:val="center"/>
        </w:trPr>
        <w:tc>
          <w:tcPr>
            <w:tcW w:w="729" w:type="pct"/>
            <w:vMerge/>
            <w:shd w:val="clear" w:color="auto" w:fill="auto"/>
            <w:noWrap/>
            <w:vAlign w:val="center"/>
          </w:tcPr>
          <w:p w14:paraId="550BC113"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3EFADA15" w14:textId="340BDA40"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6</w:t>
            </w:r>
          </w:p>
        </w:tc>
        <w:tc>
          <w:tcPr>
            <w:tcW w:w="1510" w:type="pct"/>
            <w:shd w:val="clear" w:color="auto" w:fill="auto"/>
            <w:noWrap/>
            <w:vAlign w:val="center"/>
          </w:tcPr>
          <w:p w14:paraId="388D2BD9" w14:textId="49B1BD4A"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25922163</w:t>
            </w:r>
          </w:p>
        </w:tc>
        <w:tc>
          <w:tcPr>
            <w:tcW w:w="1170" w:type="pct"/>
            <w:shd w:val="clear" w:color="auto" w:fill="auto"/>
            <w:noWrap/>
            <w:vAlign w:val="bottom"/>
          </w:tcPr>
          <w:p w14:paraId="1AD803F8" w14:textId="185D6236"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165837</w:t>
            </w:r>
          </w:p>
        </w:tc>
        <w:tc>
          <w:tcPr>
            <w:tcW w:w="808" w:type="pct"/>
            <w:shd w:val="clear" w:color="auto" w:fill="auto"/>
            <w:noWrap/>
            <w:vAlign w:val="bottom"/>
          </w:tcPr>
          <w:p w14:paraId="6C1CF64A" w14:textId="7B37763B"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1437,3</w:t>
            </w:r>
          </w:p>
        </w:tc>
      </w:tr>
      <w:tr w:rsidR="00F35559" w:rsidRPr="00346A20" w14:paraId="59981785" w14:textId="77777777" w:rsidTr="00F35559">
        <w:trPr>
          <w:trHeight w:val="79"/>
          <w:jc w:val="center"/>
        </w:trPr>
        <w:tc>
          <w:tcPr>
            <w:tcW w:w="729" w:type="pct"/>
            <w:vMerge/>
            <w:shd w:val="clear" w:color="auto" w:fill="auto"/>
            <w:noWrap/>
            <w:vAlign w:val="center"/>
          </w:tcPr>
          <w:p w14:paraId="5461E111"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4A0426FC" w14:textId="05DF58D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7</w:t>
            </w:r>
          </w:p>
        </w:tc>
        <w:tc>
          <w:tcPr>
            <w:tcW w:w="1510" w:type="pct"/>
            <w:shd w:val="clear" w:color="auto" w:fill="auto"/>
            <w:noWrap/>
            <w:vAlign w:val="center"/>
          </w:tcPr>
          <w:p w14:paraId="1C587B46" w14:textId="37F92090"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25898472</w:t>
            </w:r>
          </w:p>
        </w:tc>
        <w:tc>
          <w:tcPr>
            <w:tcW w:w="1170" w:type="pct"/>
            <w:shd w:val="clear" w:color="auto" w:fill="auto"/>
            <w:noWrap/>
            <w:vAlign w:val="bottom"/>
          </w:tcPr>
          <w:p w14:paraId="097DEB39" w14:textId="53C66CF5"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189528</w:t>
            </w:r>
          </w:p>
        </w:tc>
        <w:tc>
          <w:tcPr>
            <w:tcW w:w="808" w:type="pct"/>
            <w:shd w:val="clear" w:color="auto" w:fill="auto"/>
            <w:noWrap/>
            <w:vAlign w:val="bottom"/>
          </w:tcPr>
          <w:p w14:paraId="3EB5A56D" w14:textId="6BE431BC"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1642,6</w:t>
            </w:r>
          </w:p>
        </w:tc>
      </w:tr>
      <w:tr w:rsidR="00F35559" w:rsidRPr="00346A20" w14:paraId="6993E0CD" w14:textId="77777777" w:rsidTr="00F35559">
        <w:trPr>
          <w:trHeight w:val="79"/>
          <w:jc w:val="center"/>
        </w:trPr>
        <w:tc>
          <w:tcPr>
            <w:tcW w:w="729" w:type="pct"/>
            <w:vMerge/>
            <w:shd w:val="clear" w:color="auto" w:fill="auto"/>
            <w:noWrap/>
            <w:vAlign w:val="center"/>
          </w:tcPr>
          <w:p w14:paraId="3ACB29C0"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1F0D7BD3" w14:textId="4E937253"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8</w:t>
            </w:r>
          </w:p>
        </w:tc>
        <w:tc>
          <w:tcPr>
            <w:tcW w:w="1510" w:type="pct"/>
            <w:shd w:val="clear" w:color="auto" w:fill="auto"/>
            <w:noWrap/>
            <w:vAlign w:val="center"/>
          </w:tcPr>
          <w:p w14:paraId="635415A8" w14:textId="31D5B7F8"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25874781</w:t>
            </w:r>
          </w:p>
        </w:tc>
        <w:tc>
          <w:tcPr>
            <w:tcW w:w="1170" w:type="pct"/>
            <w:shd w:val="clear" w:color="auto" w:fill="auto"/>
            <w:noWrap/>
            <w:vAlign w:val="bottom"/>
          </w:tcPr>
          <w:p w14:paraId="2BCFBD3A" w14:textId="564E9B31"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213219</w:t>
            </w:r>
          </w:p>
        </w:tc>
        <w:tc>
          <w:tcPr>
            <w:tcW w:w="808" w:type="pct"/>
            <w:shd w:val="clear" w:color="auto" w:fill="auto"/>
            <w:noWrap/>
            <w:vAlign w:val="bottom"/>
          </w:tcPr>
          <w:p w14:paraId="5B9B22D3" w14:textId="4F3CFFFA"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1848,0</w:t>
            </w:r>
          </w:p>
        </w:tc>
      </w:tr>
      <w:tr w:rsidR="00F35559" w:rsidRPr="00346A20" w14:paraId="2E3A540E" w14:textId="77777777" w:rsidTr="00F35559">
        <w:trPr>
          <w:trHeight w:val="79"/>
          <w:jc w:val="center"/>
        </w:trPr>
        <w:tc>
          <w:tcPr>
            <w:tcW w:w="729" w:type="pct"/>
            <w:vMerge/>
            <w:shd w:val="clear" w:color="auto" w:fill="auto"/>
            <w:noWrap/>
            <w:vAlign w:val="center"/>
          </w:tcPr>
          <w:p w14:paraId="692404BE"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25D6D8EC" w14:textId="50CD75EF"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9</w:t>
            </w:r>
          </w:p>
        </w:tc>
        <w:tc>
          <w:tcPr>
            <w:tcW w:w="1510" w:type="pct"/>
            <w:shd w:val="clear" w:color="auto" w:fill="auto"/>
            <w:noWrap/>
            <w:vAlign w:val="center"/>
          </w:tcPr>
          <w:p w14:paraId="3E4C9ECA" w14:textId="627D5E86"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25851090</w:t>
            </w:r>
          </w:p>
        </w:tc>
        <w:tc>
          <w:tcPr>
            <w:tcW w:w="1170" w:type="pct"/>
            <w:shd w:val="clear" w:color="auto" w:fill="auto"/>
            <w:noWrap/>
            <w:vAlign w:val="bottom"/>
          </w:tcPr>
          <w:p w14:paraId="1C74890C" w14:textId="60902958"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236910</w:t>
            </w:r>
          </w:p>
        </w:tc>
        <w:tc>
          <w:tcPr>
            <w:tcW w:w="808" w:type="pct"/>
            <w:shd w:val="clear" w:color="auto" w:fill="auto"/>
            <w:noWrap/>
            <w:vAlign w:val="bottom"/>
          </w:tcPr>
          <w:p w14:paraId="3DBA46C9" w14:textId="779667FB"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2053,3</w:t>
            </w:r>
          </w:p>
        </w:tc>
      </w:tr>
      <w:tr w:rsidR="00F35559" w:rsidRPr="00346A20" w14:paraId="360D6CF6" w14:textId="77777777" w:rsidTr="00F35559">
        <w:trPr>
          <w:trHeight w:val="79"/>
          <w:jc w:val="center"/>
        </w:trPr>
        <w:tc>
          <w:tcPr>
            <w:tcW w:w="729" w:type="pct"/>
            <w:vMerge/>
            <w:shd w:val="clear" w:color="auto" w:fill="auto"/>
            <w:noWrap/>
            <w:vAlign w:val="center"/>
          </w:tcPr>
          <w:p w14:paraId="0EB7580F"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2AB9E90E" w14:textId="21E43D5F"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10</w:t>
            </w:r>
          </w:p>
        </w:tc>
        <w:tc>
          <w:tcPr>
            <w:tcW w:w="1510" w:type="pct"/>
            <w:shd w:val="clear" w:color="auto" w:fill="auto"/>
            <w:noWrap/>
            <w:vAlign w:val="center"/>
          </w:tcPr>
          <w:p w14:paraId="392E7B01" w14:textId="2C5D13F8"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25827399</w:t>
            </w:r>
          </w:p>
        </w:tc>
        <w:tc>
          <w:tcPr>
            <w:tcW w:w="1170" w:type="pct"/>
            <w:shd w:val="clear" w:color="auto" w:fill="auto"/>
            <w:noWrap/>
            <w:vAlign w:val="bottom"/>
          </w:tcPr>
          <w:p w14:paraId="4731A2B0" w14:textId="205076DD"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260601</w:t>
            </w:r>
          </w:p>
        </w:tc>
        <w:tc>
          <w:tcPr>
            <w:tcW w:w="808" w:type="pct"/>
            <w:shd w:val="clear" w:color="auto" w:fill="auto"/>
            <w:noWrap/>
            <w:vAlign w:val="bottom"/>
          </w:tcPr>
          <w:p w14:paraId="563B2529" w14:textId="480B4E6B"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2258,6</w:t>
            </w:r>
          </w:p>
        </w:tc>
      </w:tr>
      <w:tr w:rsidR="00F35559" w:rsidRPr="00346A20" w14:paraId="4D5FFEE2" w14:textId="77777777" w:rsidTr="00F35559">
        <w:trPr>
          <w:trHeight w:val="79"/>
          <w:jc w:val="center"/>
        </w:trPr>
        <w:tc>
          <w:tcPr>
            <w:tcW w:w="729" w:type="pct"/>
            <w:vMerge/>
            <w:shd w:val="clear" w:color="auto" w:fill="auto"/>
            <w:noWrap/>
            <w:vAlign w:val="center"/>
          </w:tcPr>
          <w:p w14:paraId="1015C27B"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2DD2ADC5" w14:textId="4C131E62"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11</w:t>
            </w:r>
          </w:p>
        </w:tc>
        <w:tc>
          <w:tcPr>
            <w:tcW w:w="1510" w:type="pct"/>
            <w:shd w:val="clear" w:color="auto" w:fill="auto"/>
            <w:noWrap/>
            <w:vAlign w:val="center"/>
          </w:tcPr>
          <w:p w14:paraId="0661242E" w14:textId="19840D7A"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hAnsi="Times New Roman" w:cs="Times New Roman"/>
                <w:sz w:val="24"/>
                <w:szCs w:val="24"/>
              </w:rPr>
              <w:t>25803708</w:t>
            </w:r>
          </w:p>
        </w:tc>
        <w:tc>
          <w:tcPr>
            <w:tcW w:w="1170" w:type="pct"/>
            <w:shd w:val="clear" w:color="auto" w:fill="auto"/>
            <w:noWrap/>
            <w:vAlign w:val="bottom"/>
          </w:tcPr>
          <w:p w14:paraId="57B5A25F" w14:textId="4BCCDB8D"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284292</w:t>
            </w:r>
          </w:p>
        </w:tc>
        <w:tc>
          <w:tcPr>
            <w:tcW w:w="808" w:type="pct"/>
            <w:shd w:val="clear" w:color="auto" w:fill="auto"/>
            <w:noWrap/>
            <w:vAlign w:val="bottom"/>
          </w:tcPr>
          <w:p w14:paraId="6E22F00C" w14:textId="5A354973"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2464,0</w:t>
            </w:r>
          </w:p>
        </w:tc>
      </w:tr>
      <w:tr w:rsidR="00F35559" w:rsidRPr="00346A20" w14:paraId="21172F38" w14:textId="77777777" w:rsidTr="00F35559">
        <w:trPr>
          <w:trHeight w:val="79"/>
          <w:jc w:val="center"/>
        </w:trPr>
        <w:tc>
          <w:tcPr>
            <w:tcW w:w="729" w:type="pct"/>
            <w:vMerge/>
            <w:shd w:val="clear" w:color="auto" w:fill="auto"/>
            <w:noWrap/>
            <w:vAlign w:val="center"/>
          </w:tcPr>
          <w:p w14:paraId="7B97B23D"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059DC659" w14:textId="14816A46"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12</w:t>
            </w:r>
          </w:p>
        </w:tc>
        <w:tc>
          <w:tcPr>
            <w:tcW w:w="1510" w:type="pct"/>
            <w:shd w:val="clear" w:color="auto" w:fill="auto"/>
            <w:noWrap/>
            <w:vAlign w:val="center"/>
          </w:tcPr>
          <w:p w14:paraId="10CF054C" w14:textId="29A048EF"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hAnsi="Times New Roman" w:cs="Times New Roman"/>
                <w:sz w:val="24"/>
                <w:szCs w:val="24"/>
              </w:rPr>
              <w:t>25780017</w:t>
            </w:r>
          </w:p>
        </w:tc>
        <w:tc>
          <w:tcPr>
            <w:tcW w:w="1170" w:type="pct"/>
            <w:shd w:val="clear" w:color="auto" w:fill="auto"/>
            <w:noWrap/>
            <w:vAlign w:val="bottom"/>
          </w:tcPr>
          <w:p w14:paraId="710AFA97" w14:textId="6CAF87DD"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307983</w:t>
            </w:r>
          </w:p>
        </w:tc>
        <w:tc>
          <w:tcPr>
            <w:tcW w:w="808" w:type="pct"/>
            <w:shd w:val="clear" w:color="auto" w:fill="auto"/>
            <w:noWrap/>
            <w:vAlign w:val="bottom"/>
          </w:tcPr>
          <w:p w14:paraId="4D3C65B8" w14:textId="1218C0F7"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2669,3</w:t>
            </w:r>
          </w:p>
        </w:tc>
      </w:tr>
      <w:tr w:rsidR="00F35559" w:rsidRPr="00346A20" w14:paraId="1DD4A368" w14:textId="77777777" w:rsidTr="00F35559">
        <w:trPr>
          <w:trHeight w:val="79"/>
          <w:jc w:val="center"/>
        </w:trPr>
        <w:tc>
          <w:tcPr>
            <w:tcW w:w="729" w:type="pct"/>
            <w:vMerge/>
            <w:shd w:val="clear" w:color="auto" w:fill="auto"/>
            <w:noWrap/>
            <w:vAlign w:val="center"/>
          </w:tcPr>
          <w:p w14:paraId="608FD664"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092097EB" w14:textId="43D6BCA5"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13</w:t>
            </w:r>
          </w:p>
        </w:tc>
        <w:tc>
          <w:tcPr>
            <w:tcW w:w="1510" w:type="pct"/>
            <w:shd w:val="clear" w:color="auto" w:fill="auto"/>
            <w:noWrap/>
            <w:vAlign w:val="center"/>
          </w:tcPr>
          <w:p w14:paraId="4270C0D4" w14:textId="7823F9EA"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hAnsi="Times New Roman" w:cs="Times New Roman"/>
                <w:sz w:val="24"/>
                <w:szCs w:val="24"/>
              </w:rPr>
              <w:t>25756326</w:t>
            </w:r>
          </w:p>
        </w:tc>
        <w:tc>
          <w:tcPr>
            <w:tcW w:w="1170" w:type="pct"/>
            <w:shd w:val="clear" w:color="auto" w:fill="auto"/>
            <w:noWrap/>
            <w:vAlign w:val="bottom"/>
          </w:tcPr>
          <w:p w14:paraId="7AA2502A" w14:textId="45EE50EB"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331674</w:t>
            </w:r>
          </w:p>
        </w:tc>
        <w:tc>
          <w:tcPr>
            <w:tcW w:w="808" w:type="pct"/>
            <w:shd w:val="clear" w:color="auto" w:fill="auto"/>
            <w:noWrap/>
            <w:vAlign w:val="bottom"/>
          </w:tcPr>
          <w:p w14:paraId="3FEA6294" w14:textId="18A53C1E"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2874,6</w:t>
            </w:r>
          </w:p>
        </w:tc>
      </w:tr>
      <w:tr w:rsidR="00F35559" w:rsidRPr="00346A20" w14:paraId="5EDAAFE4" w14:textId="77777777" w:rsidTr="00F35559">
        <w:trPr>
          <w:trHeight w:val="79"/>
          <w:jc w:val="center"/>
        </w:trPr>
        <w:tc>
          <w:tcPr>
            <w:tcW w:w="729" w:type="pct"/>
            <w:vMerge/>
            <w:shd w:val="clear" w:color="auto" w:fill="auto"/>
            <w:noWrap/>
            <w:vAlign w:val="center"/>
          </w:tcPr>
          <w:p w14:paraId="53621263"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7468493C" w14:textId="200FEF25"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14</w:t>
            </w:r>
          </w:p>
        </w:tc>
        <w:tc>
          <w:tcPr>
            <w:tcW w:w="1510" w:type="pct"/>
            <w:shd w:val="clear" w:color="auto" w:fill="auto"/>
            <w:noWrap/>
            <w:vAlign w:val="center"/>
          </w:tcPr>
          <w:p w14:paraId="5FCE8ADD" w14:textId="2472267E"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hAnsi="Times New Roman" w:cs="Times New Roman"/>
                <w:sz w:val="24"/>
                <w:szCs w:val="24"/>
              </w:rPr>
              <w:t>25732635</w:t>
            </w:r>
          </w:p>
        </w:tc>
        <w:tc>
          <w:tcPr>
            <w:tcW w:w="1170" w:type="pct"/>
            <w:shd w:val="clear" w:color="auto" w:fill="auto"/>
            <w:noWrap/>
            <w:vAlign w:val="bottom"/>
          </w:tcPr>
          <w:p w14:paraId="11B23B19" w14:textId="67970F2A"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355365</w:t>
            </w:r>
          </w:p>
        </w:tc>
        <w:tc>
          <w:tcPr>
            <w:tcW w:w="808" w:type="pct"/>
            <w:shd w:val="clear" w:color="auto" w:fill="auto"/>
            <w:noWrap/>
            <w:vAlign w:val="bottom"/>
          </w:tcPr>
          <w:p w14:paraId="7D91D664" w14:textId="1B975A7A"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3079,9</w:t>
            </w:r>
          </w:p>
        </w:tc>
      </w:tr>
      <w:tr w:rsidR="00F35559" w:rsidRPr="00346A20" w14:paraId="49E03598" w14:textId="77777777" w:rsidTr="00F35559">
        <w:trPr>
          <w:trHeight w:val="79"/>
          <w:jc w:val="center"/>
        </w:trPr>
        <w:tc>
          <w:tcPr>
            <w:tcW w:w="729" w:type="pct"/>
            <w:vMerge/>
            <w:shd w:val="clear" w:color="auto" w:fill="auto"/>
            <w:noWrap/>
            <w:vAlign w:val="center"/>
          </w:tcPr>
          <w:p w14:paraId="70D43DF1" w14:textId="77777777"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p>
        </w:tc>
        <w:tc>
          <w:tcPr>
            <w:tcW w:w="783" w:type="pct"/>
            <w:shd w:val="clear" w:color="auto" w:fill="auto"/>
            <w:noWrap/>
            <w:vAlign w:val="center"/>
          </w:tcPr>
          <w:p w14:paraId="19593BD1" w14:textId="1E5612D2"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eastAsia="Times New Roman" w:hAnsi="Times New Roman" w:cs="Times New Roman"/>
                <w:sz w:val="24"/>
                <w:szCs w:val="24"/>
                <w:lang w:val="ru-RU" w:eastAsia="ru-RU"/>
              </w:rPr>
              <w:t>15</w:t>
            </w:r>
          </w:p>
        </w:tc>
        <w:tc>
          <w:tcPr>
            <w:tcW w:w="1510" w:type="pct"/>
            <w:shd w:val="clear" w:color="auto" w:fill="auto"/>
            <w:noWrap/>
            <w:vAlign w:val="center"/>
          </w:tcPr>
          <w:p w14:paraId="0F587EBF" w14:textId="5802484B" w:rsidR="00F35559" w:rsidRPr="00346A20" w:rsidRDefault="00F35559" w:rsidP="00F35559">
            <w:pPr>
              <w:spacing w:after="0" w:line="240" w:lineRule="auto"/>
              <w:jc w:val="center"/>
              <w:rPr>
                <w:rFonts w:ascii="Times New Roman" w:eastAsia="Times New Roman" w:hAnsi="Times New Roman" w:cs="Times New Roman"/>
                <w:sz w:val="24"/>
                <w:szCs w:val="24"/>
                <w:lang w:val="ru-RU" w:eastAsia="ru-RU"/>
              </w:rPr>
            </w:pPr>
            <w:r w:rsidRPr="00346A20">
              <w:rPr>
                <w:rFonts w:ascii="Times New Roman" w:hAnsi="Times New Roman" w:cs="Times New Roman"/>
                <w:sz w:val="24"/>
                <w:szCs w:val="24"/>
              </w:rPr>
              <w:t>26061804</w:t>
            </w:r>
          </w:p>
        </w:tc>
        <w:tc>
          <w:tcPr>
            <w:tcW w:w="1170" w:type="pct"/>
            <w:shd w:val="clear" w:color="auto" w:fill="auto"/>
            <w:noWrap/>
            <w:vAlign w:val="bottom"/>
          </w:tcPr>
          <w:p w14:paraId="5103133E" w14:textId="07525EFD"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26196</w:t>
            </w:r>
          </w:p>
        </w:tc>
        <w:tc>
          <w:tcPr>
            <w:tcW w:w="808" w:type="pct"/>
            <w:shd w:val="clear" w:color="auto" w:fill="auto"/>
            <w:noWrap/>
            <w:vAlign w:val="bottom"/>
          </w:tcPr>
          <w:p w14:paraId="7E0611A7" w14:textId="1DF5E5C3" w:rsidR="00F35559" w:rsidRPr="00346A20" w:rsidRDefault="00F35559" w:rsidP="00F35559">
            <w:pPr>
              <w:spacing w:after="0" w:line="240" w:lineRule="auto"/>
              <w:jc w:val="center"/>
              <w:rPr>
                <w:rFonts w:ascii="Times New Roman" w:hAnsi="Times New Roman" w:cs="Times New Roman"/>
                <w:sz w:val="24"/>
                <w:szCs w:val="24"/>
              </w:rPr>
            </w:pPr>
            <w:r w:rsidRPr="00346A20">
              <w:rPr>
                <w:rFonts w:ascii="Times New Roman" w:hAnsi="Times New Roman" w:cs="Times New Roman"/>
                <w:sz w:val="24"/>
                <w:szCs w:val="24"/>
              </w:rPr>
              <w:t>227,0</w:t>
            </w:r>
          </w:p>
        </w:tc>
      </w:tr>
    </w:tbl>
    <w:p w14:paraId="3C19F5C1" w14:textId="77777777" w:rsidR="000E2807" w:rsidRPr="00346A20" w:rsidRDefault="000E2807">
      <w:pPr>
        <w:spacing w:after="0" w:line="240" w:lineRule="auto"/>
        <w:rPr>
          <w:rFonts w:ascii="Times New Roman" w:hAnsi="Times New Roman" w:cs="Times New Roman"/>
          <w:sz w:val="28"/>
          <w:szCs w:val="28"/>
          <w:lang w:val="ru-RU"/>
        </w:rPr>
      </w:pPr>
    </w:p>
    <w:p w14:paraId="4AF5C587" w14:textId="77777777" w:rsidR="000E2807" w:rsidRPr="00346A20" w:rsidRDefault="000E2807">
      <w:pPr>
        <w:spacing w:after="0" w:line="240" w:lineRule="auto"/>
        <w:ind w:firstLine="708"/>
        <w:jc w:val="both"/>
        <w:rPr>
          <w:rFonts w:ascii="Times New Roman" w:hAnsi="Times New Roman" w:cs="Times New Roman"/>
          <w:sz w:val="28"/>
          <w:szCs w:val="28"/>
          <w:lang w:val="ru-RU"/>
        </w:rPr>
      </w:pPr>
    </w:p>
    <w:p w14:paraId="73A1694B" w14:textId="63187D09" w:rsidR="00174DAA" w:rsidRPr="00346A20" w:rsidRDefault="008747B3" w:rsidP="00174DAA">
      <w:pPr>
        <w:spacing w:after="0" w:line="240" w:lineRule="auto"/>
        <w:ind w:firstLine="708"/>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К</w:t>
      </w:r>
      <w:r w:rsidR="00844BA9" w:rsidRPr="00346A20">
        <w:rPr>
          <w:rFonts w:ascii="Times New Roman" w:hAnsi="Times New Roman" w:cs="Times New Roman"/>
          <w:sz w:val="28"/>
          <w:szCs w:val="28"/>
          <w:lang w:val="kk-KZ"/>
        </w:rPr>
        <w:t>үйіндінің</w:t>
      </w:r>
      <w:r w:rsidR="00174DAA" w:rsidRPr="00346A20">
        <w:rPr>
          <w:rFonts w:ascii="Times New Roman" w:hAnsi="Times New Roman" w:cs="Times New Roman"/>
          <w:sz w:val="28"/>
          <w:szCs w:val="28"/>
          <w:lang w:val="ru-RU"/>
        </w:rPr>
        <w:t xml:space="preserve"> жылдық шығымының мөлшерін ескере отырып (2022 жылы 6400 тонна), келесілерді есептеуге болады:</w:t>
      </w:r>
    </w:p>
    <w:p w14:paraId="12515929" w14:textId="28517D32" w:rsidR="00174DAA" w:rsidRPr="00346A20" w:rsidRDefault="00174DAA" w:rsidP="00174DAA">
      <w:pPr>
        <w:spacing w:after="0" w:line="240" w:lineRule="auto"/>
        <w:ind w:firstLine="708"/>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Металданған өнімнің 100% құрамында 12,5-18,75% </w:t>
      </w:r>
      <w:r w:rsidR="008747B3" w:rsidRPr="00346A20">
        <w:rPr>
          <w:rFonts w:ascii="Times New Roman" w:hAnsi="Times New Roman" w:cs="Times New Roman"/>
          <w:sz w:val="28"/>
          <w:szCs w:val="28"/>
          <w:lang w:val="ru-RU"/>
        </w:rPr>
        <w:t>к</w:t>
      </w:r>
      <w:r w:rsidR="00844BA9" w:rsidRPr="00346A20">
        <w:rPr>
          <w:rFonts w:ascii="Times New Roman" w:hAnsi="Times New Roman" w:cs="Times New Roman"/>
          <w:sz w:val="28"/>
          <w:szCs w:val="28"/>
          <w:lang w:val="ru-RU"/>
        </w:rPr>
        <w:t>үйінді</w:t>
      </w:r>
      <w:r w:rsidRPr="00346A20">
        <w:rPr>
          <w:rFonts w:ascii="Times New Roman" w:hAnsi="Times New Roman" w:cs="Times New Roman"/>
          <w:sz w:val="28"/>
          <w:szCs w:val="28"/>
          <w:lang w:val="ru-RU"/>
        </w:rPr>
        <w:t xml:space="preserve"> болғандықтан, біз металданған өнімнің 1 тоннасына 0,2 тонна мөлшерінде </w:t>
      </w:r>
      <w:r w:rsidR="00844BA9" w:rsidRPr="00346A20">
        <w:rPr>
          <w:rFonts w:ascii="Times New Roman" w:hAnsi="Times New Roman" w:cs="Times New Roman"/>
          <w:sz w:val="28"/>
          <w:szCs w:val="28"/>
          <w:lang w:val="ru-RU"/>
        </w:rPr>
        <w:t>күйіндінің</w:t>
      </w:r>
      <w:r w:rsidRPr="00346A20">
        <w:rPr>
          <w:rFonts w:ascii="Times New Roman" w:hAnsi="Times New Roman" w:cs="Times New Roman"/>
          <w:sz w:val="28"/>
          <w:szCs w:val="28"/>
          <w:lang w:val="ru-RU"/>
        </w:rPr>
        <w:t xml:space="preserve"> қажетті мөлшерін аламыз, пайыздық қатынасты 20% - ға дейін дөңгелектейміз (шығындарды ескере отырып).</w:t>
      </w:r>
    </w:p>
    <w:p w14:paraId="24C69099" w14:textId="1201EF7B" w:rsidR="00174DAA" w:rsidRPr="00346A20" w:rsidRDefault="00174DAA" w:rsidP="00174DAA">
      <w:pPr>
        <w:spacing w:after="0" w:line="240" w:lineRule="auto"/>
        <w:ind w:firstLine="708"/>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Болат өндірісіндегі металл сынықтарын а</w:t>
      </w:r>
      <w:r w:rsidR="008F2C3E" w:rsidRPr="00346A20">
        <w:rPr>
          <w:rFonts w:ascii="Times New Roman" w:hAnsi="Times New Roman" w:cs="Times New Roman"/>
          <w:sz w:val="28"/>
          <w:szCs w:val="28"/>
          <w:lang w:val="ru-RU"/>
        </w:rPr>
        <w:t>лма</w:t>
      </w:r>
      <w:r w:rsidRPr="00346A20">
        <w:rPr>
          <w:rFonts w:ascii="Times New Roman" w:hAnsi="Times New Roman" w:cs="Times New Roman"/>
          <w:sz w:val="28"/>
          <w:szCs w:val="28"/>
          <w:lang w:val="ru-RU"/>
        </w:rPr>
        <w:t xml:space="preserve">стыру үшін металданған өнімді өндіру үшін жыл сайынғы </w:t>
      </w:r>
      <w:r w:rsidR="008F2C3E" w:rsidRPr="00346A20">
        <w:rPr>
          <w:rFonts w:ascii="Times New Roman" w:hAnsi="Times New Roman" w:cs="Times New Roman"/>
          <w:sz w:val="28"/>
          <w:szCs w:val="28"/>
          <w:lang w:val="ru-RU"/>
        </w:rPr>
        <w:t>күйіндінің</w:t>
      </w:r>
      <w:r w:rsidRPr="00346A20">
        <w:rPr>
          <w:rFonts w:ascii="Times New Roman" w:hAnsi="Times New Roman" w:cs="Times New Roman"/>
          <w:sz w:val="28"/>
          <w:szCs w:val="28"/>
          <w:lang w:val="ru-RU"/>
        </w:rPr>
        <w:t xml:space="preserve"> шығымы қанша балқытуға жеткілікті болатынын есептейміз (6.4-кесте)</w:t>
      </w:r>
      <w:r w:rsidR="008747B3" w:rsidRPr="00346A20">
        <w:rPr>
          <w:rFonts w:ascii="Times New Roman" w:hAnsi="Times New Roman" w:cs="Times New Roman"/>
          <w:sz w:val="28"/>
          <w:szCs w:val="28"/>
          <w:lang w:val="ru-RU"/>
        </w:rPr>
        <w:t>.</w:t>
      </w:r>
    </w:p>
    <w:p w14:paraId="499BB476" w14:textId="04D0F3E3" w:rsidR="008C1823" w:rsidRPr="00346A20" w:rsidRDefault="008C1823">
      <w:pPr>
        <w:spacing w:after="0" w:line="240" w:lineRule="auto"/>
        <w:rPr>
          <w:rFonts w:ascii="Times New Roman" w:hAnsi="Times New Roman" w:cs="Times New Roman"/>
          <w:sz w:val="28"/>
          <w:szCs w:val="28"/>
          <w:lang w:val="ru-RU"/>
        </w:rPr>
      </w:pPr>
    </w:p>
    <w:p w14:paraId="45DE3437" w14:textId="77777777" w:rsidR="00103DEA" w:rsidRPr="00346A20" w:rsidRDefault="00103DEA">
      <w:pPr>
        <w:spacing w:after="0" w:line="240" w:lineRule="auto"/>
        <w:rPr>
          <w:rFonts w:ascii="Times New Roman" w:hAnsi="Times New Roman" w:cs="Times New Roman"/>
          <w:sz w:val="28"/>
          <w:szCs w:val="28"/>
          <w:lang w:val="ru-RU"/>
        </w:rPr>
      </w:pPr>
      <w:r w:rsidRPr="00346A20">
        <w:rPr>
          <w:rFonts w:ascii="Times New Roman" w:hAnsi="Times New Roman" w:cs="Times New Roman"/>
          <w:sz w:val="28"/>
          <w:szCs w:val="28"/>
          <w:lang w:val="ru-RU"/>
        </w:rPr>
        <w:br w:type="page"/>
      </w:r>
    </w:p>
    <w:p w14:paraId="4E6F7EFF" w14:textId="04530AF2" w:rsidR="00397E14" w:rsidRPr="00346A20" w:rsidRDefault="008F2C3E" w:rsidP="00BA2176">
      <w:pPr>
        <w:spacing w:after="0" w:line="240" w:lineRule="auto"/>
        <w:ind w:firstLine="708"/>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6.4 – </w:t>
      </w:r>
      <w:r w:rsidR="00103DEA" w:rsidRPr="00346A20">
        <w:rPr>
          <w:rFonts w:ascii="Times New Roman" w:hAnsi="Times New Roman" w:cs="Times New Roman"/>
          <w:sz w:val="28"/>
          <w:szCs w:val="28"/>
          <w:lang w:val="ru-RU"/>
        </w:rPr>
        <w:t xml:space="preserve">Кесте </w:t>
      </w:r>
      <w:r w:rsidRPr="00346A20">
        <w:rPr>
          <w:rFonts w:ascii="Times New Roman" w:hAnsi="Times New Roman" w:cs="Times New Roman"/>
          <w:sz w:val="28"/>
          <w:szCs w:val="28"/>
          <w:lang w:val="ru-RU"/>
        </w:rPr>
        <w:t xml:space="preserve">– Жалпы болат балқыту мөлшері </w:t>
      </w:r>
    </w:p>
    <w:p w14:paraId="4673C076" w14:textId="77777777" w:rsidR="00103DEA" w:rsidRPr="00346A20" w:rsidRDefault="00103DEA" w:rsidP="00BA2176">
      <w:pPr>
        <w:spacing w:after="0" w:line="240" w:lineRule="auto"/>
        <w:ind w:firstLine="708"/>
        <w:jc w:val="both"/>
        <w:rPr>
          <w:rFonts w:ascii="Times New Roman" w:hAnsi="Times New Roman" w:cs="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278"/>
        <w:gridCol w:w="1432"/>
        <w:gridCol w:w="1432"/>
        <w:gridCol w:w="1386"/>
        <w:gridCol w:w="1296"/>
        <w:gridCol w:w="1695"/>
      </w:tblGrid>
      <w:tr w:rsidR="00E156AB" w:rsidRPr="00346A20" w14:paraId="383E3D6F" w14:textId="5C78795F" w:rsidTr="0056423E">
        <w:trPr>
          <w:trHeight w:val="2194"/>
        </w:trPr>
        <w:tc>
          <w:tcPr>
            <w:tcW w:w="819" w:type="pct"/>
            <w:shd w:val="clear" w:color="auto" w:fill="auto"/>
            <w:vAlign w:val="center"/>
            <w:hideMark/>
          </w:tcPr>
          <w:p w14:paraId="6699BE69" w14:textId="2C2739C0" w:rsidR="00E156AB" w:rsidRPr="00346A20" w:rsidRDefault="00E156AB" w:rsidP="00397E14">
            <w:pPr>
              <w:spacing w:after="0" w:line="240" w:lineRule="auto"/>
              <w:jc w:val="center"/>
              <w:rPr>
                <w:rFonts w:ascii="Times New Roman" w:eastAsia="Times New Roman" w:hAnsi="Times New Roman" w:cs="Times New Roman"/>
                <w:sz w:val="24"/>
                <w:szCs w:val="24"/>
                <w:lang w:val="ru-RU"/>
              </w:rPr>
            </w:pPr>
            <w:r w:rsidRPr="00346A20">
              <w:rPr>
                <w:rFonts w:ascii="Times New Roman" w:eastAsia="Times New Roman" w:hAnsi="Times New Roman" w:cs="Times New Roman"/>
                <w:sz w:val="24"/>
                <w:szCs w:val="24"/>
                <w:lang w:val="ru-RU"/>
              </w:rPr>
              <w:t>Метал сынықтарын металданған өніммен алмастыру мөлшері, %</w:t>
            </w:r>
          </w:p>
        </w:tc>
        <w:tc>
          <w:tcPr>
            <w:tcW w:w="627" w:type="pct"/>
            <w:shd w:val="clear" w:color="auto" w:fill="auto"/>
            <w:vAlign w:val="center"/>
            <w:hideMark/>
          </w:tcPr>
          <w:p w14:paraId="332ABA1B" w14:textId="36ECDA13" w:rsidR="00E156AB" w:rsidRPr="00346A20" w:rsidRDefault="00E156AB" w:rsidP="00397E14">
            <w:pPr>
              <w:spacing w:after="0" w:line="240" w:lineRule="auto"/>
              <w:jc w:val="center"/>
              <w:rPr>
                <w:rFonts w:ascii="Times New Roman" w:eastAsia="Times New Roman" w:hAnsi="Times New Roman" w:cs="Times New Roman"/>
                <w:sz w:val="24"/>
                <w:szCs w:val="24"/>
                <w:lang w:val="ru-RU"/>
              </w:rPr>
            </w:pPr>
            <w:r w:rsidRPr="00346A20">
              <w:rPr>
                <w:rFonts w:ascii="Times New Roman" w:eastAsia="Times New Roman" w:hAnsi="Times New Roman" w:cs="Times New Roman"/>
                <w:sz w:val="24"/>
                <w:szCs w:val="24"/>
                <w:lang w:val="ru-RU"/>
              </w:rPr>
              <w:t>Қажетті металдан</w:t>
            </w:r>
            <w:r w:rsidR="0056423E" w:rsidRPr="00346A20">
              <w:rPr>
                <w:rFonts w:ascii="Times New Roman" w:eastAsia="Times New Roman" w:hAnsi="Times New Roman" w:cs="Times New Roman"/>
                <w:sz w:val="24"/>
                <w:szCs w:val="24"/>
                <w:lang w:val="ru-RU"/>
              </w:rPr>
              <w:t>-</w:t>
            </w:r>
            <w:r w:rsidRPr="00346A20">
              <w:rPr>
                <w:rFonts w:ascii="Times New Roman" w:eastAsia="Times New Roman" w:hAnsi="Times New Roman" w:cs="Times New Roman"/>
                <w:sz w:val="24"/>
                <w:szCs w:val="24"/>
                <w:lang w:val="ru-RU"/>
              </w:rPr>
              <w:t>ған өнім мөлшері, тонна</w:t>
            </w:r>
          </w:p>
        </w:tc>
        <w:tc>
          <w:tcPr>
            <w:tcW w:w="703" w:type="pct"/>
            <w:shd w:val="clear" w:color="auto" w:fill="auto"/>
            <w:vAlign w:val="center"/>
            <w:hideMark/>
          </w:tcPr>
          <w:p w14:paraId="0932703C" w14:textId="7F1F8F9E" w:rsidR="00E156AB" w:rsidRPr="00346A20" w:rsidRDefault="00E156AB" w:rsidP="00397E14">
            <w:pPr>
              <w:spacing w:after="0" w:line="240" w:lineRule="auto"/>
              <w:jc w:val="center"/>
              <w:rPr>
                <w:rFonts w:ascii="Times New Roman" w:eastAsia="Times New Roman" w:hAnsi="Times New Roman" w:cs="Times New Roman"/>
                <w:sz w:val="24"/>
                <w:szCs w:val="24"/>
                <w:lang w:val="ru-RU"/>
              </w:rPr>
            </w:pPr>
            <w:r w:rsidRPr="00346A20">
              <w:rPr>
                <w:rFonts w:ascii="Times New Roman" w:eastAsia="Times New Roman" w:hAnsi="Times New Roman" w:cs="Times New Roman"/>
                <w:sz w:val="24"/>
                <w:szCs w:val="24"/>
                <w:lang w:val="ru-RU"/>
              </w:rPr>
              <w:t>1 балқытуға қажетті күйіндінің мөлшері, тонна</w:t>
            </w:r>
          </w:p>
        </w:tc>
        <w:tc>
          <w:tcPr>
            <w:tcW w:w="703" w:type="pct"/>
            <w:shd w:val="clear" w:color="auto" w:fill="auto"/>
            <w:vAlign w:val="center"/>
            <w:hideMark/>
          </w:tcPr>
          <w:p w14:paraId="0ECCAA5D" w14:textId="03F87FC0" w:rsidR="00E156AB" w:rsidRPr="00346A20" w:rsidRDefault="005F4F63" w:rsidP="00397E14">
            <w:pPr>
              <w:spacing w:after="0" w:line="240" w:lineRule="auto"/>
              <w:jc w:val="center"/>
              <w:rPr>
                <w:rFonts w:ascii="Times New Roman" w:eastAsia="Times New Roman" w:hAnsi="Times New Roman" w:cs="Times New Roman"/>
                <w:sz w:val="24"/>
                <w:szCs w:val="24"/>
                <w:lang w:val="ru-RU"/>
              </w:rPr>
            </w:pPr>
            <w:r w:rsidRPr="00346A20">
              <w:rPr>
                <w:rFonts w:ascii="Times New Roman" w:eastAsia="Times New Roman" w:hAnsi="Times New Roman" w:cs="Times New Roman"/>
                <w:sz w:val="24"/>
                <w:szCs w:val="24"/>
                <w:lang w:val="ru-RU"/>
              </w:rPr>
              <w:t>Күйінді</w:t>
            </w:r>
            <w:r w:rsidR="00E156AB" w:rsidRPr="00346A20">
              <w:rPr>
                <w:rFonts w:ascii="Times New Roman" w:eastAsia="Times New Roman" w:hAnsi="Times New Roman" w:cs="Times New Roman"/>
                <w:sz w:val="24"/>
                <w:szCs w:val="24"/>
                <w:lang w:val="ru-RU"/>
              </w:rPr>
              <w:t>нің жылдық шығымы (2022 ж.), тонна</w:t>
            </w:r>
          </w:p>
          <w:p w14:paraId="6F0859C7" w14:textId="5CB058F9" w:rsidR="00E156AB" w:rsidRPr="00346A20" w:rsidRDefault="00E156AB" w:rsidP="00397E14">
            <w:pPr>
              <w:spacing w:after="0" w:line="240" w:lineRule="auto"/>
              <w:jc w:val="center"/>
              <w:rPr>
                <w:rFonts w:ascii="Times New Roman" w:eastAsia="Times New Roman" w:hAnsi="Times New Roman" w:cs="Times New Roman"/>
                <w:sz w:val="24"/>
                <w:szCs w:val="24"/>
                <w:lang w:val="ru-RU"/>
              </w:rPr>
            </w:pPr>
            <w:r w:rsidRPr="00346A20">
              <w:rPr>
                <w:rFonts w:ascii="Times New Roman" w:eastAsia="Times New Roman" w:hAnsi="Times New Roman" w:cs="Times New Roman"/>
                <w:sz w:val="24"/>
                <w:szCs w:val="24"/>
              </w:rPr>
              <w:t> </w:t>
            </w:r>
          </w:p>
        </w:tc>
        <w:tc>
          <w:tcPr>
            <w:tcW w:w="680" w:type="pct"/>
            <w:shd w:val="clear" w:color="auto" w:fill="auto"/>
            <w:vAlign w:val="center"/>
            <w:hideMark/>
          </w:tcPr>
          <w:p w14:paraId="2E691909" w14:textId="1281F7E3" w:rsidR="00E156AB" w:rsidRPr="00346A20" w:rsidRDefault="00E156AB" w:rsidP="00397E14">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 xml:space="preserve">Алмастыру бар балқытулар саны </w:t>
            </w:r>
          </w:p>
        </w:tc>
        <w:tc>
          <w:tcPr>
            <w:tcW w:w="636" w:type="pct"/>
            <w:shd w:val="clear" w:color="auto" w:fill="auto"/>
            <w:vAlign w:val="center"/>
            <w:hideMark/>
          </w:tcPr>
          <w:p w14:paraId="10F23DEC" w14:textId="647D5DDC" w:rsidR="00E156AB" w:rsidRPr="00346A20" w:rsidRDefault="00E156AB" w:rsidP="00397E14">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Қазіргі өндірісте</w:t>
            </w:r>
            <w:r w:rsidR="0056423E" w:rsidRPr="00346A20">
              <w:rPr>
                <w:rFonts w:ascii="Times New Roman" w:eastAsia="Times New Roman" w:hAnsi="Times New Roman" w:cs="Times New Roman"/>
                <w:sz w:val="24"/>
                <w:szCs w:val="24"/>
              </w:rPr>
              <w:t>-</w:t>
            </w:r>
            <w:r w:rsidRPr="00346A20">
              <w:rPr>
                <w:rFonts w:ascii="Times New Roman" w:eastAsia="Times New Roman" w:hAnsi="Times New Roman" w:cs="Times New Roman"/>
                <w:sz w:val="24"/>
                <w:szCs w:val="24"/>
              </w:rPr>
              <w:t>гі жалпы жылдық болатты балқыту саны (300 т)</w:t>
            </w:r>
          </w:p>
        </w:tc>
        <w:tc>
          <w:tcPr>
            <w:tcW w:w="833" w:type="pct"/>
          </w:tcPr>
          <w:p w14:paraId="14D52115" w14:textId="3886BC68" w:rsidR="00E156AB" w:rsidRPr="00346A20" w:rsidRDefault="00E156AB" w:rsidP="00397E14">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Балқытулар саны бойынша айырмашы</w:t>
            </w:r>
            <w:r w:rsidR="0056423E" w:rsidRPr="00346A20">
              <w:rPr>
                <w:rFonts w:ascii="Times New Roman" w:eastAsia="Times New Roman" w:hAnsi="Times New Roman" w:cs="Times New Roman"/>
                <w:sz w:val="24"/>
                <w:szCs w:val="24"/>
              </w:rPr>
              <w:t>-</w:t>
            </w:r>
            <w:r w:rsidRPr="00346A20">
              <w:rPr>
                <w:rFonts w:ascii="Times New Roman" w:eastAsia="Times New Roman" w:hAnsi="Times New Roman" w:cs="Times New Roman"/>
                <w:sz w:val="24"/>
                <w:szCs w:val="24"/>
              </w:rPr>
              <w:t>лық</w:t>
            </w:r>
          </w:p>
        </w:tc>
      </w:tr>
      <w:tr w:rsidR="00E156AB" w:rsidRPr="00346A20" w14:paraId="5F5148EA" w14:textId="4F62E7DD" w:rsidTr="0056423E">
        <w:trPr>
          <w:trHeight w:val="324"/>
        </w:trPr>
        <w:tc>
          <w:tcPr>
            <w:tcW w:w="819" w:type="pct"/>
            <w:shd w:val="clear" w:color="auto" w:fill="auto"/>
            <w:noWrap/>
            <w:vAlign w:val="center"/>
            <w:hideMark/>
          </w:tcPr>
          <w:p w14:paraId="334C6110"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w:t>
            </w:r>
          </w:p>
        </w:tc>
        <w:tc>
          <w:tcPr>
            <w:tcW w:w="627" w:type="pct"/>
            <w:shd w:val="clear" w:color="auto" w:fill="auto"/>
            <w:noWrap/>
            <w:vAlign w:val="center"/>
            <w:hideMark/>
          </w:tcPr>
          <w:p w14:paraId="14346C65"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0,6</w:t>
            </w:r>
          </w:p>
        </w:tc>
        <w:tc>
          <w:tcPr>
            <w:tcW w:w="703" w:type="pct"/>
            <w:shd w:val="clear" w:color="auto" w:fill="auto"/>
            <w:noWrap/>
            <w:vAlign w:val="center"/>
            <w:hideMark/>
          </w:tcPr>
          <w:p w14:paraId="3A2F2067"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0,12</w:t>
            </w:r>
          </w:p>
        </w:tc>
        <w:tc>
          <w:tcPr>
            <w:tcW w:w="703" w:type="pct"/>
            <w:shd w:val="clear" w:color="auto" w:fill="auto"/>
            <w:noWrap/>
            <w:vAlign w:val="center"/>
            <w:hideMark/>
          </w:tcPr>
          <w:p w14:paraId="3CFAF4B9"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028B26DE"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53333</w:t>
            </w:r>
          </w:p>
        </w:tc>
        <w:tc>
          <w:tcPr>
            <w:tcW w:w="636" w:type="pct"/>
            <w:shd w:val="clear" w:color="auto" w:fill="auto"/>
            <w:noWrap/>
            <w:vAlign w:val="center"/>
            <w:hideMark/>
          </w:tcPr>
          <w:p w14:paraId="2F5EB4F8"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2065DCD5" w14:textId="243C180C"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-44666</w:t>
            </w:r>
          </w:p>
        </w:tc>
      </w:tr>
      <w:tr w:rsidR="00E156AB" w:rsidRPr="00346A20" w14:paraId="3FB93E44" w14:textId="7ED59F28" w:rsidTr="0056423E">
        <w:trPr>
          <w:trHeight w:val="324"/>
        </w:trPr>
        <w:tc>
          <w:tcPr>
            <w:tcW w:w="819" w:type="pct"/>
            <w:shd w:val="clear" w:color="auto" w:fill="auto"/>
            <w:noWrap/>
            <w:vAlign w:val="center"/>
            <w:hideMark/>
          </w:tcPr>
          <w:p w14:paraId="4C671A0A"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2</w:t>
            </w:r>
          </w:p>
        </w:tc>
        <w:tc>
          <w:tcPr>
            <w:tcW w:w="627" w:type="pct"/>
            <w:shd w:val="clear" w:color="auto" w:fill="auto"/>
            <w:noWrap/>
            <w:vAlign w:val="center"/>
            <w:hideMark/>
          </w:tcPr>
          <w:p w14:paraId="2A5ED417"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1,2</w:t>
            </w:r>
          </w:p>
        </w:tc>
        <w:tc>
          <w:tcPr>
            <w:tcW w:w="703" w:type="pct"/>
            <w:shd w:val="clear" w:color="auto" w:fill="auto"/>
            <w:noWrap/>
            <w:vAlign w:val="center"/>
            <w:hideMark/>
          </w:tcPr>
          <w:p w14:paraId="12FB43C2"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0,24</w:t>
            </w:r>
          </w:p>
        </w:tc>
        <w:tc>
          <w:tcPr>
            <w:tcW w:w="703" w:type="pct"/>
            <w:shd w:val="clear" w:color="auto" w:fill="auto"/>
            <w:noWrap/>
            <w:vAlign w:val="center"/>
            <w:hideMark/>
          </w:tcPr>
          <w:p w14:paraId="4C63354E"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1500C449"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26667</w:t>
            </w:r>
          </w:p>
        </w:tc>
        <w:tc>
          <w:tcPr>
            <w:tcW w:w="636" w:type="pct"/>
            <w:shd w:val="clear" w:color="auto" w:fill="auto"/>
            <w:noWrap/>
            <w:vAlign w:val="center"/>
            <w:hideMark/>
          </w:tcPr>
          <w:p w14:paraId="5976DAEB"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6447C22E" w14:textId="307353EF"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-18000</w:t>
            </w:r>
          </w:p>
        </w:tc>
      </w:tr>
      <w:tr w:rsidR="00E156AB" w:rsidRPr="00346A20" w14:paraId="26D5C5EA" w14:textId="2FF15A45" w:rsidTr="0056423E">
        <w:trPr>
          <w:trHeight w:val="324"/>
        </w:trPr>
        <w:tc>
          <w:tcPr>
            <w:tcW w:w="819" w:type="pct"/>
            <w:shd w:val="clear" w:color="auto" w:fill="auto"/>
            <w:noWrap/>
            <w:vAlign w:val="center"/>
            <w:hideMark/>
          </w:tcPr>
          <w:p w14:paraId="409688D3"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3</w:t>
            </w:r>
          </w:p>
        </w:tc>
        <w:tc>
          <w:tcPr>
            <w:tcW w:w="627" w:type="pct"/>
            <w:shd w:val="clear" w:color="auto" w:fill="auto"/>
            <w:noWrap/>
            <w:vAlign w:val="center"/>
            <w:hideMark/>
          </w:tcPr>
          <w:p w14:paraId="6A0BE37C"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1,8</w:t>
            </w:r>
          </w:p>
        </w:tc>
        <w:tc>
          <w:tcPr>
            <w:tcW w:w="703" w:type="pct"/>
            <w:shd w:val="clear" w:color="auto" w:fill="auto"/>
            <w:noWrap/>
            <w:vAlign w:val="center"/>
            <w:hideMark/>
          </w:tcPr>
          <w:p w14:paraId="65230E45"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0,36</w:t>
            </w:r>
          </w:p>
        </w:tc>
        <w:tc>
          <w:tcPr>
            <w:tcW w:w="703" w:type="pct"/>
            <w:shd w:val="clear" w:color="auto" w:fill="auto"/>
            <w:noWrap/>
            <w:vAlign w:val="center"/>
            <w:hideMark/>
          </w:tcPr>
          <w:p w14:paraId="0CE7616F"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2391962C"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17778</w:t>
            </w:r>
          </w:p>
        </w:tc>
        <w:tc>
          <w:tcPr>
            <w:tcW w:w="636" w:type="pct"/>
            <w:shd w:val="clear" w:color="auto" w:fill="auto"/>
            <w:noWrap/>
            <w:vAlign w:val="center"/>
            <w:hideMark/>
          </w:tcPr>
          <w:p w14:paraId="233AEE54"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5920D0B2" w14:textId="5367CDEA"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-9111</w:t>
            </w:r>
          </w:p>
        </w:tc>
      </w:tr>
      <w:tr w:rsidR="00E156AB" w:rsidRPr="00346A20" w14:paraId="568EAC2A" w14:textId="5AF32F61" w:rsidTr="0056423E">
        <w:trPr>
          <w:trHeight w:val="324"/>
        </w:trPr>
        <w:tc>
          <w:tcPr>
            <w:tcW w:w="819" w:type="pct"/>
            <w:shd w:val="clear" w:color="auto" w:fill="auto"/>
            <w:noWrap/>
            <w:vAlign w:val="center"/>
            <w:hideMark/>
          </w:tcPr>
          <w:p w14:paraId="72165ABA"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5</w:t>
            </w:r>
          </w:p>
        </w:tc>
        <w:tc>
          <w:tcPr>
            <w:tcW w:w="627" w:type="pct"/>
            <w:shd w:val="clear" w:color="auto" w:fill="auto"/>
            <w:noWrap/>
            <w:vAlign w:val="center"/>
            <w:hideMark/>
          </w:tcPr>
          <w:p w14:paraId="5EA37EAA"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3</w:t>
            </w:r>
          </w:p>
        </w:tc>
        <w:tc>
          <w:tcPr>
            <w:tcW w:w="703" w:type="pct"/>
            <w:shd w:val="clear" w:color="auto" w:fill="auto"/>
            <w:noWrap/>
            <w:vAlign w:val="center"/>
            <w:hideMark/>
          </w:tcPr>
          <w:p w14:paraId="413F2B94"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0,6</w:t>
            </w:r>
          </w:p>
        </w:tc>
        <w:tc>
          <w:tcPr>
            <w:tcW w:w="703" w:type="pct"/>
            <w:shd w:val="clear" w:color="auto" w:fill="auto"/>
            <w:noWrap/>
            <w:vAlign w:val="center"/>
            <w:hideMark/>
          </w:tcPr>
          <w:p w14:paraId="2F77B538"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1E6FE0C4"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10667</w:t>
            </w:r>
          </w:p>
        </w:tc>
        <w:tc>
          <w:tcPr>
            <w:tcW w:w="636" w:type="pct"/>
            <w:shd w:val="clear" w:color="auto" w:fill="auto"/>
            <w:noWrap/>
            <w:vAlign w:val="center"/>
            <w:hideMark/>
          </w:tcPr>
          <w:p w14:paraId="450E7441"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3E6D7999" w14:textId="50537EE5"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-2000</w:t>
            </w:r>
          </w:p>
        </w:tc>
      </w:tr>
      <w:tr w:rsidR="00E156AB" w:rsidRPr="00346A20" w14:paraId="7D064D6C" w14:textId="08DEC8DD" w:rsidTr="0056423E">
        <w:trPr>
          <w:trHeight w:val="324"/>
        </w:trPr>
        <w:tc>
          <w:tcPr>
            <w:tcW w:w="819" w:type="pct"/>
            <w:shd w:val="clear" w:color="auto" w:fill="auto"/>
            <w:noWrap/>
            <w:vAlign w:val="center"/>
            <w:hideMark/>
          </w:tcPr>
          <w:p w14:paraId="3A6FBD32"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w:t>
            </w:r>
          </w:p>
        </w:tc>
        <w:tc>
          <w:tcPr>
            <w:tcW w:w="627" w:type="pct"/>
            <w:shd w:val="clear" w:color="auto" w:fill="auto"/>
            <w:noWrap/>
            <w:vAlign w:val="center"/>
            <w:hideMark/>
          </w:tcPr>
          <w:p w14:paraId="6BB9FD41"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3,6</w:t>
            </w:r>
          </w:p>
        </w:tc>
        <w:tc>
          <w:tcPr>
            <w:tcW w:w="703" w:type="pct"/>
            <w:shd w:val="clear" w:color="auto" w:fill="auto"/>
            <w:noWrap/>
            <w:vAlign w:val="center"/>
            <w:hideMark/>
          </w:tcPr>
          <w:p w14:paraId="59359B80"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0,72</w:t>
            </w:r>
          </w:p>
        </w:tc>
        <w:tc>
          <w:tcPr>
            <w:tcW w:w="703" w:type="pct"/>
            <w:shd w:val="clear" w:color="auto" w:fill="auto"/>
            <w:noWrap/>
            <w:vAlign w:val="center"/>
            <w:hideMark/>
          </w:tcPr>
          <w:p w14:paraId="789B651F"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7C835E7A"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8889</w:t>
            </w:r>
          </w:p>
        </w:tc>
        <w:tc>
          <w:tcPr>
            <w:tcW w:w="636" w:type="pct"/>
            <w:shd w:val="clear" w:color="auto" w:fill="auto"/>
            <w:noWrap/>
            <w:vAlign w:val="center"/>
            <w:hideMark/>
          </w:tcPr>
          <w:p w14:paraId="56CC7737"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65CC7770" w14:textId="2E37FED2"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-222</w:t>
            </w:r>
          </w:p>
        </w:tc>
      </w:tr>
      <w:tr w:rsidR="00E156AB" w:rsidRPr="00346A20" w14:paraId="1508815B" w14:textId="700EE385" w:rsidTr="0056423E">
        <w:trPr>
          <w:trHeight w:val="324"/>
        </w:trPr>
        <w:tc>
          <w:tcPr>
            <w:tcW w:w="819" w:type="pct"/>
            <w:shd w:val="clear" w:color="auto" w:fill="auto"/>
            <w:noWrap/>
            <w:vAlign w:val="center"/>
            <w:hideMark/>
          </w:tcPr>
          <w:p w14:paraId="75D51D45"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7</w:t>
            </w:r>
          </w:p>
        </w:tc>
        <w:tc>
          <w:tcPr>
            <w:tcW w:w="627" w:type="pct"/>
            <w:shd w:val="clear" w:color="auto" w:fill="auto"/>
            <w:noWrap/>
            <w:vAlign w:val="center"/>
            <w:hideMark/>
          </w:tcPr>
          <w:p w14:paraId="0BD0D5C8"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4,2</w:t>
            </w:r>
          </w:p>
        </w:tc>
        <w:tc>
          <w:tcPr>
            <w:tcW w:w="703" w:type="pct"/>
            <w:shd w:val="clear" w:color="auto" w:fill="auto"/>
            <w:noWrap/>
            <w:vAlign w:val="center"/>
            <w:hideMark/>
          </w:tcPr>
          <w:p w14:paraId="65A61AEB"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0,84</w:t>
            </w:r>
          </w:p>
        </w:tc>
        <w:tc>
          <w:tcPr>
            <w:tcW w:w="703" w:type="pct"/>
            <w:shd w:val="clear" w:color="auto" w:fill="auto"/>
            <w:noWrap/>
            <w:vAlign w:val="center"/>
            <w:hideMark/>
          </w:tcPr>
          <w:p w14:paraId="30638B3B"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75E11273"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7619</w:t>
            </w:r>
          </w:p>
        </w:tc>
        <w:tc>
          <w:tcPr>
            <w:tcW w:w="636" w:type="pct"/>
            <w:shd w:val="clear" w:color="auto" w:fill="auto"/>
            <w:noWrap/>
            <w:vAlign w:val="center"/>
            <w:hideMark/>
          </w:tcPr>
          <w:p w14:paraId="568DB292"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063B4B5F" w14:textId="353779C8"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1048</w:t>
            </w:r>
          </w:p>
        </w:tc>
      </w:tr>
      <w:tr w:rsidR="00E156AB" w:rsidRPr="00346A20" w14:paraId="040ABFE5" w14:textId="2BC73E46" w:rsidTr="0056423E">
        <w:trPr>
          <w:trHeight w:val="324"/>
        </w:trPr>
        <w:tc>
          <w:tcPr>
            <w:tcW w:w="819" w:type="pct"/>
            <w:shd w:val="clear" w:color="auto" w:fill="auto"/>
            <w:noWrap/>
            <w:vAlign w:val="center"/>
            <w:hideMark/>
          </w:tcPr>
          <w:p w14:paraId="02572C45"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w:t>
            </w:r>
          </w:p>
        </w:tc>
        <w:tc>
          <w:tcPr>
            <w:tcW w:w="627" w:type="pct"/>
            <w:shd w:val="clear" w:color="auto" w:fill="auto"/>
            <w:noWrap/>
            <w:vAlign w:val="center"/>
            <w:hideMark/>
          </w:tcPr>
          <w:p w14:paraId="654A0CFC"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4,8</w:t>
            </w:r>
          </w:p>
        </w:tc>
        <w:tc>
          <w:tcPr>
            <w:tcW w:w="703" w:type="pct"/>
            <w:shd w:val="clear" w:color="auto" w:fill="auto"/>
            <w:noWrap/>
            <w:vAlign w:val="center"/>
            <w:hideMark/>
          </w:tcPr>
          <w:p w14:paraId="64E1090C"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0,96</w:t>
            </w:r>
          </w:p>
        </w:tc>
        <w:tc>
          <w:tcPr>
            <w:tcW w:w="703" w:type="pct"/>
            <w:shd w:val="clear" w:color="auto" w:fill="auto"/>
            <w:noWrap/>
            <w:vAlign w:val="center"/>
            <w:hideMark/>
          </w:tcPr>
          <w:p w14:paraId="2824F89D"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2D625E0D"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6667</w:t>
            </w:r>
          </w:p>
        </w:tc>
        <w:tc>
          <w:tcPr>
            <w:tcW w:w="636" w:type="pct"/>
            <w:shd w:val="clear" w:color="auto" w:fill="auto"/>
            <w:noWrap/>
            <w:vAlign w:val="center"/>
            <w:hideMark/>
          </w:tcPr>
          <w:p w14:paraId="31BEE959"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15ACD734" w14:textId="2C47D00A"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2000</w:t>
            </w:r>
          </w:p>
        </w:tc>
      </w:tr>
      <w:tr w:rsidR="00E156AB" w:rsidRPr="00346A20" w14:paraId="517ED1BE" w14:textId="22C89C37" w:rsidTr="0056423E">
        <w:trPr>
          <w:trHeight w:val="324"/>
        </w:trPr>
        <w:tc>
          <w:tcPr>
            <w:tcW w:w="819" w:type="pct"/>
            <w:shd w:val="clear" w:color="auto" w:fill="auto"/>
            <w:noWrap/>
            <w:vAlign w:val="center"/>
            <w:hideMark/>
          </w:tcPr>
          <w:p w14:paraId="2B706F63"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9</w:t>
            </w:r>
          </w:p>
        </w:tc>
        <w:tc>
          <w:tcPr>
            <w:tcW w:w="627" w:type="pct"/>
            <w:shd w:val="clear" w:color="auto" w:fill="auto"/>
            <w:noWrap/>
            <w:vAlign w:val="center"/>
            <w:hideMark/>
          </w:tcPr>
          <w:p w14:paraId="136DEF7A"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5,4</w:t>
            </w:r>
          </w:p>
        </w:tc>
        <w:tc>
          <w:tcPr>
            <w:tcW w:w="703" w:type="pct"/>
            <w:shd w:val="clear" w:color="auto" w:fill="auto"/>
            <w:noWrap/>
            <w:vAlign w:val="center"/>
            <w:hideMark/>
          </w:tcPr>
          <w:p w14:paraId="7B88CBDF"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1,08</w:t>
            </w:r>
          </w:p>
        </w:tc>
        <w:tc>
          <w:tcPr>
            <w:tcW w:w="703" w:type="pct"/>
            <w:shd w:val="clear" w:color="auto" w:fill="auto"/>
            <w:noWrap/>
            <w:vAlign w:val="center"/>
            <w:hideMark/>
          </w:tcPr>
          <w:p w14:paraId="4A021ED3"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4E656562"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5926</w:t>
            </w:r>
          </w:p>
        </w:tc>
        <w:tc>
          <w:tcPr>
            <w:tcW w:w="636" w:type="pct"/>
            <w:shd w:val="clear" w:color="auto" w:fill="auto"/>
            <w:noWrap/>
            <w:vAlign w:val="center"/>
            <w:hideMark/>
          </w:tcPr>
          <w:p w14:paraId="22EF4D8D"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051DB7E9" w14:textId="5A04D610"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2741</w:t>
            </w:r>
          </w:p>
        </w:tc>
      </w:tr>
      <w:tr w:rsidR="00E156AB" w:rsidRPr="00346A20" w14:paraId="049FC404" w14:textId="60251586" w:rsidTr="0056423E">
        <w:trPr>
          <w:trHeight w:val="324"/>
        </w:trPr>
        <w:tc>
          <w:tcPr>
            <w:tcW w:w="819" w:type="pct"/>
            <w:shd w:val="clear" w:color="auto" w:fill="auto"/>
            <w:noWrap/>
            <w:vAlign w:val="center"/>
            <w:hideMark/>
          </w:tcPr>
          <w:p w14:paraId="094156B8"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10</w:t>
            </w:r>
          </w:p>
        </w:tc>
        <w:tc>
          <w:tcPr>
            <w:tcW w:w="627" w:type="pct"/>
            <w:shd w:val="clear" w:color="auto" w:fill="auto"/>
            <w:noWrap/>
            <w:vAlign w:val="center"/>
            <w:hideMark/>
          </w:tcPr>
          <w:p w14:paraId="2AA88B84"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w:t>
            </w:r>
          </w:p>
        </w:tc>
        <w:tc>
          <w:tcPr>
            <w:tcW w:w="703" w:type="pct"/>
            <w:shd w:val="clear" w:color="auto" w:fill="auto"/>
            <w:noWrap/>
            <w:vAlign w:val="center"/>
            <w:hideMark/>
          </w:tcPr>
          <w:p w14:paraId="1EFD030C"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1,2</w:t>
            </w:r>
          </w:p>
        </w:tc>
        <w:tc>
          <w:tcPr>
            <w:tcW w:w="703" w:type="pct"/>
            <w:shd w:val="clear" w:color="auto" w:fill="auto"/>
            <w:noWrap/>
            <w:vAlign w:val="center"/>
            <w:hideMark/>
          </w:tcPr>
          <w:p w14:paraId="6B6AB0C2"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770BF4AA"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5333</w:t>
            </w:r>
          </w:p>
        </w:tc>
        <w:tc>
          <w:tcPr>
            <w:tcW w:w="636" w:type="pct"/>
            <w:shd w:val="clear" w:color="auto" w:fill="auto"/>
            <w:noWrap/>
            <w:vAlign w:val="center"/>
            <w:hideMark/>
          </w:tcPr>
          <w:p w14:paraId="20B61712"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09B79225" w14:textId="06951A21"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3334</w:t>
            </w:r>
          </w:p>
        </w:tc>
      </w:tr>
      <w:tr w:rsidR="00E156AB" w:rsidRPr="00346A20" w14:paraId="614A6AAA" w14:textId="626E4E76" w:rsidTr="0056423E">
        <w:trPr>
          <w:trHeight w:val="324"/>
        </w:trPr>
        <w:tc>
          <w:tcPr>
            <w:tcW w:w="819" w:type="pct"/>
            <w:shd w:val="clear" w:color="auto" w:fill="auto"/>
            <w:noWrap/>
            <w:vAlign w:val="center"/>
            <w:hideMark/>
          </w:tcPr>
          <w:p w14:paraId="002F82F5"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11</w:t>
            </w:r>
          </w:p>
        </w:tc>
        <w:tc>
          <w:tcPr>
            <w:tcW w:w="627" w:type="pct"/>
            <w:shd w:val="clear" w:color="auto" w:fill="auto"/>
            <w:noWrap/>
            <w:vAlign w:val="center"/>
            <w:hideMark/>
          </w:tcPr>
          <w:p w14:paraId="39BF98A4"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6,6</w:t>
            </w:r>
          </w:p>
        </w:tc>
        <w:tc>
          <w:tcPr>
            <w:tcW w:w="703" w:type="pct"/>
            <w:shd w:val="clear" w:color="auto" w:fill="auto"/>
            <w:noWrap/>
            <w:vAlign w:val="center"/>
            <w:hideMark/>
          </w:tcPr>
          <w:p w14:paraId="064FA8CB"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1,32</w:t>
            </w:r>
          </w:p>
        </w:tc>
        <w:tc>
          <w:tcPr>
            <w:tcW w:w="703" w:type="pct"/>
            <w:shd w:val="clear" w:color="auto" w:fill="auto"/>
            <w:noWrap/>
            <w:vAlign w:val="center"/>
            <w:hideMark/>
          </w:tcPr>
          <w:p w14:paraId="390B341C"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7DDAF122"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4848</w:t>
            </w:r>
          </w:p>
        </w:tc>
        <w:tc>
          <w:tcPr>
            <w:tcW w:w="636" w:type="pct"/>
            <w:shd w:val="clear" w:color="auto" w:fill="auto"/>
            <w:noWrap/>
            <w:vAlign w:val="center"/>
            <w:hideMark/>
          </w:tcPr>
          <w:p w14:paraId="536192D2"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3CC4E779" w14:textId="21181033"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3819</w:t>
            </w:r>
          </w:p>
        </w:tc>
      </w:tr>
      <w:tr w:rsidR="00E156AB" w:rsidRPr="00346A20" w14:paraId="0979CD91" w14:textId="68F0E84B" w:rsidTr="0056423E">
        <w:trPr>
          <w:trHeight w:val="324"/>
        </w:trPr>
        <w:tc>
          <w:tcPr>
            <w:tcW w:w="819" w:type="pct"/>
            <w:shd w:val="clear" w:color="auto" w:fill="auto"/>
            <w:noWrap/>
            <w:vAlign w:val="center"/>
            <w:hideMark/>
          </w:tcPr>
          <w:p w14:paraId="7EEAD691"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12</w:t>
            </w:r>
          </w:p>
        </w:tc>
        <w:tc>
          <w:tcPr>
            <w:tcW w:w="627" w:type="pct"/>
            <w:shd w:val="clear" w:color="auto" w:fill="auto"/>
            <w:noWrap/>
            <w:vAlign w:val="center"/>
            <w:hideMark/>
          </w:tcPr>
          <w:p w14:paraId="12367E93"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7,2</w:t>
            </w:r>
          </w:p>
        </w:tc>
        <w:tc>
          <w:tcPr>
            <w:tcW w:w="703" w:type="pct"/>
            <w:shd w:val="clear" w:color="auto" w:fill="auto"/>
            <w:noWrap/>
            <w:vAlign w:val="center"/>
            <w:hideMark/>
          </w:tcPr>
          <w:p w14:paraId="4FA297A8"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1,44</w:t>
            </w:r>
          </w:p>
        </w:tc>
        <w:tc>
          <w:tcPr>
            <w:tcW w:w="703" w:type="pct"/>
            <w:shd w:val="clear" w:color="auto" w:fill="auto"/>
            <w:noWrap/>
            <w:vAlign w:val="center"/>
            <w:hideMark/>
          </w:tcPr>
          <w:p w14:paraId="2BA0E219"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560E994B"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4444</w:t>
            </w:r>
          </w:p>
        </w:tc>
        <w:tc>
          <w:tcPr>
            <w:tcW w:w="636" w:type="pct"/>
            <w:shd w:val="clear" w:color="auto" w:fill="auto"/>
            <w:noWrap/>
            <w:vAlign w:val="center"/>
            <w:hideMark/>
          </w:tcPr>
          <w:p w14:paraId="091BC5A4"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7D0C6F31" w14:textId="33322E73"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4223</w:t>
            </w:r>
          </w:p>
        </w:tc>
      </w:tr>
      <w:tr w:rsidR="00E156AB" w:rsidRPr="00346A20" w14:paraId="7308A764" w14:textId="6112A4DB" w:rsidTr="0056423E">
        <w:trPr>
          <w:trHeight w:val="324"/>
        </w:trPr>
        <w:tc>
          <w:tcPr>
            <w:tcW w:w="819" w:type="pct"/>
            <w:shd w:val="clear" w:color="auto" w:fill="auto"/>
            <w:noWrap/>
            <w:vAlign w:val="center"/>
            <w:hideMark/>
          </w:tcPr>
          <w:p w14:paraId="20CFF4DE"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13</w:t>
            </w:r>
          </w:p>
        </w:tc>
        <w:tc>
          <w:tcPr>
            <w:tcW w:w="627" w:type="pct"/>
            <w:shd w:val="clear" w:color="auto" w:fill="auto"/>
            <w:noWrap/>
            <w:vAlign w:val="center"/>
            <w:hideMark/>
          </w:tcPr>
          <w:p w14:paraId="64F19D2C"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7,8</w:t>
            </w:r>
          </w:p>
        </w:tc>
        <w:tc>
          <w:tcPr>
            <w:tcW w:w="703" w:type="pct"/>
            <w:shd w:val="clear" w:color="auto" w:fill="auto"/>
            <w:noWrap/>
            <w:vAlign w:val="center"/>
            <w:hideMark/>
          </w:tcPr>
          <w:p w14:paraId="2427877D"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1,56</w:t>
            </w:r>
          </w:p>
        </w:tc>
        <w:tc>
          <w:tcPr>
            <w:tcW w:w="703" w:type="pct"/>
            <w:shd w:val="clear" w:color="auto" w:fill="auto"/>
            <w:noWrap/>
            <w:vAlign w:val="center"/>
            <w:hideMark/>
          </w:tcPr>
          <w:p w14:paraId="1B858C78"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6D6AAB10"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4103</w:t>
            </w:r>
          </w:p>
        </w:tc>
        <w:tc>
          <w:tcPr>
            <w:tcW w:w="636" w:type="pct"/>
            <w:shd w:val="clear" w:color="auto" w:fill="auto"/>
            <w:noWrap/>
            <w:vAlign w:val="center"/>
            <w:hideMark/>
          </w:tcPr>
          <w:p w14:paraId="30316BFD"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234B61B8" w14:textId="272CB4EA"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4564</w:t>
            </w:r>
          </w:p>
        </w:tc>
      </w:tr>
      <w:tr w:rsidR="00E156AB" w:rsidRPr="00346A20" w14:paraId="41AAA863" w14:textId="1DF0827F" w:rsidTr="0056423E">
        <w:trPr>
          <w:trHeight w:val="324"/>
        </w:trPr>
        <w:tc>
          <w:tcPr>
            <w:tcW w:w="819" w:type="pct"/>
            <w:shd w:val="clear" w:color="auto" w:fill="auto"/>
            <w:noWrap/>
            <w:vAlign w:val="center"/>
            <w:hideMark/>
          </w:tcPr>
          <w:p w14:paraId="2E0AA968"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14</w:t>
            </w:r>
          </w:p>
        </w:tc>
        <w:tc>
          <w:tcPr>
            <w:tcW w:w="627" w:type="pct"/>
            <w:shd w:val="clear" w:color="auto" w:fill="auto"/>
            <w:noWrap/>
            <w:vAlign w:val="center"/>
            <w:hideMark/>
          </w:tcPr>
          <w:p w14:paraId="6A11BAD8"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8,4</w:t>
            </w:r>
          </w:p>
        </w:tc>
        <w:tc>
          <w:tcPr>
            <w:tcW w:w="703" w:type="pct"/>
            <w:shd w:val="clear" w:color="auto" w:fill="auto"/>
            <w:noWrap/>
            <w:vAlign w:val="center"/>
            <w:hideMark/>
          </w:tcPr>
          <w:p w14:paraId="4539D5EC"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1,68</w:t>
            </w:r>
          </w:p>
        </w:tc>
        <w:tc>
          <w:tcPr>
            <w:tcW w:w="703" w:type="pct"/>
            <w:shd w:val="clear" w:color="auto" w:fill="auto"/>
            <w:noWrap/>
            <w:vAlign w:val="center"/>
            <w:hideMark/>
          </w:tcPr>
          <w:p w14:paraId="56D09653"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1B23D4F5"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3810</w:t>
            </w:r>
          </w:p>
        </w:tc>
        <w:tc>
          <w:tcPr>
            <w:tcW w:w="636" w:type="pct"/>
            <w:shd w:val="clear" w:color="auto" w:fill="auto"/>
            <w:noWrap/>
            <w:vAlign w:val="center"/>
            <w:hideMark/>
          </w:tcPr>
          <w:p w14:paraId="48AD7692"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2ECB13E3" w14:textId="79254541"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4857</w:t>
            </w:r>
          </w:p>
        </w:tc>
      </w:tr>
      <w:tr w:rsidR="00E156AB" w:rsidRPr="00346A20" w14:paraId="10954A27" w14:textId="3FC6A576" w:rsidTr="0056423E">
        <w:trPr>
          <w:trHeight w:val="324"/>
        </w:trPr>
        <w:tc>
          <w:tcPr>
            <w:tcW w:w="819" w:type="pct"/>
            <w:shd w:val="clear" w:color="auto" w:fill="auto"/>
            <w:noWrap/>
            <w:vAlign w:val="center"/>
            <w:hideMark/>
          </w:tcPr>
          <w:p w14:paraId="4B0AC6A4"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15</w:t>
            </w:r>
          </w:p>
        </w:tc>
        <w:tc>
          <w:tcPr>
            <w:tcW w:w="627" w:type="pct"/>
            <w:shd w:val="clear" w:color="auto" w:fill="auto"/>
            <w:noWrap/>
            <w:vAlign w:val="center"/>
            <w:hideMark/>
          </w:tcPr>
          <w:p w14:paraId="777351E6"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9</w:t>
            </w:r>
          </w:p>
        </w:tc>
        <w:tc>
          <w:tcPr>
            <w:tcW w:w="703" w:type="pct"/>
            <w:shd w:val="clear" w:color="auto" w:fill="auto"/>
            <w:noWrap/>
            <w:vAlign w:val="center"/>
            <w:hideMark/>
          </w:tcPr>
          <w:p w14:paraId="1E19D9F8"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1,8</w:t>
            </w:r>
          </w:p>
        </w:tc>
        <w:tc>
          <w:tcPr>
            <w:tcW w:w="703" w:type="pct"/>
            <w:shd w:val="clear" w:color="auto" w:fill="auto"/>
            <w:noWrap/>
            <w:vAlign w:val="center"/>
            <w:hideMark/>
          </w:tcPr>
          <w:p w14:paraId="60CBCAD8"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6400</w:t>
            </w:r>
          </w:p>
        </w:tc>
        <w:tc>
          <w:tcPr>
            <w:tcW w:w="680" w:type="pct"/>
            <w:shd w:val="clear" w:color="auto" w:fill="auto"/>
            <w:noWrap/>
            <w:vAlign w:val="center"/>
            <w:hideMark/>
          </w:tcPr>
          <w:p w14:paraId="0531B2D0"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3556</w:t>
            </w:r>
          </w:p>
        </w:tc>
        <w:tc>
          <w:tcPr>
            <w:tcW w:w="636" w:type="pct"/>
            <w:shd w:val="clear" w:color="auto" w:fill="auto"/>
            <w:noWrap/>
            <w:vAlign w:val="center"/>
            <w:hideMark/>
          </w:tcPr>
          <w:p w14:paraId="5EA59014" w14:textId="77777777"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eastAsia="Times New Roman" w:hAnsi="Times New Roman" w:cs="Times New Roman"/>
                <w:sz w:val="24"/>
                <w:szCs w:val="24"/>
              </w:rPr>
              <w:t>8667</w:t>
            </w:r>
          </w:p>
        </w:tc>
        <w:tc>
          <w:tcPr>
            <w:tcW w:w="833" w:type="pct"/>
            <w:vAlign w:val="bottom"/>
          </w:tcPr>
          <w:p w14:paraId="42C669F9" w14:textId="25DEBD0F" w:rsidR="00E156AB" w:rsidRPr="00346A20" w:rsidRDefault="00E156AB" w:rsidP="00E156AB">
            <w:pPr>
              <w:spacing w:after="0" w:line="240" w:lineRule="auto"/>
              <w:jc w:val="center"/>
              <w:rPr>
                <w:rFonts w:ascii="Times New Roman" w:eastAsia="Times New Roman" w:hAnsi="Times New Roman" w:cs="Times New Roman"/>
                <w:sz w:val="24"/>
                <w:szCs w:val="24"/>
              </w:rPr>
            </w:pPr>
            <w:r w:rsidRPr="00346A20">
              <w:rPr>
                <w:rFonts w:ascii="Times New Roman" w:hAnsi="Times New Roman" w:cs="Times New Roman"/>
                <w:sz w:val="24"/>
                <w:szCs w:val="24"/>
              </w:rPr>
              <w:t>5111</w:t>
            </w:r>
          </w:p>
        </w:tc>
      </w:tr>
    </w:tbl>
    <w:p w14:paraId="4B629262" w14:textId="77777777" w:rsidR="00B02007" w:rsidRPr="00346A20" w:rsidRDefault="00B02007" w:rsidP="00B02007">
      <w:pPr>
        <w:spacing w:after="0" w:line="240" w:lineRule="auto"/>
        <w:ind w:firstLine="708"/>
        <w:jc w:val="both"/>
        <w:rPr>
          <w:rStyle w:val="af8"/>
          <w:rFonts w:ascii="Times New Roman" w:hAnsi="Times New Roman"/>
          <w:sz w:val="28"/>
          <w:szCs w:val="28"/>
          <w:lang w:val="ru-RU"/>
        </w:rPr>
      </w:pPr>
    </w:p>
    <w:p w14:paraId="5F3BAB21" w14:textId="166C14B1" w:rsidR="00B02007" w:rsidRPr="00346A20" w:rsidRDefault="00B02007" w:rsidP="00B02007">
      <w:pPr>
        <w:spacing w:after="0" w:line="240" w:lineRule="auto"/>
        <w:ind w:firstLine="708"/>
        <w:jc w:val="both"/>
        <w:rPr>
          <w:rStyle w:val="af8"/>
          <w:rFonts w:ascii="Times New Roman" w:eastAsia="Times New Roman" w:hAnsi="Times New Roman" w:cs="Times New Roman"/>
          <w:sz w:val="28"/>
          <w:szCs w:val="28"/>
          <w:lang w:val="ru-RU"/>
        </w:rPr>
      </w:pPr>
      <w:r w:rsidRPr="00346A20">
        <w:rPr>
          <w:rStyle w:val="af8"/>
          <w:rFonts w:ascii="Times New Roman" w:hAnsi="Times New Roman"/>
          <w:sz w:val="28"/>
          <w:szCs w:val="28"/>
          <w:lang w:val="ru-RU"/>
        </w:rPr>
        <w:t>Алынған мәліметтерге сүйенсек, метал сынықтарын ішінара (химиялық құрамына және басқа да мүмкін болатын факторларға байланысты) алынған металданған өніммен алмастыру экономикалық тұрғыдан тиімді екені анық. Ең аз сандық алмастырудың өзінде (металлданған өніммен метал сынықтарын 1% алмастырғанда) бір балқыту циклінде 26 196 теңгеден үнемдеуге мүмкіндік береді. Бұл жағдайда жыл сайынғы үнемдеу 227 миллион теңгені құрайды.</w:t>
      </w:r>
    </w:p>
    <w:p w14:paraId="7E98ECDF" w14:textId="7DF39F1A" w:rsidR="006A39D0" w:rsidRPr="00346A20" w:rsidRDefault="009577D7" w:rsidP="006A39D0">
      <w:pPr>
        <w:spacing w:after="0" w:line="240" w:lineRule="auto"/>
        <w:ind w:firstLine="709"/>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Метал сынықтарын металданған өніммен алмастырудың шамалы мөлшерімен де экономикалық және экологиялық әсері айқын</w:t>
      </w:r>
      <w:r w:rsidR="006A39D0" w:rsidRPr="00346A20">
        <w:rPr>
          <w:rFonts w:ascii="Times New Roman" w:hAnsi="Times New Roman" w:cs="Times New Roman"/>
          <w:sz w:val="28"/>
          <w:szCs w:val="28"/>
          <w:lang w:val="ru-RU"/>
        </w:rPr>
        <w:t>.</w:t>
      </w:r>
    </w:p>
    <w:p w14:paraId="7BF6CAE4" w14:textId="77777777" w:rsidR="006A39D0" w:rsidRPr="00346A20" w:rsidRDefault="006A39D0">
      <w:pPr>
        <w:spacing w:after="0" w:line="240" w:lineRule="auto"/>
        <w:rPr>
          <w:rFonts w:ascii="Times New Roman" w:hAnsi="Times New Roman" w:cs="Times New Roman"/>
          <w:b/>
          <w:sz w:val="28"/>
          <w:szCs w:val="28"/>
          <w:lang w:val="ru-RU"/>
        </w:rPr>
      </w:pPr>
      <w:r w:rsidRPr="00346A20">
        <w:rPr>
          <w:rFonts w:ascii="Times New Roman" w:hAnsi="Times New Roman" w:cs="Times New Roman"/>
          <w:b/>
          <w:sz w:val="28"/>
          <w:szCs w:val="28"/>
          <w:lang w:val="ru-RU"/>
        </w:rPr>
        <w:br w:type="page"/>
      </w:r>
    </w:p>
    <w:p w14:paraId="0F415DAD" w14:textId="64BE8E9C" w:rsidR="000E2807" w:rsidRPr="00346A20" w:rsidRDefault="00A8503C">
      <w:pPr>
        <w:spacing w:after="0" w:line="240" w:lineRule="auto"/>
        <w:jc w:val="center"/>
        <w:rPr>
          <w:rFonts w:ascii="Times New Roman" w:hAnsi="Times New Roman" w:cs="Times New Roman"/>
          <w:b/>
          <w:sz w:val="28"/>
          <w:szCs w:val="28"/>
          <w:lang w:val="ru-RU"/>
        </w:rPr>
      </w:pPr>
      <w:r w:rsidRPr="00346A20">
        <w:rPr>
          <w:rFonts w:ascii="Times New Roman" w:hAnsi="Times New Roman" w:cs="Times New Roman"/>
          <w:b/>
          <w:sz w:val="28"/>
          <w:szCs w:val="28"/>
          <w:lang w:val="ru-RU"/>
        </w:rPr>
        <w:t>ҚОРЫТЫНДЫ</w:t>
      </w:r>
    </w:p>
    <w:p w14:paraId="59B37336" w14:textId="77777777" w:rsidR="000E2807" w:rsidRPr="00346A20" w:rsidRDefault="000E2807">
      <w:pPr>
        <w:spacing w:after="0" w:line="240" w:lineRule="auto"/>
        <w:jc w:val="center"/>
        <w:rPr>
          <w:rFonts w:ascii="Times New Roman" w:hAnsi="Times New Roman" w:cs="Times New Roman"/>
          <w:sz w:val="28"/>
          <w:szCs w:val="28"/>
          <w:lang w:val="ru-RU"/>
        </w:rPr>
      </w:pPr>
    </w:p>
    <w:p w14:paraId="010B6FEE" w14:textId="77777777" w:rsidR="00A8503C" w:rsidRPr="00346A20" w:rsidRDefault="00A8503C" w:rsidP="00A8503C">
      <w:pPr>
        <w:tabs>
          <w:tab w:val="left" w:pos="993"/>
        </w:tabs>
        <w:adjustRightInd w:val="0"/>
        <w:snapToGrid w:val="0"/>
        <w:spacing w:after="0" w:line="240" w:lineRule="auto"/>
        <w:ind w:firstLine="709"/>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Теориялық және эксперименттік зерттеулер нәтижесінде:</w:t>
      </w:r>
    </w:p>
    <w:p w14:paraId="2ED1BE20" w14:textId="2E3C38A2" w:rsidR="00A8503C" w:rsidRPr="00346A20" w:rsidRDefault="00A8503C" w:rsidP="00A8503C">
      <w:pPr>
        <w:tabs>
          <w:tab w:val="left" w:pos="993"/>
        </w:tabs>
        <w:adjustRightInd w:val="0"/>
        <w:snapToGrid w:val="0"/>
        <w:spacing w:after="0" w:line="240" w:lineRule="auto"/>
        <w:ind w:firstLine="709"/>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 xml:space="preserve">‒ қатты </w:t>
      </w:r>
      <w:r w:rsidR="004D1CD0" w:rsidRPr="00346A20">
        <w:rPr>
          <w:rFonts w:ascii="Times New Roman" w:hAnsi="Times New Roman" w:cs="Times New Roman"/>
          <w:b/>
          <w:sz w:val="28"/>
          <w:szCs w:val="28"/>
          <w:lang w:val="kk-KZ"/>
        </w:rPr>
        <w:t>тотықтардан</w:t>
      </w:r>
      <w:r w:rsidRPr="00346A20">
        <w:rPr>
          <w:rFonts w:ascii="Times New Roman" w:hAnsi="Times New Roman" w:cs="Times New Roman"/>
          <w:b/>
          <w:sz w:val="28"/>
          <w:szCs w:val="28"/>
          <w:lang w:val="kk-KZ"/>
        </w:rPr>
        <w:t xml:space="preserve"> металдарды қатты көміртегімен тотықсыздандыру механизмі мен кинетикасына зерттеу жүргізілді:</w:t>
      </w:r>
    </w:p>
    <w:p w14:paraId="3F77A219" w14:textId="3DD74576" w:rsidR="00A8503C" w:rsidRPr="00346A20" w:rsidRDefault="004D1CD0" w:rsidP="00A8503C">
      <w:pPr>
        <w:tabs>
          <w:tab w:val="left" w:pos="993"/>
        </w:tabs>
        <w:adjustRightInd w:val="0"/>
        <w:snapToGrid w:val="0"/>
        <w:spacing w:after="0" w:line="240" w:lineRule="auto"/>
        <w:ind w:firstLine="709"/>
        <w:jc w:val="both"/>
        <w:rPr>
          <w:rFonts w:ascii="Times New Roman" w:hAnsi="Times New Roman" w:cs="Times New Roman"/>
          <w:bCs/>
          <w:sz w:val="28"/>
          <w:szCs w:val="28"/>
          <w:lang w:val="kk-KZ"/>
        </w:rPr>
      </w:pPr>
      <w:r w:rsidRPr="00346A20">
        <w:rPr>
          <w:rFonts w:ascii="Times New Roman" w:hAnsi="Times New Roman" w:cs="Times New Roman"/>
          <w:bCs/>
          <w:sz w:val="28"/>
          <w:szCs w:val="28"/>
          <w:lang w:val="kk-KZ"/>
        </w:rPr>
        <w:t>Құрамына ЛГМК</w:t>
      </w:r>
      <w:r w:rsidR="00A8503C" w:rsidRPr="00346A20">
        <w:rPr>
          <w:rFonts w:ascii="Times New Roman" w:hAnsi="Times New Roman" w:cs="Times New Roman"/>
          <w:bCs/>
          <w:sz w:val="28"/>
          <w:szCs w:val="28"/>
          <w:lang w:val="kk-KZ"/>
        </w:rPr>
        <w:t xml:space="preserve"> және </w:t>
      </w:r>
      <w:r w:rsidR="006B71B3" w:rsidRPr="00346A20">
        <w:rPr>
          <w:rFonts w:ascii="Times New Roman" w:hAnsi="Times New Roman" w:cs="Times New Roman"/>
          <w:bCs/>
          <w:sz w:val="28"/>
          <w:szCs w:val="28"/>
          <w:lang w:val="kk-KZ"/>
        </w:rPr>
        <w:t>ССКБӨБК</w:t>
      </w:r>
      <w:r w:rsidR="00A8503C" w:rsidRPr="00346A20">
        <w:rPr>
          <w:rFonts w:ascii="Times New Roman" w:hAnsi="Times New Roman" w:cs="Times New Roman"/>
          <w:bCs/>
          <w:sz w:val="28"/>
          <w:szCs w:val="28"/>
          <w:lang w:val="kk-KZ"/>
        </w:rPr>
        <w:t xml:space="preserve"> кен орнындағы темір кені концентраттарын, </w:t>
      </w:r>
      <w:r w:rsidRPr="00346A20">
        <w:rPr>
          <w:rFonts w:ascii="Times New Roman" w:hAnsi="Times New Roman" w:cs="Times New Roman"/>
          <w:bCs/>
          <w:sz w:val="28"/>
          <w:szCs w:val="28"/>
          <w:lang w:val="kk-KZ"/>
        </w:rPr>
        <w:t xml:space="preserve">конвертер </w:t>
      </w:r>
      <w:r w:rsidR="00A8503C" w:rsidRPr="00346A20">
        <w:rPr>
          <w:rFonts w:ascii="Times New Roman" w:hAnsi="Times New Roman" w:cs="Times New Roman"/>
          <w:bCs/>
          <w:sz w:val="28"/>
          <w:szCs w:val="28"/>
          <w:lang w:val="kk-KZ"/>
        </w:rPr>
        <w:t xml:space="preserve">өндірісінің </w:t>
      </w:r>
      <w:r w:rsidR="005F4F63" w:rsidRPr="00346A20">
        <w:rPr>
          <w:rFonts w:ascii="Times New Roman" w:hAnsi="Times New Roman" w:cs="Times New Roman"/>
          <w:bCs/>
          <w:sz w:val="28"/>
          <w:szCs w:val="28"/>
          <w:lang w:val="kk-KZ"/>
        </w:rPr>
        <w:t>к</w:t>
      </w:r>
      <w:r w:rsidRPr="00346A20">
        <w:rPr>
          <w:rFonts w:ascii="Times New Roman" w:hAnsi="Times New Roman" w:cs="Times New Roman"/>
          <w:bCs/>
          <w:sz w:val="28"/>
          <w:szCs w:val="28"/>
          <w:lang w:val="kk-KZ"/>
        </w:rPr>
        <w:t>үйінді</w:t>
      </w:r>
      <w:r w:rsidR="00A8503C" w:rsidRPr="00346A20">
        <w:rPr>
          <w:rFonts w:ascii="Times New Roman" w:hAnsi="Times New Roman" w:cs="Times New Roman"/>
          <w:bCs/>
          <w:sz w:val="28"/>
          <w:szCs w:val="28"/>
          <w:lang w:val="kk-KZ"/>
        </w:rPr>
        <w:t xml:space="preserve"> мен шламы</w:t>
      </w:r>
      <w:r w:rsidRPr="00346A20">
        <w:rPr>
          <w:rFonts w:ascii="Times New Roman" w:hAnsi="Times New Roman" w:cs="Times New Roman"/>
          <w:bCs/>
          <w:sz w:val="28"/>
          <w:szCs w:val="28"/>
          <w:lang w:val="kk-KZ"/>
        </w:rPr>
        <w:t xml:space="preserve"> кіретін кен-көмір дисперсті қоспасынан </w:t>
      </w:r>
      <w:r w:rsidR="00A8503C" w:rsidRPr="00346A20">
        <w:rPr>
          <w:rFonts w:ascii="Times New Roman" w:hAnsi="Times New Roman" w:cs="Times New Roman"/>
          <w:bCs/>
          <w:sz w:val="28"/>
          <w:szCs w:val="28"/>
          <w:lang w:val="kk-KZ"/>
        </w:rPr>
        <w:t xml:space="preserve">доғалы болат балқыту пештерінде болат балқытуға жарамды металдандырылған өнімді алу мүмкіндігін көрсеткен </w:t>
      </w:r>
      <w:r w:rsidRPr="00346A20">
        <w:rPr>
          <w:rFonts w:ascii="Times New Roman" w:hAnsi="Times New Roman" w:cs="Times New Roman"/>
          <w:bCs/>
          <w:sz w:val="28"/>
          <w:szCs w:val="28"/>
          <w:lang w:val="kk-KZ"/>
        </w:rPr>
        <w:t>тотықсыздандыру</w:t>
      </w:r>
      <w:r w:rsidR="00A8503C" w:rsidRPr="00346A20">
        <w:rPr>
          <w:rFonts w:ascii="Times New Roman" w:hAnsi="Times New Roman" w:cs="Times New Roman"/>
          <w:bCs/>
          <w:sz w:val="28"/>
          <w:szCs w:val="28"/>
          <w:lang w:val="kk-KZ"/>
        </w:rPr>
        <w:t xml:space="preserve"> кинетикасы</w:t>
      </w:r>
      <w:r w:rsidRPr="00346A20">
        <w:rPr>
          <w:rFonts w:ascii="Times New Roman" w:hAnsi="Times New Roman" w:cs="Times New Roman"/>
          <w:bCs/>
          <w:sz w:val="28"/>
          <w:szCs w:val="28"/>
          <w:lang w:val="kk-KZ"/>
        </w:rPr>
        <w:t xml:space="preserve">на </w:t>
      </w:r>
      <w:r w:rsidR="00A8503C" w:rsidRPr="00346A20">
        <w:rPr>
          <w:rFonts w:ascii="Times New Roman" w:hAnsi="Times New Roman" w:cs="Times New Roman"/>
          <w:bCs/>
          <w:sz w:val="28"/>
          <w:szCs w:val="28"/>
          <w:lang w:val="kk-KZ"/>
        </w:rPr>
        <w:t xml:space="preserve">зерттеулер жүргізілді. Шикізаттың бұл түрі үшін оны </w:t>
      </w:r>
      <w:r w:rsidRPr="00346A20">
        <w:rPr>
          <w:rFonts w:ascii="Times New Roman" w:hAnsi="Times New Roman" w:cs="Times New Roman"/>
          <w:bCs/>
          <w:sz w:val="28"/>
          <w:szCs w:val="28"/>
          <w:lang w:val="kk-KZ"/>
        </w:rPr>
        <w:t>тотықсыздандыру</w:t>
      </w:r>
      <w:r w:rsidR="00A8503C" w:rsidRPr="00346A20">
        <w:rPr>
          <w:rFonts w:ascii="Times New Roman" w:hAnsi="Times New Roman" w:cs="Times New Roman"/>
          <w:bCs/>
          <w:sz w:val="28"/>
          <w:szCs w:val="28"/>
          <w:lang w:val="kk-KZ"/>
        </w:rPr>
        <w:t xml:space="preserve"> технологиясын жасау үшін қажетті </w:t>
      </w:r>
      <w:r w:rsidRPr="00346A20">
        <w:rPr>
          <w:rFonts w:ascii="Times New Roman" w:hAnsi="Times New Roman" w:cs="Times New Roman"/>
          <w:bCs/>
          <w:sz w:val="28"/>
          <w:szCs w:val="28"/>
          <w:lang w:val="kk-KZ"/>
        </w:rPr>
        <w:t>тотықсыздандыру</w:t>
      </w:r>
      <w:r w:rsidR="00A8503C" w:rsidRPr="00346A20">
        <w:rPr>
          <w:rFonts w:ascii="Times New Roman" w:hAnsi="Times New Roman" w:cs="Times New Roman"/>
          <w:bCs/>
          <w:sz w:val="28"/>
          <w:szCs w:val="28"/>
          <w:lang w:val="kk-KZ"/>
        </w:rPr>
        <w:t xml:space="preserve"> процесінің режимдері анықталған. </w:t>
      </w:r>
    </w:p>
    <w:p w14:paraId="6B928191" w14:textId="33B4D5A8" w:rsidR="00A8503C" w:rsidRPr="00346A20" w:rsidRDefault="00A8503C" w:rsidP="00A8503C">
      <w:pPr>
        <w:tabs>
          <w:tab w:val="left" w:pos="993"/>
        </w:tabs>
        <w:adjustRightInd w:val="0"/>
        <w:snapToGrid w:val="0"/>
        <w:spacing w:after="0" w:line="240" w:lineRule="auto"/>
        <w:ind w:firstLine="709"/>
        <w:jc w:val="both"/>
        <w:rPr>
          <w:rFonts w:ascii="Times New Roman" w:hAnsi="Times New Roman" w:cs="Times New Roman"/>
          <w:bCs/>
          <w:sz w:val="28"/>
          <w:szCs w:val="28"/>
          <w:lang w:val="kk-KZ"/>
        </w:rPr>
      </w:pPr>
      <w:r w:rsidRPr="00346A20">
        <w:rPr>
          <w:rFonts w:ascii="Times New Roman" w:hAnsi="Times New Roman" w:cs="Times New Roman"/>
          <w:bCs/>
          <w:sz w:val="28"/>
          <w:szCs w:val="28"/>
          <w:lang w:val="kk-KZ"/>
        </w:rPr>
        <w:t>Метал</w:t>
      </w:r>
      <w:r w:rsidR="004D1CD0" w:rsidRPr="00346A20">
        <w:rPr>
          <w:rFonts w:ascii="Times New Roman" w:hAnsi="Times New Roman" w:cs="Times New Roman"/>
          <w:bCs/>
          <w:sz w:val="28"/>
          <w:szCs w:val="28"/>
          <w:lang w:val="kk-KZ"/>
        </w:rPr>
        <w:t>данудың</w:t>
      </w:r>
      <w:r w:rsidRPr="00346A20">
        <w:rPr>
          <w:rFonts w:ascii="Times New Roman" w:hAnsi="Times New Roman" w:cs="Times New Roman"/>
          <w:bCs/>
          <w:sz w:val="28"/>
          <w:szCs w:val="28"/>
          <w:lang w:val="kk-KZ"/>
        </w:rPr>
        <w:t xml:space="preserve"> жоғары дәрежесіндегі </w:t>
      </w:r>
      <w:r w:rsidR="004D1CD0" w:rsidRPr="00346A20">
        <w:rPr>
          <w:rFonts w:ascii="Times New Roman" w:hAnsi="Times New Roman" w:cs="Times New Roman"/>
          <w:bCs/>
          <w:sz w:val="28"/>
          <w:szCs w:val="28"/>
          <w:lang w:val="kk-KZ"/>
        </w:rPr>
        <w:t>тотықсыздандыру</w:t>
      </w:r>
      <w:r w:rsidRPr="00346A20">
        <w:rPr>
          <w:rFonts w:ascii="Times New Roman" w:hAnsi="Times New Roman" w:cs="Times New Roman"/>
          <w:bCs/>
          <w:sz w:val="28"/>
          <w:szCs w:val="28"/>
          <w:lang w:val="kk-KZ"/>
        </w:rPr>
        <w:t xml:space="preserve"> </w:t>
      </w:r>
      <w:r w:rsidR="004D1CD0" w:rsidRPr="00346A20">
        <w:rPr>
          <w:rFonts w:ascii="Times New Roman" w:hAnsi="Times New Roman" w:cs="Times New Roman"/>
          <w:bCs/>
          <w:sz w:val="28"/>
          <w:szCs w:val="28"/>
          <w:lang w:val="kk-KZ"/>
        </w:rPr>
        <w:t>вюститті</w:t>
      </w:r>
      <w:r w:rsidRPr="00346A20">
        <w:rPr>
          <w:rFonts w:ascii="Times New Roman" w:hAnsi="Times New Roman" w:cs="Times New Roman"/>
          <w:bCs/>
          <w:sz w:val="28"/>
          <w:szCs w:val="28"/>
          <w:lang w:val="kk-KZ"/>
        </w:rPr>
        <w:t xml:space="preserve"> қоршап тұрған тығыз темір пленкасы арқылы қатты фазалық диффузия сатысымен басқарылатыны көрсетілген. Темір кені концентратын қатты көмір</w:t>
      </w:r>
      <w:r w:rsidR="006A6A5F" w:rsidRPr="00346A20">
        <w:rPr>
          <w:rFonts w:ascii="Times New Roman" w:hAnsi="Times New Roman" w:cs="Times New Roman"/>
          <w:bCs/>
          <w:sz w:val="28"/>
          <w:szCs w:val="28"/>
          <w:lang w:val="kk-KZ"/>
        </w:rPr>
        <w:t>тегі</w:t>
      </w:r>
      <w:r w:rsidRPr="00346A20">
        <w:rPr>
          <w:rFonts w:ascii="Times New Roman" w:hAnsi="Times New Roman" w:cs="Times New Roman"/>
          <w:bCs/>
          <w:sz w:val="28"/>
          <w:szCs w:val="28"/>
          <w:lang w:val="kk-KZ"/>
        </w:rPr>
        <w:t>мен металдандыру кезінде қыздыру процесінде тотықсыздану дәрежесін уақытпен байланыстыратын кинетикалық теңдеу алынды.</w:t>
      </w:r>
    </w:p>
    <w:p w14:paraId="4635E09F" w14:textId="65EEE4A7" w:rsidR="00A8503C" w:rsidRPr="00346A20" w:rsidRDefault="00A8503C" w:rsidP="00A8503C">
      <w:pPr>
        <w:tabs>
          <w:tab w:val="left" w:pos="993"/>
        </w:tabs>
        <w:adjustRightInd w:val="0"/>
        <w:snapToGrid w:val="0"/>
        <w:spacing w:after="0" w:line="240" w:lineRule="auto"/>
        <w:ind w:firstLine="709"/>
        <w:jc w:val="both"/>
        <w:rPr>
          <w:rFonts w:ascii="Times New Roman" w:hAnsi="Times New Roman" w:cs="Times New Roman"/>
          <w:bCs/>
          <w:sz w:val="28"/>
          <w:szCs w:val="28"/>
          <w:lang w:val="kk-KZ"/>
        </w:rPr>
      </w:pPr>
      <w:r w:rsidRPr="00346A20">
        <w:rPr>
          <w:rFonts w:ascii="Times New Roman" w:hAnsi="Times New Roman" w:cs="Times New Roman"/>
          <w:bCs/>
          <w:sz w:val="28"/>
          <w:szCs w:val="28"/>
          <w:lang w:val="kk-KZ"/>
        </w:rPr>
        <w:t xml:space="preserve">Концентраттағы </w:t>
      </w:r>
      <w:r w:rsidR="006A6A5F" w:rsidRPr="00346A20">
        <w:rPr>
          <w:rFonts w:ascii="Times New Roman" w:hAnsi="Times New Roman" w:cs="Times New Roman"/>
          <w:bCs/>
          <w:sz w:val="28"/>
          <w:szCs w:val="28"/>
          <w:lang w:val="kk-KZ"/>
        </w:rPr>
        <w:t xml:space="preserve">темірдің </w:t>
      </w:r>
      <w:r w:rsidRPr="00346A20">
        <w:rPr>
          <w:rFonts w:ascii="Times New Roman" w:hAnsi="Times New Roman" w:cs="Times New Roman"/>
          <w:bCs/>
          <w:sz w:val="28"/>
          <w:szCs w:val="28"/>
          <w:lang w:val="kk-KZ"/>
        </w:rPr>
        <w:t>бастапқы құрамының артуы оның сызықтық заңға сәйкес көмір</w:t>
      </w:r>
      <w:r w:rsidR="006A6A5F" w:rsidRPr="00346A20">
        <w:rPr>
          <w:rFonts w:ascii="Times New Roman" w:hAnsi="Times New Roman" w:cs="Times New Roman"/>
          <w:bCs/>
          <w:sz w:val="28"/>
          <w:szCs w:val="28"/>
          <w:lang w:val="kk-KZ"/>
        </w:rPr>
        <w:t>тегі</w:t>
      </w:r>
      <w:r w:rsidRPr="00346A20">
        <w:rPr>
          <w:rFonts w:ascii="Times New Roman" w:hAnsi="Times New Roman" w:cs="Times New Roman"/>
          <w:bCs/>
          <w:sz w:val="28"/>
          <w:szCs w:val="28"/>
          <w:lang w:val="kk-KZ"/>
        </w:rPr>
        <w:t xml:space="preserve">мен тотықсыздану дәрежесінің өсуіне әкелетіні эксперименталды түрде анықталды. Себебі магнитті бөлу процесінде құрамында темірі бар </w:t>
      </w:r>
      <w:r w:rsidR="006A6A5F" w:rsidRPr="00346A20">
        <w:rPr>
          <w:rFonts w:ascii="Times New Roman" w:hAnsi="Times New Roman" w:cs="Times New Roman"/>
          <w:bCs/>
          <w:sz w:val="28"/>
          <w:szCs w:val="28"/>
          <w:lang w:val="kk-KZ"/>
        </w:rPr>
        <w:t xml:space="preserve">компоненттердің </w:t>
      </w:r>
      <w:r w:rsidRPr="00346A20">
        <w:rPr>
          <w:rFonts w:ascii="Times New Roman" w:hAnsi="Times New Roman" w:cs="Times New Roman"/>
          <w:bCs/>
          <w:sz w:val="28"/>
          <w:szCs w:val="28"/>
          <w:lang w:val="kk-KZ"/>
        </w:rPr>
        <w:t>мөлшері азаяды. Сонымен қатар, концентратты байыту меншікті беттің өсуімен бірге жүреді.</w:t>
      </w:r>
    </w:p>
    <w:p w14:paraId="446F7725" w14:textId="52F09279" w:rsidR="00A8503C" w:rsidRPr="00346A20" w:rsidRDefault="00A8503C" w:rsidP="00A8503C">
      <w:pPr>
        <w:tabs>
          <w:tab w:val="left" w:pos="993"/>
        </w:tabs>
        <w:adjustRightInd w:val="0"/>
        <w:snapToGrid w:val="0"/>
        <w:spacing w:after="0" w:line="240" w:lineRule="auto"/>
        <w:ind w:firstLine="709"/>
        <w:jc w:val="both"/>
        <w:rPr>
          <w:rFonts w:ascii="Times New Roman" w:hAnsi="Times New Roman" w:cs="Times New Roman"/>
          <w:b/>
          <w:sz w:val="28"/>
          <w:szCs w:val="28"/>
          <w:lang w:val="kk-KZ"/>
        </w:rPr>
      </w:pPr>
      <w:r w:rsidRPr="00346A20">
        <w:rPr>
          <w:rFonts w:ascii="Times New Roman" w:hAnsi="Times New Roman" w:cs="Times New Roman"/>
          <w:bCs/>
          <w:sz w:val="28"/>
          <w:szCs w:val="28"/>
          <w:lang w:val="kk-KZ"/>
        </w:rPr>
        <w:t xml:space="preserve">Темір </w:t>
      </w:r>
      <w:r w:rsidR="006A6A5F" w:rsidRPr="00346A20">
        <w:rPr>
          <w:rFonts w:ascii="Times New Roman" w:hAnsi="Times New Roman" w:cs="Times New Roman"/>
          <w:bCs/>
          <w:sz w:val="28"/>
          <w:szCs w:val="28"/>
          <w:lang w:val="kk-KZ"/>
        </w:rPr>
        <w:t>тотықтарының</w:t>
      </w:r>
      <w:r w:rsidRPr="00346A20">
        <w:rPr>
          <w:rFonts w:ascii="Times New Roman" w:hAnsi="Times New Roman" w:cs="Times New Roman"/>
          <w:bCs/>
          <w:sz w:val="28"/>
          <w:szCs w:val="28"/>
          <w:lang w:val="kk-KZ"/>
        </w:rPr>
        <w:t xml:space="preserve"> тотықсыздануы газ тәрізді өнімдердің бөлінуімен бірге көмірдің термиялық ыдырауы аяқталуға жақын болған кезде пайда болатыны эксперименталды түрде анықталды. Сондықтан көмірдің </w:t>
      </w:r>
      <w:r w:rsidR="006A6A5F" w:rsidRPr="00346A20">
        <w:rPr>
          <w:rFonts w:ascii="Times New Roman" w:hAnsi="Times New Roman" w:cs="Times New Roman"/>
          <w:bCs/>
          <w:sz w:val="28"/>
          <w:szCs w:val="28"/>
          <w:lang w:val="kk-KZ"/>
        </w:rPr>
        <w:t xml:space="preserve">ұшпа </w:t>
      </w:r>
      <w:r w:rsidRPr="00346A20">
        <w:rPr>
          <w:rFonts w:ascii="Times New Roman" w:hAnsi="Times New Roman" w:cs="Times New Roman"/>
          <w:bCs/>
          <w:sz w:val="28"/>
          <w:szCs w:val="28"/>
          <w:lang w:val="kk-KZ"/>
        </w:rPr>
        <w:t xml:space="preserve">компоненттері </w:t>
      </w:r>
      <w:r w:rsidR="006A6A5F" w:rsidRPr="00346A20">
        <w:rPr>
          <w:rFonts w:ascii="Times New Roman" w:hAnsi="Times New Roman" w:cs="Times New Roman"/>
          <w:bCs/>
          <w:sz w:val="28"/>
          <w:szCs w:val="28"/>
          <w:lang w:val="kk-KZ"/>
        </w:rPr>
        <w:t>тотықсыздандыру</w:t>
      </w:r>
      <w:r w:rsidRPr="00346A20">
        <w:rPr>
          <w:rFonts w:ascii="Times New Roman" w:hAnsi="Times New Roman" w:cs="Times New Roman"/>
          <w:bCs/>
          <w:sz w:val="28"/>
          <w:szCs w:val="28"/>
          <w:lang w:val="kk-KZ"/>
        </w:rPr>
        <w:t xml:space="preserve"> процесіне тікелей қатыспайды. Оларды алып тастау кеуектіліктің, меншікті беттің өсуіне және темір кені концентратының қалпына келу жылдамдығының сәйкесінше жоғарылауына әкеледі.</w:t>
      </w:r>
    </w:p>
    <w:p w14:paraId="5BC504FB" w14:textId="4DA3A348" w:rsidR="006A6A5F" w:rsidRPr="00346A20" w:rsidRDefault="006A6A5F" w:rsidP="003F0408">
      <w:pPr>
        <w:tabs>
          <w:tab w:val="left" w:pos="1134"/>
        </w:tabs>
        <w:adjustRightInd w:val="0"/>
        <w:snapToGrid w:val="0"/>
        <w:spacing w:after="0" w:line="240" w:lineRule="auto"/>
        <w:ind w:firstLine="709"/>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w:t>
      </w:r>
      <w:r w:rsidR="003F0408" w:rsidRPr="00346A20">
        <w:rPr>
          <w:rFonts w:ascii="Times New Roman" w:hAnsi="Times New Roman" w:cs="Times New Roman"/>
          <w:b/>
          <w:sz w:val="28"/>
          <w:szCs w:val="28"/>
          <w:lang w:val="kk-KZ"/>
        </w:rPr>
        <w:t xml:space="preserve"> </w:t>
      </w:r>
      <w:r w:rsidRPr="00346A20">
        <w:rPr>
          <w:rFonts w:ascii="Times New Roman" w:hAnsi="Times New Roman" w:cs="Times New Roman"/>
          <w:b/>
          <w:sz w:val="28"/>
          <w:szCs w:val="28"/>
          <w:lang w:val="kk-KZ"/>
        </w:rPr>
        <w:t>металдарды тотықсыздандыруға арналған көміртектің стехиометриялық шығындары есептелді;</w:t>
      </w:r>
    </w:p>
    <w:p w14:paraId="227FBEE5" w14:textId="77777777" w:rsidR="006A6A5F" w:rsidRPr="00346A20" w:rsidRDefault="006A6A5F" w:rsidP="006A6A5F">
      <w:pPr>
        <w:tabs>
          <w:tab w:val="left" w:pos="993"/>
        </w:tabs>
        <w:adjustRightInd w:val="0"/>
        <w:snapToGrid w:val="0"/>
        <w:spacing w:after="0" w:line="240" w:lineRule="auto"/>
        <w:ind w:firstLine="709"/>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 құрамында темір бар техногендік шикізаттың химиялық және гранулометриялық құрамы зерттелді:</w:t>
      </w:r>
    </w:p>
    <w:p w14:paraId="56AC7FFA" w14:textId="0A64E74E" w:rsidR="006A6A5F" w:rsidRPr="00346A20" w:rsidRDefault="006A6A5F" w:rsidP="006A6A5F">
      <w:pPr>
        <w:tabs>
          <w:tab w:val="left" w:pos="993"/>
        </w:tabs>
        <w:adjustRightInd w:val="0"/>
        <w:snapToGrid w:val="0"/>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Алынған нәтижелерге сүйене отырып, </w:t>
      </w:r>
      <w:r w:rsidR="00E816C8" w:rsidRPr="00346A20">
        <w:rPr>
          <w:rFonts w:ascii="Times New Roman" w:hAnsi="Times New Roman" w:cs="Times New Roman"/>
          <w:sz w:val="28"/>
          <w:szCs w:val="28"/>
          <w:lang w:val="kk-KZ"/>
        </w:rPr>
        <w:t>күйіндінің</w:t>
      </w:r>
      <w:r w:rsidRPr="00346A20">
        <w:rPr>
          <w:rFonts w:ascii="Times New Roman" w:hAnsi="Times New Roman" w:cs="Times New Roman"/>
          <w:sz w:val="28"/>
          <w:szCs w:val="28"/>
          <w:lang w:val="kk-KZ"/>
        </w:rPr>
        <w:t xml:space="preserve"> шламға қарағанда аз тотығатынын атап өтуге болады. Сондай-ақ, </w:t>
      </w:r>
      <w:r w:rsidR="00E816C8" w:rsidRPr="00346A20">
        <w:rPr>
          <w:rFonts w:ascii="Times New Roman" w:hAnsi="Times New Roman" w:cs="Times New Roman"/>
          <w:sz w:val="28"/>
          <w:szCs w:val="28"/>
          <w:lang w:val="kk-KZ"/>
        </w:rPr>
        <w:t>күйіндінің</w:t>
      </w:r>
      <w:r w:rsidRPr="00346A20">
        <w:rPr>
          <w:rFonts w:ascii="Times New Roman" w:hAnsi="Times New Roman" w:cs="Times New Roman"/>
          <w:sz w:val="28"/>
          <w:szCs w:val="28"/>
          <w:lang w:val="kk-KZ"/>
        </w:rPr>
        <w:t xml:space="preserve"> құрамында темір жоқ қосылыстардың аз болуы (3% - дан аз) </w:t>
      </w:r>
      <w:r w:rsidR="00E816C8" w:rsidRPr="00346A20">
        <w:rPr>
          <w:rFonts w:ascii="Times New Roman" w:hAnsi="Times New Roman" w:cs="Times New Roman"/>
          <w:sz w:val="28"/>
          <w:szCs w:val="28"/>
          <w:lang w:val="kk-KZ"/>
        </w:rPr>
        <w:t>ескере кететін жайт</w:t>
      </w:r>
      <w:r w:rsidRPr="00346A20">
        <w:rPr>
          <w:rFonts w:ascii="Times New Roman" w:hAnsi="Times New Roman" w:cs="Times New Roman"/>
          <w:sz w:val="28"/>
          <w:szCs w:val="28"/>
          <w:lang w:val="kk-KZ"/>
        </w:rPr>
        <w:t xml:space="preserve">. Шламда, керісінше, CaO </w:t>
      </w:r>
      <w:r w:rsidR="00E816C8" w:rsidRPr="00346A20">
        <w:rPr>
          <w:rFonts w:ascii="Times New Roman" w:hAnsi="Times New Roman" w:cs="Times New Roman"/>
          <w:sz w:val="28"/>
          <w:szCs w:val="28"/>
          <w:lang w:val="kk-KZ"/>
        </w:rPr>
        <w:t>мөлшері</w:t>
      </w:r>
      <w:r w:rsidRPr="00346A20">
        <w:rPr>
          <w:rFonts w:ascii="Times New Roman" w:hAnsi="Times New Roman" w:cs="Times New Roman"/>
          <w:sz w:val="28"/>
          <w:szCs w:val="28"/>
          <w:lang w:val="kk-KZ"/>
        </w:rPr>
        <w:t xml:space="preserve"> 27,56 % дейін жетеді. Сонымен қатар, </w:t>
      </w:r>
      <w:r w:rsidR="00E816C8" w:rsidRPr="00346A20">
        <w:rPr>
          <w:rFonts w:ascii="Times New Roman" w:hAnsi="Times New Roman" w:cs="Times New Roman"/>
          <w:sz w:val="28"/>
          <w:szCs w:val="28"/>
          <w:lang w:val="kk-KZ"/>
        </w:rPr>
        <w:t>күйіндіде</w:t>
      </w:r>
      <w:r w:rsidRPr="00346A20">
        <w:rPr>
          <w:rFonts w:ascii="Times New Roman" w:hAnsi="Times New Roman" w:cs="Times New Roman"/>
          <w:sz w:val="28"/>
          <w:szCs w:val="28"/>
          <w:lang w:val="kk-KZ"/>
        </w:rPr>
        <w:t xml:space="preserve"> </w:t>
      </w:r>
      <w:r w:rsidR="00E816C8" w:rsidRPr="00346A20">
        <w:rPr>
          <w:rFonts w:ascii="Times New Roman" w:hAnsi="Times New Roman" w:cs="Times New Roman"/>
          <w:sz w:val="28"/>
          <w:szCs w:val="28"/>
          <w:lang w:val="kk-KZ"/>
        </w:rPr>
        <w:t xml:space="preserve">күкірт </w:t>
      </w:r>
      <w:r w:rsidRPr="00346A20">
        <w:rPr>
          <w:rFonts w:ascii="Times New Roman" w:hAnsi="Times New Roman" w:cs="Times New Roman"/>
          <w:sz w:val="28"/>
          <w:szCs w:val="28"/>
          <w:lang w:val="kk-KZ"/>
        </w:rPr>
        <w:t>пен фосфордың мөлшері сәйкесінше 0,36 және 0,21%</w:t>
      </w:r>
      <w:r w:rsidR="00E816C8" w:rsidRPr="00346A20">
        <w:rPr>
          <w:rFonts w:ascii="Times New Roman" w:hAnsi="Times New Roman" w:cs="Times New Roman"/>
          <w:sz w:val="28"/>
          <w:szCs w:val="28"/>
          <w:lang w:val="kk-KZ"/>
        </w:rPr>
        <w:t xml:space="preserve">, ал шламда </w:t>
      </w:r>
      <w:r w:rsidRPr="00346A20">
        <w:rPr>
          <w:rFonts w:ascii="Times New Roman" w:hAnsi="Times New Roman" w:cs="Times New Roman"/>
          <w:sz w:val="28"/>
          <w:szCs w:val="28"/>
          <w:lang w:val="kk-KZ"/>
        </w:rPr>
        <w:t xml:space="preserve">0,028 және 0,018% құрайды. Алайда, шлам болат өндірісінде марганец, хром, ванадий, никель сияқты легирлеуші элементтерді жеткізуші болып табылады. Сондай-ақ, шламда жалпы көміртектің 2,13% - на дейін, оның ішінде қатты көміртектің 0,46% - на дейін болады. Осылайша, </w:t>
      </w:r>
      <w:r w:rsidR="005E55DB" w:rsidRPr="00346A20">
        <w:rPr>
          <w:rFonts w:ascii="Times New Roman" w:hAnsi="Times New Roman" w:cs="Times New Roman"/>
          <w:sz w:val="28"/>
          <w:szCs w:val="28"/>
          <w:lang w:val="kk-KZ"/>
        </w:rPr>
        <w:t>күйінді де</w:t>
      </w:r>
      <w:r w:rsidRPr="00346A20">
        <w:rPr>
          <w:rFonts w:ascii="Times New Roman" w:hAnsi="Times New Roman" w:cs="Times New Roman"/>
          <w:sz w:val="28"/>
          <w:szCs w:val="28"/>
          <w:lang w:val="kk-KZ"/>
        </w:rPr>
        <w:t xml:space="preserve">, шлам да металдандыру процесі үшін </w:t>
      </w:r>
      <w:r w:rsidR="005E55DB" w:rsidRPr="00346A20">
        <w:rPr>
          <w:rFonts w:ascii="Times New Roman" w:hAnsi="Times New Roman" w:cs="Times New Roman"/>
          <w:sz w:val="28"/>
          <w:szCs w:val="28"/>
          <w:lang w:val="kk-KZ"/>
        </w:rPr>
        <w:t>тотықты</w:t>
      </w:r>
      <w:r w:rsidRPr="00346A20">
        <w:rPr>
          <w:rFonts w:ascii="Times New Roman" w:hAnsi="Times New Roman" w:cs="Times New Roman"/>
          <w:sz w:val="28"/>
          <w:szCs w:val="28"/>
          <w:lang w:val="kk-KZ"/>
        </w:rPr>
        <w:t xml:space="preserve"> темір шикізаты ретінде қызығушылық тудырады;</w:t>
      </w:r>
    </w:p>
    <w:p w14:paraId="0655D717" w14:textId="73685FE1" w:rsidR="004D551C" w:rsidRPr="00346A20" w:rsidRDefault="004D551C" w:rsidP="004D551C">
      <w:pPr>
        <w:tabs>
          <w:tab w:val="left" w:pos="993"/>
        </w:tabs>
        <w:adjustRightInd w:val="0"/>
        <w:snapToGrid w:val="0"/>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толық термодинамикалық модельдеу жүргізілді және темір тотықтарының көміртегімен әрекеттесуі кезінде температураның Гиббстің бос энергиясының өзгеруіне әсері зерттелді. Сондай-ақ, концентрат, шлам, күйінді негізіндегі қоспаның қатты көміртегімен өзара әрекеттесуіне толық термодинамикалық талдау жүргізілді.</w:t>
      </w:r>
    </w:p>
    <w:p w14:paraId="0847664D" w14:textId="174719C0" w:rsidR="004D551C" w:rsidRPr="00346A20" w:rsidRDefault="004D551C" w:rsidP="004D551C">
      <w:pPr>
        <w:tabs>
          <w:tab w:val="left" w:pos="993"/>
        </w:tabs>
        <w:adjustRightInd w:val="0"/>
        <w:snapToGrid w:val="0"/>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 Нақты технологиялық температурада 900-1000 ºС термодинамикалық ықтималдығы жоғары алынған мәліметтерге сүйене отырып, темірдің Fe</w:t>
      </w:r>
      <w:r w:rsidRPr="00346A20">
        <w:rPr>
          <w:rFonts w:ascii="Times New Roman" w:hAnsi="Times New Roman" w:cs="Times New Roman"/>
          <w:sz w:val="28"/>
          <w:szCs w:val="28"/>
          <w:vertAlign w:val="subscript"/>
          <w:lang w:val="kk-KZ"/>
        </w:rPr>
        <w:t>2</w:t>
      </w:r>
      <w:r w:rsidRPr="00346A20">
        <w:rPr>
          <w:rFonts w:ascii="Times New Roman" w:hAnsi="Times New Roman" w:cs="Times New Roman"/>
          <w:sz w:val="28"/>
          <w:szCs w:val="28"/>
          <w:lang w:val="kk-KZ"/>
        </w:rPr>
        <w:t>O</w:t>
      </w:r>
      <w:r w:rsidRPr="00346A20">
        <w:rPr>
          <w:rFonts w:ascii="Times New Roman" w:hAnsi="Times New Roman" w:cs="Times New Roman"/>
          <w:sz w:val="28"/>
          <w:szCs w:val="28"/>
          <w:vertAlign w:val="subscript"/>
          <w:lang w:val="kk-KZ"/>
        </w:rPr>
        <w:t>3</w:t>
      </w:r>
      <w:r w:rsidRPr="00346A20">
        <w:rPr>
          <w:rFonts w:ascii="Times New Roman" w:hAnsi="Times New Roman" w:cs="Times New Roman"/>
          <w:sz w:val="28"/>
          <w:szCs w:val="28"/>
          <w:lang w:val="kk-KZ"/>
        </w:rPr>
        <w:t>-тен, одан әрі Fe</w:t>
      </w:r>
      <w:r w:rsidRPr="00346A20">
        <w:rPr>
          <w:rFonts w:ascii="Times New Roman" w:hAnsi="Times New Roman" w:cs="Times New Roman"/>
          <w:sz w:val="28"/>
          <w:szCs w:val="28"/>
          <w:vertAlign w:val="subscript"/>
          <w:lang w:val="kk-KZ"/>
        </w:rPr>
        <w:t>3</w:t>
      </w:r>
      <w:r w:rsidRPr="00346A20">
        <w:rPr>
          <w:rFonts w:ascii="Times New Roman" w:hAnsi="Times New Roman" w:cs="Times New Roman"/>
          <w:sz w:val="28"/>
          <w:szCs w:val="28"/>
          <w:lang w:val="kk-KZ"/>
        </w:rPr>
        <w:t>O</w:t>
      </w:r>
      <w:r w:rsidRPr="00346A20">
        <w:rPr>
          <w:rFonts w:ascii="Times New Roman" w:hAnsi="Times New Roman" w:cs="Times New Roman"/>
          <w:sz w:val="28"/>
          <w:szCs w:val="28"/>
          <w:vertAlign w:val="subscript"/>
          <w:lang w:val="kk-KZ"/>
        </w:rPr>
        <w:t>4</w:t>
      </w:r>
      <w:r w:rsidRPr="00346A20">
        <w:rPr>
          <w:rFonts w:ascii="Times New Roman" w:hAnsi="Times New Roman" w:cs="Times New Roman"/>
          <w:sz w:val="28"/>
          <w:szCs w:val="28"/>
          <w:lang w:val="kk-KZ"/>
        </w:rPr>
        <w:t>-тен тотықсыздануы сипатталады, сәйкесінше темірдің тотықсыздануының ең аз термодинамикалық ықтималдығы темір тотығы FeO-ға тиесілі.</w:t>
      </w:r>
    </w:p>
    <w:p w14:paraId="2DC795AB" w14:textId="37A4FC7B" w:rsidR="004D551C" w:rsidRPr="00346A20" w:rsidRDefault="004D551C" w:rsidP="004D551C">
      <w:pPr>
        <w:tabs>
          <w:tab w:val="left" w:pos="993"/>
        </w:tabs>
        <w:adjustRightInd w:val="0"/>
        <w:snapToGrid w:val="0"/>
        <w:spacing w:after="0" w:line="240" w:lineRule="auto"/>
        <w:ind w:firstLine="709"/>
        <w:jc w:val="both"/>
        <w:rPr>
          <w:rFonts w:ascii="Times New Roman" w:hAnsi="Times New Roman" w:cs="Times New Roman"/>
          <w:sz w:val="28"/>
          <w:szCs w:val="28"/>
          <w:lang w:val="kk-KZ"/>
        </w:rPr>
      </w:pPr>
      <w:r w:rsidRPr="00346A20">
        <w:rPr>
          <w:rFonts w:ascii="Times New Roman" w:hAnsi="Times New Roman" w:cs="Times New Roman"/>
          <w:sz w:val="28"/>
          <w:szCs w:val="28"/>
          <w:lang w:val="kk-KZ"/>
        </w:rPr>
        <w:t xml:space="preserve">Барлық темір Fe (98-99 %) 1000 ºС температурада элементтік күйге өтетіні анықталды. Барлық алынған деректерді талдай отырып, концентраттың (ЛГМК, </w:t>
      </w:r>
      <w:r w:rsidR="006B71B3" w:rsidRPr="00346A20">
        <w:rPr>
          <w:rFonts w:ascii="Times New Roman" w:hAnsi="Times New Roman" w:cs="Times New Roman"/>
          <w:sz w:val="28"/>
          <w:szCs w:val="28"/>
          <w:lang w:val="kk-KZ"/>
        </w:rPr>
        <w:t>ССКБӨБК</w:t>
      </w:r>
      <w:r w:rsidRPr="00346A20">
        <w:rPr>
          <w:rFonts w:ascii="Times New Roman" w:hAnsi="Times New Roman" w:cs="Times New Roman"/>
          <w:sz w:val="28"/>
          <w:szCs w:val="28"/>
          <w:lang w:val="kk-KZ"/>
        </w:rPr>
        <w:t>), конвертерлік шламның, қатты көміртектің, күйіндінің өзара әрекеттесуі кезінде 1000-1100 ºС температурада элементтік темір алуға болады;</w:t>
      </w:r>
    </w:p>
    <w:p w14:paraId="15BCEFE8" w14:textId="2B59AA24" w:rsidR="004D551C" w:rsidRPr="00346A20" w:rsidRDefault="004D551C" w:rsidP="004D551C">
      <w:pPr>
        <w:tabs>
          <w:tab w:val="left" w:pos="993"/>
        </w:tabs>
        <w:adjustRightInd w:val="0"/>
        <w:snapToGrid w:val="0"/>
        <w:spacing w:after="0" w:line="240" w:lineRule="auto"/>
        <w:ind w:firstLine="709"/>
        <w:jc w:val="both"/>
        <w:rPr>
          <w:rFonts w:ascii="Times New Roman" w:hAnsi="Times New Roman" w:cs="Times New Roman"/>
          <w:b/>
          <w:bCs/>
          <w:sz w:val="28"/>
          <w:szCs w:val="28"/>
          <w:lang w:val="kk-KZ"/>
        </w:rPr>
      </w:pPr>
      <w:r w:rsidRPr="00346A20">
        <w:rPr>
          <w:rFonts w:ascii="Times New Roman" w:hAnsi="Times New Roman" w:cs="Times New Roman"/>
          <w:b/>
          <w:bCs/>
          <w:sz w:val="28"/>
          <w:szCs w:val="28"/>
          <w:lang w:val="kk-KZ"/>
        </w:rPr>
        <w:t>- тәжірибелік жолмен майлы күйінді</w:t>
      </w:r>
      <w:r w:rsidR="005F4F63" w:rsidRPr="00346A20">
        <w:rPr>
          <w:rFonts w:ascii="Times New Roman" w:hAnsi="Times New Roman" w:cs="Times New Roman"/>
          <w:b/>
          <w:bCs/>
          <w:sz w:val="28"/>
          <w:szCs w:val="28"/>
          <w:lang w:val="kk-KZ"/>
        </w:rPr>
        <w:t>д</w:t>
      </w:r>
      <w:r w:rsidRPr="00346A20">
        <w:rPr>
          <w:rFonts w:ascii="Times New Roman" w:hAnsi="Times New Roman" w:cs="Times New Roman"/>
          <w:b/>
          <w:bCs/>
          <w:sz w:val="28"/>
          <w:szCs w:val="28"/>
          <w:lang w:val="kk-KZ"/>
        </w:rPr>
        <w:t>ен сапалы болат өндірісінде маңызды компонент ретінде одан әрі пайдалануға болатын құрамында 1% - дан аз майсыздандырылған тұнба түріндегі жартылай өнім алынды;</w:t>
      </w:r>
    </w:p>
    <w:p w14:paraId="3D517305" w14:textId="1E5AE0EA" w:rsidR="006D60CA" w:rsidRPr="00346A20" w:rsidRDefault="006D60CA" w:rsidP="006D60CA">
      <w:pPr>
        <w:spacing w:after="0" w:line="240" w:lineRule="auto"/>
        <w:ind w:firstLine="567"/>
        <w:jc w:val="both"/>
        <w:rPr>
          <w:rFonts w:ascii="Times New Roman" w:hAnsi="Times New Roman" w:cs="Times New Roman"/>
          <w:bCs/>
          <w:sz w:val="28"/>
          <w:szCs w:val="28"/>
          <w:lang w:val="kk-KZ"/>
        </w:rPr>
      </w:pPr>
      <w:r w:rsidRPr="00346A20">
        <w:rPr>
          <w:rFonts w:ascii="Times New Roman" w:hAnsi="Times New Roman" w:cs="Times New Roman"/>
          <w:bCs/>
          <w:sz w:val="28"/>
          <w:szCs w:val="28"/>
          <w:lang w:val="kk-KZ"/>
        </w:rPr>
        <w:t xml:space="preserve">Процесс аяқталғаннан кейін алынған тұнба май мен ылғалдың қалдықтарына тексерілді – майдың мөлшері массаның 0,97 %, ылғал 0,5 % құрады. </w:t>
      </w:r>
    </w:p>
    <w:p w14:paraId="45D65034" w14:textId="39AA6E57" w:rsidR="006D60CA" w:rsidRPr="00346A20" w:rsidRDefault="006D60CA" w:rsidP="006D60CA">
      <w:pPr>
        <w:spacing w:after="0" w:line="240" w:lineRule="auto"/>
        <w:ind w:firstLine="567"/>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 металданған өнімді алу бойынша зертханалық жұмыстар жүргізілді:</w:t>
      </w:r>
    </w:p>
    <w:p w14:paraId="18CFCE6D" w14:textId="0FEE101F" w:rsidR="000E2807" w:rsidRPr="00346A20" w:rsidRDefault="006D60CA" w:rsidP="006D60CA">
      <w:pPr>
        <w:spacing w:after="0" w:line="240" w:lineRule="auto"/>
        <w:ind w:firstLine="567"/>
        <w:jc w:val="both"/>
        <w:rPr>
          <w:rFonts w:ascii="Times New Roman" w:hAnsi="Times New Roman" w:cs="Times New Roman"/>
          <w:bCs/>
          <w:sz w:val="28"/>
          <w:szCs w:val="28"/>
          <w:lang w:val="kk-KZ"/>
        </w:rPr>
      </w:pPr>
      <w:r w:rsidRPr="00346A20">
        <w:rPr>
          <w:rFonts w:ascii="Times New Roman" w:hAnsi="Times New Roman" w:cs="Times New Roman"/>
          <w:bCs/>
          <w:sz w:val="28"/>
          <w:szCs w:val="28"/>
          <w:lang w:val="kk-KZ"/>
        </w:rPr>
        <w:t xml:space="preserve">Тотықсыздандыру нәтижесінде металдану дәрежесі 92%-дан асатын және FeO = 7,84-11,31% болатын металданған өнім (кеуекті темірге ұқсас) алынды. 1000 ºС кезінде тотықсыздандырылғаннан кейін металл Fe саны 92 % құрайды (ЛГМК-да 92,7 %, </w:t>
      </w:r>
      <w:r w:rsidR="006B71B3" w:rsidRPr="00346A20">
        <w:rPr>
          <w:rFonts w:ascii="Times New Roman" w:hAnsi="Times New Roman" w:cs="Times New Roman"/>
          <w:bCs/>
          <w:sz w:val="28"/>
          <w:szCs w:val="28"/>
          <w:lang w:val="kk-KZ"/>
        </w:rPr>
        <w:t>ССКБӨБК</w:t>
      </w:r>
      <w:r w:rsidRPr="00346A20">
        <w:rPr>
          <w:rFonts w:ascii="Times New Roman" w:hAnsi="Times New Roman" w:cs="Times New Roman"/>
          <w:bCs/>
          <w:sz w:val="28"/>
          <w:szCs w:val="28"/>
          <w:lang w:val="kk-KZ"/>
        </w:rPr>
        <w:t xml:space="preserve">-да 98,4 %). Алынған үлгілердің сапасын талдай отырып, концентрат, күйінді және конвертер шламының қоспасынан алынған металдың зиянды қоспалары аз болады және ол еріген кезде аз мөлшерде қож пайда болады деген қорытындыға келді. </w:t>
      </w:r>
      <w:r w:rsidR="005F4F63" w:rsidRPr="00346A20">
        <w:rPr>
          <w:rFonts w:ascii="Times New Roman" w:hAnsi="Times New Roman" w:cs="Times New Roman"/>
          <w:bCs/>
          <w:sz w:val="28"/>
          <w:szCs w:val="28"/>
          <w:lang w:val="kk-KZ"/>
        </w:rPr>
        <w:t xml:space="preserve">Күйінді </w:t>
      </w:r>
      <w:r w:rsidRPr="00346A20">
        <w:rPr>
          <w:rFonts w:ascii="Times New Roman" w:hAnsi="Times New Roman" w:cs="Times New Roman"/>
          <w:bCs/>
          <w:sz w:val="28"/>
          <w:szCs w:val="28"/>
          <w:lang w:val="kk-KZ"/>
        </w:rPr>
        <w:t>мен конвертерлік шламдар негізінде кенді көмір шихтасын дайындау және тотықсыздандыру бойынша тәжірибелік зерттеулердің алынған нәтижелерін талдау негізінде сапалы болатты балқыту үшін оларды қайта өңдеу технологиясы жасалды;</w:t>
      </w:r>
    </w:p>
    <w:p w14:paraId="393120AF" w14:textId="5FC23B41" w:rsidR="0041748A" w:rsidRPr="00346A20" w:rsidRDefault="006D60CA" w:rsidP="003C070E">
      <w:pPr>
        <w:pStyle w:val="af3"/>
        <w:numPr>
          <w:ilvl w:val="0"/>
          <w:numId w:val="4"/>
        </w:numPr>
        <w:tabs>
          <w:tab w:val="left" w:pos="851"/>
        </w:tabs>
        <w:suppressAutoHyphens/>
        <w:autoSpaceDE w:val="0"/>
        <w:autoSpaceDN w:val="0"/>
        <w:adjustRightInd w:val="0"/>
        <w:spacing w:after="0" w:line="240" w:lineRule="auto"/>
        <w:ind w:left="0" w:firstLine="709"/>
        <w:contextualSpacing w:val="0"/>
        <w:jc w:val="both"/>
        <w:rPr>
          <w:rFonts w:ascii="Times New Roman" w:hAnsi="Times New Roman" w:cs="Times New Roman"/>
          <w:b/>
          <w:sz w:val="28"/>
          <w:szCs w:val="28"/>
          <w:lang w:val="kk-KZ"/>
        </w:rPr>
      </w:pPr>
      <w:r w:rsidRPr="00346A20">
        <w:rPr>
          <w:rFonts w:ascii="Times New Roman" w:hAnsi="Times New Roman" w:cs="Times New Roman"/>
          <w:b/>
          <w:sz w:val="28"/>
          <w:szCs w:val="28"/>
          <w:lang w:val="kk-KZ"/>
        </w:rPr>
        <w:t>- дисперсті кен-көмір қоспасынан металданған өнімді алудың технологиялық схемасы құрылды</w:t>
      </w:r>
      <w:r w:rsidR="0047671C" w:rsidRPr="00346A20">
        <w:rPr>
          <w:rFonts w:ascii="Times New Roman" w:hAnsi="Times New Roman" w:cs="Times New Roman"/>
          <w:b/>
          <w:sz w:val="28"/>
          <w:szCs w:val="28"/>
          <w:lang w:val="kk-KZ"/>
        </w:rPr>
        <w:t>.</w:t>
      </w:r>
      <w:r w:rsidR="0041748A" w:rsidRPr="00346A20">
        <w:rPr>
          <w:rFonts w:ascii="Times New Roman" w:hAnsi="Times New Roman" w:cs="Times New Roman"/>
          <w:b/>
          <w:sz w:val="28"/>
          <w:szCs w:val="28"/>
          <w:lang w:val="kk-KZ"/>
        </w:rPr>
        <w:br w:type="page"/>
      </w:r>
    </w:p>
    <w:p w14:paraId="0FD6B9C2" w14:textId="77777777" w:rsidR="007E5220" w:rsidRPr="00346A20" w:rsidRDefault="007E5220" w:rsidP="007E5220">
      <w:pPr>
        <w:spacing w:after="0" w:line="240" w:lineRule="auto"/>
        <w:jc w:val="center"/>
        <w:rPr>
          <w:rFonts w:ascii="Times New Roman" w:hAnsi="Times New Roman" w:cs="Times New Roman"/>
          <w:b/>
          <w:sz w:val="28"/>
          <w:szCs w:val="28"/>
          <w:lang w:val="kk-KZ"/>
        </w:rPr>
      </w:pPr>
      <w:r w:rsidRPr="00346A20">
        <w:rPr>
          <w:rFonts w:ascii="Times New Roman" w:hAnsi="Times New Roman" w:cs="Times New Roman"/>
          <w:b/>
          <w:sz w:val="28"/>
          <w:szCs w:val="28"/>
          <w:lang w:val="ru-RU"/>
        </w:rPr>
        <w:t>ПАЙДАЛАНЫ</w:t>
      </w:r>
      <w:r w:rsidRPr="00346A20">
        <w:rPr>
          <w:rFonts w:ascii="Times New Roman" w:hAnsi="Times New Roman" w:cs="Times New Roman"/>
          <w:b/>
          <w:sz w:val="28"/>
          <w:szCs w:val="28"/>
          <w:lang w:val="kk-KZ"/>
        </w:rPr>
        <w:t>ЛҒАН ӘДЕБИЕТТЕР ТІЗІМІ</w:t>
      </w:r>
    </w:p>
    <w:p w14:paraId="3BA10272" w14:textId="77777777" w:rsidR="007E5220" w:rsidRPr="00346A20" w:rsidRDefault="007E5220" w:rsidP="007E5220">
      <w:pPr>
        <w:spacing w:after="0" w:line="240" w:lineRule="auto"/>
        <w:jc w:val="center"/>
        <w:rPr>
          <w:rFonts w:ascii="Times New Roman" w:hAnsi="Times New Roman" w:cs="Times New Roman"/>
          <w:b/>
          <w:sz w:val="28"/>
          <w:szCs w:val="28"/>
        </w:rPr>
      </w:pPr>
    </w:p>
    <w:p w14:paraId="2AE7A762" w14:textId="77777777" w:rsidR="007E5220" w:rsidRPr="00346A20" w:rsidRDefault="007E5220" w:rsidP="007E5220">
      <w:pPr>
        <w:spacing w:after="0" w:line="240" w:lineRule="auto"/>
        <w:jc w:val="center"/>
        <w:rPr>
          <w:rFonts w:ascii="Times New Roman" w:hAnsi="Times New Roman" w:cs="Times New Roman"/>
          <w:b/>
          <w:sz w:val="28"/>
          <w:szCs w:val="28"/>
        </w:rPr>
      </w:pPr>
    </w:p>
    <w:p w14:paraId="140D1785"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Торочеников Н.С. Техника защиты окружающей среды Торонешников Н.С... </w:t>
      </w:r>
      <w:r w:rsidRPr="00346A20">
        <w:rPr>
          <w:rFonts w:ascii="Times New Roman" w:hAnsi="Times New Roman" w:cs="Times New Roman"/>
          <w:sz w:val="28"/>
          <w:szCs w:val="28"/>
        </w:rPr>
        <w:t xml:space="preserve">[и др.] // М.: Химия, 1981. 368 с. </w:t>
      </w:r>
    </w:p>
    <w:p w14:paraId="554C16A4"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Сокуренко А.В. Опыт утилизации железосодержащих шламов и вторичной окалины / Сокуренко А.В., Шеремет В.А., Кекух А.В., Ревенко А.В. // Сталь. </w:t>
      </w:r>
      <w:r w:rsidRPr="00346A20">
        <w:rPr>
          <w:rFonts w:ascii="Times New Roman" w:hAnsi="Times New Roman" w:cs="Times New Roman"/>
          <w:sz w:val="28"/>
          <w:szCs w:val="28"/>
        </w:rPr>
        <w:t>2006. №1. С. 82-85.</w:t>
      </w:r>
    </w:p>
    <w:p w14:paraId="630D7CCC"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Адамакин Ф.К. О возможности применения железосодержащих отходов при производстве окатышей / Адамакин Ф.К., Энгин Г.А., Ноздрачев О.И. // Сталь, 1991. </w:t>
      </w:r>
      <w:r w:rsidRPr="00346A20">
        <w:rPr>
          <w:rFonts w:ascii="Times New Roman" w:hAnsi="Times New Roman" w:cs="Times New Roman"/>
          <w:sz w:val="28"/>
          <w:szCs w:val="28"/>
        </w:rPr>
        <w:t>№ 4. С. 80-82.</w:t>
      </w:r>
    </w:p>
    <w:p w14:paraId="17799B8B"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Александров Б.М. Окускование шламов и пылей горно металлургических предприятий с использованием торфа / Александров Б.М., Гревцев Н.В., Горбунов А.В. // Экологические проблемы промышленных регионов. </w:t>
      </w:r>
      <w:r w:rsidRPr="00346A20">
        <w:rPr>
          <w:rFonts w:ascii="Times New Roman" w:hAnsi="Times New Roman" w:cs="Times New Roman"/>
          <w:sz w:val="28"/>
          <w:szCs w:val="28"/>
        </w:rPr>
        <w:t>Екатеринбург, 2001, с. 35-36.</w:t>
      </w:r>
    </w:p>
    <w:p w14:paraId="2F50D985"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Северденко В.П., Макушок Е.М., Равин А.Н. Окалина при горячей обработке металлов давлением. -М.: Металлургия. </w:t>
      </w:r>
      <w:r w:rsidRPr="00346A20">
        <w:rPr>
          <w:rFonts w:ascii="Times New Roman" w:hAnsi="Times New Roman" w:cs="Times New Roman"/>
          <w:sz w:val="28"/>
          <w:szCs w:val="28"/>
        </w:rPr>
        <w:t xml:space="preserve">1977. 208 с. </w:t>
      </w:r>
    </w:p>
    <w:p w14:paraId="4BB59BBB"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M</w:t>
      </w:r>
      <w:r w:rsidRPr="00346A20">
        <w:rPr>
          <w:rFonts w:ascii="Times New Roman" w:hAnsi="Times New Roman" w:cs="Times New Roman"/>
          <w:sz w:val="28"/>
          <w:szCs w:val="28"/>
          <w:lang w:val="ru-RU"/>
        </w:rPr>
        <w:t xml:space="preserve">ихеев </w:t>
      </w:r>
      <w:r w:rsidRPr="00346A20">
        <w:rPr>
          <w:rFonts w:ascii="Times New Roman" w:hAnsi="Times New Roman" w:cs="Times New Roman"/>
          <w:sz w:val="28"/>
          <w:szCs w:val="28"/>
        </w:rPr>
        <w:t>B</w:t>
      </w:r>
      <w:r w:rsidRPr="00346A20">
        <w:rPr>
          <w:rFonts w:ascii="Times New Roman" w:hAnsi="Times New Roman" w:cs="Times New Roman"/>
          <w:sz w:val="28"/>
          <w:szCs w:val="28"/>
          <w:lang w:val="ru-RU"/>
        </w:rPr>
        <w:t>.</w:t>
      </w:r>
      <w:r w:rsidRPr="00346A20">
        <w:rPr>
          <w:rFonts w:ascii="Times New Roman" w:hAnsi="Times New Roman" w:cs="Times New Roman"/>
          <w:sz w:val="28"/>
          <w:szCs w:val="28"/>
        </w:rPr>
        <w:t>A</w:t>
      </w:r>
      <w:r w:rsidRPr="00346A20">
        <w:rPr>
          <w:rFonts w:ascii="Times New Roman" w:hAnsi="Times New Roman" w:cs="Times New Roman"/>
          <w:sz w:val="28"/>
          <w:szCs w:val="28"/>
          <w:lang w:val="ru-RU"/>
        </w:rPr>
        <w:t xml:space="preserve">. Плов А.М. Гидросбив окалины в прокатных цехах. - М.: Металлургия. </w:t>
      </w:r>
      <w:r w:rsidRPr="00346A20">
        <w:rPr>
          <w:rFonts w:ascii="Times New Roman" w:hAnsi="Times New Roman" w:cs="Times New Roman"/>
          <w:sz w:val="28"/>
          <w:szCs w:val="28"/>
        </w:rPr>
        <w:t>1964. 108 с.</w:t>
      </w:r>
    </w:p>
    <w:p w14:paraId="11243BAA"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Справочник. Теплофизические свойства топлив и шихтовых материалов черной металлургии / Бабошин В.М., Кричевчов Е.А., Абзалов и др. - М.: Металлургия. </w:t>
      </w:r>
      <w:r w:rsidRPr="00346A20">
        <w:rPr>
          <w:rFonts w:ascii="Times New Roman" w:hAnsi="Times New Roman" w:cs="Times New Roman"/>
          <w:sz w:val="28"/>
          <w:szCs w:val="28"/>
        </w:rPr>
        <w:t>1982. 152 с.</w:t>
      </w:r>
    </w:p>
    <w:p w14:paraId="36119D5C"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Сырье для черной металлургии: Справочное издание: В 2-х т. Т.2. Сырьевая база и производство окускованного сырья (сырье, технология, оборудование) / М.Г. Ладыгичев и др. -М.: Машиностроение – 1. </w:t>
      </w:r>
      <w:r w:rsidRPr="00346A20">
        <w:rPr>
          <w:rFonts w:ascii="Times New Roman" w:hAnsi="Times New Roman" w:cs="Times New Roman"/>
          <w:sz w:val="28"/>
          <w:szCs w:val="28"/>
        </w:rPr>
        <w:t>2001. 896с.</w:t>
      </w:r>
    </w:p>
    <w:p w14:paraId="5CCE9987"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Булгаков В.Г. Булгаков Г.В. Исследование минералогического состава окалино-углеродистых брикетов в процессе восстановления // Известия вузов. </w:t>
      </w:r>
      <w:r w:rsidRPr="00346A20">
        <w:rPr>
          <w:rFonts w:ascii="Times New Roman" w:hAnsi="Times New Roman" w:cs="Times New Roman"/>
          <w:sz w:val="28"/>
          <w:szCs w:val="28"/>
        </w:rPr>
        <w:t>Черная металлургия. 1998. №7. C.16-19.</w:t>
      </w:r>
    </w:p>
    <w:p w14:paraId="7CE4B857"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Грудев А.П., Тилик В.Т. Технологические смазки в прокатном производстве. -М: Металлургия. 1975. 368 с.</w:t>
      </w:r>
    </w:p>
    <w:p w14:paraId="6D80DBD0"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Инженерная защита окружающей среды / Под общей редакцией Ю.А. Бирмана, Н.Г.Вуровой. -М.: Издательство АСВ. 2002. 296 с.</w:t>
      </w:r>
    </w:p>
    <w:p w14:paraId="037D9E4C"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Аксенов В.И. Проблемы утилизации окалиномаслосодержащих осадков на предприятиях черной металлургии / Аксенов В.И., Аникин Ю.В., Никулин В.А., Павлова Т.Г. // Экологические проблемы промышленных регионов. Екатеринбург, 2001. С. 35.</w:t>
      </w:r>
    </w:p>
    <w:p w14:paraId="052E7419"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Курунов И.Ф. Тихонов Д.Н. Ерохин С.Ф. Ресурсо-экологическая технолог утилизации замасленной окалины Сб. со научно-практической конференции «Энергоресурсосбережение на предприятиях металлургической и горной промышленности (новые решения), Санкт-Петербург. </w:t>
      </w:r>
      <w:r w:rsidRPr="00346A20">
        <w:rPr>
          <w:rFonts w:ascii="Times New Roman" w:hAnsi="Times New Roman" w:cs="Times New Roman"/>
          <w:sz w:val="28"/>
          <w:szCs w:val="28"/>
        </w:rPr>
        <w:t>19-22 Января.-2004. С.16-17.</w:t>
      </w:r>
    </w:p>
    <w:p w14:paraId="6228962E"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 xml:space="preserve">Moore C.M., Deike R., Hillman C. The recycling of complex containg waste oxides // 4-th European Coke and Ironmaking Congress. France, Paris La Defanse. June 19-22 2000. Vol.1. P. 408-412. </w:t>
      </w:r>
    </w:p>
    <w:p w14:paraId="4A165E44"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Takihira K. et all. The Results of non-breeze sintering operation by use of millscale // Дзайре то пуросэсу. 1995. Vol.8. №4. P. 913-918.</w:t>
      </w:r>
    </w:p>
    <w:p w14:paraId="572B44B2"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Петрушов С.Н., Русанов И.Ф., Русанов Р.И., Шулика В.М. Перспективы использования шламов и мартеновских шлаков для производства агломерата // Теория и практика проста чугуна. Сб. трудов международной научно-технической конференции Украина, Кривой Рог. КГГМК «Криворожсталь» 24-27 </w:t>
      </w:r>
      <w:r w:rsidRPr="00346A20">
        <w:rPr>
          <w:rFonts w:ascii="Times New Roman" w:hAnsi="Times New Roman" w:cs="Times New Roman"/>
          <w:sz w:val="28"/>
          <w:szCs w:val="28"/>
        </w:rPr>
        <w:t>Ma</w:t>
      </w:r>
      <w:r w:rsidRPr="00346A20">
        <w:rPr>
          <w:rFonts w:ascii="Times New Roman" w:hAnsi="Times New Roman" w:cs="Times New Roman"/>
          <w:sz w:val="28"/>
          <w:szCs w:val="28"/>
          <w:lang w:val="ru-RU"/>
        </w:rPr>
        <w:t>я.2004.</w:t>
      </w:r>
      <w:r w:rsidRPr="00346A20">
        <w:rPr>
          <w:rFonts w:ascii="Times New Roman" w:hAnsi="Times New Roman" w:cs="Times New Roman"/>
          <w:sz w:val="28"/>
          <w:szCs w:val="28"/>
        </w:rPr>
        <w:t>C</w:t>
      </w:r>
      <w:r w:rsidRPr="00346A20">
        <w:rPr>
          <w:rFonts w:ascii="Times New Roman" w:hAnsi="Times New Roman" w:cs="Times New Roman"/>
          <w:sz w:val="28"/>
          <w:szCs w:val="28"/>
          <w:lang w:val="ru-RU"/>
        </w:rPr>
        <w:t xml:space="preserve">. 573-576. </w:t>
      </w:r>
    </w:p>
    <w:p w14:paraId="31F75361"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Лисин В.С., Скороходов В.Н. Курунов И.Ф. и др. Ресурсо-экологические решения по утилизации отходов металлургического прост/ // Черная металлургия Бюл.ин-та "Черметинформация". 2003. №10. С. 64-71. </w:t>
      </w:r>
    </w:p>
    <w:p w14:paraId="78468D99"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Курунов И.Ф. Разработка ресурсосберегающих технологий доменной плавки на основе ее исследования и математического моделирования: Дис...докт. техн. наук в форме научного доклада. </w:t>
      </w:r>
      <w:r w:rsidRPr="00346A20">
        <w:rPr>
          <w:rFonts w:ascii="Times New Roman" w:hAnsi="Times New Roman" w:cs="Times New Roman"/>
          <w:sz w:val="28"/>
          <w:szCs w:val="28"/>
        </w:rPr>
        <w:t>М., 2003. 108 с.</w:t>
      </w:r>
    </w:p>
    <w:p w14:paraId="45B30CDC"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Курунов И.Ф., Кукарцев В.М., Яриков И.С.и др. Производственный рециклинг железосодержащих шламов путем их окускования и проплавки в доменой печи (Опыт ОАО "НЛМК") // Сталь-2003. № 10. С.15-19. </w:t>
      </w:r>
    </w:p>
    <w:p w14:paraId="01012B84"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Воропаев </w:t>
      </w:r>
      <w:r w:rsidRPr="00346A20">
        <w:rPr>
          <w:rFonts w:ascii="Times New Roman" w:hAnsi="Times New Roman" w:cs="Times New Roman"/>
          <w:sz w:val="28"/>
          <w:szCs w:val="28"/>
        </w:rPr>
        <w:t>E</w:t>
      </w:r>
      <w:r w:rsidRPr="00346A20">
        <w:rPr>
          <w:rFonts w:ascii="Times New Roman" w:hAnsi="Times New Roman" w:cs="Times New Roman"/>
          <w:sz w:val="28"/>
          <w:szCs w:val="28"/>
          <w:lang w:val="ru-RU"/>
        </w:rPr>
        <w:t>.</w:t>
      </w:r>
      <w:r w:rsidRPr="00346A20">
        <w:rPr>
          <w:rFonts w:ascii="Times New Roman" w:hAnsi="Times New Roman" w:cs="Times New Roman"/>
          <w:sz w:val="28"/>
          <w:szCs w:val="28"/>
        </w:rPr>
        <w:t>M</w:t>
      </w:r>
      <w:r w:rsidRPr="00346A20">
        <w:rPr>
          <w:rFonts w:ascii="Times New Roman" w:hAnsi="Times New Roman" w:cs="Times New Roman"/>
          <w:sz w:val="28"/>
          <w:szCs w:val="28"/>
          <w:lang w:val="ru-RU"/>
        </w:rPr>
        <w:t xml:space="preserve">. Борисов В.М. Использование пылей и шламов металлургических заводов в агломерационном производстве // Черная металлургия. </w:t>
      </w:r>
      <w:r w:rsidRPr="00346A20">
        <w:rPr>
          <w:rFonts w:ascii="Times New Roman" w:hAnsi="Times New Roman" w:cs="Times New Roman"/>
          <w:sz w:val="28"/>
          <w:szCs w:val="28"/>
        </w:rPr>
        <w:t xml:space="preserve">Бюл. ин-та "Черметиформация". 1980. №1. С.3-14; </w:t>
      </w:r>
    </w:p>
    <w:p w14:paraId="24EF2765"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Method of agglomerating oil-containing steel mill waste. Patent USA N5885328.</w:t>
      </w:r>
    </w:p>
    <w:p w14:paraId="05C70944"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Курунов И.Ф. Экологические проблемы аглодоменого производства. (По материалам 4-го Европейского конгресса) // Сталь-2001. </w:t>
      </w:r>
      <w:r w:rsidRPr="00346A20">
        <w:rPr>
          <w:rFonts w:ascii="Times New Roman" w:hAnsi="Times New Roman" w:cs="Times New Roman"/>
          <w:sz w:val="28"/>
          <w:szCs w:val="28"/>
        </w:rPr>
        <w:t>№9. С. 13-14.</w:t>
      </w:r>
    </w:p>
    <w:p w14:paraId="3FBB1DD4"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Moore C.M., Deike R., Hillmann C. Minimization of dioxin emission during sintering of iron residues // 3</w:t>
      </w:r>
      <w:r w:rsidRPr="00346A20">
        <w:rPr>
          <w:rFonts w:ascii="Times New Roman" w:hAnsi="Times New Roman" w:cs="Times New Roman"/>
          <w:sz w:val="28"/>
          <w:szCs w:val="28"/>
          <w:vertAlign w:val="superscript"/>
        </w:rPr>
        <w:t>rd</w:t>
      </w:r>
      <w:r w:rsidRPr="00346A20">
        <w:rPr>
          <w:rFonts w:ascii="Times New Roman" w:hAnsi="Times New Roman" w:cs="Times New Roman"/>
          <w:sz w:val="28"/>
          <w:szCs w:val="28"/>
        </w:rPr>
        <w:t xml:space="preserve"> International Conference on Science and Technology of Ironmaking. Germany. Düsseldorf. 6-20 June. 2003. р. 578-581.</w:t>
      </w:r>
    </w:p>
    <w:p w14:paraId="08741EFB"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Способ утилизации замасленной окалины через агломерацию. </w:t>
      </w:r>
      <w:r w:rsidRPr="00346A20">
        <w:rPr>
          <w:rFonts w:ascii="Times New Roman" w:hAnsi="Times New Roman" w:cs="Times New Roman"/>
          <w:sz w:val="28"/>
          <w:szCs w:val="28"/>
        </w:rPr>
        <w:t>Патент РФ № 92005879.</w:t>
      </w:r>
    </w:p>
    <w:p w14:paraId="69D52D97"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Способ утилизации мелкой замасленной окалины. </w:t>
      </w:r>
      <w:r w:rsidRPr="00346A20">
        <w:rPr>
          <w:rFonts w:ascii="Times New Roman" w:hAnsi="Times New Roman" w:cs="Times New Roman"/>
          <w:sz w:val="28"/>
          <w:szCs w:val="28"/>
        </w:rPr>
        <w:t>Патент РФ № 2080397.</w:t>
      </w:r>
    </w:p>
    <w:p w14:paraId="3242F2B7"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Данилов Н.И., Сорокин Ю.В. Технология переработка техногенных образований. Фактор ресурсосбережения // Международный конгресс «300 лет Уральской металлургии» Опыт прошлого в настоящем. </w:t>
      </w:r>
      <w:r w:rsidRPr="00346A20">
        <w:rPr>
          <w:rFonts w:ascii="Times New Roman" w:hAnsi="Times New Roman" w:cs="Times New Roman"/>
          <w:sz w:val="28"/>
          <w:szCs w:val="28"/>
        </w:rPr>
        <w:t>ОАО «НТМК». Нижний Тагил. 2001. С.130-132.</w:t>
      </w:r>
    </w:p>
    <w:p w14:paraId="4D662FCB"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Равич Б.М. Брикетирование в черной и цветной металлургии. </w:t>
      </w:r>
      <w:r w:rsidRPr="00346A20">
        <w:rPr>
          <w:rFonts w:ascii="Times New Roman" w:hAnsi="Times New Roman" w:cs="Times New Roman"/>
          <w:sz w:val="28"/>
          <w:szCs w:val="28"/>
        </w:rPr>
        <w:t>М.: Металлургия. 1975. 232 с.</w:t>
      </w:r>
    </w:p>
    <w:p w14:paraId="64446C5D"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Babich A.I., Gudenau H.W., Senk. D.G. Optimization of Energy Consumption in Ironmaking Processes by Combined use of Coal, Dust and Waste // 3</w:t>
      </w:r>
      <w:r w:rsidRPr="00346A20">
        <w:rPr>
          <w:rFonts w:ascii="Times New Roman" w:hAnsi="Times New Roman" w:cs="Times New Roman"/>
          <w:sz w:val="28"/>
          <w:szCs w:val="28"/>
          <w:vertAlign w:val="superscript"/>
        </w:rPr>
        <w:t>rd</w:t>
      </w:r>
      <w:r w:rsidRPr="00346A20">
        <w:rPr>
          <w:rFonts w:ascii="Times New Roman" w:hAnsi="Times New Roman" w:cs="Times New Roman"/>
          <w:sz w:val="28"/>
          <w:szCs w:val="28"/>
        </w:rPr>
        <w:t xml:space="preserve"> International Conference on - Science and Technology of Ironmaking. Germany. Düsseldorf. 16-20 June. 2003. р. 89-94. </w:t>
      </w:r>
    </w:p>
    <w:p w14:paraId="2FFE2206"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Буланов В.Я., Ваулин Л.В. Использование замасленной окалины // Металлург. </w:t>
      </w:r>
      <w:r w:rsidRPr="00346A20">
        <w:rPr>
          <w:rFonts w:ascii="Times New Roman" w:hAnsi="Times New Roman" w:cs="Times New Roman"/>
          <w:sz w:val="28"/>
          <w:szCs w:val="28"/>
        </w:rPr>
        <w:t>2002. №1. С.34-36.</w:t>
      </w:r>
    </w:p>
    <w:p w14:paraId="436C0BC8"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Maneesh Singh, Bo Bjorkman. Swelling behaviour of cement-bonded briquettes // 3</w:t>
      </w:r>
      <w:r w:rsidRPr="00346A20">
        <w:rPr>
          <w:rFonts w:ascii="Times New Roman" w:hAnsi="Times New Roman" w:cs="Times New Roman"/>
          <w:sz w:val="28"/>
          <w:szCs w:val="28"/>
          <w:vertAlign w:val="superscript"/>
        </w:rPr>
        <w:t>rd</w:t>
      </w:r>
      <w:r w:rsidRPr="00346A20">
        <w:rPr>
          <w:rFonts w:ascii="Times New Roman" w:hAnsi="Times New Roman" w:cs="Times New Roman"/>
          <w:sz w:val="28"/>
          <w:szCs w:val="28"/>
        </w:rPr>
        <w:t xml:space="preserve"> International Conference on Science and Technology of Ironmaking Germany. Düsseldorf. 16-20 June. 2003. p. 359-364.</w:t>
      </w:r>
    </w:p>
    <w:p w14:paraId="230CDC10"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Zhou X, Nassaralla C.L. New Process For Recycling Iron and Zinc Units From BOP Dust // 59</w:t>
      </w:r>
      <w:r w:rsidRPr="00346A20">
        <w:rPr>
          <w:rFonts w:ascii="Times New Roman" w:hAnsi="Times New Roman" w:cs="Times New Roman"/>
          <w:sz w:val="28"/>
          <w:szCs w:val="28"/>
          <w:vertAlign w:val="superscript"/>
        </w:rPr>
        <w:t>th</w:t>
      </w:r>
      <w:r w:rsidRPr="00346A20">
        <w:rPr>
          <w:rFonts w:ascii="Times New Roman" w:hAnsi="Times New Roman" w:cs="Times New Roman"/>
          <w:sz w:val="28"/>
          <w:szCs w:val="28"/>
        </w:rPr>
        <w:t xml:space="preserve"> Ironmaking conference proceedings. USA. Pittsburgh. Pennsylvania. 26-29 March. 2000. p. 233-240.</w:t>
      </w:r>
    </w:p>
    <w:p w14:paraId="3F631493"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Белкин А.С., Юсфин Ю.С., Курунов И.Ф., Травянов А.Я., Тихонов Д.Н. и др. Использование железококсовых брикетов на цементной связке в доменной плавке // Металлург. 2003. №4. </w:t>
      </w:r>
      <w:r w:rsidRPr="00346A20">
        <w:rPr>
          <w:rFonts w:ascii="Times New Roman" w:hAnsi="Times New Roman" w:cs="Times New Roman"/>
          <w:sz w:val="28"/>
          <w:szCs w:val="28"/>
        </w:rPr>
        <w:t>C</w:t>
      </w:r>
      <w:r w:rsidRPr="00346A20">
        <w:rPr>
          <w:rFonts w:ascii="Times New Roman" w:hAnsi="Times New Roman" w:cs="Times New Roman"/>
          <w:sz w:val="28"/>
          <w:szCs w:val="28"/>
          <w:lang w:val="ru-RU"/>
        </w:rPr>
        <w:t>. 39-41.</w:t>
      </w:r>
    </w:p>
    <w:p w14:paraId="57191F2C"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Курунов И.Ф., Тихонов Д.Н. Свитко С.В. Доменная печь - агрегат для получення восстановительного газа // Черная металлургия. </w:t>
      </w:r>
      <w:r w:rsidRPr="00346A20">
        <w:rPr>
          <w:rFonts w:ascii="Times New Roman" w:hAnsi="Times New Roman" w:cs="Times New Roman"/>
          <w:sz w:val="28"/>
          <w:szCs w:val="28"/>
        </w:rPr>
        <w:t>Бюл. ин-та «Черметинформация». 2002. №10. С. 28-31.</w:t>
      </w:r>
    </w:p>
    <w:p w14:paraId="79CDB7AB"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Cupola furnace for the rеcycling of steel mill waste materials to liquid hot metal. KUTTNER. Presentation on occasion of the Russo-Ukrainian blast funace conference. Kosice. 18.06-24.06.-2001.</w:t>
      </w:r>
    </w:p>
    <w:p w14:paraId="640C0F68"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Котёнов В.И., Китаев А.А., Барсукова Е.Ю., РУП «Белорусский металургический завод». Опыт использования железо-углеродо-содержащих брикетов в электросталеплавильном производстве // Металлург. </w:t>
      </w:r>
      <w:r w:rsidRPr="00346A20">
        <w:rPr>
          <w:rFonts w:ascii="Times New Roman" w:hAnsi="Times New Roman" w:cs="Times New Roman"/>
          <w:sz w:val="28"/>
          <w:szCs w:val="28"/>
        </w:rPr>
        <w:t>2003. № 1.</w:t>
      </w:r>
    </w:p>
    <w:p w14:paraId="3DB80563"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Котёнов В.И., Китаев А.А., Барсукова Е.Ю. Технология холодного брикетирования (окускования) отходов промышленных производств, с целью их дальнейшего применения в металлургической промышленности в виде сырья. Материалы третьего международного конгресса по утилизации отходов // Выставка «Вэйт Тэк - 2003». </w:t>
      </w:r>
      <w:r w:rsidRPr="00346A20">
        <w:rPr>
          <w:rFonts w:ascii="Times New Roman" w:hAnsi="Times New Roman" w:cs="Times New Roman"/>
          <w:sz w:val="28"/>
          <w:szCs w:val="28"/>
        </w:rPr>
        <w:t>Москва. 2003.</w:t>
      </w:r>
    </w:p>
    <w:p w14:paraId="57B3836D"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Oxygen cupola for recycling waste oxides from an integrated steel plant / Peters M., Schmole I. et all. 3-rd International Conference on Science and Technology of Ironmaking Germany. Düsseldorf. 16-20 June. 2003. P. 349-352.</w:t>
      </w:r>
    </w:p>
    <w:p w14:paraId="1CC5CBFC"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Landow M. P., Crawford M. L., Murtinez M. Benefits of Recycling Blast Furnace Waste Materials at National Steel - Great Lakes Division by Cold Bonded Briquetting // 59</w:t>
      </w:r>
      <w:r w:rsidRPr="00346A20">
        <w:rPr>
          <w:rFonts w:ascii="Times New Roman" w:hAnsi="Times New Roman" w:cs="Times New Roman"/>
          <w:sz w:val="28"/>
          <w:szCs w:val="28"/>
          <w:vertAlign w:val="superscript"/>
        </w:rPr>
        <w:t>th</w:t>
      </w:r>
      <w:r w:rsidRPr="00346A20">
        <w:rPr>
          <w:rFonts w:ascii="Times New Roman" w:hAnsi="Times New Roman" w:cs="Times New Roman"/>
          <w:sz w:val="28"/>
          <w:szCs w:val="28"/>
        </w:rPr>
        <w:t xml:space="preserve"> Ironmaking conference proceedings. Pittsburgh. Pennsylvania March 26-29. 2000. P. 225-231.</w:t>
      </w:r>
    </w:p>
    <w:p w14:paraId="6B2F3EC9"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Производственный рециклинг железосодержащих шламов путем их окускования и проплавки в доменной печи (опыт ОАО «НЛМК») / И.Ф. Курунов, В.М. Кукарцев, И.С.Яриков и др. // Сталь-2003. </w:t>
      </w:r>
      <w:r w:rsidRPr="00346A20">
        <w:rPr>
          <w:rFonts w:ascii="Times New Roman" w:hAnsi="Times New Roman" w:cs="Times New Roman"/>
          <w:sz w:val="28"/>
          <w:szCs w:val="28"/>
        </w:rPr>
        <w:t>№10. С. 15-19.</w:t>
      </w:r>
    </w:p>
    <w:p w14:paraId="0E88A6B9"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 xml:space="preserve"> Bruin de T., Sundqvist 1. Breguetting - One Way of Treating By-Products at SSAB Tunnplat in Lulea // 2</w:t>
      </w:r>
      <w:r w:rsidRPr="00346A20">
        <w:rPr>
          <w:rFonts w:ascii="Times New Roman" w:hAnsi="Times New Roman" w:cs="Times New Roman"/>
          <w:sz w:val="28"/>
          <w:szCs w:val="28"/>
          <w:vertAlign w:val="superscript"/>
        </w:rPr>
        <w:t>nd</w:t>
      </w:r>
      <w:r w:rsidRPr="00346A20">
        <w:rPr>
          <w:rFonts w:ascii="Times New Roman" w:hAnsi="Times New Roman" w:cs="Times New Roman"/>
          <w:sz w:val="28"/>
          <w:szCs w:val="28"/>
        </w:rPr>
        <w:t xml:space="preserve"> International Congress on the Science and Technology on Ironmaking and 57</w:t>
      </w:r>
      <w:r w:rsidRPr="00346A20">
        <w:rPr>
          <w:rFonts w:ascii="Times New Roman" w:hAnsi="Times New Roman" w:cs="Times New Roman"/>
          <w:sz w:val="28"/>
          <w:szCs w:val="28"/>
          <w:vertAlign w:val="superscript"/>
        </w:rPr>
        <w:t>th</w:t>
      </w:r>
      <w:r w:rsidRPr="00346A20">
        <w:rPr>
          <w:rFonts w:ascii="Times New Roman" w:hAnsi="Times New Roman" w:cs="Times New Roman"/>
          <w:sz w:val="28"/>
          <w:szCs w:val="28"/>
        </w:rPr>
        <w:t xml:space="preserve"> Ironmaking conference Proceedings. Toronto, Canada - 1998.</w:t>
      </w:r>
    </w:p>
    <w:p w14:paraId="2B70CADE"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Курунов И.Ф., Савчук Н.А. Состояние и перспективы бездоменной металлургии железа. </w:t>
      </w:r>
      <w:r w:rsidRPr="00346A20">
        <w:rPr>
          <w:rFonts w:ascii="Times New Roman" w:hAnsi="Times New Roman" w:cs="Times New Roman"/>
          <w:sz w:val="28"/>
          <w:szCs w:val="28"/>
        </w:rPr>
        <w:t>М.: Черметинформация. 2002. 198 с.</w:t>
      </w:r>
    </w:p>
    <w:p w14:paraId="21238150"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Robinson R., Okvist L.S. Recycling of by-product pellets as burden in the blast furnace process: a lab and pilot scale investigation // 3-rd International Conference on Science and Technology of Ironmaking. Germany. Dusseldorf. 16-20 June 2003. Р. 370-375</w:t>
      </w:r>
    </w:p>
    <w:p w14:paraId="6A24ABA8"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Мовчан В.П., Ванюкова Н.Д. Ковалев Д.А. Промышленные испытания технологии производства железорудных окатышей с добавлением замасленной окалины прокатных цехов// Горный журнал. </w:t>
      </w:r>
      <w:r w:rsidRPr="00346A20">
        <w:rPr>
          <w:rFonts w:ascii="Times New Roman" w:hAnsi="Times New Roman" w:cs="Times New Roman"/>
          <w:sz w:val="28"/>
          <w:szCs w:val="28"/>
        </w:rPr>
        <w:t>2001. № 9. С. 68-70.</w:t>
      </w:r>
    </w:p>
    <w:p w14:paraId="1BDA44D1"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Кекух А.В., Набока В.И., Савьюк А.Н. и др. Исследование процесса получения металлизованного окускованного сырья железосодержащих отходов // Теория и практика производства чугуна. Сб. трудов международной научно-технической конференции. Украина. Кривой Рог. КГГМК «Криворожсталь» 24-27 мая 2004. </w:t>
      </w:r>
      <w:r w:rsidRPr="00346A20">
        <w:rPr>
          <w:rFonts w:ascii="Times New Roman" w:hAnsi="Times New Roman" w:cs="Times New Roman"/>
          <w:sz w:val="28"/>
          <w:szCs w:val="28"/>
        </w:rPr>
        <w:t>С. 584-587.</w:t>
      </w:r>
    </w:p>
    <w:p w14:paraId="1F8ED846"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Кекух А.В., Линецкий Б.М., Крипак С.Н. и др. Технология утилизации замасленной окалины при производстве кокса // Теория и практика производства чугуна. Сб. трудов международной научно-технической конференции. Украина. Кривой Рог. КГГМК «Криворожсталь» 24-27 мая 2004. </w:t>
      </w:r>
      <w:r w:rsidRPr="00346A20">
        <w:rPr>
          <w:rFonts w:ascii="Times New Roman" w:hAnsi="Times New Roman" w:cs="Times New Roman"/>
          <w:sz w:val="28"/>
          <w:szCs w:val="28"/>
        </w:rPr>
        <w:t>С. 587-590.</w:t>
      </w:r>
    </w:p>
    <w:p w14:paraId="460BC0CF"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Шермет В.А. Кекух А.В., Крипак С.Н. и др. Пререработка обмасленной окалины прокатного производства методом низкотемпературного крекинга // Теория и практика производства чугуна. Сб. трудов международной научно-технической конференции. Украина. Кривой Рог. КГГМК «Криворожсталь» 24-27 мая 2004. </w:t>
      </w:r>
      <w:r w:rsidRPr="00346A20">
        <w:rPr>
          <w:rFonts w:ascii="Times New Roman" w:hAnsi="Times New Roman" w:cs="Times New Roman"/>
          <w:sz w:val="28"/>
          <w:szCs w:val="28"/>
        </w:rPr>
        <w:t>С. 590-591.</w:t>
      </w:r>
    </w:p>
    <w:p w14:paraId="4BF094B3"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 xml:space="preserve">Comet-new coal-based process for the production of DRI / R. Munnix, J. Borlee, D. Steyls et all // MTR International. 1997. №2. P. 50-52, 54, 56, 58, 62. </w:t>
      </w:r>
    </w:p>
    <w:p w14:paraId="67856626"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The Comet process-DRI from fines and coal / J. Borlee et all // Steel Times. 1996. № P. 399.</w:t>
      </w:r>
    </w:p>
    <w:p w14:paraId="03ACB8D1"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PRINUS, a new process for the recycling of be-products and the preproduction of iron ore /R. Frieden, T. Hansmann, J. Monai et all // 4" European Coke and Ironmaking Congress, France, Paris, La Defance. Vol. 2. June 19-22. 2000. P. 504-509.</w:t>
      </w:r>
    </w:p>
    <w:p w14:paraId="143AEAD1"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New process for recycling steelmaking wastes and pre-reduction of iron / T. Hansmann, R. Frieden, J. Monai et all // MILLENNIUM STEEL. The leading review of advanced process technology world-wide. 2001. P. 105-110.</w:t>
      </w:r>
    </w:p>
    <w:p w14:paraId="334F12F1"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COMET: un procede utilisant du charbon hour produire une eponge de fer qualite a partir dе minerai de fer / J. Borlee, D. Steyls, R. Colinet all // Revue de Metallurgie, 1999. №3. P. 332-339.</w:t>
      </w:r>
    </w:p>
    <w:p w14:paraId="7B96782C"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Recycling of zinc bearing with the PRIMUS Process / R. Heard, T. Hansmann et all. // 61-st Ironmaking Conference Proceeding, USA. Nashville. Tennessee, March 10-13. 2002. P. 683-692.</w:t>
      </w:r>
    </w:p>
    <w:p w14:paraId="568D1AE8"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Primus Production of coal-based hot metal and recovery of iron and steelmaking residues/ M. Solvi, T. Hansmann, R. Frieden et all // 3</w:t>
      </w:r>
      <w:r w:rsidRPr="00346A20">
        <w:rPr>
          <w:rFonts w:ascii="Times New Roman" w:hAnsi="Times New Roman" w:cs="Times New Roman"/>
          <w:sz w:val="28"/>
          <w:szCs w:val="28"/>
          <w:vertAlign w:val="superscript"/>
        </w:rPr>
        <w:t>th</w:t>
      </w:r>
      <w:r w:rsidRPr="00346A20">
        <w:rPr>
          <w:rFonts w:ascii="Times New Roman" w:hAnsi="Times New Roman" w:cs="Times New Roman"/>
          <w:sz w:val="28"/>
          <w:szCs w:val="28"/>
        </w:rPr>
        <w:t xml:space="preserve"> International Conference on Science and Technology of Ironmaking, Germany. Düsseldorf. June 16-20,-2003, pp. 55-59.</w:t>
      </w:r>
    </w:p>
    <w:p w14:paraId="7E4E17E9"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Курунов И.Ф. Перспективы использования в доменной печи неокускованных железосодержащих материалов // Металург. </w:t>
      </w:r>
      <w:r w:rsidRPr="00346A20">
        <w:rPr>
          <w:rFonts w:ascii="Times New Roman" w:hAnsi="Times New Roman" w:cs="Times New Roman"/>
          <w:sz w:val="28"/>
          <w:szCs w:val="28"/>
        </w:rPr>
        <w:t>2003. №5. С. 37-44.</w:t>
      </w:r>
    </w:p>
    <w:p w14:paraId="14F8397D"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Курунов И.Ф. Исследование эффективности десиликонизации чугуна при вдувании железорудных материалов в доменную печь //Металлург. </w:t>
      </w:r>
      <w:r w:rsidRPr="00346A20">
        <w:rPr>
          <w:rFonts w:ascii="Times New Roman" w:hAnsi="Times New Roman" w:cs="Times New Roman"/>
          <w:sz w:val="28"/>
          <w:szCs w:val="28"/>
        </w:rPr>
        <w:t>2003. №6. С. 40-44.</w:t>
      </w:r>
    </w:p>
    <w:p w14:paraId="11C21CFF"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Гуденау Г.В. Випперманн Ш. Московчук В.П. Исследования по плуванню железорудной мелочи в доменную печь // Сталь. </w:t>
      </w:r>
      <w:r w:rsidRPr="00346A20">
        <w:rPr>
          <w:rFonts w:ascii="Times New Roman" w:hAnsi="Times New Roman" w:cs="Times New Roman"/>
          <w:sz w:val="28"/>
          <w:szCs w:val="28"/>
        </w:rPr>
        <w:t>1996. №2. C. 9-11.</w:t>
      </w:r>
    </w:p>
    <w:p w14:paraId="5EDF1908"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Yamagata C. Development of ultra combined blasting for blast furnace // CAMP ISIJ. 1991. Vol. 4. P. 1020-1023.</w:t>
      </w:r>
    </w:p>
    <w:p w14:paraId="2FD0432A"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Yamagata C. Actual test results on simultaneous injection of pulverized coal and fine ore into tuyere at Wakayama №3 BF // CAMP ISIJ. 1991. Vol. 4. P. 144.</w:t>
      </w:r>
    </w:p>
    <w:p w14:paraId="63AD7461"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Kushima K., Naito M., Tamura K. Iron ore injection into blast furnace raceway // Proceedings of the 47th Ironmaking Conference. Canada. Toronto. 1988. P. 457-466.</w:t>
      </w:r>
    </w:p>
    <w:p w14:paraId="10568A14"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Iron ore injection experiment at №5 blast furnace of Chiba works, Kawasaki Steel Corporation / Y. Takashima et all // Tetsu-to-Hagane. 1987. Vol. 73. № 12. P. 49.</w:t>
      </w:r>
    </w:p>
    <w:p w14:paraId="62FBD6C3"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 xml:space="preserve">Iron oxide injection into blast furnace / T. Haru et all // Tetsu-to-Hagane. 1983. Vol. 69. № 12. P. 80. </w:t>
      </w:r>
    </w:p>
    <w:p w14:paraId="726AEB33"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 xml:space="preserve">Iron oxide injection through blust firnice / T. Fukura et all // Tetsu-to-Hagane. 1985. Vol. 71. №4. P. 88. </w:t>
      </w:r>
    </w:p>
    <w:p w14:paraId="0ACE071B"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Tuyere injection test of iron oxide at Wakayama №4 blast furnace of Sumitomo Metal Industries, Ltd. / Y. Miruno et all // Tetsu-to-Hagane.-1984, Vol. 70. №4. P. 35.</w:t>
      </w:r>
    </w:p>
    <w:p w14:paraId="1CF348CA"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Iron ore injection into the blast furnace and control of hot metal silicon / G. Bnin, R Nicolle, J.M. Steiler et all / La Revue de Metallurgie-CIT. 1988. №1. P. 21-32.</w:t>
      </w:r>
    </w:p>
    <w:p w14:paraId="3C3C26C7"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Multipurpose injection at Chiba Nit s blast furnace / M. Saino, K. Y. Okumura, Ikodn et all // Proccodings of the 45 Ironmaking Congress. 1986. P. 519-526.</w:t>
      </w:r>
    </w:p>
    <w:p w14:paraId="6AA87F60"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Cartwright D., Clayton G. Recycling oily millscale and dust by injection into the EAF // Steel Times International. 2000. Vol. 24. №2. P.42-43.</w:t>
      </w:r>
    </w:p>
    <w:p w14:paraId="5D2B72F8"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Данилов Е.В. Экономичный способ утилизации в ДСП металлургической и прокатной скалы по технологии </w:t>
      </w:r>
      <w:r w:rsidRPr="00346A20">
        <w:rPr>
          <w:rFonts w:ascii="Times New Roman" w:hAnsi="Times New Roman" w:cs="Times New Roman"/>
          <w:sz w:val="28"/>
          <w:szCs w:val="28"/>
        </w:rPr>
        <w:t>Sitfer</w:t>
      </w:r>
      <w:r w:rsidRPr="00346A20">
        <w:rPr>
          <w:rFonts w:ascii="Times New Roman" w:hAnsi="Times New Roman" w:cs="Times New Roman"/>
          <w:sz w:val="28"/>
          <w:szCs w:val="28"/>
          <w:lang w:val="ru-RU"/>
        </w:rPr>
        <w:t xml:space="preserve"> //Металлург. </w:t>
      </w:r>
      <w:r w:rsidRPr="00346A20">
        <w:rPr>
          <w:rFonts w:ascii="Times New Roman" w:hAnsi="Times New Roman" w:cs="Times New Roman"/>
          <w:sz w:val="28"/>
          <w:szCs w:val="28"/>
        </w:rPr>
        <w:t>№5. 2003. С.49-50.</w:t>
      </w:r>
    </w:p>
    <w:p w14:paraId="66E67FEA"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Курунов И.Ф. Тихонов Д.Н. Ерохин С.Ф. Ресурсо-экологическая технология утилизации замасленной окалины. Сборник тезисов научно-практической конференции «Энергоресурсосбережение на предприятиях металлургической и горной промышленности (новые решения). Санкт-Петербург. 19-22 Января. 2004. С. 16-17. </w:t>
      </w:r>
    </w:p>
    <w:p w14:paraId="33C61C75"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Аксенов, В. И., Аникин, Ю. В., Никулин, В. А., Павлова Т. Г. Проблемы утилизации окалиномаслосодержащих осадков на предприятиях черной металлургии // Экологические проблемы промышленных регионов. – Екатеринбург, 2001. – С. 35. </w:t>
      </w:r>
    </w:p>
    <w:p w14:paraId="523E9649"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Способ утилизации маслоокалиносодержащих отходов: а. с. № 2037541 Россия: </w:t>
      </w:r>
      <w:r w:rsidRPr="00346A20">
        <w:rPr>
          <w:rFonts w:ascii="Times New Roman" w:hAnsi="Times New Roman" w:cs="Times New Roman"/>
          <w:sz w:val="28"/>
          <w:szCs w:val="28"/>
        </w:rPr>
        <w:t>G</w:t>
      </w:r>
      <w:r w:rsidRPr="00346A20">
        <w:rPr>
          <w:rFonts w:ascii="Times New Roman" w:hAnsi="Times New Roman" w:cs="Times New Roman"/>
          <w:sz w:val="28"/>
          <w:szCs w:val="28"/>
          <w:lang w:val="ru-RU"/>
        </w:rPr>
        <w:t xml:space="preserve">5/04 / В. П. Ульянов, А. Г. Злобин, Г. С. Умнов [и др.] // Открытия. Изобретения. – 1995. – </w:t>
      </w:r>
      <w:r w:rsidRPr="00346A20">
        <w:rPr>
          <w:rFonts w:ascii="Times New Roman" w:hAnsi="Times New Roman" w:cs="Times New Roman"/>
          <w:sz w:val="28"/>
          <w:szCs w:val="28"/>
        </w:rPr>
        <w:t>C</w:t>
      </w:r>
      <w:r w:rsidRPr="00346A20">
        <w:rPr>
          <w:rFonts w:ascii="Times New Roman" w:hAnsi="Times New Roman" w:cs="Times New Roman"/>
          <w:sz w:val="28"/>
          <w:szCs w:val="28"/>
          <w:lang w:val="ru-RU"/>
        </w:rPr>
        <w:t>. 153</w:t>
      </w:r>
    </w:p>
    <w:p w14:paraId="461849EF"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Толочко А.И., Славин В.И., Супрун Ю.М., Хайрутдинов Р.М. Утилизация пылей и шламов в черной металлургии. Челябинск:Металлургия. 1990. – 152 с.</w:t>
      </w:r>
    </w:p>
    <w:p w14:paraId="2CD92061"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Корж А.Т. Организация подготовки железосодержащих отходов и использование их в производстве агломерата [Текст]/ А.Т Корж, Ю.Г. Гердий // Металл и литье Украины. </w:t>
      </w:r>
      <w:r w:rsidRPr="00346A20">
        <w:rPr>
          <w:rFonts w:ascii="Times New Roman" w:hAnsi="Times New Roman" w:cs="Times New Roman"/>
          <w:sz w:val="28"/>
          <w:szCs w:val="28"/>
        </w:rPr>
        <w:t xml:space="preserve">1996. № 9-10. С. 38 - 41. </w:t>
      </w:r>
    </w:p>
    <w:p w14:paraId="20BBF8D0"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Дембицкий Ю.В. Технология использования в аглошихте частично подготовленных шламов металлургического производства [Текст]/ Ю.В. Дембицкий, Н.Т. Демура, В.П Падалка // Металл и литье Украины. </w:t>
      </w:r>
      <w:r w:rsidRPr="00346A20">
        <w:rPr>
          <w:rFonts w:ascii="Times New Roman" w:hAnsi="Times New Roman" w:cs="Times New Roman"/>
          <w:sz w:val="28"/>
          <w:szCs w:val="28"/>
        </w:rPr>
        <w:t xml:space="preserve">1997. № 6-7. С. 9- 13. </w:t>
      </w:r>
    </w:p>
    <w:p w14:paraId="664519A7"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Иксанова, Е.И. Подготовка к использованию железосодержащих шламов и пылей за рубежом [Текст]/ Е.И. Иксанова // Черная металлургия: Бюл. НТИ. 1980. </w:t>
      </w:r>
      <w:r w:rsidRPr="00346A20">
        <w:rPr>
          <w:rFonts w:ascii="Times New Roman" w:hAnsi="Times New Roman" w:cs="Times New Roman"/>
          <w:sz w:val="28"/>
          <w:szCs w:val="28"/>
        </w:rPr>
        <w:t>№ 13. С. 12-21.</w:t>
      </w:r>
    </w:p>
    <w:p w14:paraId="03F6108F"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Мищенко М.И. Агломерация шихт с высоким содержанием шламов на фабриках Украины Текст. / М.И Мищенко, Н.С. Хлопонин [Текст] // Черная металлургия, бюл. НТИ. – 1998. – Вып. 11-12. – С. 16 - 19. </w:t>
      </w:r>
    </w:p>
    <w:p w14:paraId="11E5FF37"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Савицкая Л.И. Использование железосодержащих отходов при окусковании руд. </w:t>
      </w:r>
      <w:r w:rsidRPr="00346A20">
        <w:rPr>
          <w:rFonts w:ascii="Times New Roman" w:hAnsi="Times New Roman" w:cs="Times New Roman"/>
          <w:sz w:val="28"/>
          <w:szCs w:val="28"/>
        </w:rPr>
        <w:t>Информационный обзор. [Текст] // БНТИ Черная металлургия. 1984. 36 с.</w:t>
      </w:r>
    </w:p>
    <w:p w14:paraId="3F7C9C79"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Gudenau W. Vom Erz zum Stahl «Eisenhьttenmannische Verfahrenstechnik», RWTH, Aachen, 1989. — 494 s.</w:t>
      </w:r>
    </w:p>
    <w:p w14:paraId="2A8BB057"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Добровольский, И. П. Переработка и утилизация промышленных отходов Челябинской области / И. П. Добровольский, И. Я. Чернявский, А. Н. Абызов, Ю. Е. Козлов. Челябинск: Изд-во ЧелГУ, 2000. 256 с.</w:t>
      </w:r>
    </w:p>
    <w:p w14:paraId="4BF8C00A"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kk-KZ"/>
        </w:rPr>
        <w:t xml:space="preserve">Добровольский И.П., Рымарев П.Н. / </w:t>
      </w:r>
      <w:r w:rsidRPr="00346A20">
        <w:rPr>
          <w:rStyle w:val="af8"/>
          <w:rFonts w:ascii="Times New Roman" w:hAnsi="Times New Roman" w:cs="Times New Roman"/>
          <w:sz w:val="28"/>
          <w:szCs w:val="28"/>
          <w:lang w:val="ru-RU"/>
        </w:rPr>
        <w:t xml:space="preserve">Перспективная технология переработки шламов конверторного производства стали и замасленной окалины / </w:t>
      </w:r>
      <w:r w:rsidRPr="00346A20">
        <w:rPr>
          <w:rFonts w:ascii="Times New Roman" w:hAnsi="Times New Roman" w:cs="Times New Roman"/>
          <w:sz w:val="28"/>
          <w:szCs w:val="28"/>
          <w:lang w:val="ru-RU"/>
        </w:rPr>
        <w:t>Вестник Челябинского государственного университета. 2010. № 8 (189). Экология. Природопользование. Вып. 4. С. 40–45.</w:t>
      </w:r>
    </w:p>
    <w:p w14:paraId="20EC0F95"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kk-KZ"/>
        </w:rPr>
        <w:t xml:space="preserve">Тлегенова А.М. / </w:t>
      </w:r>
      <w:r w:rsidRPr="00346A20">
        <w:rPr>
          <w:rStyle w:val="af8"/>
          <w:rFonts w:ascii="Times New Roman" w:hAnsi="Times New Roman" w:cs="Times New Roman"/>
          <w:sz w:val="28"/>
          <w:szCs w:val="28"/>
          <w:lang w:val="kk-KZ"/>
        </w:rPr>
        <w:t xml:space="preserve">Перспективное направление переработки отходов металлургического производства / </w:t>
      </w:r>
      <w:r w:rsidRPr="00346A20">
        <w:rPr>
          <w:rFonts w:ascii="Times New Roman" w:hAnsi="Times New Roman" w:cs="Times New Roman"/>
          <w:sz w:val="28"/>
          <w:szCs w:val="28"/>
          <w:lang w:val="kk-KZ"/>
        </w:rPr>
        <w:t xml:space="preserve">Вестник Челябинского государственного университета. </w:t>
      </w:r>
      <w:r w:rsidRPr="00346A20">
        <w:rPr>
          <w:rFonts w:ascii="Times New Roman" w:hAnsi="Times New Roman" w:cs="Times New Roman"/>
          <w:sz w:val="28"/>
          <w:szCs w:val="28"/>
          <w:lang w:val="ru-RU"/>
        </w:rPr>
        <w:t>2010. № 8 (189). Экология. Природопользование. Вып. 4. С. 40–45.</w:t>
      </w:r>
    </w:p>
    <w:p w14:paraId="1B1E99B4"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Усачев А. Б., Лехерзак В. Е., Баласанов А. В. Восстановление железа в процессе РОМЕЛТ // Черные металлы. </w:t>
      </w:r>
      <w:r w:rsidRPr="00346A20">
        <w:rPr>
          <w:rFonts w:ascii="Times New Roman" w:hAnsi="Times New Roman" w:cs="Times New Roman"/>
          <w:sz w:val="28"/>
          <w:szCs w:val="28"/>
        </w:rPr>
        <w:t>2000. № 12. С. 14 – 21.</w:t>
      </w:r>
    </w:p>
    <w:p w14:paraId="7FFB484E"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Юсфин Ю. С., Пашков Н. Ф. Металлургия железа. —М.: Академкнига, 2007. — 464 с.</w:t>
      </w:r>
    </w:p>
    <w:p w14:paraId="6611E832"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Пат. 2346056 РФ. Способ прямого производства стали и железосодержащих материалов / И. А. Буровой, А. Б. Усачев. </w:t>
      </w:r>
      <w:r w:rsidRPr="00346A20">
        <w:rPr>
          <w:rFonts w:ascii="Times New Roman" w:hAnsi="Times New Roman" w:cs="Times New Roman"/>
          <w:sz w:val="28"/>
          <w:szCs w:val="28"/>
        </w:rPr>
        <w:t>№ 2006101164/02; заявл. 18.01.2006; опубл. 10.02.2009, бюл. № 4.</w:t>
      </w:r>
    </w:p>
    <w:p w14:paraId="5805BCC6"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Процесс Ромелт / Под ред. В. А. Роменца. — М.: ИД «Руда и Металлы», 2005. — 400 с.</w:t>
      </w:r>
    </w:p>
    <w:p w14:paraId="6F27E65F"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Тлеугабулов С. М., Киекбаев Е., Койшина Г. М., Алдангаров Е. М. Прямая редукция металлов ведет к высокой технологии производства // Сталь. </w:t>
      </w:r>
      <w:r w:rsidRPr="00346A20">
        <w:rPr>
          <w:rFonts w:ascii="Times New Roman" w:hAnsi="Times New Roman" w:cs="Times New Roman"/>
          <w:sz w:val="28"/>
          <w:szCs w:val="28"/>
        </w:rPr>
        <w:t>2010. № 2. С. 4 – 8.</w:t>
      </w:r>
    </w:p>
    <w:p w14:paraId="68BDC0AC"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Тлеугабулов С. М. Высокотехнологичный восстановительно- плавильный процесс производства стали // Сталь. </w:t>
      </w:r>
      <w:r w:rsidRPr="00346A20">
        <w:rPr>
          <w:rFonts w:ascii="Times New Roman" w:hAnsi="Times New Roman" w:cs="Times New Roman"/>
          <w:sz w:val="28"/>
          <w:szCs w:val="28"/>
        </w:rPr>
        <w:t>2011. № 4. С. 14 – 19.</w:t>
      </w:r>
    </w:p>
    <w:p w14:paraId="5295718E"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Тлеугабулов С. М. Диссоциационно-адсорбционный механизм и кинетика твердофазного восстановления железа углеродом // Сталь. </w:t>
      </w:r>
      <w:r w:rsidRPr="00346A20">
        <w:rPr>
          <w:rFonts w:ascii="Times New Roman" w:hAnsi="Times New Roman" w:cs="Times New Roman"/>
          <w:sz w:val="28"/>
          <w:szCs w:val="28"/>
        </w:rPr>
        <w:t>1991. № 1. С. 15 – 18.</w:t>
      </w:r>
    </w:p>
    <w:p w14:paraId="4A324414"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Справочник «Доменное производство». Т. 1. — М.: ГОСНТИ, 1963. — С. 400 – 437.</w:t>
      </w:r>
    </w:p>
    <w:p w14:paraId="056A97E6"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Tleugabulov S. M., Tolukpayev B. Z., Kiyekbayev Y. Y., Koishyna G. M. Dissociation-adsorption mechanism as a theoretical basis of high technology for steel’s reduction melting // Journal of Material Science and engineering. 2012. April 25. P. 281 – 288.</w:t>
      </w:r>
    </w:p>
    <w:p w14:paraId="655203DB"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Тлеугабулов С.М. Теория металлургических процессов. - Алматы: издание РИК по учебной и методической литературе, 2007. -  351с.</w:t>
      </w:r>
    </w:p>
    <w:p w14:paraId="166AD655"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Попель С.И., Сотников А.И., Бороненков В.Н. Теория металлургических процессов. – Москва: Металлургия, 1986. - 463с.</w:t>
      </w:r>
    </w:p>
    <w:p w14:paraId="1BAD3254"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Тлеугабулов С.М. «Теория и технология твердофазного восстановления железа углеродом» - Алма-Ата, «Гылым», 1992, 312.</w:t>
      </w:r>
    </w:p>
    <w:p w14:paraId="5E7083E0"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Тлеугабулов С.М. Теория металлургических процессов. - Алматы: издание РИК по учебной и методической литературе, 2007. -  351с.</w:t>
      </w:r>
    </w:p>
    <w:p w14:paraId="1D800D88"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Тлеугабулов С.М. Диссоциационно-адсорбционный механизм и кинетика твердофазного восстановления железа углеродом //Сталь. – 1991. - №1. – С. 15-18.</w:t>
      </w:r>
    </w:p>
    <w:p w14:paraId="5493D620"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Иванов А.И., Понамарев Л.Л., Новосельцева Л.П. Исследование кинетики процесса твердофазного восстановления // Известия высших учебных заведений. </w:t>
      </w:r>
      <w:r w:rsidRPr="00346A20">
        <w:rPr>
          <w:rFonts w:ascii="Times New Roman" w:hAnsi="Times New Roman" w:cs="Times New Roman"/>
          <w:sz w:val="28"/>
          <w:szCs w:val="28"/>
        </w:rPr>
        <w:t>Черная металлургия. – 1990. - №5. – С. 4 – 5.</w:t>
      </w:r>
    </w:p>
    <w:p w14:paraId="468A5A8C"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Юсфин Ю.С., Петелин А.Л., Бакумова Н.В. Особенности восстановления вюстита твердым углеродом //Известия высших учебных заведений. </w:t>
      </w:r>
      <w:r w:rsidRPr="00346A20">
        <w:rPr>
          <w:rFonts w:ascii="Times New Roman" w:hAnsi="Times New Roman" w:cs="Times New Roman"/>
          <w:sz w:val="28"/>
          <w:szCs w:val="28"/>
        </w:rPr>
        <w:t>Черная металлургия. – 1992. - №1. – С. 111 – 112.</w:t>
      </w:r>
    </w:p>
    <w:p w14:paraId="44C08D4B"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Еланский Г.Н., Крашенинников М.Г., Степанова Н.В. Твердофазное восстановление оксидов железа углеродом // Известия высших учебных заведений. </w:t>
      </w:r>
      <w:r w:rsidRPr="00346A20">
        <w:rPr>
          <w:rFonts w:ascii="Times New Roman" w:hAnsi="Times New Roman" w:cs="Times New Roman"/>
          <w:sz w:val="28"/>
          <w:szCs w:val="28"/>
        </w:rPr>
        <w:t>Черная металлургия. – 1999. - №7. – С. 8 – 11.</w:t>
      </w:r>
    </w:p>
    <w:p w14:paraId="29F94752"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Симонов В.К. Однофронтальная математическая модель восстановления некоторых оксидов металлов углеродом в дисперсных системах //Известия высших учебных заведений. </w:t>
      </w:r>
      <w:r w:rsidRPr="00346A20">
        <w:rPr>
          <w:rFonts w:ascii="Times New Roman" w:hAnsi="Times New Roman" w:cs="Times New Roman"/>
          <w:sz w:val="28"/>
          <w:szCs w:val="28"/>
        </w:rPr>
        <w:t>Черная металлургия. – 2005. - №5. – С. 3 – 6.</w:t>
      </w:r>
    </w:p>
    <w:p w14:paraId="5B31DCCB"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Пашков Н.Ф., Ишмухамедов С.Н., Петелин А.А., Тихомиров В.Б. Модель восстановления вюстита твердым углеродом с учетом тепло-массопереноса в зоне реакции // Известия высших учебных заведений. </w:t>
      </w:r>
      <w:r w:rsidRPr="00346A20">
        <w:rPr>
          <w:rFonts w:ascii="Times New Roman" w:hAnsi="Times New Roman" w:cs="Times New Roman"/>
          <w:sz w:val="28"/>
          <w:szCs w:val="28"/>
        </w:rPr>
        <w:t>Черная металлургия. – 1992. - №3. – С. 8 – 10.</w:t>
      </w:r>
    </w:p>
    <w:p w14:paraId="22F046F1"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Островский О.И., Джонстон Р.Ф., Дуонг Х.В., Уточкин Ю.И. Твердофазное восстановление хрома углеродом // Известия высших учебных заведений. </w:t>
      </w:r>
      <w:r w:rsidRPr="00346A20">
        <w:rPr>
          <w:rFonts w:ascii="Times New Roman" w:hAnsi="Times New Roman" w:cs="Times New Roman"/>
          <w:sz w:val="28"/>
          <w:szCs w:val="28"/>
        </w:rPr>
        <w:t>Черная металлургия. – 1995. - №1. – С. 1 – 8.</w:t>
      </w:r>
    </w:p>
    <w:p w14:paraId="76DE544E"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Атуи Л., Рыжонков Д.И., Сорин С.Б, Дроздов Н.Н. Совместное восстановление оксидных смесей </w:t>
      </w:r>
      <w:r w:rsidRPr="00346A20">
        <w:rPr>
          <w:rFonts w:ascii="Times New Roman" w:hAnsi="Times New Roman" w:cs="Times New Roman"/>
          <w:sz w:val="28"/>
          <w:szCs w:val="28"/>
        </w:rPr>
        <w:t>Fe</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rPr>
        <w:t>O</w:t>
      </w:r>
      <w:r w:rsidRPr="00346A20">
        <w:rPr>
          <w:rFonts w:ascii="Times New Roman" w:hAnsi="Times New Roman" w:cs="Times New Roman"/>
          <w:sz w:val="28"/>
          <w:szCs w:val="28"/>
          <w:vertAlign w:val="subscript"/>
          <w:lang w:val="ru-RU"/>
        </w:rPr>
        <w:t>3</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MnO</w:t>
      </w:r>
      <w:r w:rsidRPr="00346A20">
        <w:rPr>
          <w:rFonts w:ascii="Times New Roman" w:hAnsi="Times New Roman" w:cs="Times New Roman"/>
          <w:sz w:val="28"/>
          <w:szCs w:val="28"/>
          <w:vertAlign w:val="subscript"/>
          <w:lang w:val="ru-RU"/>
        </w:rPr>
        <w:t>2</w:t>
      </w:r>
      <w:r w:rsidRPr="00346A20">
        <w:rPr>
          <w:rFonts w:ascii="Times New Roman" w:hAnsi="Times New Roman" w:cs="Times New Roman"/>
          <w:sz w:val="28"/>
          <w:szCs w:val="28"/>
          <w:lang w:val="ru-RU"/>
        </w:rPr>
        <w:t xml:space="preserve"> и </w:t>
      </w:r>
      <w:r w:rsidRPr="00346A20">
        <w:rPr>
          <w:rFonts w:ascii="Times New Roman" w:hAnsi="Times New Roman" w:cs="Times New Roman"/>
          <w:sz w:val="28"/>
          <w:szCs w:val="28"/>
        </w:rPr>
        <w:t>NiO</w:t>
      </w:r>
      <w:r w:rsidRPr="00346A20">
        <w:rPr>
          <w:rFonts w:ascii="Times New Roman" w:hAnsi="Times New Roman" w:cs="Times New Roman"/>
          <w:sz w:val="28"/>
          <w:szCs w:val="28"/>
          <w:lang w:val="ru-RU"/>
        </w:rPr>
        <w:t xml:space="preserve"> твердым углеродом // Известия высших учебных заведений. </w:t>
      </w:r>
      <w:r w:rsidRPr="00346A20">
        <w:rPr>
          <w:rFonts w:ascii="Times New Roman" w:hAnsi="Times New Roman" w:cs="Times New Roman"/>
          <w:sz w:val="28"/>
          <w:szCs w:val="28"/>
        </w:rPr>
        <w:t>Черная металлургия. – 1999. - №2. – С. 41 – 42.</w:t>
      </w:r>
    </w:p>
    <w:p w14:paraId="4A551C7C"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Капустин Е.А. Перспективы альтернативных металлургических процессов //Сталь. – 1998. - №8. – С. 77 – 81.</w:t>
      </w:r>
    </w:p>
    <w:p w14:paraId="3E32AD78"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Рыжонков Д.И., Левина В.В., Вишкарева М.А., Костырев С.Б. Влияние воздействия бесконтактного электростатического поля на восстановление оксидов металлов // Известия высших учебных заведений. </w:t>
      </w:r>
      <w:r w:rsidRPr="00346A20">
        <w:rPr>
          <w:rFonts w:ascii="Times New Roman" w:hAnsi="Times New Roman" w:cs="Times New Roman"/>
          <w:sz w:val="28"/>
          <w:szCs w:val="28"/>
        </w:rPr>
        <w:t>Черная металлургия. – 1997. - №9. – С. 3 – 6.</w:t>
      </w:r>
    </w:p>
    <w:p w14:paraId="3935A811" w14:textId="77777777" w:rsidR="007E5220" w:rsidRPr="00346A20" w:rsidRDefault="007E5220" w:rsidP="007E5220">
      <w:pPr>
        <w:pStyle w:val="af3"/>
        <w:numPr>
          <w:ilvl w:val="0"/>
          <w:numId w:val="11"/>
        </w:numPr>
        <w:tabs>
          <w:tab w:val="left" w:pos="993"/>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Вишкаревич М.А., Левина В.В., Рыжонков Д.И., Умаров Р.Н. Углеродотермическое восстановление оксидов металлов при воздействии бесконтактного электростатического поля // Известия высших учебных заведений. </w:t>
      </w:r>
      <w:r w:rsidRPr="00346A20">
        <w:rPr>
          <w:rFonts w:ascii="Times New Roman" w:hAnsi="Times New Roman" w:cs="Times New Roman"/>
          <w:sz w:val="28"/>
          <w:szCs w:val="28"/>
        </w:rPr>
        <w:t>Черная металлургия. – 1996. - №9. – С. 1 – 3.</w:t>
      </w:r>
    </w:p>
    <w:p w14:paraId="5A7D54FD"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ru-RU"/>
        </w:rPr>
        <w:t xml:space="preserve">Рыжонков Д.И., Арсентьев П.П., Яковлев В.В., Пронин Л.А., Крашенинников М.Г., Дроздов Н.Н.  </w:t>
      </w:r>
      <w:r w:rsidRPr="00346A20">
        <w:rPr>
          <w:rFonts w:ascii="Times New Roman" w:hAnsi="Times New Roman" w:cs="Times New Roman"/>
          <w:sz w:val="28"/>
          <w:szCs w:val="28"/>
        </w:rPr>
        <w:t>Теория металлургических процессов. – Москва: Металлургия, 1986. - 463с.</w:t>
      </w:r>
    </w:p>
    <w:p w14:paraId="15324C53"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Хикс Ч. Основные принципы планирования эксперимента. — М. : Мир, 1967. — 406 с. </w:t>
      </w:r>
    </w:p>
    <w:p w14:paraId="45A6BA88"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Ахназарова С. Л., Кафаров В. В. Методы оптимизации эксперимента в химической технологии. — М. : Высшая школа, 1985. — 327 с. </w:t>
      </w:r>
    </w:p>
    <w:p w14:paraId="284EDDF5"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Красовский Г. И. Планирование эксперимента. — Минск : БГУ, 1982. — 302 с. </w:t>
      </w:r>
    </w:p>
    <w:p w14:paraId="74A5BEB7"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Адлер Ю. П. Планирование эксперимента при поиске оптимальных условий. — М. : Наука, 1976. — 320 с. </w:t>
      </w:r>
    </w:p>
    <w:p w14:paraId="159273F6"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Казаков, В. Ю.  Планирование  и  организация  эксперимента  /  В. Ю. Казаков.  — Томск : Изд-во ТПУ, 2009. — 127 с. </w:t>
      </w:r>
    </w:p>
    <w:p w14:paraId="2E77530D"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Гмурман, В. Е.  Теория  вероятностей  и  математическая  статистика  : учеб. пособие для вузов / В. Е. Гмурман. — М. : Юрайт, 2012. — 479 с.</w:t>
      </w:r>
    </w:p>
    <w:p w14:paraId="32B9D36B"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Вентцель, Е. С. Теория вероятностей и ее инженерные приложения : учеб. пособие для втузов / Е. С. Вентцель, Л. А. Овчаров. — М. : Высшая школа, 2000. — 480 с. </w:t>
      </w:r>
    </w:p>
    <w:p w14:paraId="1DF08478"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Roine A. Outokumpu HSС Chemistry for Windows. Chemical Reaction and Eguilibrium loftware with Extensive Thermochemical Database. - Pori: Outokumpu Research Oy, 2002.</w:t>
      </w:r>
    </w:p>
    <w:p w14:paraId="2F16A5D8"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Antti R., Jarkko M., Tuukka K., Peter B., Pertti L. HSC Chemistry 6.0 User's Guide. - Pori:Outotec Research Oy, 2006.</w:t>
      </w:r>
    </w:p>
    <w:p w14:paraId="12E5166E"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 xml:space="preserve">Шевко В.М., Сержанов Г.М., Каратаева Г.Е., Аманов Д.Д. Расчет равновесного распределения элементов применительно к программному комплексу </w:t>
      </w:r>
      <w:r w:rsidRPr="00346A20">
        <w:rPr>
          <w:rFonts w:ascii="Times New Roman" w:hAnsi="Times New Roman" w:cs="Times New Roman"/>
          <w:sz w:val="28"/>
          <w:szCs w:val="28"/>
        </w:rPr>
        <w:t>HSC</w:t>
      </w:r>
      <w:r w:rsidRPr="00346A20">
        <w:rPr>
          <w:rFonts w:ascii="Times New Roman" w:hAnsi="Times New Roman" w:cs="Times New Roman"/>
          <w:sz w:val="28"/>
          <w:szCs w:val="28"/>
          <w:lang w:val="ru-RU"/>
        </w:rPr>
        <w:t xml:space="preserve">-5.1 </w:t>
      </w:r>
      <w:r w:rsidRPr="00346A20">
        <w:rPr>
          <w:rFonts w:ascii="Times New Roman" w:hAnsi="Times New Roman" w:cs="Times New Roman"/>
          <w:sz w:val="28"/>
          <w:szCs w:val="28"/>
          <w:lang w:val="kk-KZ"/>
        </w:rPr>
        <w:t>Программа для ЭВМ</w:t>
      </w:r>
      <w:r w:rsidRPr="00346A20">
        <w:rPr>
          <w:rFonts w:ascii="Times New Roman" w:hAnsi="Times New Roman" w:cs="Times New Roman"/>
          <w:sz w:val="28"/>
          <w:szCs w:val="28"/>
          <w:lang w:val="ru-RU"/>
        </w:rPr>
        <w:t>. Свидетельство на объект, охраняемый авторским правом РК №1501 от 29 января 2019г.</w:t>
      </w:r>
    </w:p>
    <w:p w14:paraId="799A2DF5"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Ярошенко Ю.Г., Гордон Я.М., Ходоровская И.Ю. Энергоэффективные и ресурсосберегающие технологии черной металлургии: учебное пособие. ― Екатеринбург: ООО УИПЦ, 2012. ― 670 с.</w:t>
      </w:r>
    </w:p>
    <w:p w14:paraId="2AE21275"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Nokhrina O.I., Rozhihina I.D., Hodosov I.E. The use of coal in a solid phase reduction of iron oxide // JOP Conference Series: Materials Science and Engineering. 2015. № 91. P. 1–8.</w:t>
      </w:r>
    </w:p>
    <w:p w14:paraId="3DEACF1F"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Nokhrina O.I., Rozhikhina I.D., Rybenko I.A., Khodosov I.E. Energy-efficient reduction of iron from its ores // Steel in Translation. 2016. Vol. 46. № 4. P. 237–244.</w:t>
      </w:r>
    </w:p>
    <w:p w14:paraId="7418B013"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lang w:val="ru-RU"/>
        </w:rPr>
      </w:pPr>
      <w:r w:rsidRPr="00346A20">
        <w:rPr>
          <w:rFonts w:ascii="Times New Roman" w:hAnsi="Times New Roman" w:cs="Times New Roman"/>
          <w:sz w:val="28"/>
          <w:szCs w:val="28"/>
          <w:lang w:val="ru-RU"/>
        </w:rPr>
        <w:t>Тимофеева А.С., Никитченко Т.В., Чичварин А.В. и др. Ресурсосбережение в металлургии прямого восстановления железа // Черная металлургия. Бюллетень научно-технической и экономической информации. 2014. № 2. С. 35–39.</w:t>
      </w:r>
    </w:p>
    <w:p w14:paraId="7227C49B" w14:textId="77777777" w:rsidR="007E5220" w:rsidRPr="00346A20" w:rsidRDefault="007E5220" w:rsidP="007E5220">
      <w:pPr>
        <w:pStyle w:val="af5"/>
        <w:numPr>
          <w:ilvl w:val="0"/>
          <w:numId w:val="11"/>
        </w:numPr>
        <w:tabs>
          <w:tab w:val="left" w:pos="993"/>
          <w:tab w:val="left" w:pos="1134"/>
        </w:tabs>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kk-KZ"/>
        </w:rPr>
        <w:t xml:space="preserve">Tleugabulov, S., Mukhametkhan, M.. </w:t>
      </w:r>
      <w:r w:rsidRPr="00346A20">
        <w:rPr>
          <w:rFonts w:ascii="Times New Roman" w:hAnsi="Times New Roman" w:cs="Times New Roman"/>
          <w:sz w:val="28"/>
          <w:szCs w:val="28"/>
          <w:lang w:val="en-US"/>
        </w:rPr>
        <w:t>Redusing</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en-US"/>
        </w:rPr>
        <w:t>smelting</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en-US"/>
        </w:rPr>
        <w:t>of</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en-US"/>
        </w:rPr>
        <w:t>ore</w:t>
      </w:r>
      <w:r w:rsidRPr="00346A20">
        <w:rPr>
          <w:rFonts w:ascii="Times New Roman" w:hAnsi="Times New Roman" w:cs="Times New Roman"/>
          <w:sz w:val="28"/>
          <w:szCs w:val="28"/>
        </w:rPr>
        <w:t xml:space="preserve"> – </w:t>
      </w:r>
      <w:r w:rsidRPr="00346A20">
        <w:rPr>
          <w:rFonts w:ascii="Times New Roman" w:hAnsi="Times New Roman" w:cs="Times New Roman"/>
          <w:sz w:val="28"/>
          <w:szCs w:val="28"/>
          <w:lang w:val="en-US"/>
        </w:rPr>
        <w:t>coal</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en-US"/>
        </w:rPr>
        <w:t>iron</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en-US"/>
        </w:rPr>
        <w:t>ore</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en-US"/>
        </w:rPr>
        <w:t>raw</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en-US"/>
        </w:rPr>
        <w:t>materials</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en-US"/>
        </w:rPr>
        <w:t>without</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en-US"/>
        </w:rPr>
        <w:t>carburization</w:t>
      </w:r>
      <w:r w:rsidRPr="00346A20">
        <w:rPr>
          <w:rFonts w:ascii="Times New Roman" w:hAnsi="Times New Roman" w:cs="Times New Roman"/>
          <w:sz w:val="28"/>
          <w:szCs w:val="28"/>
          <w:lang w:val="kk-KZ"/>
        </w:rPr>
        <w:t xml:space="preserve"> // Труды Х Международной научно-практической конференции «Конкурентоспособность нации - основное условие повышения благосостояния народа», посвященной 55-летнему юбилею Карагандинского государственного индустриального университета, Ч.1. 29-30 ноябрь 2018.  РК. г. Темиртау: КГИУ. 2018, стр. 23-29;</w:t>
      </w:r>
    </w:p>
    <w:p w14:paraId="7AAE6A50" w14:textId="77777777" w:rsidR="007E5220" w:rsidRPr="00346A20" w:rsidRDefault="007E5220" w:rsidP="007E5220">
      <w:pPr>
        <w:pStyle w:val="af5"/>
        <w:numPr>
          <w:ilvl w:val="0"/>
          <w:numId w:val="11"/>
        </w:numPr>
        <w:tabs>
          <w:tab w:val="left" w:pos="993"/>
          <w:tab w:val="left" w:pos="1134"/>
        </w:tabs>
        <w:ind w:left="0" w:firstLine="567"/>
        <w:jc w:val="both"/>
        <w:rPr>
          <w:rFonts w:ascii="Times New Roman" w:hAnsi="Times New Roman" w:cs="Times New Roman"/>
          <w:sz w:val="28"/>
          <w:szCs w:val="28"/>
        </w:rPr>
      </w:pPr>
      <w:r w:rsidRPr="00346A20">
        <w:rPr>
          <w:rFonts w:ascii="Times New Roman" w:hAnsi="Times New Roman" w:cs="Times New Roman"/>
          <w:sz w:val="28"/>
          <w:szCs w:val="28"/>
        </w:rPr>
        <w:t>Айткенов Н.Б., Мухаметхан М., Тлеугабулов С.М.</w:t>
      </w:r>
      <w:r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Технология получения рудоугольных окатышей из смеси конверторного и угольного шламом и восстановительной плавки стали</w:t>
      </w:r>
      <w:r w:rsidRPr="00346A20">
        <w:rPr>
          <w:rFonts w:ascii="Times New Roman" w:hAnsi="Times New Roman" w:cs="Times New Roman"/>
          <w:sz w:val="28"/>
          <w:szCs w:val="28"/>
          <w:lang w:val="kk-KZ"/>
        </w:rPr>
        <w:t>// Труды Х</w:t>
      </w:r>
      <w:r w:rsidRPr="00346A20">
        <w:rPr>
          <w:rFonts w:ascii="Times New Roman" w:hAnsi="Times New Roman" w:cs="Times New Roman"/>
          <w:sz w:val="28"/>
          <w:szCs w:val="28"/>
          <w:lang w:val="en-US"/>
        </w:rPr>
        <w:t>LIX</w:t>
      </w:r>
      <w:r w:rsidRPr="00346A20">
        <w:rPr>
          <w:rFonts w:ascii="Times New Roman" w:hAnsi="Times New Roman" w:cs="Times New Roman"/>
          <w:sz w:val="28"/>
          <w:szCs w:val="28"/>
          <w:lang w:val="kk-KZ"/>
        </w:rPr>
        <w:t xml:space="preserve"> </w:t>
      </w:r>
      <w:r w:rsidRPr="00346A20">
        <w:rPr>
          <w:rFonts w:ascii="Times New Roman" w:hAnsi="Times New Roman" w:cs="Times New Roman"/>
          <w:sz w:val="28"/>
          <w:szCs w:val="28"/>
        </w:rPr>
        <w:t>Республиканск</w:t>
      </w:r>
      <w:r w:rsidRPr="00346A20">
        <w:rPr>
          <w:rFonts w:ascii="Times New Roman" w:hAnsi="Times New Roman" w:cs="Times New Roman"/>
          <w:sz w:val="28"/>
          <w:szCs w:val="28"/>
          <w:lang w:val="kk-KZ"/>
        </w:rPr>
        <w:t>ой научно-практической конференции «Молодежь ХХ</w:t>
      </w:r>
      <w:r w:rsidRPr="00346A20">
        <w:rPr>
          <w:rFonts w:ascii="Times New Roman" w:hAnsi="Times New Roman" w:cs="Times New Roman"/>
          <w:sz w:val="28"/>
          <w:szCs w:val="28"/>
          <w:lang w:val="en-US"/>
        </w:rPr>
        <w:t>I</w:t>
      </w:r>
      <w:r w:rsidRPr="00346A20">
        <w:rPr>
          <w:rFonts w:ascii="Times New Roman" w:hAnsi="Times New Roman" w:cs="Times New Roman"/>
          <w:sz w:val="28"/>
          <w:szCs w:val="28"/>
        </w:rPr>
        <w:t xml:space="preserve"> века – ключевой фактор конкурентоспособности Казахстана в современном мире</w:t>
      </w:r>
      <w:r w:rsidRPr="00346A20">
        <w:rPr>
          <w:rFonts w:ascii="Times New Roman" w:hAnsi="Times New Roman" w:cs="Times New Roman"/>
          <w:sz w:val="28"/>
          <w:szCs w:val="28"/>
          <w:lang w:val="kk-KZ"/>
        </w:rPr>
        <w:t>», посвященной Году молодежи в Республике Казахстан 11-12 апреля 2019.  РК. г. Темиртау: КГИУ. 2019, стр. 10-16;</w:t>
      </w:r>
    </w:p>
    <w:p w14:paraId="10317095" w14:textId="77777777" w:rsidR="007E5220" w:rsidRPr="00346A20" w:rsidRDefault="00AD6E38" w:rsidP="007E5220">
      <w:pPr>
        <w:pStyle w:val="af3"/>
        <w:numPr>
          <w:ilvl w:val="0"/>
          <w:numId w:val="11"/>
        </w:numPr>
        <w:tabs>
          <w:tab w:val="left" w:pos="1134"/>
        </w:tabs>
        <w:spacing w:after="0" w:line="240" w:lineRule="auto"/>
        <w:ind w:left="0" w:firstLine="567"/>
        <w:jc w:val="both"/>
        <w:rPr>
          <w:rStyle w:val="text-meta"/>
          <w:rFonts w:ascii="Times New Roman" w:hAnsi="Times New Roman" w:cs="Times New Roman"/>
          <w:sz w:val="28"/>
          <w:szCs w:val="28"/>
        </w:rPr>
      </w:pPr>
      <w:hyperlink r:id="rId69" w:history="1">
        <w:r w:rsidR="007E5220" w:rsidRPr="00346A20">
          <w:rPr>
            <w:rStyle w:val="typography28b146"/>
            <w:rFonts w:ascii="Times New Roman" w:hAnsi="Times New Roman" w:cs="Times New Roman"/>
            <w:sz w:val="28"/>
            <w:szCs w:val="28"/>
            <w:shd w:val="clear" w:color="auto" w:fill="FFFFFF"/>
          </w:rPr>
          <w:t>Mukhametkhan, M.</w:t>
        </w:r>
      </w:hyperlink>
      <w:r w:rsidR="007E5220" w:rsidRPr="00346A20">
        <w:rPr>
          <w:rFonts w:ascii="Times New Roman" w:hAnsi="Times New Roman" w:cs="Times New Roman"/>
          <w:sz w:val="28"/>
          <w:szCs w:val="28"/>
          <w:shd w:val="clear" w:color="auto" w:fill="FFFFFF"/>
        </w:rPr>
        <w:t>, </w:t>
      </w:r>
      <w:hyperlink r:id="rId70" w:history="1">
        <w:r w:rsidR="007E5220" w:rsidRPr="00346A20">
          <w:rPr>
            <w:rStyle w:val="typography28b146"/>
            <w:rFonts w:ascii="Times New Roman" w:hAnsi="Times New Roman" w:cs="Times New Roman"/>
            <w:sz w:val="28"/>
            <w:szCs w:val="28"/>
            <w:shd w:val="clear" w:color="auto" w:fill="FFFFFF"/>
          </w:rPr>
          <w:t>Mukhametkhan, Y.</w:t>
        </w:r>
      </w:hyperlink>
      <w:r w:rsidR="007E5220" w:rsidRPr="00346A20">
        <w:rPr>
          <w:rFonts w:ascii="Times New Roman" w:hAnsi="Times New Roman" w:cs="Times New Roman"/>
          <w:sz w:val="28"/>
          <w:szCs w:val="28"/>
          <w:shd w:val="clear" w:color="auto" w:fill="FFFFFF"/>
        </w:rPr>
        <w:t>, </w:t>
      </w:r>
      <w:hyperlink r:id="rId71" w:history="1">
        <w:r w:rsidR="007E5220" w:rsidRPr="00346A20">
          <w:rPr>
            <w:rStyle w:val="typography28b146"/>
            <w:rFonts w:ascii="Times New Roman" w:hAnsi="Times New Roman" w:cs="Times New Roman"/>
            <w:sz w:val="28"/>
            <w:szCs w:val="28"/>
            <w:shd w:val="clear" w:color="auto" w:fill="FFFFFF"/>
          </w:rPr>
          <w:t>Zhabalova, G.</w:t>
        </w:r>
      </w:hyperlink>
      <w:r w:rsidR="007E5220" w:rsidRPr="00346A20">
        <w:rPr>
          <w:rFonts w:ascii="Times New Roman" w:hAnsi="Times New Roman" w:cs="Times New Roman"/>
          <w:sz w:val="28"/>
          <w:szCs w:val="28"/>
          <w:shd w:val="clear" w:color="auto" w:fill="FFFFFF"/>
        </w:rPr>
        <w:t>, </w:t>
      </w:r>
      <w:hyperlink r:id="rId72" w:history="1">
        <w:r w:rsidR="007E5220" w:rsidRPr="00346A20">
          <w:rPr>
            <w:rStyle w:val="typography28b146"/>
            <w:rFonts w:ascii="Times New Roman" w:hAnsi="Times New Roman" w:cs="Times New Roman"/>
            <w:sz w:val="28"/>
            <w:szCs w:val="28"/>
            <w:shd w:val="clear" w:color="auto" w:fill="FFFFFF"/>
          </w:rPr>
          <w:t>Kamkina, L.</w:t>
        </w:r>
      </w:hyperlink>
      <w:r w:rsidR="007E5220" w:rsidRPr="00346A20">
        <w:rPr>
          <w:rFonts w:ascii="Times New Roman" w:hAnsi="Times New Roman" w:cs="Times New Roman"/>
          <w:sz w:val="28"/>
          <w:szCs w:val="28"/>
          <w:shd w:val="clear" w:color="auto" w:fill="FFFFFF"/>
        </w:rPr>
        <w:t xml:space="preserve"> </w:t>
      </w:r>
      <w:r w:rsidR="007E5220" w:rsidRPr="00346A20">
        <w:rPr>
          <w:rFonts w:ascii="Times New Roman" w:hAnsi="Times New Roman" w:cs="Times New Roman"/>
          <w:sz w:val="28"/>
          <w:szCs w:val="28"/>
        </w:rPr>
        <w:t xml:space="preserve">Investigation of physico-chemical characteristics of iron-containing technogenic raw materials in the conditions of JSC “AMT” </w:t>
      </w:r>
      <w:hyperlink r:id="rId73" w:anchor="disabled" w:tooltip="Посмотреть сведения о документе" w:history="1">
        <w:r w:rsidR="007E5220" w:rsidRPr="00346A20">
          <w:rPr>
            <w:rStyle w:val="linktext"/>
            <w:rFonts w:ascii="Times New Roman" w:hAnsi="Times New Roman" w:cs="Times New Roman"/>
            <w:sz w:val="28"/>
            <w:szCs w:val="28"/>
            <w:shd w:val="clear" w:color="auto" w:fill="FFFFFF"/>
          </w:rPr>
          <w:t>Metalurgija</w:t>
        </w:r>
      </w:hyperlink>
      <w:r w:rsidR="007E5220" w:rsidRPr="00346A20">
        <w:rPr>
          <w:rFonts w:ascii="Times New Roman" w:hAnsi="Times New Roman" w:cs="Times New Roman"/>
          <w:sz w:val="28"/>
          <w:szCs w:val="28"/>
        </w:rPr>
        <w:t>.</w:t>
      </w:r>
      <w:r w:rsidR="007E5220" w:rsidRPr="00346A20">
        <w:rPr>
          <w:rStyle w:val="text-meta"/>
          <w:rFonts w:ascii="Times New Roman" w:hAnsi="Times New Roman" w:cs="Times New Roman"/>
          <w:sz w:val="28"/>
          <w:szCs w:val="28"/>
          <w:shd w:val="clear" w:color="auto" w:fill="FFFFFF"/>
        </w:rPr>
        <w:t>2023, 62(1), pp. 129–131.</w:t>
      </w:r>
    </w:p>
    <w:p w14:paraId="53B8BECC" w14:textId="77777777"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rPr>
        <w:t xml:space="preserve">Mukhametkhan M., Mukhametkhan Ye., Tleugabulov S., Zhabalova G., Shevko V. Thermodynamic interaction of concentrate, sludge and mill scale from carbon // </w:t>
      </w:r>
      <w:hyperlink r:id="rId74" w:history="1">
        <w:r w:rsidRPr="00346A20">
          <w:rPr>
            <w:rFonts w:ascii="Times New Roman" w:hAnsi="Times New Roman" w:cs="Times New Roman"/>
            <w:sz w:val="28"/>
            <w:szCs w:val="28"/>
          </w:rPr>
          <w:t>Hrvatsko metalurško društvo</w:t>
        </w:r>
      </w:hyperlink>
      <w:r w:rsidRPr="00346A20">
        <w:rPr>
          <w:rFonts w:ascii="Times New Roman" w:hAnsi="Times New Roman" w:cs="Times New Roman"/>
          <w:sz w:val="28"/>
          <w:szCs w:val="28"/>
        </w:rPr>
        <w:t xml:space="preserve"> 60 (2021) 3-4, 289-291.</w:t>
      </w:r>
    </w:p>
    <w:p w14:paraId="717C7A90" w14:textId="77777777" w:rsidR="007E5220" w:rsidRPr="00346A20" w:rsidRDefault="00AD6E38" w:rsidP="007E5220">
      <w:pPr>
        <w:pStyle w:val="af3"/>
        <w:numPr>
          <w:ilvl w:val="0"/>
          <w:numId w:val="11"/>
        </w:numPr>
        <w:tabs>
          <w:tab w:val="left" w:pos="567"/>
          <w:tab w:val="left" w:pos="993"/>
          <w:tab w:val="left" w:pos="1134"/>
        </w:tabs>
        <w:spacing w:after="0" w:line="240" w:lineRule="auto"/>
        <w:ind w:left="0" w:firstLine="567"/>
        <w:jc w:val="both"/>
        <w:rPr>
          <w:rFonts w:ascii="Times New Roman" w:hAnsi="Times New Roman" w:cs="Times New Roman"/>
          <w:sz w:val="28"/>
          <w:szCs w:val="28"/>
        </w:rPr>
      </w:pPr>
      <w:hyperlink r:id="rId75" w:history="1">
        <w:r w:rsidR="007E5220" w:rsidRPr="00346A20">
          <w:rPr>
            <w:rStyle w:val="typography28b146"/>
            <w:rFonts w:ascii="Times New Roman" w:hAnsi="Times New Roman" w:cs="Times New Roman"/>
            <w:sz w:val="28"/>
            <w:szCs w:val="28"/>
            <w:shd w:val="clear" w:color="auto" w:fill="FFFFFF"/>
          </w:rPr>
          <w:t>Mukhametkhan, Y.</w:t>
        </w:r>
      </w:hyperlink>
      <w:r w:rsidR="007E5220" w:rsidRPr="00346A20">
        <w:rPr>
          <w:rFonts w:ascii="Times New Roman" w:hAnsi="Times New Roman" w:cs="Times New Roman"/>
          <w:sz w:val="28"/>
          <w:szCs w:val="28"/>
          <w:shd w:val="clear" w:color="auto" w:fill="FFFFFF"/>
        </w:rPr>
        <w:t>, </w:t>
      </w:r>
      <w:hyperlink r:id="rId76" w:history="1">
        <w:r w:rsidR="007E5220" w:rsidRPr="00346A20">
          <w:rPr>
            <w:rStyle w:val="typography28b146"/>
            <w:rFonts w:ascii="Times New Roman" w:hAnsi="Times New Roman" w:cs="Times New Roman"/>
            <w:sz w:val="28"/>
            <w:szCs w:val="28"/>
            <w:shd w:val="clear" w:color="auto" w:fill="FFFFFF"/>
          </w:rPr>
          <w:t>Mukhametkhan, M.</w:t>
        </w:r>
      </w:hyperlink>
      <w:r w:rsidR="007E5220" w:rsidRPr="00346A20">
        <w:rPr>
          <w:rFonts w:ascii="Times New Roman" w:hAnsi="Times New Roman" w:cs="Times New Roman"/>
          <w:sz w:val="28"/>
          <w:szCs w:val="28"/>
          <w:shd w:val="clear" w:color="auto" w:fill="FFFFFF"/>
        </w:rPr>
        <w:t>, </w:t>
      </w:r>
      <w:hyperlink r:id="rId77" w:history="1">
        <w:r w:rsidR="007E5220" w:rsidRPr="00346A20">
          <w:rPr>
            <w:rStyle w:val="typography28b146"/>
            <w:rFonts w:ascii="Times New Roman" w:hAnsi="Times New Roman" w:cs="Times New Roman"/>
            <w:sz w:val="28"/>
            <w:szCs w:val="28"/>
            <w:shd w:val="clear" w:color="auto" w:fill="FFFFFF"/>
          </w:rPr>
          <w:t>Tleugabulov, S.</w:t>
        </w:r>
      </w:hyperlink>
      <w:r w:rsidR="007E5220" w:rsidRPr="00346A20">
        <w:rPr>
          <w:rFonts w:ascii="Times New Roman" w:hAnsi="Times New Roman" w:cs="Times New Roman"/>
          <w:sz w:val="28"/>
          <w:szCs w:val="28"/>
          <w:shd w:val="clear" w:color="auto" w:fill="FFFFFF"/>
        </w:rPr>
        <w:t>, </w:t>
      </w:r>
      <w:hyperlink r:id="rId78" w:history="1">
        <w:r w:rsidR="007E5220" w:rsidRPr="00346A20">
          <w:rPr>
            <w:rStyle w:val="typography28b146"/>
            <w:rFonts w:ascii="Times New Roman" w:hAnsi="Times New Roman" w:cs="Times New Roman"/>
            <w:sz w:val="28"/>
            <w:szCs w:val="28"/>
            <w:shd w:val="clear" w:color="auto" w:fill="FFFFFF"/>
          </w:rPr>
          <w:t>Zhabalova, G.</w:t>
        </w:r>
      </w:hyperlink>
      <w:r w:rsidR="007E5220" w:rsidRPr="00346A20">
        <w:rPr>
          <w:rFonts w:ascii="Times New Roman" w:hAnsi="Times New Roman" w:cs="Times New Roman"/>
          <w:sz w:val="28"/>
          <w:szCs w:val="28"/>
          <w:shd w:val="clear" w:color="auto" w:fill="FFFFFF"/>
        </w:rPr>
        <w:t>, </w:t>
      </w:r>
      <w:hyperlink r:id="rId79" w:history="1">
        <w:r w:rsidR="007E5220" w:rsidRPr="00346A20">
          <w:rPr>
            <w:rStyle w:val="typography28b146"/>
            <w:rFonts w:ascii="Times New Roman" w:hAnsi="Times New Roman" w:cs="Times New Roman"/>
            <w:sz w:val="28"/>
            <w:szCs w:val="28"/>
            <w:shd w:val="clear" w:color="auto" w:fill="FFFFFF"/>
          </w:rPr>
          <w:t>Shevko, V.</w:t>
        </w:r>
      </w:hyperlink>
      <w:r w:rsidR="007E5220" w:rsidRPr="00346A20">
        <w:rPr>
          <w:rFonts w:ascii="Times New Roman" w:hAnsi="Times New Roman" w:cs="Times New Roman"/>
          <w:sz w:val="28"/>
          <w:szCs w:val="28"/>
          <w:shd w:val="clear" w:color="auto" w:fill="FFFFFF"/>
        </w:rPr>
        <w:t xml:space="preserve"> </w:t>
      </w:r>
      <w:r w:rsidR="007E5220" w:rsidRPr="00346A20">
        <w:rPr>
          <w:rFonts w:ascii="Times New Roman" w:hAnsi="Times New Roman" w:cs="Times New Roman"/>
          <w:sz w:val="28"/>
          <w:szCs w:val="28"/>
        </w:rPr>
        <w:t>Complete thermodynamic analysis of the interaction of iron phosphate (Fepo</w:t>
      </w:r>
      <w:r w:rsidR="007E5220" w:rsidRPr="00346A20">
        <w:rPr>
          <w:rFonts w:ascii="Times New Roman" w:hAnsi="Times New Roman" w:cs="Times New Roman"/>
          <w:sz w:val="28"/>
          <w:szCs w:val="28"/>
          <w:vertAlign w:val="subscript"/>
        </w:rPr>
        <w:t>4</w:t>
      </w:r>
      <w:r w:rsidR="007E5220" w:rsidRPr="00346A20">
        <w:rPr>
          <w:rFonts w:ascii="Times New Roman" w:hAnsi="Times New Roman" w:cs="Times New Roman"/>
          <w:sz w:val="28"/>
          <w:szCs w:val="28"/>
        </w:rPr>
        <w:t>) with hydrogen (h</w:t>
      </w:r>
      <w:r w:rsidR="007E5220" w:rsidRPr="00346A20">
        <w:rPr>
          <w:rFonts w:ascii="Times New Roman" w:hAnsi="Times New Roman" w:cs="Times New Roman"/>
          <w:sz w:val="28"/>
          <w:szCs w:val="28"/>
          <w:vertAlign w:val="subscript"/>
        </w:rPr>
        <w:t>2</w:t>
      </w:r>
      <w:r w:rsidR="007E5220" w:rsidRPr="00346A20">
        <w:rPr>
          <w:rFonts w:ascii="Times New Roman" w:hAnsi="Times New Roman" w:cs="Times New Roman"/>
          <w:sz w:val="28"/>
          <w:szCs w:val="28"/>
        </w:rPr>
        <w:t xml:space="preserve">) and carbon monoxide (co) </w:t>
      </w:r>
      <w:hyperlink r:id="rId80" w:anchor="disabled" w:tooltip="Посмотреть сведения о документе" w:history="1">
        <w:r w:rsidR="007E5220" w:rsidRPr="00346A20">
          <w:rPr>
            <w:rStyle w:val="linktext"/>
            <w:rFonts w:ascii="Times New Roman" w:hAnsi="Times New Roman" w:cs="Times New Roman"/>
            <w:sz w:val="28"/>
            <w:szCs w:val="28"/>
            <w:shd w:val="clear" w:color="auto" w:fill="FFFFFF"/>
          </w:rPr>
          <w:t>Metalurgija</w:t>
        </w:r>
        <w:r w:rsidR="007E5220" w:rsidRPr="00346A20">
          <w:rPr>
            <w:rStyle w:val="sr-only"/>
            <w:rFonts w:ascii="Times New Roman" w:hAnsi="Times New Roman" w:cs="Times New Roman"/>
            <w:sz w:val="28"/>
            <w:szCs w:val="28"/>
            <w:shd w:val="clear" w:color="auto" w:fill="FFFFFF"/>
          </w:rPr>
          <w:t>this link is disabled</w:t>
        </w:r>
      </w:hyperlink>
      <w:r w:rsidR="007E5220" w:rsidRPr="00346A20">
        <w:rPr>
          <w:rFonts w:ascii="Times New Roman" w:hAnsi="Times New Roman" w:cs="Times New Roman"/>
          <w:sz w:val="28"/>
          <w:szCs w:val="28"/>
          <w:shd w:val="clear" w:color="auto" w:fill="FFFFFF"/>
        </w:rPr>
        <w:t>, </w:t>
      </w:r>
      <w:r w:rsidR="007E5220" w:rsidRPr="00346A20">
        <w:rPr>
          <w:rStyle w:val="text-meta"/>
          <w:rFonts w:ascii="Times New Roman" w:hAnsi="Times New Roman" w:cs="Times New Roman"/>
          <w:sz w:val="28"/>
          <w:szCs w:val="28"/>
          <w:shd w:val="clear" w:color="auto" w:fill="FFFFFF"/>
        </w:rPr>
        <w:t>2021, 60(3-4), pp. 306–308.</w:t>
      </w:r>
    </w:p>
    <w:p w14:paraId="4F76DA13" w14:textId="77777777" w:rsidR="007E5220" w:rsidRPr="00346A20" w:rsidRDefault="007E5220" w:rsidP="007E5220">
      <w:pPr>
        <w:pStyle w:val="af5"/>
        <w:numPr>
          <w:ilvl w:val="0"/>
          <w:numId w:val="11"/>
        </w:numPr>
        <w:tabs>
          <w:tab w:val="left" w:pos="993"/>
          <w:tab w:val="left" w:pos="1134"/>
        </w:tabs>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kk-KZ"/>
        </w:rPr>
        <w:t xml:space="preserve">Мухаметхан М., Жабалова Г.Г., Камкина Л.В. Исследовние прямого восстановления железа твердым углеродом// Труды </w:t>
      </w:r>
      <w:r w:rsidRPr="00346A20">
        <w:rPr>
          <w:rFonts w:ascii="Times New Roman" w:hAnsi="Times New Roman" w:cs="Times New Roman"/>
          <w:sz w:val="28"/>
          <w:szCs w:val="28"/>
          <w:lang w:val="en-US"/>
        </w:rPr>
        <w:t>LI</w:t>
      </w:r>
      <w:r w:rsidRPr="00346A20">
        <w:rPr>
          <w:rFonts w:ascii="Times New Roman" w:hAnsi="Times New Roman" w:cs="Times New Roman"/>
          <w:sz w:val="28"/>
          <w:szCs w:val="28"/>
        </w:rPr>
        <w:t xml:space="preserve"> </w:t>
      </w:r>
      <w:r w:rsidRPr="00346A20">
        <w:rPr>
          <w:rFonts w:ascii="Times New Roman" w:hAnsi="Times New Roman" w:cs="Times New Roman"/>
          <w:sz w:val="28"/>
          <w:szCs w:val="28"/>
          <w:lang w:val="kk-KZ"/>
        </w:rPr>
        <w:t>Международной научно-практической конференции «Молодежь, наука и техника: пути совершенствования и интеграуии», посвященной Дню науки 14 апреля 2021.  РК. г. Темиртау: КИУ. 2021, стр. 80-84;</w:t>
      </w:r>
    </w:p>
    <w:p w14:paraId="1D98FD2C" w14:textId="5CB0160F" w:rsidR="007E5220" w:rsidRPr="00346A20" w:rsidRDefault="007E5220" w:rsidP="007E5220">
      <w:pPr>
        <w:pStyle w:val="af3"/>
        <w:numPr>
          <w:ilvl w:val="0"/>
          <w:numId w:val="11"/>
        </w:numPr>
        <w:tabs>
          <w:tab w:val="left" w:pos="1134"/>
        </w:tabs>
        <w:spacing w:after="0" w:line="240" w:lineRule="auto"/>
        <w:ind w:left="0" w:firstLine="567"/>
        <w:jc w:val="both"/>
        <w:rPr>
          <w:rFonts w:ascii="Times New Roman" w:hAnsi="Times New Roman" w:cs="Times New Roman"/>
          <w:sz w:val="28"/>
          <w:szCs w:val="28"/>
        </w:rPr>
      </w:pPr>
      <w:r w:rsidRPr="00346A20">
        <w:rPr>
          <w:rFonts w:ascii="Times New Roman" w:hAnsi="Times New Roman" w:cs="Times New Roman"/>
          <w:sz w:val="28"/>
          <w:szCs w:val="28"/>
          <w:lang w:val="kk-KZ"/>
        </w:rPr>
        <w:t xml:space="preserve">Mukhametkhan M., Mukhametkhan Ye.,  Zhabalova G., Kamarova </w:t>
      </w:r>
      <w:r w:rsidRPr="00346A20">
        <w:rPr>
          <w:rFonts w:ascii="Times New Roman" w:hAnsi="Times New Roman" w:cs="Times New Roman"/>
          <w:sz w:val="28"/>
          <w:szCs w:val="28"/>
        </w:rPr>
        <w:t>S. Thermodynamic modeling. Complete</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thermodynamic</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rPr>
        <w:t>analysis</w:t>
      </w:r>
      <w:r w:rsidRPr="00346A20">
        <w:rPr>
          <w:rFonts w:ascii="Times New Roman" w:hAnsi="Times New Roman" w:cs="Times New Roman"/>
          <w:sz w:val="28"/>
          <w:szCs w:val="28"/>
          <w:lang w:val="kk-KZ"/>
        </w:rPr>
        <w:t>// Сборник трудов Х</w:t>
      </w:r>
      <w:r w:rsidRPr="00346A20">
        <w:rPr>
          <w:rFonts w:ascii="Times New Roman" w:hAnsi="Times New Roman" w:cs="Times New Roman"/>
          <w:sz w:val="28"/>
          <w:szCs w:val="28"/>
        </w:rPr>
        <w:t>I</w:t>
      </w:r>
      <w:r w:rsidRPr="00346A20">
        <w:rPr>
          <w:rFonts w:ascii="Times New Roman" w:hAnsi="Times New Roman" w:cs="Times New Roman"/>
          <w:sz w:val="28"/>
          <w:szCs w:val="28"/>
          <w:lang w:val="ru-RU"/>
        </w:rPr>
        <w:t xml:space="preserve"> </w:t>
      </w:r>
      <w:r w:rsidRPr="00346A20">
        <w:rPr>
          <w:rFonts w:ascii="Times New Roman" w:hAnsi="Times New Roman" w:cs="Times New Roman"/>
          <w:sz w:val="28"/>
          <w:szCs w:val="28"/>
          <w:lang w:val="kk-KZ"/>
        </w:rPr>
        <w:t xml:space="preserve">Международной научно-практической конференции посвященной 30 –летию независимости Республики Казахстан «Инновационные технологии и инженерия» 25-26 ноября 2021.  РК. г. Темиртау: КИУ. 2021, стр. </w:t>
      </w:r>
      <w:r w:rsidRPr="00346A20">
        <w:rPr>
          <w:rFonts w:ascii="Times New Roman" w:hAnsi="Times New Roman" w:cs="Times New Roman"/>
          <w:sz w:val="28"/>
          <w:szCs w:val="28"/>
        </w:rPr>
        <w:t>10-15.</w:t>
      </w:r>
      <w:r w:rsidR="006810FD" w:rsidRPr="00346A20">
        <w:rPr>
          <w:rFonts w:ascii="Times New Roman" w:hAnsi="Times New Roman" w:cs="Times New Roman"/>
          <w:sz w:val="28"/>
          <w:szCs w:val="28"/>
          <w:lang w:val="ru-RU"/>
        </w:rPr>
        <w:t>\</w:t>
      </w:r>
    </w:p>
    <w:p w14:paraId="1135348A" w14:textId="77777777" w:rsidR="007E5220" w:rsidRPr="00346A20" w:rsidRDefault="007E5220" w:rsidP="007E5220">
      <w:pPr>
        <w:numPr>
          <w:ilvl w:val="0"/>
          <w:numId w:val="11"/>
        </w:numPr>
        <w:spacing w:after="0" w:line="240" w:lineRule="auto"/>
        <w:ind w:left="0" w:firstLine="567"/>
        <w:jc w:val="both"/>
        <w:rPr>
          <w:rFonts w:ascii="Times New Roman" w:eastAsia="Times New Roman" w:hAnsi="Times New Roman" w:cs="Times New Roman"/>
          <w:sz w:val="28"/>
          <w:szCs w:val="28"/>
          <w:lang w:val="ru-RU" w:eastAsia="ru-RU"/>
        </w:rPr>
      </w:pPr>
      <w:r w:rsidRPr="00346A20">
        <w:rPr>
          <w:rFonts w:ascii="Times New Roman" w:eastAsia="Times New Roman" w:hAnsi="Times New Roman" w:cs="Times New Roman"/>
          <w:bCs/>
          <w:sz w:val="28"/>
          <w:szCs w:val="28"/>
          <w:lang w:val="ru-RU" w:eastAsia="ru-RU"/>
        </w:rPr>
        <w:t>Инженерная защита окружающей среды и очистка вод. Утилизация отходов</w:t>
      </w:r>
      <w:r w:rsidRPr="00346A20">
        <w:rPr>
          <w:rFonts w:ascii="Times New Roman" w:eastAsia="Times New Roman" w:hAnsi="Times New Roman" w:cs="Times New Roman"/>
          <w:sz w:val="28"/>
          <w:szCs w:val="28"/>
          <w:lang w:val="ru-RU" w:eastAsia="ru-RU"/>
        </w:rPr>
        <w:t>.</w:t>
      </w:r>
      <w:r w:rsidRPr="00346A20">
        <w:rPr>
          <w:rFonts w:ascii="Times New Roman" w:eastAsia="Times New Roman" w:hAnsi="Times New Roman" w:cs="Times New Roman"/>
          <w:sz w:val="28"/>
          <w:szCs w:val="28"/>
          <w:lang w:eastAsia="ru-RU"/>
        </w:rPr>
        <w:t> </w:t>
      </w:r>
      <w:r w:rsidRPr="00346A20">
        <w:rPr>
          <w:rFonts w:ascii="Times New Roman" w:eastAsia="Times New Roman" w:hAnsi="Times New Roman" w:cs="Times New Roman"/>
          <w:sz w:val="28"/>
          <w:szCs w:val="28"/>
          <w:lang w:val="ru-RU" w:eastAsia="ru-RU"/>
        </w:rPr>
        <w:t>Под общей редакцией Бирмана Ю.А., Вурдовой И.Г.</w:t>
      </w:r>
      <w:r w:rsidRPr="00346A20">
        <w:rPr>
          <w:rFonts w:ascii="Times New Roman" w:eastAsia="Times New Roman" w:hAnsi="Times New Roman" w:cs="Times New Roman"/>
          <w:sz w:val="28"/>
          <w:szCs w:val="28"/>
          <w:lang w:eastAsia="ru-RU"/>
        </w:rPr>
        <w:t> </w:t>
      </w:r>
      <w:r w:rsidRPr="00346A20">
        <w:rPr>
          <w:rFonts w:ascii="Times New Roman" w:eastAsia="Times New Roman" w:hAnsi="Times New Roman" w:cs="Times New Roman"/>
          <w:sz w:val="28"/>
          <w:szCs w:val="28"/>
          <w:lang w:val="ru-RU" w:eastAsia="ru-RU"/>
        </w:rPr>
        <w:t>– М.: Изд-во АСВ, 2002. – 144с.</w:t>
      </w:r>
    </w:p>
    <w:p w14:paraId="29FDE5AE" w14:textId="77777777" w:rsidR="006810FD" w:rsidRPr="00346A20" w:rsidRDefault="007E5220" w:rsidP="006810FD">
      <w:pPr>
        <w:numPr>
          <w:ilvl w:val="0"/>
          <w:numId w:val="11"/>
        </w:numPr>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346A20">
        <w:rPr>
          <w:rFonts w:ascii="Times New Roman" w:eastAsia="Times New Roman" w:hAnsi="Times New Roman" w:cs="Times New Roman"/>
          <w:sz w:val="28"/>
          <w:szCs w:val="28"/>
          <w:lang w:val="ru-RU" w:eastAsia="ru-RU"/>
        </w:rPr>
        <w:t>Курунов И.Ф., Петелин А.Л., Тихонов Д.Н., Ерохин С.Ф.</w:t>
      </w:r>
      <w:r w:rsidRPr="00346A20">
        <w:rPr>
          <w:rFonts w:ascii="Times New Roman" w:eastAsia="Times New Roman" w:hAnsi="Times New Roman" w:cs="Times New Roman"/>
          <w:sz w:val="28"/>
          <w:szCs w:val="28"/>
          <w:lang w:eastAsia="ru-RU"/>
        </w:rPr>
        <w:t> </w:t>
      </w:r>
      <w:r w:rsidRPr="00346A20">
        <w:rPr>
          <w:rFonts w:ascii="Times New Roman" w:eastAsia="Times New Roman" w:hAnsi="Times New Roman" w:cs="Times New Roman"/>
          <w:bCs/>
          <w:sz w:val="28"/>
          <w:szCs w:val="28"/>
          <w:lang w:val="ru-RU" w:eastAsia="ru-RU"/>
        </w:rPr>
        <w:t>Вдувание комбинированного топлива из маслоотходов и замасленной окалины в доменную печь</w:t>
      </w:r>
      <w:r w:rsidRPr="00346A20">
        <w:rPr>
          <w:rFonts w:ascii="Times New Roman" w:eastAsia="Times New Roman" w:hAnsi="Times New Roman" w:cs="Times New Roman"/>
          <w:sz w:val="28"/>
          <w:szCs w:val="28"/>
          <w:lang w:eastAsia="ru-RU"/>
        </w:rPr>
        <w:t> </w:t>
      </w:r>
      <w:r w:rsidRPr="00346A20">
        <w:rPr>
          <w:rFonts w:ascii="Times New Roman" w:eastAsia="Times New Roman" w:hAnsi="Times New Roman" w:cs="Times New Roman"/>
          <w:sz w:val="28"/>
          <w:szCs w:val="28"/>
          <w:lang w:val="ru-RU" w:eastAsia="ru-RU"/>
        </w:rPr>
        <w:t xml:space="preserve">/ Металлург. </w:t>
      </w:r>
      <w:r w:rsidRPr="00346A20">
        <w:rPr>
          <w:rFonts w:ascii="Times New Roman" w:eastAsia="Times New Roman" w:hAnsi="Times New Roman" w:cs="Times New Roman"/>
          <w:sz w:val="28"/>
          <w:szCs w:val="28"/>
          <w:lang w:eastAsia="ru-RU"/>
        </w:rPr>
        <w:t>№7, 2004. С.33-35.</w:t>
      </w:r>
    </w:p>
    <w:p w14:paraId="5F759049" w14:textId="28331C4F" w:rsidR="006810FD" w:rsidRPr="00346A20" w:rsidRDefault="006810FD" w:rsidP="008C1188">
      <w:pPr>
        <w:numPr>
          <w:ilvl w:val="0"/>
          <w:numId w:val="11"/>
        </w:numPr>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346A20">
        <w:rPr>
          <w:rFonts w:ascii="Times New Roman" w:hAnsi="Times New Roman" w:cs="Times New Roman"/>
          <w:sz w:val="28"/>
          <w:szCs w:val="28"/>
          <w:lang w:val="kk-KZ"/>
        </w:rPr>
        <w:t xml:space="preserve">D. Yessengaliev, M. Mukhametkhan (автор корреспондент) Ye. Mukhametkhan, G. Zhabalova, B. Kelamanov, O. Kolesnikova, B. Shyngysbayev, L. Aikozova, K. Kaskataeva Ye. Kuatbay. </w:t>
      </w:r>
      <w:r w:rsidRPr="00346A20">
        <w:rPr>
          <w:rFonts w:ascii="Times New Roman" w:hAnsi="Times New Roman" w:cs="Times New Roman"/>
          <w:sz w:val="28"/>
          <w:szCs w:val="28"/>
        </w:rPr>
        <w:t xml:space="preserve">Studies of the possibility of improving the quality of iron ores and processing of technogenic composite iron-containing waste of metallurgical production / J. Compos. Sci. 2023, 7, 501. </w:t>
      </w:r>
      <w:r w:rsidRPr="00346A20">
        <w:rPr>
          <w:rFonts w:ascii="Times New Roman" w:hAnsi="Times New Roman" w:cs="Times New Roman"/>
          <w:sz w:val="28"/>
          <w:szCs w:val="28"/>
          <w:lang w:val="ru-RU"/>
        </w:rPr>
        <w:t xml:space="preserve"> </w:t>
      </w:r>
      <w:hyperlink r:id="rId81" w:history="1">
        <w:r w:rsidR="00DD020B" w:rsidRPr="00346A20">
          <w:rPr>
            <w:rStyle w:val="a4"/>
            <w:rFonts w:ascii="Times New Roman" w:hAnsi="Times New Roman" w:cs="Times New Roman"/>
            <w:color w:val="auto"/>
            <w:sz w:val="28"/>
            <w:szCs w:val="28"/>
          </w:rPr>
          <w:t>https://doi.org/10.3390/jcs7120501</w:t>
        </w:r>
      </w:hyperlink>
      <w:r w:rsidRPr="00346A20">
        <w:rPr>
          <w:rFonts w:ascii="Times New Roman" w:hAnsi="Times New Roman" w:cs="Times New Roman"/>
          <w:sz w:val="28"/>
          <w:szCs w:val="28"/>
          <w:lang w:val="ru-RU"/>
        </w:rPr>
        <w:t>.</w:t>
      </w:r>
    </w:p>
    <w:p w14:paraId="51829CAA" w14:textId="77777777" w:rsidR="00DD020B" w:rsidRPr="00346A20" w:rsidRDefault="00DD020B" w:rsidP="00DD020B">
      <w:pPr>
        <w:tabs>
          <w:tab w:val="left" w:pos="1134"/>
        </w:tabs>
        <w:spacing w:after="0" w:line="240" w:lineRule="auto"/>
        <w:jc w:val="both"/>
        <w:rPr>
          <w:rFonts w:ascii="Times New Roman" w:hAnsi="Times New Roman" w:cs="Times New Roman"/>
          <w:sz w:val="28"/>
          <w:szCs w:val="28"/>
          <w:lang w:val="ru-RU"/>
        </w:rPr>
      </w:pPr>
    </w:p>
    <w:p w14:paraId="4BFB17D5" w14:textId="7ACE1F64" w:rsidR="00DD020B" w:rsidRPr="00346A20" w:rsidRDefault="00DD020B">
      <w:pPr>
        <w:spacing w:after="0" w:line="240" w:lineRule="auto"/>
        <w:rPr>
          <w:rFonts w:ascii="Times New Roman" w:hAnsi="Times New Roman" w:cs="Times New Roman"/>
          <w:sz w:val="28"/>
          <w:szCs w:val="28"/>
          <w:lang w:val="ru-RU"/>
        </w:rPr>
      </w:pPr>
      <w:r w:rsidRPr="00346A20">
        <w:rPr>
          <w:rFonts w:ascii="Times New Roman" w:hAnsi="Times New Roman" w:cs="Times New Roman"/>
          <w:sz w:val="28"/>
          <w:szCs w:val="28"/>
          <w:lang w:val="ru-RU"/>
        </w:rPr>
        <w:br w:type="page"/>
      </w:r>
    </w:p>
    <w:p w14:paraId="50973770" w14:textId="67053A5F" w:rsidR="00DD020B" w:rsidRPr="00346A20" w:rsidRDefault="001A302E" w:rsidP="001A302E">
      <w:pPr>
        <w:tabs>
          <w:tab w:val="left" w:pos="1134"/>
        </w:tabs>
        <w:spacing w:after="0" w:line="240" w:lineRule="auto"/>
        <w:jc w:val="right"/>
        <w:rPr>
          <w:rFonts w:ascii="Times New Roman" w:eastAsia="Times New Roman" w:hAnsi="Times New Roman" w:cs="Times New Roman"/>
          <w:sz w:val="28"/>
          <w:szCs w:val="28"/>
          <w:lang w:val="kk-KZ" w:eastAsia="ru-RU"/>
        </w:rPr>
      </w:pPr>
      <w:r w:rsidRPr="00346A20">
        <w:rPr>
          <w:rFonts w:ascii="Times New Roman" w:eastAsia="Times New Roman" w:hAnsi="Times New Roman" w:cs="Times New Roman"/>
          <w:sz w:val="28"/>
          <w:szCs w:val="28"/>
          <w:lang w:val="kk-KZ" w:eastAsia="ru-RU"/>
        </w:rPr>
        <w:t>Қосымша А</w:t>
      </w:r>
    </w:p>
    <w:p w14:paraId="10A6A204" w14:textId="77777777" w:rsidR="005F1467" w:rsidRPr="00346A20" w:rsidRDefault="005F1467" w:rsidP="005F1467">
      <w:pPr>
        <w:tabs>
          <w:tab w:val="left" w:pos="1134"/>
        </w:tabs>
        <w:spacing w:after="0" w:line="240" w:lineRule="auto"/>
        <w:jc w:val="center"/>
        <w:rPr>
          <w:rFonts w:ascii="Times New Roman" w:eastAsia="Times New Roman" w:hAnsi="Times New Roman" w:cs="Times New Roman"/>
          <w:sz w:val="28"/>
          <w:szCs w:val="28"/>
          <w:lang w:val="kk-KZ" w:eastAsia="ru-RU"/>
        </w:rPr>
      </w:pPr>
    </w:p>
    <w:p w14:paraId="3B2AB600" w14:textId="2D64D75C" w:rsidR="005F1467" w:rsidRPr="00346A20" w:rsidRDefault="005F1467" w:rsidP="005F1467">
      <w:pPr>
        <w:tabs>
          <w:tab w:val="left" w:pos="1134"/>
        </w:tabs>
        <w:spacing w:after="0" w:line="240" w:lineRule="auto"/>
        <w:jc w:val="center"/>
        <w:rPr>
          <w:rFonts w:ascii="Times New Roman" w:eastAsia="Times New Roman" w:hAnsi="Times New Roman" w:cs="Times New Roman"/>
          <w:sz w:val="28"/>
          <w:szCs w:val="28"/>
          <w:lang w:val="kk-KZ" w:eastAsia="ru-RU"/>
        </w:rPr>
      </w:pPr>
      <w:r w:rsidRPr="00346A20">
        <w:rPr>
          <w:rFonts w:ascii="Times New Roman" w:eastAsia="Times New Roman" w:hAnsi="Times New Roman" w:cs="Times New Roman"/>
          <w:sz w:val="28"/>
          <w:szCs w:val="28"/>
          <w:lang w:val="kk-KZ" w:eastAsia="ru-RU"/>
        </w:rPr>
        <w:t>Оқу процесіне ғылыми-зерттеу жұмысының нәтижелерін енгізу туралы акт</w:t>
      </w:r>
    </w:p>
    <w:p w14:paraId="4C3F4CBB" w14:textId="4E9D3BC2" w:rsidR="001A302E" w:rsidRPr="00346A20" w:rsidRDefault="001A302E" w:rsidP="001A302E">
      <w:pPr>
        <w:pStyle w:val="af1"/>
        <w:rPr>
          <w:lang w:val="ru-KZ" w:eastAsia="ru-KZ"/>
        </w:rPr>
      </w:pPr>
      <w:r w:rsidRPr="00346A20">
        <w:rPr>
          <w:noProof/>
        </w:rPr>
        <w:drawing>
          <wp:anchor distT="0" distB="0" distL="114300" distR="114300" simplePos="0" relativeHeight="251639808" behindDoc="0" locked="0" layoutInCell="1" allowOverlap="1" wp14:anchorId="342BB4B2" wp14:editId="40FFEAE9">
            <wp:simplePos x="0" y="0"/>
            <wp:positionH relativeFrom="column">
              <wp:posOffset>3078208</wp:posOffset>
            </wp:positionH>
            <wp:positionV relativeFrom="paragraph">
              <wp:posOffset>3804557</wp:posOffset>
            </wp:positionV>
            <wp:extent cx="3199765" cy="4017945"/>
            <wp:effectExtent l="0" t="0" r="0" b="0"/>
            <wp:wrapNone/>
            <wp:docPr id="19292639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22062" cy="40459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20">
        <w:rPr>
          <w:noProof/>
        </w:rPr>
        <w:drawing>
          <wp:inline distT="0" distB="0" distL="0" distR="0" wp14:anchorId="62E37D00" wp14:editId="249E8AFD">
            <wp:extent cx="3287166" cy="5148943"/>
            <wp:effectExtent l="0" t="0" r="0" b="0"/>
            <wp:docPr id="1931472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18796" cy="5198487"/>
                    </a:xfrm>
                    <a:prstGeom prst="rect">
                      <a:avLst/>
                    </a:prstGeom>
                    <a:noFill/>
                    <a:ln>
                      <a:noFill/>
                    </a:ln>
                  </pic:spPr>
                </pic:pic>
              </a:graphicData>
            </a:graphic>
          </wp:inline>
        </w:drawing>
      </w:r>
    </w:p>
    <w:p w14:paraId="0BBFEC28" w14:textId="7FE057D5" w:rsidR="001A302E" w:rsidRPr="00346A20" w:rsidRDefault="001A302E" w:rsidP="001A302E">
      <w:pPr>
        <w:pStyle w:val="af1"/>
        <w:rPr>
          <w:lang w:val="ru-KZ" w:eastAsia="ru-KZ"/>
        </w:rPr>
      </w:pPr>
    </w:p>
    <w:p w14:paraId="71E7BE73" w14:textId="77777777" w:rsidR="001A302E" w:rsidRPr="00346A20" w:rsidRDefault="001A302E" w:rsidP="001A302E">
      <w:pPr>
        <w:pStyle w:val="af1"/>
        <w:rPr>
          <w:lang w:val="ru-KZ" w:eastAsia="ru-KZ"/>
        </w:rPr>
      </w:pPr>
    </w:p>
    <w:p w14:paraId="6DC67524" w14:textId="77777777" w:rsidR="001A302E" w:rsidRPr="00346A20" w:rsidRDefault="001A302E" w:rsidP="001A302E">
      <w:pPr>
        <w:tabs>
          <w:tab w:val="left" w:pos="1134"/>
        </w:tabs>
        <w:spacing w:after="0" w:line="240" w:lineRule="auto"/>
        <w:jc w:val="right"/>
        <w:rPr>
          <w:rFonts w:ascii="Times New Roman" w:eastAsia="Times New Roman" w:hAnsi="Times New Roman" w:cs="Times New Roman"/>
          <w:sz w:val="28"/>
          <w:szCs w:val="28"/>
          <w:lang w:val="kk-KZ" w:eastAsia="ru-RU"/>
        </w:rPr>
      </w:pPr>
    </w:p>
    <w:p w14:paraId="015CEBCD" w14:textId="356EC259" w:rsidR="001A302E" w:rsidRPr="00346A20" w:rsidRDefault="001A302E" w:rsidP="001A302E">
      <w:pPr>
        <w:pStyle w:val="af1"/>
        <w:rPr>
          <w:lang w:val="ru-KZ" w:eastAsia="ru-KZ"/>
        </w:rPr>
      </w:pPr>
    </w:p>
    <w:p w14:paraId="44B12150" w14:textId="77777777" w:rsidR="001A302E" w:rsidRPr="00346A20" w:rsidRDefault="001A302E" w:rsidP="001A302E">
      <w:pPr>
        <w:tabs>
          <w:tab w:val="left" w:pos="1134"/>
        </w:tabs>
        <w:spacing w:after="0" w:line="240" w:lineRule="auto"/>
        <w:jc w:val="right"/>
        <w:rPr>
          <w:rFonts w:ascii="Times New Roman" w:eastAsia="Times New Roman" w:hAnsi="Times New Roman" w:cs="Times New Roman"/>
          <w:sz w:val="28"/>
          <w:szCs w:val="28"/>
          <w:lang w:val="kk-KZ" w:eastAsia="ru-RU"/>
        </w:rPr>
        <w:sectPr w:rsidR="001A302E" w:rsidRPr="00346A20" w:rsidSect="00DD020B">
          <w:type w:val="continuous"/>
          <w:pgSz w:w="12240" w:h="15840"/>
          <w:pgMar w:top="1134" w:right="567" w:bottom="1134" w:left="1701" w:header="709" w:footer="708" w:gutter="0"/>
          <w:cols w:space="708"/>
          <w:docGrid w:linePitch="360"/>
        </w:sectPr>
      </w:pPr>
    </w:p>
    <w:p w14:paraId="6DE723FB" w14:textId="0E22CF6A" w:rsidR="001A302E" w:rsidRPr="00346A20" w:rsidRDefault="001A302E" w:rsidP="001A302E">
      <w:pPr>
        <w:pStyle w:val="af1"/>
        <w:rPr>
          <w:lang w:val="ru-KZ" w:eastAsia="ru-KZ"/>
        </w:rPr>
      </w:pPr>
    </w:p>
    <w:p w14:paraId="5A57E296" w14:textId="575C41CD" w:rsidR="001A302E" w:rsidRPr="00346A20" w:rsidRDefault="001A302E" w:rsidP="001A302E">
      <w:pPr>
        <w:tabs>
          <w:tab w:val="left" w:pos="1134"/>
        </w:tabs>
        <w:spacing w:after="0" w:line="240" w:lineRule="auto"/>
        <w:jc w:val="right"/>
        <w:rPr>
          <w:rFonts w:ascii="Times New Roman" w:eastAsia="Times New Roman" w:hAnsi="Times New Roman" w:cs="Times New Roman"/>
          <w:sz w:val="28"/>
          <w:szCs w:val="28"/>
          <w:lang w:val="kk-KZ" w:eastAsia="ru-RU"/>
        </w:rPr>
        <w:sectPr w:rsidR="001A302E" w:rsidRPr="00346A20" w:rsidSect="001A302E">
          <w:type w:val="continuous"/>
          <w:pgSz w:w="12240" w:h="15840"/>
          <w:pgMar w:top="1134" w:right="567" w:bottom="1134" w:left="1701" w:header="709" w:footer="708" w:gutter="0"/>
          <w:cols w:space="708"/>
          <w:docGrid w:linePitch="360"/>
        </w:sectPr>
      </w:pPr>
    </w:p>
    <w:p w14:paraId="1E952EB9" w14:textId="77777777" w:rsidR="001A302E" w:rsidRPr="00346A20" w:rsidRDefault="001A302E" w:rsidP="001A302E">
      <w:pPr>
        <w:tabs>
          <w:tab w:val="left" w:pos="1134"/>
        </w:tabs>
        <w:spacing w:after="0" w:line="240" w:lineRule="auto"/>
        <w:jc w:val="right"/>
        <w:rPr>
          <w:rFonts w:ascii="Times New Roman" w:eastAsia="Times New Roman" w:hAnsi="Times New Roman" w:cs="Times New Roman"/>
          <w:sz w:val="28"/>
          <w:szCs w:val="28"/>
          <w:lang w:val="kk-KZ" w:eastAsia="ru-RU"/>
        </w:rPr>
        <w:sectPr w:rsidR="001A302E" w:rsidRPr="00346A20" w:rsidSect="00DD020B">
          <w:type w:val="continuous"/>
          <w:pgSz w:w="12240" w:h="15840"/>
          <w:pgMar w:top="1134" w:right="567" w:bottom="1134" w:left="1701" w:header="709" w:footer="708" w:gutter="0"/>
          <w:cols w:space="708"/>
          <w:docGrid w:linePitch="360"/>
        </w:sectPr>
      </w:pPr>
    </w:p>
    <w:p w14:paraId="6549848C" w14:textId="4C05F38A" w:rsidR="005F1467" w:rsidRPr="00346A20" w:rsidRDefault="005F1467" w:rsidP="005F1467">
      <w:pPr>
        <w:tabs>
          <w:tab w:val="left" w:pos="1134"/>
        </w:tabs>
        <w:spacing w:after="0" w:line="240" w:lineRule="auto"/>
        <w:jc w:val="right"/>
        <w:rPr>
          <w:rFonts w:ascii="Times New Roman" w:eastAsia="Times New Roman" w:hAnsi="Times New Roman" w:cs="Times New Roman"/>
          <w:sz w:val="28"/>
          <w:szCs w:val="28"/>
          <w:lang w:val="kk-KZ" w:eastAsia="ru-RU"/>
        </w:rPr>
      </w:pPr>
      <w:r w:rsidRPr="00346A20">
        <w:rPr>
          <w:rFonts w:ascii="Times New Roman" w:eastAsia="Times New Roman" w:hAnsi="Times New Roman" w:cs="Times New Roman"/>
          <w:sz w:val="28"/>
          <w:szCs w:val="28"/>
          <w:lang w:val="kk-KZ" w:eastAsia="ru-RU"/>
        </w:rPr>
        <w:t>Қосымша Б</w:t>
      </w:r>
    </w:p>
    <w:p w14:paraId="506ECF11" w14:textId="77777777" w:rsidR="005F1467" w:rsidRPr="00346A20" w:rsidRDefault="005F1467" w:rsidP="005F1467">
      <w:pPr>
        <w:tabs>
          <w:tab w:val="left" w:pos="1134"/>
        </w:tabs>
        <w:spacing w:after="0" w:line="240" w:lineRule="auto"/>
        <w:jc w:val="center"/>
        <w:rPr>
          <w:rFonts w:ascii="Times New Roman" w:eastAsia="Times New Roman" w:hAnsi="Times New Roman" w:cs="Times New Roman"/>
          <w:sz w:val="28"/>
          <w:szCs w:val="28"/>
          <w:lang w:val="kk-KZ" w:eastAsia="ru-RU"/>
        </w:rPr>
      </w:pPr>
    </w:p>
    <w:p w14:paraId="460AA1B5" w14:textId="77777777" w:rsidR="005F1467" w:rsidRPr="00346A20" w:rsidRDefault="005F1467" w:rsidP="005F1467">
      <w:pPr>
        <w:tabs>
          <w:tab w:val="left" w:pos="1134"/>
        </w:tabs>
        <w:spacing w:after="0" w:line="240" w:lineRule="auto"/>
        <w:jc w:val="center"/>
        <w:rPr>
          <w:rFonts w:ascii="Times New Roman" w:eastAsia="Times New Roman" w:hAnsi="Times New Roman" w:cs="Times New Roman"/>
          <w:sz w:val="28"/>
          <w:szCs w:val="28"/>
          <w:lang w:val="kk-KZ" w:eastAsia="ru-RU"/>
        </w:rPr>
      </w:pPr>
      <w:r w:rsidRPr="00346A20">
        <w:rPr>
          <w:rFonts w:ascii="Times New Roman" w:eastAsia="Times New Roman" w:hAnsi="Times New Roman" w:cs="Times New Roman"/>
          <w:sz w:val="28"/>
          <w:szCs w:val="28"/>
          <w:lang w:val="kk-KZ" w:eastAsia="ru-RU"/>
        </w:rPr>
        <w:t>Оқу процесіне ғылыми-зерттеу жұмысының нәтижелерін енгізу туралы акт</w:t>
      </w:r>
    </w:p>
    <w:p w14:paraId="1A11A91F" w14:textId="6E8FC66C" w:rsidR="005F1467" w:rsidRPr="00346A20" w:rsidRDefault="005F1467" w:rsidP="005F1467">
      <w:pPr>
        <w:tabs>
          <w:tab w:val="left" w:pos="1134"/>
        </w:tabs>
        <w:spacing w:after="0" w:line="240" w:lineRule="auto"/>
        <w:jc w:val="center"/>
        <w:rPr>
          <w:rFonts w:ascii="Times New Roman" w:eastAsia="Times New Roman" w:hAnsi="Times New Roman" w:cs="Times New Roman"/>
          <w:sz w:val="28"/>
          <w:szCs w:val="28"/>
          <w:lang w:val="kk-KZ" w:eastAsia="ru-RU"/>
        </w:rPr>
      </w:pPr>
      <w:r w:rsidRPr="00346A20">
        <w:rPr>
          <w:rFonts w:ascii="Times New Roman" w:eastAsia="Times New Roman" w:hAnsi="Times New Roman" w:cs="Times New Roman"/>
          <w:sz w:val="28"/>
          <w:szCs w:val="28"/>
          <w:lang w:val="kk-KZ" w:eastAsia="ru-RU"/>
        </w:rPr>
        <w:t>(монография)</w:t>
      </w:r>
    </w:p>
    <w:p w14:paraId="7EF61B86" w14:textId="7174A276" w:rsidR="005F1467" w:rsidRPr="00346A20" w:rsidRDefault="005F1467" w:rsidP="005F1467">
      <w:pPr>
        <w:pStyle w:val="af1"/>
        <w:rPr>
          <w:lang w:val="ru-KZ" w:eastAsia="ru-KZ"/>
        </w:rPr>
      </w:pPr>
      <w:r w:rsidRPr="00346A20">
        <w:rPr>
          <w:noProof/>
        </w:rPr>
        <w:drawing>
          <wp:anchor distT="0" distB="0" distL="114300" distR="114300" simplePos="0" relativeHeight="251640832" behindDoc="0" locked="0" layoutInCell="1" allowOverlap="1" wp14:anchorId="31CDBF6B" wp14:editId="34E3BBC5">
            <wp:simplePos x="0" y="0"/>
            <wp:positionH relativeFrom="column">
              <wp:posOffset>3448866</wp:posOffset>
            </wp:positionH>
            <wp:positionV relativeFrom="paragraph">
              <wp:posOffset>3088095</wp:posOffset>
            </wp:positionV>
            <wp:extent cx="2884945" cy="4049486"/>
            <wp:effectExtent l="0" t="0" r="0" b="0"/>
            <wp:wrapNone/>
            <wp:docPr id="303402752" name="Рисунок 9" descr="Изображение выглядит как текст, письмо, рукописный текст, бума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02752" name="Рисунок 9" descr="Изображение выглядит как текст, письмо, рукописный текст, бумага&#10;&#10;Автоматически созданное описание"/>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84945" cy="40494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20">
        <w:rPr>
          <w:lang w:val="kk-KZ"/>
        </w:rPr>
        <w:t xml:space="preserve"> </w:t>
      </w:r>
      <w:r w:rsidRPr="00346A20">
        <w:rPr>
          <w:noProof/>
        </w:rPr>
        <w:drawing>
          <wp:inline distT="0" distB="0" distL="0" distR="0" wp14:anchorId="7A3FDC5F" wp14:editId="1CBC2216">
            <wp:extent cx="3657600" cy="5199733"/>
            <wp:effectExtent l="0" t="0" r="0" b="0"/>
            <wp:docPr id="7502952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95553" cy="5253688"/>
                    </a:xfrm>
                    <a:prstGeom prst="rect">
                      <a:avLst/>
                    </a:prstGeom>
                    <a:noFill/>
                    <a:ln>
                      <a:noFill/>
                    </a:ln>
                  </pic:spPr>
                </pic:pic>
              </a:graphicData>
            </a:graphic>
          </wp:inline>
        </w:drawing>
      </w:r>
    </w:p>
    <w:p w14:paraId="20EA7120" w14:textId="428ADCFD" w:rsidR="005F1467" w:rsidRPr="00346A20" w:rsidRDefault="005F1467" w:rsidP="005F1467">
      <w:pPr>
        <w:pStyle w:val="af1"/>
        <w:rPr>
          <w:lang w:val="ru-KZ" w:eastAsia="ru-KZ"/>
        </w:rPr>
      </w:pPr>
    </w:p>
    <w:p w14:paraId="5D02A054" w14:textId="77777777" w:rsidR="005F1467" w:rsidRPr="00346A20" w:rsidRDefault="005F1467" w:rsidP="005F1467">
      <w:pPr>
        <w:pStyle w:val="af1"/>
        <w:rPr>
          <w:lang w:val="ru-KZ" w:eastAsia="ru-KZ"/>
        </w:rPr>
      </w:pPr>
    </w:p>
    <w:p w14:paraId="48CDB033" w14:textId="77777777" w:rsidR="005F1467" w:rsidRPr="00346A20" w:rsidRDefault="005F1467" w:rsidP="005F1467">
      <w:pPr>
        <w:pStyle w:val="af1"/>
        <w:rPr>
          <w:lang w:val="ru-KZ" w:eastAsia="ru-KZ"/>
        </w:rPr>
      </w:pPr>
    </w:p>
    <w:p w14:paraId="15ED6DC5" w14:textId="77777777" w:rsidR="005F1467" w:rsidRPr="00346A20" w:rsidRDefault="005F1467" w:rsidP="005F1467">
      <w:pPr>
        <w:tabs>
          <w:tab w:val="left" w:pos="1134"/>
        </w:tabs>
        <w:spacing w:after="0" w:line="240" w:lineRule="auto"/>
        <w:jc w:val="right"/>
        <w:rPr>
          <w:rFonts w:ascii="Times New Roman" w:eastAsia="Times New Roman" w:hAnsi="Times New Roman" w:cs="Times New Roman"/>
          <w:sz w:val="28"/>
          <w:szCs w:val="28"/>
          <w:lang w:val="kk-KZ" w:eastAsia="ru-RU"/>
        </w:rPr>
      </w:pPr>
    </w:p>
    <w:p w14:paraId="5098DEDB" w14:textId="77777777" w:rsidR="005F1467" w:rsidRPr="00346A20" w:rsidRDefault="005F1467" w:rsidP="005F1467">
      <w:pPr>
        <w:pStyle w:val="af1"/>
        <w:rPr>
          <w:lang w:val="ru-KZ" w:eastAsia="ru-KZ"/>
        </w:rPr>
      </w:pPr>
    </w:p>
    <w:p w14:paraId="13AA4B8E" w14:textId="77777777" w:rsidR="005F1467" w:rsidRPr="00346A20" w:rsidRDefault="005F1467" w:rsidP="005F1467">
      <w:pPr>
        <w:tabs>
          <w:tab w:val="left" w:pos="1134"/>
        </w:tabs>
        <w:spacing w:after="0" w:line="240" w:lineRule="auto"/>
        <w:jc w:val="right"/>
        <w:rPr>
          <w:rFonts w:ascii="Times New Roman" w:eastAsia="Times New Roman" w:hAnsi="Times New Roman" w:cs="Times New Roman"/>
          <w:sz w:val="28"/>
          <w:szCs w:val="28"/>
          <w:lang w:val="kk-KZ" w:eastAsia="ru-RU"/>
        </w:rPr>
        <w:sectPr w:rsidR="005F1467" w:rsidRPr="00346A20" w:rsidSect="005F1467">
          <w:type w:val="continuous"/>
          <w:pgSz w:w="12240" w:h="15840"/>
          <w:pgMar w:top="1134" w:right="567" w:bottom="1134" w:left="1701" w:header="709" w:footer="708" w:gutter="0"/>
          <w:cols w:space="708"/>
          <w:docGrid w:linePitch="360"/>
        </w:sectPr>
      </w:pPr>
    </w:p>
    <w:p w14:paraId="24F588C1" w14:textId="77777777" w:rsidR="00AA7580" w:rsidRPr="00346A20" w:rsidRDefault="00AA7580" w:rsidP="00AA7580">
      <w:pPr>
        <w:tabs>
          <w:tab w:val="left" w:pos="1134"/>
        </w:tabs>
        <w:spacing w:after="0" w:line="240" w:lineRule="auto"/>
        <w:jc w:val="right"/>
        <w:rPr>
          <w:rFonts w:ascii="Times New Roman" w:eastAsia="Times New Roman" w:hAnsi="Times New Roman" w:cs="Times New Roman"/>
          <w:sz w:val="28"/>
          <w:szCs w:val="28"/>
          <w:lang w:val="kk-KZ" w:eastAsia="ru-RU"/>
        </w:rPr>
      </w:pPr>
    </w:p>
    <w:p w14:paraId="26C539A4" w14:textId="6BEEBC4A" w:rsidR="00AA7580" w:rsidRPr="00346A20" w:rsidRDefault="00AA7580" w:rsidP="00AA7580">
      <w:pPr>
        <w:tabs>
          <w:tab w:val="left" w:pos="1134"/>
        </w:tabs>
        <w:spacing w:after="0" w:line="240" w:lineRule="auto"/>
        <w:jc w:val="right"/>
        <w:rPr>
          <w:rFonts w:ascii="Times New Roman" w:eastAsia="Times New Roman" w:hAnsi="Times New Roman" w:cs="Times New Roman"/>
          <w:sz w:val="28"/>
          <w:szCs w:val="28"/>
          <w:lang w:val="kk-KZ" w:eastAsia="ru-RU"/>
        </w:rPr>
      </w:pPr>
      <w:r w:rsidRPr="00346A20">
        <w:rPr>
          <w:rFonts w:ascii="Times New Roman" w:eastAsia="Times New Roman" w:hAnsi="Times New Roman" w:cs="Times New Roman"/>
          <w:sz w:val="28"/>
          <w:szCs w:val="28"/>
          <w:lang w:val="kk-KZ" w:eastAsia="ru-RU"/>
        </w:rPr>
        <w:t>Қосымша В</w:t>
      </w:r>
    </w:p>
    <w:p w14:paraId="77411693" w14:textId="258D6791" w:rsidR="00AA7580" w:rsidRPr="00346A20" w:rsidRDefault="00AA7580" w:rsidP="00AA7580">
      <w:pPr>
        <w:tabs>
          <w:tab w:val="left" w:pos="1134"/>
        </w:tabs>
        <w:spacing w:after="0" w:line="240" w:lineRule="auto"/>
        <w:jc w:val="center"/>
        <w:rPr>
          <w:rFonts w:ascii="Times New Roman" w:eastAsia="Times New Roman" w:hAnsi="Times New Roman" w:cs="Times New Roman"/>
          <w:sz w:val="28"/>
          <w:szCs w:val="28"/>
          <w:lang w:val="kk-KZ" w:eastAsia="ru-RU"/>
        </w:rPr>
      </w:pPr>
    </w:p>
    <w:p w14:paraId="43C13729" w14:textId="466FC4D9" w:rsidR="00AA7580" w:rsidRPr="00346A20" w:rsidRDefault="00AA7580" w:rsidP="00AA7580">
      <w:pPr>
        <w:tabs>
          <w:tab w:val="left" w:pos="1134"/>
        </w:tabs>
        <w:spacing w:after="0" w:line="240" w:lineRule="auto"/>
        <w:jc w:val="center"/>
        <w:rPr>
          <w:rFonts w:ascii="Times New Roman" w:eastAsia="Times New Roman" w:hAnsi="Times New Roman" w:cs="Times New Roman"/>
          <w:sz w:val="28"/>
          <w:szCs w:val="28"/>
          <w:lang w:val="kk-KZ" w:eastAsia="ru-RU"/>
        </w:rPr>
      </w:pPr>
      <w:r w:rsidRPr="00346A20">
        <w:rPr>
          <w:rFonts w:ascii="Times New Roman" w:eastAsia="Times New Roman" w:hAnsi="Times New Roman" w:cs="Times New Roman"/>
          <w:sz w:val="28"/>
          <w:szCs w:val="28"/>
          <w:lang w:val="kk-KZ" w:eastAsia="ru-RU"/>
        </w:rPr>
        <w:t>Монография</w:t>
      </w:r>
    </w:p>
    <w:p w14:paraId="45EF8FFA" w14:textId="5CD4C43F" w:rsidR="00AA7580" w:rsidRPr="00346A20" w:rsidRDefault="00AA7580" w:rsidP="00AA7580">
      <w:pPr>
        <w:pStyle w:val="af1"/>
        <w:rPr>
          <w:lang w:val="ru-KZ" w:eastAsia="ru-KZ"/>
        </w:rPr>
      </w:pPr>
      <w:r w:rsidRPr="00346A20">
        <w:rPr>
          <w:noProof/>
        </w:rPr>
        <w:drawing>
          <wp:anchor distT="0" distB="0" distL="114300" distR="114300" simplePos="0" relativeHeight="251643904" behindDoc="0" locked="0" layoutInCell="1" allowOverlap="1" wp14:anchorId="593A8B39" wp14:editId="48D068ED">
            <wp:simplePos x="0" y="0"/>
            <wp:positionH relativeFrom="column">
              <wp:posOffset>3078208</wp:posOffset>
            </wp:positionH>
            <wp:positionV relativeFrom="paragraph">
              <wp:posOffset>2865004</wp:posOffset>
            </wp:positionV>
            <wp:extent cx="3224530" cy="4912261"/>
            <wp:effectExtent l="0" t="0" r="0" b="0"/>
            <wp:wrapNone/>
            <wp:docPr id="914458868" name="Рисунок 11" descr="Изображение выглядит как текст, письмо, бумага, кни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58868" name="Рисунок 11" descr="Изображение выглядит как текст, письмо, бумага, книга&#10;&#10;Автоматически созданное описание"/>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231077" cy="49222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20">
        <w:t xml:space="preserve"> </w:t>
      </w:r>
      <w:r w:rsidRPr="00346A20">
        <w:rPr>
          <w:noProof/>
        </w:rPr>
        <w:drawing>
          <wp:inline distT="0" distB="0" distL="0" distR="0" wp14:anchorId="6E120FA8" wp14:editId="5A10927B">
            <wp:extent cx="3712028" cy="5244057"/>
            <wp:effectExtent l="0" t="0" r="0" b="0"/>
            <wp:docPr id="1841948071" name="Рисунок 12" descr="Изображение выглядит как текст, графический дизайн, снимок экрана, кни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48071" name="Рисунок 12" descr="Изображение выглядит как текст, графический дизайн, снимок экрана, книга&#10;&#10;Автоматически созданное описание"/>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21960" cy="5258088"/>
                    </a:xfrm>
                    <a:prstGeom prst="rect">
                      <a:avLst/>
                    </a:prstGeom>
                    <a:noFill/>
                    <a:ln>
                      <a:noFill/>
                    </a:ln>
                  </pic:spPr>
                </pic:pic>
              </a:graphicData>
            </a:graphic>
          </wp:inline>
        </w:drawing>
      </w:r>
    </w:p>
    <w:p w14:paraId="180BFFBD" w14:textId="12733713" w:rsidR="00AA7580" w:rsidRPr="00346A20" w:rsidRDefault="00AA7580" w:rsidP="00AA7580">
      <w:pPr>
        <w:pStyle w:val="af1"/>
        <w:rPr>
          <w:lang w:val="ru-KZ" w:eastAsia="ru-KZ"/>
        </w:rPr>
      </w:pPr>
    </w:p>
    <w:p w14:paraId="15D5B4DF" w14:textId="77777777" w:rsidR="00AA7580" w:rsidRPr="00346A20" w:rsidRDefault="00AA7580" w:rsidP="00AA7580">
      <w:pPr>
        <w:tabs>
          <w:tab w:val="left" w:pos="1134"/>
        </w:tabs>
        <w:spacing w:after="0" w:line="240" w:lineRule="auto"/>
        <w:jc w:val="center"/>
        <w:rPr>
          <w:rFonts w:ascii="Times New Roman" w:eastAsia="Times New Roman" w:hAnsi="Times New Roman" w:cs="Times New Roman"/>
          <w:sz w:val="28"/>
          <w:szCs w:val="28"/>
          <w:lang w:val="kk-KZ" w:eastAsia="ru-RU"/>
        </w:rPr>
      </w:pPr>
    </w:p>
    <w:p w14:paraId="244C807D" w14:textId="77777777" w:rsidR="005F1467" w:rsidRPr="00346A20" w:rsidRDefault="005F1467" w:rsidP="005F1467">
      <w:pPr>
        <w:tabs>
          <w:tab w:val="left" w:pos="1134"/>
        </w:tabs>
        <w:spacing w:after="0" w:line="240" w:lineRule="auto"/>
        <w:jc w:val="right"/>
        <w:rPr>
          <w:rFonts w:ascii="Times New Roman" w:eastAsia="Times New Roman" w:hAnsi="Times New Roman" w:cs="Times New Roman"/>
          <w:sz w:val="28"/>
          <w:szCs w:val="28"/>
          <w:lang w:val="kk-KZ" w:eastAsia="ru-RU"/>
        </w:rPr>
        <w:sectPr w:rsidR="005F1467" w:rsidRPr="00346A20" w:rsidSect="005F1467">
          <w:type w:val="continuous"/>
          <w:pgSz w:w="12240" w:h="15840"/>
          <w:pgMar w:top="1134" w:right="567" w:bottom="1134" w:left="1701" w:header="709" w:footer="708" w:gutter="0"/>
          <w:cols w:space="708"/>
          <w:docGrid w:linePitch="360"/>
        </w:sectPr>
      </w:pPr>
    </w:p>
    <w:p w14:paraId="25EA12C7" w14:textId="77777777" w:rsidR="005F1467" w:rsidRPr="00346A20" w:rsidRDefault="005F1467" w:rsidP="005F1467">
      <w:pPr>
        <w:tabs>
          <w:tab w:val="left" w:pos="1134"/>
        </w:tabs>
        <w:spacing w:after="0" w:line="240" w:lineRule="auto"/>
        <w:jc w:val="right"/>
        <w:rPr>
          <w:rFonts w:ascii="Times New Roman" w:eastAsia="Times New Roman" w:hAnsi="Times New Roman" w:cs="Times New Roman"/>
          <w:sz w:val="28"/>
          <w:szCs w:val="28"/>
          <w:lang w:val="kk-KZ" w:eastAsia="ru-RU"/>
        </w:rPr>
        <w:sectPr w:rsidR="005F1467" w:rsidRPr="00346A20" w:rsidSect="005F1467">
          <w:type w:val="continuous"/>
          <w:pgSz w:w="12240" w:h="15840"/>
          <w:pgMar w:top="1134" w:right="567" w:bottom="1134" w:left="1701" w:header="709" w:footer="708" w:gutter="0"/>
          <w:cols w:space="708"/>
          <w:docGrid w:linePitch="360"/>
        </w:sectPr>
      </w:pPr>
    </w:p>
    <w:p w14:paraId="35FBE066" w14:textId="2BDE8DF6" w:rsidR="00AA7580" w:rsidRPr="00346A20" w:rsidRDefault="00AA7580" w:rsidP="00AA7580">
      <w:pPr>
        <w:pStyle w:val="af1"/>
        <w:rPr>
          <w:lang w:val="ru-KZ" w:eastAsia="ru-KZ"/>
        </w:rPr>
      </w:pPr>
    </w:p>
    <w:p w14:paraId="31E00957" w14:textId="14986531" w:rsidR="001A302E" w:rsidRPr="00346A20" w:rsidRDefault="001A302E" w:rsidP="001A302E">
      <w:pPr>
        <w:tabs>
          <w:tab w:val="left" w:pos="1134"/>
        </w:tabs>
        <w:spacing w:after="0" w:line="240" w:lineRule="auto"/>
        <w:jc w:val="right"/>
        <w:rPr>
          <w:rFonts w:ascii="Times New Roman" w:eastAsia="Times New Roman" w:hAnsi="Times New Roman" w:cs="Times New Roman"/>
          <w:sz w:val="28"/>
          <w:szCs w:val="28"/>
          <w:lang w:val="kk-KZ" w:eastAsia="ru-RU"/>
        </w:rPr>
      </w:pPr>
    </w:p>
    <w:p w14:paraId="248FE802" w14:textId="77777777" w:rsidR="00EF1F37" w:rsidRPr="00346A20" w:rsidRDefault="00EF1F37" w:rsidP="001A302E">
      <w:pPr>
        <w:tabs>
          <w:tab w:val="left" w:pos="1134"/>
        </w:tabs>
        <w:spacing w:after="0" w:line="240" w:lineRule="auto"/>
        <w:jc w:val="right"/>
        <w:rPr>
          <w:rFonts w:ascii="Times New Roman" w:eastAsia="Times New Roman" w:hAnsi="Times New Roman" w:cs="Times New Roman"/>
          <w:sz w:val="28"/>
          <w:szCs w:val="28"/>
          <w:lang w:val="kk-KZ" w:eastAsia="ru-RU"/>
        </w:rPr>
      </w:pPr>
    </w:p>
    <w:p w14:paraId="6B2940FF" w14:textId="77777777" w:rsidR="00EF1F37" w:rsidRPr="00346A20" w:rsidRDefault="00EF1F37" w:rsidP="001A302E">
      <w:pPr>
        <w:tabs>
          <w:tab w:val="left" w:pos="1134"/>
        </w:tabs>
        <w:spacing w:after="0" w:line="240" w:lineRule="auto"/>
        <w:jc w:val="right"/>
        <w:rPr>
          <w:rFonts w:ascii="Times New Roman" w:eastAsia="Times New Roman" w:hAnsi="Times New Roman" w:cs="Times New Roman"/>
          <w:sz w:val="28"/>
          <w:szCs w:val="28"/>
          <w:lang w:val="kk-KZ" w:eastAsia="ru-RU"/>
        </w:rPr>
      </w:pPr>
    </w:p>
    <w:p w14:paraId="6B416C60" w14:textId="77777777" w:rsidR="00EF1F37" w:rsidRPr="00346A20" w:rsidRDefault="00EF1F37" w:rsidP="001A302E">
      <w:pPr>
        <w:tabs>
          <w:tab w:val="left" w:pos="1134"/>
        </w:tabs>
        <w:spacing w:after="0" w:line="240" w:lineRule="auto"/>
        <w:jc w:val="right"/>
        <w:rPr>
          <w:rFonts w:ascii="Times New Roman" w:eastAsia="Times New Roman" w:hAnsi="Times New Roman" w:cs="Times New Roman"/>
          <w:sz w:val="28"/>
          <w:szCs w:val="28"/>
          <w:lang w:val="kk-KZ" w:eastAsia="ru-RU"/>
        </w:rPr>
      </w:pPr>
    </w:p>
    <w:p w14:paraId="436ECB8B" w14:textId="2A8E9924" w:rsidR="00EF1F37" w:rsidRPr="00346A20" w:rsidRDefault="00EF1F37" w:rsidP="00EF1F37">
      <w:pPr>
        <w:tabs>
          <w:tab w:val="left" w:pos="1134"/>
        </w:tabs>
        <w:spacing w:after="0" w:line="240" w:lineRule="auto"/>
        <w:jc w:val="right"/>
        <w:rPr>
          <w:rFonts w:ascii="Times New Roman" w:eastAsia="Times New Roman" w:hAnsi="Times New Roman" w:cs="Times New Roman"/>
          <w:sz w:val="28"/>
          <w:szCs w:val="28"/>
          <w:lang w:val="kk-KZ" w:eastAsia="ru-RU"/>
        </w:rPr>
      </w:pPr>
      <w:r w:rsidRPr="00346A20">
        <w:rPr>
          <w:rFonts w:ascii="Times New Roman" w:eastAsia="Times New Roman" w:hAnsi="Times New Roman" w:cs="Times New Roman"/>
          <w:sz w:val="28"/>
          <w:szCs w:val="28"/>
          <w:lang w:val="kk-KZ" w:eastAsia="ru-RU"/>
        </w:rPr>
        <w:t xml:space="preserve">Қосымша </w:t>
      </w:r>
      <w:r w:rsidR="00864595" w:rsidRPr="00346A20">
        <w:rPr>
          <w:rFonts w:ascii="Times New Roman" w:eastAsia="Times New Roman" w:hAnsi="Times New Roman" w:cs="Times New Roman"/>
          <w:sz w:val="28"/>
          <w:szCs w:val="28"/>
          <w:lang w:val="kk-KZ" w:eastAsia="ru-RU"/>
        </w:rPr>
        <w:t>Г</w:t>
      </w:r>
    </w:p>
    <w:p w14:paraId="723A12F2" w14:textId="5C8EFCAC" w:rsidR="00EF1F37" w:rsidRPr="00346A20" w:rsidRDefault="00EF1F37" w:rsidP="00EF1F37">
      <w:pPr>
        <w:tabs>
          <w:tab w:val="left" w:pos="1134"/>
        </w:tabs>
        <w:spacing w:after="0" w:line="240" w:lineRule="auto"/>
        <w:jc w:val="right"/>
        <w:rPr>
          <w:rFonts w:ascii="Times New Roman" w:eastAsia="Times New Roman" w:hAnsi="Times New Roman" w:cs="Times New Roman"/>
          <w:sz w:val="28"/>
          <w:szCs w:val="28"/>
          <w:lang w:val="kk-KZ" w:eastAsia="ru-RU"/>
        </w:rPr>
      </w:pPr>
    </w:p>
    <w:p w14:paraId="4283AC3C" w14:textId="56FD2A9C" w:rsidR="00EF1F37" w:rsidRPr="00346A20" w:rsidRDefault="00EF1F37" w:rsidP="00EF1F37">
      <w:pPr>
        <w:tabs>
          <w:tab w:val="left" w:pos="1134"/>
        </w:tabs>
        <w:spacing w:after="0" w:line="240" w:lineRule="auto"/>
        <w:jc w:val="center"/>
        <w:rPr>
          <w:rFonts w:ascii="Times New Roman" w:eastAsia="Times New Roman" w:hAnsi="Times New Roman" w:cs="Times New Roman"/>
          <w:sz w:val="28"/>
          <w:szCs w:val="28"/>
          <w:lang w:val="kk-KZ" w:eastAsia="ru-RU"/>
        </w:rPr>
      </w:pPr>
      <w:r w:rsidRPr="00346A20">
        <w:rPr>
          <w:rFonts w:ascii="Times New Roman" w:eastAsia="Times New Roman" w:hAnsi="Times New Roman" w:cs="Times New Roman"/>
          <w:sz w:val="28"/>
          <w:szCs w:val="28"/>
          <w:lang w:val="kk-KZ" w:eastAsia="ru-RU"/>
        </w:rPr>
        <w:t>Өндіріске енгізу туралы акт</w:t>
      </w:r>
    </w:p>
    <w:p w14:paraId="465783D3" w14:textId="637B7F22" w:rsidR="00211232" w:rsidRPr="00346A20" w:rsidRDefault="00211232" w:rsidP="00211232">
      <w:pPr>
        <w:tabs>
          <w:tab w:val="left" w:pos="1134"/>
        </w:tabs>
        <w:spacing w:after="0" w:line="240" w:lineRule="auto"/>
        <w:jc w:val="both"/>
        <w:rPr>
          <w:rFonts w:ascii="Times New Roman" w:eastAsia="Times New Roman" w:hAnsi="Times New Roman" w:cs="Times New Roman"/>
          <w:sz w:val="28"/>
          <w:szCs w:val="28"/>
          <w:lang w:val="kk-KZ" w:eastAsia="ru-RU"/>
        </w:rPr>
      </w:pPr>
      <w:r w:rsidRPr="00346A20">
        <w:rPr>
          <w:rFonts w:ascii="Times New Roman" w:eastAsia="Times New Roman" w:hAnsi="Times New Roman" w:cs="Times New Roman"/>
          <w:noProof/>
          <w:sz w:val="28"/>
          <w:szCs w:val="28"/>
          <w:lang w:val="ru-RU" w:eastAsia="ru-RU"/>
        </w:rPr>
        <w:drawing>
          <wp:anchor distT="0" distB="0" distL="114300" distR="114300" simplePos="0" relativeHeight="251652096" behindDoc="0" locked="0" layoutInCell="1" allowOverlap="1" wp14:anchorId="3D4800CB" wp14:editId="6F63C9DE">
            <wp:simplePos x="0" y="0"/>
            <wp:positionH relativeFrom="column">
              <wp:posOffset>-2450</wp:posOffset>
            </wp:positionH>
            <wp:positionV relativeFrom="paragraph">
              <wp:posOffset>136070</wp:posOffset>
            </wp:positionV>
            <wp:extent cx="3320143" cy="4715487"/>
            <wp:effectExtent l="0" t="0" r="0" b="0"/>
            <wp:wrapNone/>
            <wp:docPr id="45835600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30114" cy="4729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E11A6" w14:textId="4CC128B7" w:rsidR="00211232" w:rsidRPr="00346A20" w:rsidRDefault="00211232" w:rsidP="00211232">
      <w:pPr>
        <w:pStyle w:val="af1"/>
        <w:rPr>
          <w:lang w:val="ru-KZ" w:eastAsia="ru-KZ"/>
        </w:rPr>
      </w:pPr>
    </w:p>
    <w:p w14:paraId="184ADC92" w14:textId="41B0594B" w:rsidR="00EF1F37" w:rsidRPr="00346A20" w:rsidRDefault="00211232" w:rsidP="001A302E">
      <w:pPr>
        <w:tabs>
          <w:tab w:val="left" w:pos="1134"/>
        </w:tabs>
        <w:spacing w:after="0" w:line="240" w:lineRule="auto"/>
        <w:jc w:val="right"/>
        <w:rPr>
          <w:rFonts w:ascii="Times New Roman" w:eastAsia="Times New Roman" w:hAnsi="Times New Roman" w:cs="Times New Roman"/>
          <w:sz w:val="28"/>
          <w:szCs w:val="28"/>
          <w:lang w:val="kk-KZ" w:eastAsia="ru-RU"/>
        </w:rPr>
      </w:pPr>
      <w:r w:rsidRPr="00346A20">
        <w:rPr>
          <w:noProof/>
          <w:lang w:val="ru-RU" w:eastAsia="ru-RU"/>
        </w:rPr>
        <w:drawing>
          <wp:anchor distT="0" distB="0" distL="114300" distR="114300" simplePos="0" relativeHeight="251665408" behindDoc="0" locked="0" layoutInCell="1" allowOverlap="1" wp14:anchorId="47A2C1B5" wp14:editId="03F145D4">
            <wp:simplePos x="0" y="0"/>
            <wp:positionH relativeFrom="column">
              <wp:posOffset>1760038</wp:posOffset>
            </wp:positionH>
            <wp:positionV relativeFrom="paragraph">
              <wp:posOffset>4070440</wp:posOffset>
            </wp:positionV>
            <wp:extent cx="2655745" cy="2950029"/>
            <wp:effectExtent l="0" t="0" r="0" b="0"/>
            <wp:wrapNone/>
            <wp:docPr id="29990278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55745" cy="29500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20">
        <w:rPr>
          <w:rFonts w:ascii="Times New Roman" w:eastAsia="Times New Roman" w:hAnsi="Times New Roman" w:cs="Times New Roman"/>
          <w:noProof/>
          <w:sz w:val="28"/>
          <w:szCs w:val="28"/>
          <w:lang w:val="ru-RU" w:eastAsia="ru-RU"/>
        </w:rPr>
        <w:drawing>
          <wp:anchor distT="0" distB="0" distL="114300" distR="114300" simplePos="0" relativeHeight="251661312" behindDoc="0" locked="0" layoutInCell="1" allowOverlap="1" wp14:anchorId="17FFA81C" wp14:editId="24D469F3">
            <wp:simplePos x="0" y="0"/>
            <wp:positionH relativeFrom="column">
              <wp:posOffset>3316877</wp:posOffset>
            </wp:positionH>
            <wp:positionV relativeFrom="paragraph">
              <wp:posOffset>205921</wp:posOffset>
            </wp:positionV>
            <wp:extent cx="2764971" cy="4013317"/>
            <wp:effectExtent l="0" t="0" r="0" b="0"/>
            <wp:wrapNone/>
            <wp:docPr id="1490666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64971" cy="401331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F1F37" w:rsidRPr="00346A20" w:rsidSect="00DD020B">
      <w:type w:val="continuous"/>
      <w:pgSz w:w="12240" w:h="15840"/>
      <w:pgMar w:top="1134" w:right="567" w:bottom="1134" w:left="1701"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CFA03" w14:textId="77777777" w:rsidR="00AD6E38" w:rsidRDefault="00AD6E38">
      <w:pPr>
        <w:spacing w:line="240" w:lineRule="auto"/>
      </w:pPr>
      <w:r>
        <w:separator/>
      </w:r>
    </w:p>
  </w:endnote>
  <w:endnote w:type="continuationSeparator" w:id="0">
    <w:p w14:paraId="02F3C27F" w14:textId="77777777" w:rsidR="00AD6E38" w:rsidRDefault="00AD6E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3807953"/>
      <w:docPartObj>
        <w:docPartGallery w:val="Page Numbers (Bottom of Page)"/>
        <w:docPartUnique/>
      </w:docPartObj>
    </w:sdtPr>
    <w:sdtEndPr/>
    <w:sdtContent>
      <w:p w14:paraId="0EC2B602" w14:textId="3E5B1708" w:rsidR="0047671C" w:rsidRDefault="0047671C">
        <w:pPr>
          <w:pStyle w:val="af"/>
          <w:jc w:val="center"/>
        </w:pPr>
        <w:r>
          <w:fldChar w:fldCharType="begin"/>
        </w:r>
        <w:r>
          <w:instrText>PAGE   \* MERGEFORMAT</w:instrText>
        </w:r>
        <w:r>
          <w:fldChar w:fldCharType="separate"/>
        </w:r>
        <w:r w:rsidR="00B128AD" w:rsidRPr="00B128AD">
          <w:rPr>
            <w:noProof/>
            <w:lang w:val="ru-RU"/>
          </w:rPr>
          <w:t>21</w:t>
        </w:r>
        <w:r>
          <w:fldChar w:fldCharType="end"/>
        </w:r>
      </w:p>
    </w:sdtContent>
  </w:sdt>
  <w:p w14:paraId="4B7BB786" w14:textId="77777777" w:rsidR="0047671C" w:rsidRDefault="004767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CFCC0" w14:textId="77777777" w:rsidR="00AD6E38" w:rsidRDefault="00AD6E38">
      <w:pPr>
        <w:spacing w:after="0"/>
      </w:pPr>
      <w:r>
        <w:separator/>
      </w:r>
    </w:p>
  </w:footnote>
  <w:footnote w:type="continuationSeparator" w:id="0">
    <w:p w14:paraId="0189C6D0" w14:textId="77777777" w:rsidR="00AD6E38" w:rsidRDefault="00AD6E3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D9AA56B"/>
    <w:multiLevelType w:val="singleLevel"/>
    <w:tmpl w:val="60086866"/>
    <w:numStyleLink w:val="13"/>
  </w:abstractNum>
  <w:abstractNum w:abstractNumId="1" w15:restartNumberingAfterBreak="0">
    <w:nsid w:val="04E61D3E"/>
    <w:multiLevelType w:val="hybridMultilevel"/>
    <w:tmpl w:val="EE20D2C8"/>
    <w:numStyleLink w:val="17"/>
  </w:abstractNum>
  <w:abstractNum w:abstractNumId="2" w15:restartNumberingAfterBreak="0">
    <w:nsid w:val="06D958AA"/>
    <w:multiLevelType w:val="multilevel"/>
    <w:tmpl w:val="06D958AA"/>
    <w:lvl w:ilvl="0">
      <w:start w:val="5"/>
      <w:numFmt w:val="decimal"/>
      <w:lvlText w:val="%1"/>
      <w:lvlJc w:val="left"/>
      <w:pPr>
        <w:ind w:left="360" w:hanging="360"/>
      </w:pPr>
      <w:rPr>
        <w:rFonts w:hint="default"/>
        <w:b/>
      </w:rPr>
    </w:lvl>
    <w:lvl w:ilvl="1">
      <w:start w:val="1"/>
      <w:numFmt w:val="decimal"/>
      <w:lvlText w:val="%1.%2"/>
      <w:lvlJc w:val="left"/>
      <w:pPr>
        <w:ind w:left="956" w:hanging="360"/>
      </w:pPr>
      <w:rPr>
        <w:rFonts w:hint="default"/>
        <w:b w:val="0"/>
      </w:rPr>
    </w:lvl>
    <w:lvl w:ilvl="2">
      <w:start w:val="1"/>
      <w:numFmt w:val="decimal"/>
      <w:lvlText w:val="%1.%2.%3"/>
      <w:lvlJc w:val="left"/>
      <w:pPr>
        <w:ind w:left="1912" w:hanging="720"/>
      </w:pPr>
      <w:rPr>
        <w:rFonts w:hint="default"/>
        <w:b/>
      </w:rPr>
    </w:lvl>
    <w:lvl w:ilvl="3">
      <w:start w:val="1"/>
      <w:numFmt w:val="decimal"/>
      <w:lvlText w:val="%1.%2.%3.%4"/>
      <w:lvlJc w:val="left"/>
      <w:pPr>
        <w:ind w:left="2868" w:hanging="1080"/>
      </w:pPr>
      <w:rPr>
        <w:rFonts w:hint="default"/>
        <w:b/>
      </w:rPr>
    </w:lvl>
    <w:lvl w:ilvl="4">
      <w:start w:val="1"/>
      <w:numFmt w:val="decimal"/>
      <w:lvlText w:val="%1.%2.%3.%4.%5"/>
      <w:lvlJc w:val="left"/>
      <w:pPr>
        <w:ind w:left="3464" w:hanging="1080"/>
      </w:pPr>
      <w:rPr>
        <w:rFonts w:hint="default"/>
        <w:b/>
      </w:rPr>
    </w:lvl>
    <w:lvl w:ilvl="5">
      <w:start w:val="1"/>
      <w:numFmt w:val="decimal"/>
      <w:lvlText w:val="%1.%2.%3.%4.%5.%6"/>
      <w:lvlJc w:val="left"/>
      <w:pPr>
        <w:ind w:left="4420" w:hanging="1440"/>
      </w:pPr>
      <w:rPr>
        <w:rFonts w:hint="default"/>
        <w:b/>
      </w:rPr>
    </w:lvl>
    <w:lvl w:ilvl="6">
      <w:start w:val="1"/>
      <w:numFmt w:val="decimal"/>
      <w:lvlText w:val="%1.%2.%3.%4.%5.%6.%7"/>
      <w:lvlJc w:val="left"/>
      <w:pPr>
        <w:ind w:left="5016" w:hanging="1440"/>
      </w:pPr>
      <w:rPr>
        <w:rFonts w:hint="default"/>
        <w:b/>
      </w:rPr>
    </w:lvl>
    <w:lvl w:ilvl="7">
      <w:start w:val="1"/>
      <w:numFmt w:val="decimal"/>
      <w:lvlText w:val="%1.%2.%3.%4.%5.%6.%7.%8"/>
      <w:lvlJc w:val="left"/>
      <w:pPr>
        <w:ind w:left="5972" w:hanging="1800"/>
      </w:pPr>
      <w:rPr>
        <w:rFonts w:hint="default"/>
        <w:b/>
      </w:rPr>
    </w:lvl>
    <w:lvl w:ilvl="8">
      <w:start w:val="1"/>
      <w:numFmt w:val="decimal"/>
      <w:lvlText w:val="%1.%2.%3.%4.%5.%6.%7.%8.%9"/>
      <w:lvlJc w:val="left"/>
      <w:pPr>
        <w:ind w:left="6928" w:hanging="2160"/>
      </w:pPr>
      <w:rPr>
        <w:rFonts w:hint="default"/>
        <w:b/>
      </w:rPr>
    </w:lvl>
  </w:abstractNum>
  <w:abstractNum w:abstractNumId="3" w15:restartNumberingAfterBreak="0">
    <w:nsid w:val="0FBA0941"/>
    <w:multiLevelType w:val="hybridMultilevel"/>
    <w:tmpl w:val="8A5E9FA6"/>
    <w:styleLink w:val="18"/>
    <w:lvl w:ilvl="0" w:tplc="1190017A">
      <w:start w:val="1"/>
      <w:numFmt w:val="decimal"/>
      <w:lvlText w:val="%1."/>
      <w:lvlJc w:val="left"/>
      <w:pPr>
        <w:tabs>
          <w:tab w:val="num" w:pos="1418"/>
        </w:tabs>
        <w:ind w:left="758" w:hanging="9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95885A6">
      <w:start w:val="1"/>
      <w:numFmt w:val="decimal"/>
      <w:lvlText w:val="%2."/>
      <w:lvlJc w:val="left"/>
      <w:pPr>
        <w:tabs>
          <w:tab w:val="num" w:pos="1418"/>
        </w:tabs>
        <w:ind w:left="758" w:hanging="9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1C8FFE6">
      <w:start w:val="1"/>
      <w:numFmt w:val="decimal"/>
      <w:lvlText w:val="%3."/>
      <w:lvlJc w:val="left"/>
      <w:pPr>
        <w:tabs>
          <w:tab w:val="num" w:pos="1418"/>
        </w:tabs>
        <w:ind w:left="758" w:hanging="9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876E066">
      <w:start w:val="1"/>
      <w:numFmt w:val="decimal"/>
      <w:lvlText w:val="%4."/>
      <w:lvlJc w:val="left"/>
      <w:pPr>
        <w:tabs>
          <w:tab w:val="num" w:pos="1418"/>
        </w:tabs>
        <w:ind w:left="758" w:hanging="9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6804C9C">
      <w:start w:val="1"/>
      <w:numFmt w:val="decimal"/>
      <w:lvlText w:val="%5."/>
      <w:lvlJc w:val="left"/>
      <w:pPr>
        <w:tabs>
          <w:tab w:val="num" w:pos="1418"/>
        </w:tabs>
        <w:ind w:left="758" w:hanging="9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846DFC2">
      <w:start w:val="1"/>
      <w:numFmt w:val="decimal"/>
      <w:lvlText w:val="%6."/>
      <w:lvlJc w:val="left"/>
      <w:pPr>
        <w:tabs>
          <w:tab w:val="num" w:pos="1418"/>
        </w:tabs>
        <w:ind w:left="758" w:hanging="9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B02222C">
      <w:start w:val="1"/>
      <w:numFmt w:val="decimal"/>
      <w:lvlText w:val="%7."/>
      <w:lvlJc w:val="left"/>
      <w:pPr>
        <w:tabs>
          <w:tab w:val="num" w:pos="1418"/>
        </w:tabs>
        <w:ind w:left="758" w:hanging="9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09839D2">
      <w:start w:val="1"/>
      <w:numFmt w:val="decimal"/>
      <w:lvlText w:val="%8."/>
      <w:lvlJc w:val="left"/>
      <w:pPr>
        <w:tabs>
          <w:tab w:val="num" w:pos="1418"/>
        </w:tabs>
        <w:ind w:left="758" w:hanging="9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2A01748">
      <w:start w:val="1"/>
      <w:numFmt w:val="decimal"/>
      <w:lvlText w:val="%9."/>
      <w:lvlJc w:val="left"/>
      <w:pPr>
        <w:tabs>
          <w:tab w:val="num" w:pos="1418"/>
        </w:tabs>
        <w:ind w:left="758" w:hanging="9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1A5A354A"/>
    <w:multiLevelType w:val="hybridMultilevel"/>
    <w:tmpl w:val="1380860E"/>
    <w:numStyleLink w:val="19"/>
  </w:abstractNum>
  <w:abstractNum w:abstractNumId="5" w15:restartNumberingAfterBreak="0">
    <w:nsid w:val="1D0E5374"/>
    <w:multiLevelType w:val="multilevel"/>
    <w:tmpl w:val="7F96024A"/>
    <w:lvl w:ilvl="0">
      <w:start w:val="1"/>
      <w:numFmt w:val="decimal"/>
      <w:lvlText w:val="%1"/>
      <w:lvlJc w:val="left"/>
      <w:pPr>
        <w:ind w:left="375" w:hanging="375"/>
      </w:pPr>
      <w:rPr>
        <w:rFonts w:ascii="Times New Roman" w:eastAsiaTheme="minorHAnsi" w:hAnsi="Times New Roman" w:cs="Times New Roman"/>
        <w:b/>
        <w:bCs/>
      </w:rPr>
    </w:lvl>
    <w:lvl w:ilvl="1">
      <w:start w:val="1"/>
      <w:numFmt w:val="decimal"/>
      <w:lvlText w:val="%1.%2"/>
      <w:lvlJc w:val="left"/>
      <w:pPr>
        <w:ind w:left="829" w:hanging="375"/>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6" w15:restartNumberingAfterBreak="0">
    <w:nsid w:val="1D20189C"/>
    <w:multiLevelType w:val="hybridMultilevel"/>
    <w:tmpl w:val="ACCE0426"/>
    <w:numStyleLink w:val="4"/>
  </w:abstractNum>
  <w:abstractNum w:abstractNumId="7" w15:restartNumberingAfterBreak="0">
    <w:nsid w:val="20371B2A"/>
    <w:multiLevelType w:val="hybridMultilevel"/>
    <w:tmpl w:val="ACCE0426"/>
    <w:styleLink w:val="4"/>
    <w:lvl w:ilvl="0" w:tplc="8CE82D46">
      <w:start w:val="1"/>
      <w:numFmt w:val="bullet"/>
      <w:lvlText w:val="‒"/>
      <w:lvlJc w:val="left"/>
      <w:pPr>
        <w:tabs>
          <w:tab w:val="num" w:pos="1418"/>
        </w:tabs>
        <w:ind w:left="709" w:firstLine="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D129310">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6F08C34">
      <w:start w:val="1"/>
      <w:numFmt w:val="bullet"/>
      <w:lvlText w:val="▪"/>
      <w:lvlJc w:val="left"/>
      <w:pPr>
        <w:tabs>
          <w:tab w:val="num" w:pos="2149"/>
        </w:tabs>
        <w:ind w:left="1440" w:firstLine="22"/>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9AC2EA2">
      <w:start w:val="1"/>
      <w:numFmt w:val="bullet"/>
      <w:lvlText w:val="•"/>
      <w:lvlJc w:val="left"/>
      <w:pPr>
        <w:tabs>
          <w:tab w:val="num" w:pos="2869"/>
        </w:tabs>
        <w:ind w:left="2160" w:firstLine="33"/>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826974A">
      <w:start w:val="1"/>
      <w:numFmt w:val="bullet"/>
      <w:lvlText w:val="o"/>
      <w:lvlJc w:val="left"/>
      <w:pPr>
        <w:tabs>
          <w:tab w:val="num" w:pos="3589"/>
        </w:tabs>
        <w:ind w:left="2880" w:firstLine="44"/>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A1672BC">
      <w:start w:val="1"/>
      <w:numFmt w:val="bullet"/>
      <w:lvlText w:val="▪"/>
      <w:lvlJc w:val="left"/>
      <w:pPr>
        <w:tabs>
          <w:tab w:val="num" w:pos="4309"/>
        </w:tabs>
        <w:ind w:left="3600" w:firstLine="55"/>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7860F80">
      <w:start w:val="1"/>
      <w:numFmt w:val="bullet"/>
      <w:lvlText w:val="•"/>
      <w:lvlJc w:val="left"/>
      <w:pPr>
        <w:tabs>
          <w:tab w:val="num" w:pos="5029"/>
        </w:tabs>
        <w:ind w:left="4320" w:firstLine="66"/>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FCC19DA">
      <w:start w:val="1"/>
      <w:numFmt w:val="bullet"/>
      <w:lvlText w:val="o"/>
      <w:lvlJc w:val="left"/>
      <w:pPr>
        <w:tabs>
          <w:tab w:val="num" w:pos="5749"/>
        </w:tabs>
        <w:ind w:left="5040" w:firstLine="77"/>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1C8B108">
      <w:start w:val="1"/>
      <w:numFmt w:val="bullet"/>
      <w:lvlText w:val="▪"/>
      <w:lvlJc w:val="left"/>
      <w:pPr>
        <w:tabs>
          <w:tab w:val="num" w:pos="6469"/>
        </w:tabs>
        <w:ind w:left="5760" w:firstLine="88"/>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24C24FBC"/>
    <w:multiLevelType w:val="multilevel"/>
    <w:tmpl w:val="24C24FBC"/>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25014E3E"/>
    <w:multiLevelType w:val="hybridMultilevel"/>
    <w:tmpl w:val="D4CE5D3C"/>
    <w:styleLink w:val="15"/>
    <w:lvl w:ilvl="0" w:tplc="640C9140">
      <w:start w:val="1"/>
      <w:numFmt w:val="decimal"/>
      <w:lvlText w:val="%1)"/>
      <w:lvlJc w:val="left"/>
      <w:pPr>
        <w:tabs>
          <w:tab w:val="num" w:pos="1134"/>
        </w:tabs>
        <w:ind w:left="567" w:firstLine="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842F2C8">
      <w:start w:val="1"/>
      <w:numFmt w:val="lowerLetter"/>
      <w:lvlText w:val="%2."/>
      <w:lvlJc w:val="left"/>
      <w:pPr>
        <w:ind w:left="840" w:hanging="27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374EA60">
      <w:start w:val="1"/>
      <w:numFmt w:val="lowerRoman"/>
      <w:lvlText w:val="%3."/>
      <w:lvlJc w:val="left"/>
      <w:pPr>
        <w:tabs>
          <w:tab w:val="left" w:pos="1134"/>
        </w:tabs>
        <w:ind w:left="1440" w:hanging="2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BC68AC">
      <w:start w:val="1"/>
      <w:numFmt w:val="decimal"/>
      <w:lvlText w:val="%4."/>
      <w:lvlJc w:val="left"/>
      <w:pPr>
        <w:tabs>
          <w:tab w:val="left" w:pos="1134"/>
        </w:tabs>
        <w:ind w:left="2160" w:hanging="25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5DA61AA">
      <w:start w:val="1"/>
      <w:numFmt w:val="lowerLetter"/>
      <w:lvlText w:val="%5."/>
      <w:lvlJc w:val="left"/>
      <w:pPr>
        <w:tabs>
          <w:tab w:val="left" w:pos="1134"/>
        </w:tabs>
        <w:ind w:left="2880" w:hanging="24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61A1D3C">
      <w:start w:val="1"/>
      <w:numFmt w:val="lowerRoman"/>
      <w:lvlText w:val="%6."/>
      <w:lvlJc w:val="left"/>
      <w:pPr>
        <w:tabs>
          <w:tab w:val="left" w:pos="1134"/>
          <w:tab w:val="num" w:pos="4167"/>
        </w:tabs>
        <w:ind w:left="3600"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CC0F0AC">
      <w:start w:val="1"/>
      <w:numFmt w:val="decimal"/>
      <w:lvlText w:val="%7."/>
      <w:lvlJc w:val="left"/>
      <w:pPr>
        <w:tabs>
          <w:tab w:val="left" w:pos="1134"/>
          <w:tab w:val="num" w:pos="4887"/>
        </w:tabs>
        <w:ind w:left="4320"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88441B48">
      <w:start w:val="1"/>
      <w:numFmt w:val="lowerLetter"/>
      <w:lvlText w:val="%8."/>
      <w:lvlJc w:val="left"/>
      <w:pPr>
        <w:tabs>
          <w:tab w:val="left" w:pos="1134"/>
          <w:tab w:val="num" w:pos="5607"/>
        </w:tabs>
        <w:ind w:left="5040" w:hanging="20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92860CE">
      <w:start w:val="1"/>
      <w:numFmt w:val="lowerRoman"/>
      <w:lvlText w:val="%9."/>
      <w:lvlJc w:val="left"/>
      <w:pPr>
        <w:tabs>
          <w:tab w:val="left" w:pos="1134"/>
          <w:tab w:val="num" w:pos="6327"/>
        </w:tabs>
        <w:ind w:left="5760" w:hanging="15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285C1E11"/>
    <w:multiLevelType w:val="multilevel"/>
    <w:tmpl w:val="13DAE8E2"/>
    <w:lvl w:ilvl="0">
      <w:start w:val="1"/>
      <w:numFmt w:val="decimal"/>
      <w:lvlText w:val="%1"/>
      <w:lvlJc w:val="left"/>
      <w:pPr>
        <w:ind w:left="360" w:hanging="360"/>
      </w:pPr>
      <w:rPr>
        <w:rFonts w:hint="default"/>
        <w:sz w:val="28"/>
        <w:szCs w:val="28"/>
      </w:rPr>
    </w:lvl>
    <w:lvl w:ilvl="1">
      <w:start w:val="1"/>
      <w:numFmt w:val="decimal"/>
      <w:lvlText w:val="%1.%2"/>
      <w:lvlJc w:val="left"/>
      <w:pPr>
        <w:ind w:left="927" w:hanging="360"/>
      </w:pPr>
      <w:rPr>
        <w:rFonts w:hint="default"/>
        <w:sz w:val="28"/>
        <w:szCs w:val="28"/>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29B66F8B"/>
    <w:multiLevelType w:val="hybridMultilevel"/>
    <w:tmpl w:val="8D487E80"/>
    <w:lvl w:ilvl="0" w:tplc="D9A8B9CE">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2F47935"/>
    <w:multiLevelType w:val="multilevel"/>
    <w:tmpl w:val="75EC7FCE"/>
    <w:styleLink w:val="16"/>
    <w:lvl w:ilvl="0">
      <w:start w:val="1"/>
      <w:numFmt w:val="decimal"/>
      <w:lvlText w:val="%1."/>
      <w:lvlJc w:val="left"/>
      <w:pPr>
        <w:tabs>
          <w:tab w:val="num" w:pos="993"/>
        </w:tabs>
        <w:ind w:left="426" w:firstLine="14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suff w:val="nothing"/>
      <w:lvlText w:val="%1.%2."/>
      <w:lvlJc w:val="left"/>
      <w:pPr>
        <w:ind w:left="142" w:firstLine="425"/>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suff w:val="nothing"/>
      <w:lvlText w:val="%1.%2.%3."/>
      <w:lvlJc w:val="left"/>
      <w:pPr>
        <w:ind w:left="360" w:firstLine="425"/>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suff w:val="nothing"/>
      <w:lvlText w:val="%1.%2.%3.%4."/>
      <w:lvlJc w:val="left"/>
      <w:pPr>
        <w:ind w:left="720" w:firstLine="41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suff w:val="nothing"/>
      <w:lvlText w:val="%1.%2.%3.%4.%5."/>
      <w:lvlJc w:val="left"/>
      <w:pPr>
        <w:ind w:left="720" w:firstLine="41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start w:val="1"/>
      <w:numFmt w:val="decimal"/>
      <w:suff w:val="nothing"/>
      <w:lvlText w:val="%1.%2.%3.%4.%5.%6."/>
      <w:lvlJc w:val="left"/>
      <w:pPr>
        <w:ind w:left="1080" w:firstLine="5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start w:val="1"/>
      <w:numFmt w:val="decimal"/>
      <w:suff w:val="nothing"/>
      <w:lvlText w:val="%1.%2.%3.%4.%5.%6.%7."/>
      <w:lvlJc w:val="left"/>
      <w:pPr>
        <w:ind w:left="1080" w:firstLine="54"/>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start w:val="1"/>
      <w:numFmt w:val="decimal"/>
      <w:suff w:val="nothing"/>
      <w:lvlText w:val="%1.%2.%3.%4.%5.%6.%7.%8."/>
      <w:lvlJc w:val="left"/>
      <w:pPr>
        <w:ind w:left="1440" w:hanging="306"/>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start w:val="1"/>
      <w:numFmt w:val="decimal"/>
      <w:suff w:val="nothing"/>
      <w:lvlText w:val="%1.%2.%3.%4.%5.%6.%7.%8.%9."/>
      <w:lvlJc w:val="left"/>
      <w:pPr>
        <w:ind w:left="1800" w:hanging="666"/>
      </w:pPr>
      <w:rPr>
        <w:rFonts w:hAnsi="Arial Unicode MS"/>
        <w:b/>
        <w:bC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33C41E32"/>
    <w:multiLevelType w:val="hybridMultilevel"/>
    <w:tmpl w:val="EEB41414"/>
    <w:numStyleLink w:val="12"/>
  </w:abstractNum>
  <w:abstractNum w:abstractNumId="14" w15:restartNumberingAfterBreak="0">
    <w:nsid w:val="37946E0C"/>
    <w:multiLevelType w:val="multilevel"/>
    <w:tmpl w:val="37946E0C"/>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3BD355E9"/>
    <w:multiLevelType w:val="multilevel"/>
    <w:tmpl w:val="3BD355E9"/>
    <w:lvl w:ilvl="0">
      <w:start w:val="1"/>
      <w:numFmt w:val="decimal"/>
      <w:lvlText w:val="%1."/>
      <w:lvlJc w:val="left"/>
      <w:pPr>
        <w:ind w:left="1414" w:hanging="705"/>
      </w:pPr>
      <w:rPr>
        <w:rFonts w:hint="default"/>
      </w:rPr>
    </w:lvl>
    <w:lvl w:ilvl="1">
      <w:start w:val="1"/>
      <w:numFmt w:val="decimal"/>
      <w:isLgl/>
      <w:lvlText w:val="%1.%2."/>
      <w:lvlJc w:val="left"/>
      <w:pPr>
        <w:ind w:left="1429" w:hanging="720"/>
      </w:pPr>
      <w:rPr>
        <w:rFonts w:hint="default"/>
        <w:sz w:val="28"/>
      </w:rPr>
    </w:lvl>
    <w:lvl w:ilvl="2">
      <w:start w:val="1"/>
      <w:numFmt w:val="decimal"/>
      <w:isLgl/>
      <w:lvlText w:val="%1.%2.%3."/>
      <w:lvlJc w:val="left"/>
      <w:pPr>
        <w:ind w:left="1429" w:hanging="720"/>
      </w:pPr>
      <w:rPr>
        <w:rFonts w:hint="default"/>
        <w:sz w:val="28"/>
      </w:rPr>
    </w:lvl>
    <w:lvl w:ilvl="3">
      <w:start w:val="1"/>
      <w:numFmt w:val="decimal"/>
      <w:isLgl/>
      <w:lvlText w:val="%1.%2.%3.%4."/>
      <w:lvlJc w:val="left"/>
      <w:pPr>
        <w:ind w:left="1789" w:hanging="1080"/>
      </w:pPr>
      <w:rPr>
        <w:rFonts w:hint="default"/>
        <w:sz w:val="28"/>
      </w:rPr>
    </w:lvl>
    <w:lvl w:ilvl="4">
      <w:start w:val="1"/>
      <w:numFmt w:val="decimal"/>
      <w:isLgl/>
      <w:lvlText w:val="%1.%2.%3.%4.%5."/>
      <w:lvlJc w:val="left"/>
      <w:pPr>
        <w:ind w:left="2149" w:hanging="1440"/>
      </w:pPr>
      <w:rPr>
        <w:rFonts w:hint="default"/>
        <w:sz w:val="28"/>
      </w:rPr>
    </w:lvl>
    <w:lvl w:ilvl="5">
      <w:start w:val="1"/>
      <w:numFmt w:val="decimal"/>
      <w:isLgl/>
      <w:lvlText w:val="%1.%2.%3.%4.%5.%6."/>
      <w:lvlJc w:val="left"/>
      <w:pPr>
        <w:ind w:left="2149" w:hanging="1440"/>
      </w:pPr>
      <w:rPr>
        <w:rFonts w:hint="default"/>
        <w:sz w:val="28"/>
      </w:rPr>
    </w:lvl>
    <w:lvl w:ilvl="6">
      <w:start w:val="1"/>
      <w:numFmt w:val="decimal"/>
      <w:isLgl/>
      <w:lvlText w:val="%1.%2.%3.%4.%5.%6.%7."/>
      <w:lvlJc w:val="left"/>
      <w:pPr>
        <w:ind w:left="2509" w:hanging="1800"/>
      </w:pPr>
      <w:rPr>
        <w:rFonts w:hint="default"/>
        <w:sz w:val="28"/>
      </w:rPr>
    </w:lvl>
    <w:lvl w:ilvl="7">
      <w:start w:val="1"/>
      <w:numFmt w:val="decimal"/>
      <w:isLgl/>
      <w:lvlText w:val="%1.%2.%3.%4.%5.%6.%7.%8."/>
      <w:lvlJc w:val="left"/>
      <w:pPr>
        <w:ind w:left="2869" w:hanging="2160"/>
      </w:pPr>
      <w:rPr>
        <w:rFonts w:hint="default"/>
        <w:sz w:val="28"/>
      </w:rPr>
    </w:lvl>
    <w:lvl w:ilvl="8">
      <w:start w:val="1"/>
      <w:numFmt w:val="decimal"/>
      <w:isLgl/>
      <w:lvlText w:val="%1.%2.%3.%4.%5.%6.%7.%8.%9."/>
      <w:lvlJc w:val="left"/>
      <w:pPr>
        <w:ind w:left="2869" w:hanging="2160"/>
      </w:pPr>
      <w:rPr>
        <w:rFonts w:hint="default"/>
        <w:sz w:val="28"/>
      </w:rPr>
    </w:lvl>
  </w:abstractNum>
  <w:abstractNum w:abstractNumId="16" w15:restartNumberingAfterBreak="0">
    <w:nsid w:val="4263139B"/>
    <w:multiLevelType w:val="multilevel"/>
    <w:tmpl w:val="426313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31367C"/>
    <w:multiLevelType w:val="multilevel"/>
    <w:tmpl w:val="2368ADC4"/>
    <w:lvl w:ilvl="0">
      <w:start w:val="5"/>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4ADA527B"/>
    <w:multiLevelType w:val="hybridMultilevel"/>
    <w:tmpl w:val="EE20D2C8"/>
    <w:styleLink w:val="17"/>
    <w:lvl w:ilvl="0" w:tplc="E5241E98">
      <w:start w:val="1"/>
      <w:numFmt w:val="decimal"/>
      <w:lvlText w:val="%1)"/>
      <w:lvlJc w:val="left"/>
      <w:pPr>
        <w:tabs>
          <w:tab w:val="num" w:pos="851"/>
        </w:tabs>
        <w:ind w:left="284" w:firstLine="28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BAAC65A">
      <w:start w:val="1"/>
      <w:numFmt w:val="lowerLetter"/>
      <w:lvlText w:val="%2."/>
      <w:lvlJc w:val="left"/>
      <w:pPr>
        <w:ind w:left="840" w:hanging="27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0EC2CBE">
      <w:start w:val="1"/>
      <w:numFmt w:val="lowerRoman"/>
      <w:lvlText w:val="%3."/>
      <w:lvlJc w:val="left"/>
      <w:pPr>
        <w:tabs>
          <w:tab w:val="left" w:pos="851"/>
        </w:tabs>
        <w:ind w:left="1440" w:hanging="2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A141308">
      <w:start w:val="1"/>
      <w:numFmt w:val="decimal"/>
      <w:lvlText w:val="%4."/>
      <w:lvlJc w:val="left"/>
      <w:pPr>
        <w:tabs>
          <w:tab w:val="left" w:pos="851"/>
        </w:tabs>
        <w:ind w:left="2160" w:hanging="25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1A60FDC">
      <w:start w:val="1"/>
      <w:numFmt w:val="lowerLetter"/>
      <w:lvlText w:val="%5."/>
      <w:lvlJc w:val="left"/>
      <w:pPr>
        <w:tabs>
          <w:tab w:val="left" w:pos="851"/>
        </w:tabs>
        <w:ind w:left="2880" w:hanging="24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A5CF75E">
      <w:start w:val="1"/>
      <w:numFmt w:val="lowerRoman"/>
      <w:lvlText w:val="%6."/>
      <w:lvlJc w:val="left"/>
      <w:pPr>
        <w:tabs>
          <w:tab w:val="left" w:pos="851"/>
          <w:tab w:val="num" w:pos="4167"/>
        </w:tabs>
        <w:ind w:left="3600"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A761846">
      <w:start w:val="1"/>
      <w:numFmt w:val="decimal"/>
      <w:lvlText w:val="%7."/>
      <w:lvlJc w:val="left"/>
      <w:pPr>
        <w:tabs>
          <w:tab w:val="left" w:pos="851"/>
          <w:tab w:val="num" w:pos="4887"/>
        </w:tabs>
        <w:ind w:left="4320"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580A0A6">
      <w:start w:val="1"/>
      <w:numFmt w:val="lowerLetter"/>
      <w:lvlText w:val="%8."/>
      <w:lvlJc w:val="left"/>
      <w:pPr>
        <w:tabs>
          <w:tab w:val="left" w:pos="851"/>
          <w:tab w:val="num" w:pos="5607"/>
        </w:tabs>
        <w:ind w:left="5040" w:hanging="20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2D258FA">
      <w:start w:val="1"/>
      <w:numFmt w:val="lowerRoman"/>
      <w:lvlText w:val="%9."/>
      <w:lvlJc w:val="left"/>
      <w:pPr>
        <w:tabs>
          <w:tab w:val="left" w:pos="851"/>
          <w:tab w:val="num" w:pos="6327"/>
        </w:tabs>
        <w:ind w:left="5760" w:hanging="15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4D377DA7"/>
    <w:multiLevelType w:val="multilevel"/>
    <w:tmpl w:val="4D377DA7"/>
    <w:lvl w:ilvl="0">
      <w:start w:val="1"/>
      <w:numFmt w:val="decimal"/>
      <w:lvlText w:val="%1."/>
      <w:lvlJc w:val="left"/>
      <w:pPr>
        <w:ind w:left="927" w:hanging="360"/>
      </w:pPr>
      <w:rPr>
        <w:rFonts w:eastAsiaTheme="minorHAnsi"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0" w15:restartNumberingAfterBreak="0">
    <w:nsid w:val="4EC820DF"/>
    <w:multiLevelType w:val="hybridMultilevel"/>
    <w:tmpl w:val="60086866"/>
    <w:styleLink w:val="13"/>
    <w:lvl w:ilvl="0" w:tplc="6956A1AA">
      <w:start w:val="1"/>
      <w:numFmt w:val="bullet"/>
      <w:lvlText w:val="–"/>
      <w:lvlJc w:val="left"/>
      <w:pPr>
        <w:tabs>
          <w:tab w:val="num" w:pos="851"/>
        </w:tabs>
        <w:ind w:left="284" w:firstLine="283"/>
      </w:pPr>
      <w:rPr>
        <w:rFonts w:ascii="Times New Roman" w:eastAsia="Times New Roman" w:hAnsi="Times New Roman" w:cs="Times New Roman"/>
        <w:b w:val="0"/>
        <w:bCs w:val="0"/>
        <w:i w:val="0"/>
        <w:iCs w:val="0"/>
        <w:caps w:val="0"/>
        <w:smallCaps w:val="0"/>
        <w:strike w:val="0"/>
        <w:dstrike w:val="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E98E69C">
      <w:start w:val="1"/>
      <w:numFmt w:val="bullet"/>
      <w:lvlText w:val="•"/>
      <w:lvlJc w:val="left"/>
      <w:pPr>
        <w:tabs>
          <w:tab w:val="left" w:pos="851"/>
          <w:tab w:val="num" w:pos="1493"/>
        </w:tabs>
        <w:ind w:left="926" w:hanging="67"/>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126FB9A">
      <w:start w:val="1"/>
      <w:numFmt w:val="bullet"/>
      <w:lvlText w:val="•"/>
      <w:lvlJc w:val="left"/>
      <w:pPr>
        <w:tabs>
          <w:tab w:val="left" w:pos="851"/>
          <w:tab w:val="num" w:pos="2426"/>
        </w:tabs>
        <w:ind w:left="1859" w:firstLine="157"/>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C6E3B3E">
      <w:start w:val="1"/>
      <w:numFmt w:val="bullet"/>
      <w:lvlText w:val="•"/>
      <w:lvlJc w:val="left"/>
      <w:pPr>
        <w:tabs>
          <w:tab w:val="left" w:pos="851"/>
          <w:tab w:val="num" w:pos="3358"/>
        </w:tabs>
        <w:ind w:left="2791" w:firstLine="3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E90BB2E">
      <w:start w:val="1"/>
      <w:numFmt w:val="bullet"/>
      <w:lvlText w:val="•"/>
      <w:lvlJc w:val="left"/>
      <w:pPr>
        <w:tabs>
          <w:tab w:val="left" w:pos="851"/>
          <w:tab w:val="num" w:pos="4291"/>
        </w:tabs>
        <w:ind w:left="3724" w:hanging="105"/>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D5AA6D8">
      <w:start w:val="1"/>
      <w:numFmt w:val="bullet"/>
      <w:lvlText w:val="•"/>
      <w:lvlJc w:val="left"/>
      <w:pPr>
        <w:tabs>
          <w:tab w:val="left" w:pos="851"/>
          <w:tab w:val="num" w:pos="5224"/>
        </w:tabs>
        <w:ind w:left="4657" w:firstLine="119"/>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1D88E12">
      <w:start w:val="1"/>
      <w:numFmt w:val="bullet"/>
      <w:lvlText w:val="•"/>
      <w:lvlJc w:val="left"/>
      <w:pPr>
        <w:tabs>
          <w:tab w:val="left" w:pos="851"/>
          <w:tab w:val="num" w:pos="6156"/>
        </w:tabs>
        <w:ind w:left="5589" w:firstLine="342"/>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02018C8">
      <w:start w:val="1"/>
      <w:numFmt w:val="bullet"/>
      <w:lvlText w:val="•"/>
      <w:lvlJc w:val="left"/>
      <w:pPr>
        <w:tabs>
          <w:tab w:val="left" w:pos="851"/>
        </w:tabs>
        <w:ind w:left="6522" w:hanging="143"/>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FF309342">
      <w:start w:val="1"/>
      <w:numFmt w:val="bullet"/>
      <w:lvlText w:val="•"/>
      <w:lvlJc w:val="left"/>
      <w:pPr>
        <w:tabs>
          <w:tab w:val="left" w:pos="851"/>
          <w:tab w:val="num" w:pos="8022"/>
        </w:tabs>
        <w:ind w:left="7455" w:firstLine="81"/>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535404C4"/>
    <w:multiLevelType w:val="hybridMultilevel"/>
    <w:tmpl w:val="EEB41414"/>
    <w:styleLink w:val="12"/>
    <w:lvl w:ilvl="0" w:tplc="8F008BEA">
      <w:start w:val="1"/>
      <w:numFmt w:val="bullet"/>
      <w:lvlText w:val="-"/>
      <w:lvlJc w:val="left"/>
      <w:pPr>
        <w:tabs>
          <w:tab w:val="num" w:pos="1080"/>
        </w:tabs>
        <w:ind w:left="371" w:firstLine="33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4D2B5FC">
      <w:start w:val="1"/>
      <w:numFmt w:val="bullet"/>
      <w:lvlText w:val="-"/>
      <w:lvlJc w:val="left"/>
      <w:pPr>
        <w:tabs>
          <w:tab w:val="num" w:pos="1080"/>
        </w:tabs>
        <w:ind w:left="371" w:firstLine="33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F6804B0">
      <w:start w:val="1"/>
      <w:numFmt w:val="bullet"/>
      <w:lvlText w:val="-"/>
      <w:lvlJc w:val="left"/>
      <w:pPr>
        <w:tabs>
          <w:tab w:val="num" w:pos="1080"/>
        </w:tabs>
        <w:ind w:left="371" w:firstLine="33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432B2AC">
      <w:start w:val="1"/>
      <w:numFmt w:val="bullet"/>
      <w:lvlText w:val="-"/>
      <w:lvlJc w:val="left"/>
      <w:pPr>
        <w:tabs>
          <w:tab w:val="num" w:pos="1080"/>
        </w:tabs>
        <w:ind w:left="371" w:firstLine="33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D42760A">
      <w:start w:val="1"/>
      <w:numFmt w:val="bullet"/>
      <w:lvlText w:val="-"/>
      <w:lvlJc w:val="left"/>
      <w:pPr>
        <w:tabs>
          <w:tab w:val="num" w:pos="1080"/>
        </w:tabs>
        <w:ind w:left="371" w:firstLine="33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A2C98FC">
      <w:start w:val="1"/>
      <w:numFmt w:val="bullet"/>
      <w:lvlText w:val="-"/>
      <w:lvlJc w:val="left"/>
      <w:pPr>
        <w:tabs>
          <w:tab w:val="num" w:pos="1080"/>
        </w:tabs>
        <w:ind w:left="371" w:firstLine="33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FB83BEA">
      <w:start w:val="1"/>
      <w:numFmt w:val="bullet"/>
      <w:lvlText w:val="-"/>
      <w:lvlJc w:val="left"/>
      <w:pPr>
        <w:tabs>
          <w:tab w:val="num" w:pos="1080"/>
        </w:tabs>
        <w:ind w:left="371" w:firstLine="33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19CCE9E">
      <w:start w:val="1"/>
      <w:numFmt w:val="bullet"/>
      <w:lvlText w:val="-"/>
      <w:lvlJc w:val="left"/>
      <w:pPr>
        <w:tabs>
          <w:tab w:val="num" w:pos="1080"/>
        </w:tabs>
        <w:ind w:left="371" w:firstLine="33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D78D362">
      <w:start w:val="1"/>
      <w:numFmt w:val="bullet"/>
      <w:lvlText w:val="-"/>
      <w:lvlJc w:val="left"/>
      <w:pPr>
        <w:tabs>
          <w:tab w:val="num" w:pos="1080"/>
        </w:tabs>
        <w:ind w:left="371" w:firstLine="33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55445C88"/>
    <w:multiLevelType w:val="multilevel"/>
    <w:tmpl w:val="34F4C4B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F7B47A0"/>
    <w:multiLevelType w:val="hybridMultilevel"/>
    <w:tmpl w:val="1380860E"/>
    <w:styleLink w:val="19"/>
    <w:lvl w:ilvl="0" w:tplc="39024AA2">
      <w:start w:val="1"/>
      <w:numFmt w:val="decimal"/>
      <w:suff w:val="nothing"/>
      <w:lvlText w:val="%1)"/>
      <w:lvlJc w:val="left"/>
      <w:pPr>
        <w:tabs>
          <w:tab w:val="left" w:pos="993"/>
          <w:tab w:val="left" w:pos="1134"/>
        </w:tabs>
        <w:ind w:left="142" w:firstLine="70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E5A3528">
      <w:start w:val="1"/>
      <w:numFmt w:val="lowerLetter"/>
      <w:lvlText w:val="%2."/>
      <w:lvlJc w:val="left"/>
      <w:pPr>
        <w:tabs>
          <w:tab w:val="left" w:pos="993"/>
          <w:tab w:val="left" w:pos="1134"/>
          <w:tab w:val="num" w:pos="1571"/>
        </w:tabs>
        <w:ind w:left="720" w:firstLine="29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71ED086">
      <w:start w:val="1"/>
      <w:numFmt w:val="lowerRoman"/>
      <w:lvlText w:val="%3."/>
      <w:lvlJc w:val="left"/>
      <w:pPr>
        <w:tabs>
          <w:tab w:val="left" w:pos="993"/>
          <w:tab w:val="left" w:pos="1134"/>
          <w:tab w:val="num" w:pos="2291"/>
        </w:tabs>
        <w:ind w:left="1440" w:firstLine="34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AFA36EA">
      <w:start w:val="1"/>
      <w:numFmt w:val="decimal"/>
      <w:lvlText w:val="%4."/>
      <w:lvlJc w:val="left"/>
      <w:pPr>
        <w:tabs>
          <w:tab w:val="left" w:pos="993"/>
          <w:tab w:val="left" w:pos="1134"/>
          <w:tab w:val="num" w:pos="3011"/>
        </w:tabs>
        <w:ind w:left="2160" w:firstLine="31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A42A000">
      <w:start w:val="1"/>
      <w:numFmt w:val="lowerLetter"/>
      <w:lvlText w:val="%5."/>
      <w:lvlJc w:val="left"/>
      <w:pPr>
        <w:tabs>
          <w:tab w:val="left" w:pos="993"/>
          <w:tab w:val="left" w:pos="1134"/>
          <w:tab w:val="num" w:pos="3731"/>
        </w:tabs>
        <w:ind w:left="2880" w:firstLine="32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9DA71A2">
      <w:start w:val="1"/>
      <w:numFmt w:val="lowerRoman"/>
      <w:lvlText w:val="%6."/>
      <w:lvlJc w:val="left"/>
      <w:pPr>
        <w:tabs>
          <w:tab w:val="left" w:pos="993"/>
          <w:tab w:val="left" w:pos="1134"/>
          <w:tab w:val="num" w:pos="4451"/>
        </w:tabs>
        <w:ind w:left="3600" w:firstLine="37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752174E">
      <w:start w:val="1"/>
      <w:numFmt w:val="decimal"/>
      <w:lvlText w:val="%7."/>
      <w:lvlJc w:val="left"/>
      <w:pPr>
        <w:tabs>
          <w:tab w:val="left" w:pos="993"/>
          <w:tab w:val="left" w:pos="1134"/>
          <w:tab w:val="num" w:pos="5171"/>
        </w:tabs>
        <w:ind w:left="4320" w:firstLine="35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730CE26">
      <w:start w:val="1"/>
      <w:numFmt w:val="lowerLetter"/>
      <w:lvlText w:val="%8."/>
      <w:lvlJc w:val="left"/>
      <w:pPr>
        <w:tabs>
          <w:tab w:val="left" w:pos="993"/>
          <w:tab w:val="left" w:pos="1134"/>
          <w:tab w:val="num" w:pos="5891"/>
        </w:tabs>
        <w:ind w:left="5040" w:firstLine="36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D3CFC0A">
      <w:start w:val="1"/>
      <w:numFmt w:val="lowerRoman"/>
      <w:lvlText w:val="%9."/>
      <w:lvlJc w:val="left"/>
      <w:pPr>
        <w:tabs>
          <w:tab w:val="left" w:pos="993"/>
          <w:tab w:val="left" w:pos="1134"/>
          <w:tab w:val="num" w:pos="6611"/>
        </w:tabs>
        <w:ind w:left="5760" w:firstLine="41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5F9E6BD0"/>
    <w:multiLevelType w:val="hybridMultilevel"/>
    <w:tmpl w:val="D4CE5D3C"/>
    <w:numStyleLink w:val="15"/>
  </w:abstractNum>
  <w:abstractNum w:abstractNumId="25" w15:restartNumberingAfterBreak="0">
    <w:nsid w:val="65BF0DD7"/>
    <w:multiLevelType w:val="multilevel"/>
    <w:tmpl w:val="65BF0DD7"/>
    <w:lvl w:ilvl="0">
      <w:start w:val="1"/>
      <w:numFmt w:val="bullet"/>
      <w:lvlText w:val="‒"/>
      <w:lvlJc w:val="left"/>
      <w:pPr>
        <w:ind w:left="928" w:hanging="360"/>
      </w:pPr>
      <w:rPr>
        <w:rFonts w:ascii="Times New Roman" w:hAnsi="Times New Roman" w:cs="Times New Roman"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6" w15:restartNumberingAfterBreak="0">
    <w:nsid w:val="660F29A6"/>
    <w:multiLevelType w:val="hybridMultilevel"/>
    <w:tmpl w:val="60086866"/>
    <w:numStyleLink w:val="13"/>
  </w:abstractNum>
  <w:abstractNum w:abstractNumId="27" w15:restartNumberingAfterBreak="0">
    <w:nsid w:val="6A9E74FF"/>
    <w:multiLevelType w:val="multilevel"/>
    <w:tmpl w:val="6A9E74FF"/>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6BA2667D"/>
    <w:multiLevelType w:val="hybridMultilevel"/>
    <w:tmpl w:val="23B09D28"/>
    <w:lvl w:ilvl="0" w:tplc="2000000F">
      <w:start w:val="1"/>
      <w:numFmt w:val="decimal"/>
      <w:lvlText w:val="%1."/>
      <w:lvlJc w:val="left"/>
      <w:pPr>
        <w:ind w:left="742" w:hanging="360"/>
      </w:pPr>
    </w:lvl>
    <w:lvl w:ilvl="1" w:tplc="20000019" w:tentative="1">
      <w:start w:val="1"/>
      <w:numFmt w:val="lowerLetter"/>
      <w:lvlText w:val="%2."/>
      <w:lvlJc w:val="left"/>
      <w:pPr>
        <w:ind w:left="1462" w:hanging="360"/>
      </w:pPr>
    </w:lvl>
    <w:lvl w:ilvl="2" w:tplc="2000001B" w:tentative="1">
      <w:start w:val="1"/>
      <w:numFmt w:val="lowerRoman"/>
      <w:lvlText w:val="%3."/>
      <w:lvlJc w:val="right"/>
      <w:pPr>
        <w:ind w:left="2182" w:hanging="180"/>
      </w:pPr>
    </w:lvl>
    <w:lvl w:ilvl="3" w:tplc="2000000F" w:tentative="1">
      <w:start w:val="1"/>
      <w:numFmt w:val="decimal"/>
      <w:lvlText w:val="%4."/>
      <w:lvlJc w:val="left"/>
      <w:pPr>
        <w:ind w:left="2902" w:hanging="360"/>
      </w:pPr>
    </w:lvl>
    <w:lvl w:ilvl="4" w:tplc="20000019" w:tentative="1">
      <w:start w:val="1"/>
      <w:numFmt w:val="lowerLetter"/>
      <w:lvlText w:val="%5."/>
      <w:lvlJc w:val="left"/>
      <w:pPr>
        <w:ind w:left="3622" w:hanging="360"/>
      </w:pPr>
    </w:lvl>
    <w:lvl w:ilvl="5" w:tplc="2000001B" w:tentative="1">
      <w:start w:val="1"/>
      <w:numFmt w:val="lowerRoman"/>
      <w:lvlText w:val="%6."/>
      <w:lvlJc w:val="right"/>
      <w:pPr>
        <w:ind w:left="4342" w:hanging="180"/>
      </w:pPr>
    </w:lvl>
    <w:lvl w:ilvl="6" w:tplc="2000000F" w:tentative="1">
      <w:start w:val="1"/>
      <w:numFmt w:val="decimal"/>
      <w:lvlText w:val="%7."/>
      <w:lvlJc w:val="left"/>
      <w:pPr>
        <w:ind w:left="5062" w:hanging="360"/>
      </w:pPr>
    </w:lvl>
    <w:lvl w:ilvl="7" w:tplc="20000019" w:tentative="1">
      <w:start w:val="1"/>
      <w:numFmt w:val="lowerLetter"/>
      <w:lvlText w:val="%8."/>
      <w:lvlJc w:val="left"/>
      <w:pPr>
        <w:ind w:left="5782" w:hanging="360"/>
      </w:pPr>
    </w:lvl>
    <w:lvl w:ilvl="8" w:tplc="2000001B" w:tentative="1">
      <w:start w:val="1"/>
      <w:numFmt w:val="lowerRoman"/>
      <w:lvlText w:val="%9."/>
      <w:lvlJc w:val="right"/>
      <w:pPr>
        <w:ind w:left="6502" w:hanging="180"/>
      </w:pPr>
    </w:lvl>
  </w:abstractNum>
  <w:abstractNum w:abstractNumId="29" w15:restartNumberingAfterBreak="0">
    <w:nsid w:val="72B8BADC"/>
    <w:multiLevelType w:val="singleLevel"/>
    <w:tmpl w:val="72B8BADC"/>
    <w:lvl w:ilvl="0">
      <w:start w:val="1"/>
      <w:numFmt w:val="decimal"/>
      <w:lvlText w:val="%1."/>
      <w:lvlJc w:val="left"/>
      <w:pPr>
        <w:tabs>
          <w:tab w:val="left" w:pos="425"/>
        </w:tabs>
        <w:ind w:left="425" w:hanging="425"/>
      </w:pPr>
      <w:rPr>
        <w:rFonts w:hint="default"/>
      </w:rPr>
    </w:lvl>
  </w:abstractNum>
  <w:abstractNum w:abstractNumId="30" w15:restartNumberingAfterBreak="0">
    <w:nsid w:val="76211C51"/>
    <w:multiLevelType w:val="multilevel"/>
    <w:tmpl w:val="29A28E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val="0"/>
        <w:bCs/>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9D235AF"/>
    <w:multiLevelType w:val="multilevel"/>
    <w:tmpl w:val="79D235AF"/>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 w15:restartNumberingAfterBreak="0">
    <w:nsid w:val="7C8851F9"/>
    <w:multiLevelType w:val="hybridMultilevel"/>
    <w:tmpl w:val="F4783E52"/>
    <w:lvl w:ilvl="0" w:tplc="2000000D">
      <w:start w:val="1"/>
      <w:numFmt w:val="bullet"/>
      <w:lvlText w:val=""/>
      <w:lvlJc w:val="left"/>
      <w:pPr>
        <w:ind w:left="1428" w:hanging="360"/>
      </w:pPr>
      <w:rPr>
        <w:rFonts w:ascii="Wingdings" w:hAnsi="Wingdings"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3" w15:restartNumberingAfterBreak="0">
    <w:nsid w:val="7DEA3D25"/>
    <w:multiLevelType w:val="hybridMultilevel"/>
    <w:tmpl w:val="04CC6EC0"/>
    <w:styleLink w:val="10"/>
    <w:lvl w:ilvl="0" w:tplc="55F61C86">
      <w:start w:val="1"/>
      <w:numFmt w:val="bullet"/>
      <w:lvlText w:val="●"/>
      <w:lvlJc w:val="left"/>
      <w:pPr>
        <w:tabs>
          <w:tab w:val="num" w:pos="1100"/>
        </w:tabs>
        <w:ind w:left="440" w:firstLine="2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8765206">
      <w:start w:val="1"/>
      <w:numFmt w:val="bullet"/>
      <w:lvlText w:val="●"/>
      <w:lvlJc w:val="left"/>
      <w:pPr>
        <w:tabs>
          <w:tab w:val="num" w:pos="1100"/>
        </w:tabs>
        <w:ind w:left="440" w:firstLine="2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1EC3CE8">
      <w:start w:val="1"/>
      <w:numFmt w:val="bullet"/>
      <w:lvlText w:val="●"/>
      <w:lvlJc w:val="left"/>
      <w:pPr>
        <w:tabs>
          <w:tab w:val="num" w:pos="1100"/>
        </w:tabs>
        <w:ind w:left="440" w:firstLine="2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C784DE6">
      <w:start w:val="1"/>
      <w:numFmt w:val="bullet"/>
      <w:lvlText w:val="●"/>
      <w:lvlJc w:val="left"/>
      <w:pPr>
        <w:tabs>
          <w:tab w:val="num" w:pos="1100"/>
        </w:tabs>
        <w:ind w:left="440" w:firstLine="2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AF6BD62">
      <w:start w:val="1"/>
      <w:numFmt w:val="bullet"/>
      <w:lvlText w:val="●"/>
      <w:lvlJc w:val="left"/>
      <w:pPr>
        <w:tabs>
          <w:tab w:val="num" w:pos="1100"/>
        </w:tabs>
        <w:ind w:left="440" w:firstLine="2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5386E1E">
      <w:start w:val="1"/>
      <w:numFmt w:val="bullet"/>
      <w:lvlText w:val="●"/>
      <w:lvlJc w:val="left"/>
      <w:pPr>
        <w:tabs>
          <w:tab w:val="num" w:pos="1100"/>
        </w:tabs>
        <w:ind w:left="440" w:firstLine="2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75833D2">
      <w:start w:val="1"/>
      <w:numFmt w:val="bullet"/>
      <w:lvlText w:val="●"/>
      <w:lvlJc w:val="left"/>
      <w:pPr>
        <w:tabs>
          <w:tab w:val="num" w:pos="1100"/>
        </w:tabs>
        <w:ind w:left="440" w:firstLine="2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A0EF964">
      <w:start w:val="1"/>
      <w:numFmt w:val="bullet"/>
      <w:lvlText w:val="●"/>
      <w:lvlJc w:val="left"/>
      <w:pPr>
        <w:tabs>
          <w:tab w:val="num" w:pos="1100"/>
        </w:tabs>
        <w:ind w:left="440" w:firstLine="2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2C0D0C6">
      <w:start w:val="1"/>
      <w:numFmt w:val="bullet"/>
      <w:lvlText w:val="●"/>
      <w:lvlJc w:val="left"/>
      <w:pPr>
        <w:tabs>
          <w:tab w:val="num" w:pos="1100"/>
        </w:tabs>
        <w:ind w:left="440" w:firstLine="22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7F7D379E"/>
    <w:multiLevelType w:val="hybridMultilevel"/>
    <w:tmpl w:val="D2EE6CF0"/>
    <w:styleLink w:val="11"/>
    <w:lvl w:ilvl="0" w:tplc="C7E4231A">
      <w:start w:val="1"/>
      <w:numFmt w:val="decimal"/>
      <w:lvlText w:val="%1."/>
      <w:lvlJc w:val="left"/>
      <w:pPr>
        <w:tabs>
          <w:tab w:val="num" w:pos="993"/>
        </w:tabs>
        <w:ind w:left="426" w:firstLine="14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74CD7CA">
      <w:start w:val="1"/>
      <w:numFmt w:val="lowerLetter"/>
      <w:lvlText w:val="%2."/>
      <w:lvlJc w:val="left"/>
      <w:pPr>
        <w:ind w:left="840" w:hanging="273"/>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0306710">
      <w:start w:val="1"/>
      <w:numFmt w:val="lowerRoman"/>
      <w:lvlText w:val="%3."/>
      <w:lvlJc w:val="left"/>
      <w:pPr>
        <w:tabs>
          <w:tab w:val="left" w:pos="993"/>
        </w:tabs>
        <w:ind w:left="1440" w:hanging="22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F9C953A">
      <w:start w:val="1"/>
      <w:numFmt w:val="decimal"/>
      <w:lvlText w:val="%4."/>
      <w:lvlJc w:val="left"/>
      <w:pPr>
        <w:tabs>
          <w:tab w:val="left" w:pos="993"/>
        </w:tabs>
        <w:ind w:left="2160" w:hanging="251"/>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D9A3DD8">
      <w:start w:val="1"/>
      <w:numFmt w:val="lowerLetter"/>
      <w:lvlText w:val="%5."/>
      <w:lvlJc w:val="left"/>
      <w:pPr>
        <w:tabs>
          <w:tab w:val="left" w:pos="993"/>
        </w:tabs>
        <w:ind w:left="2880" w:hanging="24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B72359E">
      <w:start w:val="1"/>
      <w:numFmt w:val="lowerRoman"/>
      <w:lvlText w:val="%6."/>
      <w:lvlJc w:val="left"/>
      <w:pPr>
        <w:tabs>
          <w:tab w:val="left" w:pos="993"/>
          <w:tab w:val="num" w:pos="4167"/>
        </w:tabs>
        <w:ind w:left="3600" w:hanging="189"/>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2F4C930">
      <w:start w:val="1"/>
      <w:numFmt w:val="decimal"/>
      <w:lvlText w:val="%7."/>
      <w:lvlJc w:val="left"/>
      <w:pPr>
        <w:tabs>
          <w:tab w:val="left" w:pos="993"/>
          <w:tab w:val="num" w:pos="4887"/>
        </w:tabs>
        <w:ind w:left="4320" w:hanging="21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BA005F2">
      <w:start w:val="1"/>
      <w:numFmt w:val="lowerLetter"/>
      <w:lvlText w:val="%8."/>
      <w:lvlJc w:val="left"/>
      <w:pPr>
        <w:tabs>
          <w:tab w:val="left" w:pos="993"/>
          <w:tab w:val="num" w:pos="5607"/>
        </w:tabs>
        <w:ind w:left="5040" w:hanging="207"/>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21498B0">
      <w:start w:val="1"/>
      <w:numFmt w:val="lowerRoman"/>
      <w:lvlText w:val="%9."/>
      <w:lvlJc w:val="left"/>
      <w:pPr>
        <w:tabs>
          <w:tab w:val="left" w:pos="993"/>
          <w:tab w:val="num" w:pos="6327"/>
        </w:tabs>
        <w:ind w:left="5760" w:hanging="15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5"/>
  </w:num>
  <w:num w:numId="2">
    <w:abstractNumId w:val="14"/>
  </w:num>
  <w:num w:numId="3">
    <w:abstractNumId w:val="2"/>
  </w:num>
  <w:num w:numId="4">
    <w:abstractNumId w:val="25"/>
  </w:num>
  <w:num w:numId="5">
    <w:abstractNumId w:val="10"/>
  </w:num>
  <w:num w:numId="6">
    <w:abstractNumId w:val="0"/>
  </w:num>
  <w:num w:numId="7">
    <w:abstractNumId w:val="27"/>
  </w:num>
  <w:num w:numId="8">
    <w:abstractNumId w:val="30"/>
  </w:num>
  <w:num w:numId="9">
    <w:abstractNumId w:val="19"/>
  </w:num>
  <w:num w:numId="10">
    <w:abstractNumId w:val="29"/>
  </w:num>
  <w:num w:numId="11">
    <w:abstractNumId w:val="16"/>
  </w:num>
  <w:num w:numId="12">
    <w:abstractNumId w:val="8"/>
  </w:num>
  <w:num w:numId="13">
    <w:abstractNumId w:val="2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7"/>
  </w:num>
  <w:num w:numId="20">
    <w:abstractNumId w:val="6"/>
  </w:num>
  <w:num w:numId="21">
    <w:abstractNumId w:val="34"/>
  </w:num>
  <w:num w:numId="22">
    <w:abstractNumId w:val="21"/>
  </w:num>
  <w:num w:numId="23">
    <w:abstractNumId w:val="13"/>
  </w:num>
  <w:num w:numId="24">
    <w:abstractNumId w:val="20"/>
  </w:num>
  <w:num w:numId="25">
    <w:abstractNumId w:val="26"/>
  </w:num>
  <w:num w:numId="26">
    <w:abstractNumId w:val="9"/>
  </w:num>
  <w:num w:numId="27">
    <w:abstractNumId w:val="24"/>
    <w:lvlOverride w:ilvl="0">
      <w:lvl w:ilvl="0" w:tplc="84CC23D6">
        <w:start w:val="1"/>
        <w:numFmt w:val="decimal"/>
        <w:lvlText w:val="%1)"/>
        <w:lvlJc w:val="left"/>
        <w:pPr>
          <w:tabs>
            <w:tab w:val="num" w:pos="1134"/>
          </w:tabs>
          <w:ind w:left="567" w:firstLine="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32"/>
  </w:num>
  <w:num w:numId="29">
    <w:abstractNumId w:val="22"/>
  </w:num>
  <w:num w:numId="30">
    <w:abstractNumId w:val="12"/>
  </w:num>
  <w:num w:numId="31">
    <w:abstractNumId w:val="18"/>
  </w:num>
  <w:num w:numId="32">
    <w:abstractNumId w:val="1"/>
  </w:num>
  <w:num w:numId="33">
    <w:abstractNumId w:val="3"/>
  </w:num>
  <w:num w:numId="34">
    <w:abstractNumId w:val="23"/>
  </w:num>
  <w:num w:numId="35">
    <w:abstractNumId w:val="4"/>
  </w:num>
  <w:num w:numId="36">
    <w:abstractNumId w:val="28"/>
  </w:num>
  <w:num w:numId="37">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F73"/>
    <w:rsid w:val="00004B11"/>
    <w:rsid w:val="000060ED"/>
    <w:rsid w:val="00011051"/>
    <w:rsid w:val="00014063"/>
    <w:rsid w:val="000144B4"/>
    <w:rsid w:val="00017CB4"/>
    <w:rsid w:val="00020AB9"/>
    <w:rsid w:val="00022CF0"/>
    <w:rsid w:val="00023B9A"/>
    <w:rsid w:val="00024B6B"/>
    <w:rsid w:val="0002612D"/>
    <w:rsid w:val="00030B6E"/>
    <w:rsid w:val="00031394"/>
    <w:rsid w:val="000334FE"/>
    <w:rsid w:val="00034C4E"/>
    <w:rsid w:val="0003615D"/>
    <w:rsid w:val="00036477"/>
    <w:rsid w:val="00037C2E"/>
    <w:rsid w:val="0004057D"/>
    <w:rsid w:val="00041306"/>
    <w:rsid w:val="000415B7"/>
    <w:rsid w:val="00041630"/>
    <w:rsid w:val="000419CF"/>
    <w:rsid w:val="000447DF"/>
    <w:rsid w:val="00045216"/>
    <w:rsid w:val="00047232"/>
    <w:rsid w:val="00047D41"/>
    <w:rsid w:val="00051D90"/>
    <w:rsid w:val="00056703"/>
    <w:rsid w:val="00057057"/>
    <w:rsid w:val="00057473"/>
    <w:rsid w:val="00062DD6"/>
    <w:rsid w:val="00063E22"/>
    <w:rsid w:val="00064C5B"/>
    <w:rsid w:val="00064D86"/>
    <w:rsid w:val="000654B4"/>
    <w:rsid w:val="000668D4"/>
    <w:rsid w:val="00067372"/>
    <w:rsid w:val="00067887"/>
    <w:rsid w:val="000701FE"/>
    <w:rsid w:val="00070365"/>
    <w:rsid w:val="00076695"/>
    <w:rsid w:val="0007795E"/>
    <w:rsid w:val="000810A8"/>
    <w:rsid w:val="00081E4D"/>
    <w:rsid w:val="00082BDE"/>
    <w:rsid w:val="000836F7"/>
    <w:rsid w:val="00083819"/>
    <w:rsid w:val="00086428"/>
    <w:rsid w:val="000872F5"/>
    <w:rsid w:val="00092A13"/>
    <w:rsid w:val="000938D7"/>
    <w:rsid w:val="00096979"/>
    <w:rsid w:val="000A272A"/>
    <w:rsid w:val="000A281D"/>
    <w:rsid w:val="000A4B72"/>
    <w:rsid w:val="000A62C5"/>
    <w:rsid w:val="000B0E28"/>
    <w:rsid w:val="000B1088"/>
    <w:rsid w:val="000B2A8B"/>
    <w:rsid w:val="000B3965"/>
    <w:rsid w:val="000B477A"/>
    <w:rsid w:val="000B6068"/>
    <w:rsid w:val="000B7446"/>
    <w:rsid w:val="000B7ABD"/>
    <w:rsid w:val="000C0B6A"/>
    <w:rsid w:val="000C32E1"/>
    <w:rsid w:val="000C4BF6"/>
    <w:rsid w:val="000C63BC"/>
    <w:rsid w:val="000C7703"/>
    <w:rsid w:val="000D0071"/>
    <w:rsid w:val="000D342C"/>
    <w:rsid w:val="000D4C10"/>
    <w:rsid w:val="000D4DE5"/>
    <w:rsid w:val="000D64CE"/>
    <w:rsid w:val="000D7579"/>
    <w:rsid w:val="000E1567"/>
    <w:rsid w:val="000E261B"/>
    <w:rsid w:val="000E2807"/>
    <w:rsid w:val="000E2EA0"/>
    <w:rsid w:val="000E3398"/>
    <w:rsid w:val="000E38A1"/>
    <w:rsid w:val="000E41CD"/>
    <w:rsid w:val="000E4D95"/>
    <w:rsid w:val="000E5007"/>
    <w:rsid w:val="000E5819"/>
    <w:rsid w:val="000E7A60"/>
    <w:rsid w:val="000F31DF"/>
    <w:rsid w:val="000F6356"/>
    <w:rsid w:val="00103DEA"/>
    <w:rsid w:val="00106985"/>
    <w:rsid w:val="0010755F"/>
    <w:rsid w:val="00111627"/>
    <w:rsid w:val="00111BC1"/>
    <w:rsid w:val="0011268D"/>
    <w:rsid w:val="0011273A"/>
    <w:rsid w:val="0011404A"/>
    <w:rsid w:val="00114FCB"/>
    <w:rsid w:val="00115D38"/>
    <w:rsid w:val="0012057B"/>
    <w:rsid w:val="00121031"/>
    <w:rsid w:val="00124431"/>
    <w:rsid w:val="001244DA"/>
    <w:rsid w:val="001253E5"/>
    <w:rsid w:val="001261DC"/>
    <w:rsid w:val="00140A98"/>
    <w:rsid w:val="00142F4B"/>
    <w:rsid w:val="00144A24"/>
    <w:rsid w:val="001468A3"/>
    <w:rsid w:val="00150BD7"/>
    <w:rsid w:val="00151CAB"/>
    <w:rsid w:val="00152E5B"/>
    <w:rsid w:val="00153693"/>
    <w:rsid w:val="00160EEC"/>
    <w:rsid w:val="001632F8"/>
    <w:rsid w:val="00163485"/>
    <w:rsid w:val="00164B10"/>
    <w:rsid w:val="0016634E"/>
    <w:rsid w:val="0016725E"/>
    <w:rsid w:val="0016740A"/>
    <w:rsid w:val="00171F73"/>
    <w:rsid w:val="00174DAA"/>
    <w:rsid w:val="00175A7B"/>
    <w:rsid w:val="00181B56"/>
    <w:rsid w:val="00181C66"/>
    <w:rsid w:val="001828B5"/>
    <w:rsid w:val="00182F1B"/>
    <w:rsid w:val="001853B7"/>
    <w:rsid w:val="00190943"/>
    <w:rsid w:val="00190F80"/>
    <w:rsid w:val="001952E9"/>
    <w:rsid w:val="00195A59"/>
    <w:rsid w:val="00195D4C"/>
    <w:rsid w:val="00195E3B"/>
    <w:rsid w:val="001A23FC"/>
    <w:rsid w:val="001A302E"/>
    <w:rsid w:val="001A5B0E"/>
    <w:rsid w:val="001A5CD3"/>
    <w:rsid w:val="001A731A"/>
    <w:rsid w:val="001A74B6"/>
    <w:rsid w:val="001B177E"/>
    <w:rsid w:val="001B2C1A"/>
    <w:rsid w:val="001B35D4"/>
    <w:rsid w:val="001B3C27"/>
    <w:rsid w:val="001B566C"/>
    <w:rsid w:val="001B7F83"/>
    <w:rsid w:val="001C0A61"/>
    <w:rsid w:val="001C327D"/>
    <w:rsid w:val="001D4531"/>
    <w:rsid w:val="001D6921"/>
    <w:rsid w:val="001D6AC2"/>
    <w:rsid w:val="001D7FEE"/>
    <w:rsid w:val="001E10D3"/>
    <w:rsid w:val="001E12EA"/>
    <w:rsid w:val="001E2DE1"/>
    <w:rsid w:val="001E323A"/>
    <w:rsid w:val="001E33FB"/>
    <w:rsid w:val="001E3C2C"/>
    <w:rsid w:val="001E3C95"/>
    <w:rsid w:val="001E63D3"/>
    <w:rsid w:val="001F2071"/>
    <w:rsid w:val="001F2370"/>
    <w:rsid w:val="001F3F80"/>
    <w:rsid w:val="001F4E6D"/>
    <w:rsid w:val="001F52FE"/>
    <w:rsid w:val="001F5B03"/>
    <w:rsid w:val="002008E8"/>
    <w:rsid w:val="00200904"/>
    <w:rsid w:val="002023F4"/>
    <w:rsid w:val="002046A6"/>
    <w:rsid w:val="00205155"/>
    <w:rsid w:val="0020661A"/>
    <w:rsid w:val="0021103B"/>
    <w:rsid w:val="00211232"/>
    <w:rsid w:val="002123F5"/>
    <w:rsid w:val="00217F80"/>
    <w:rsid w:val="002221DC"/>
    <w:rsid w:val="00223F5D"/>
    <w:rsid w:val="002243ED"/>
    <w:rsid w:val="00224D89"/>
    <w:rsid w:val="0022502C"/>
    <w:rsid w:val="0022595C"/>
    <w:rsid w:val="00225DEC"/>
    <w:rsid w:val="00227EA5"/>
    <w:rsid w:val="00232CDF"/>
    <w:rsid w:val="00236205"/>
    <w:rsid w:val="002365CC"/>
    <w:rsid w:val="002404FA"/>
    <w:rsid w:val="00241BE0"/>
    <w:rsid w:val="00241F1D"/>
    <w:rsid w:val="002439C4"/>
    <w:rsid w:val="00243E33"/>
    <w:rsid w:val="00244E23"/>
    <w:rsid w:val="00246004"/>
    <w:rsid w:val="00247239"/>
    <w:rsid w:val="00247A49"/>
    <w:rsid w:val="00247C83"/>
    <w:rsid w:val="002515B7"/>
    <w:rsid w:val="00251E2D"/>
    <w:rsid w:val="0025658B"/>
    <w:rsid w:val="0025727F"/>
    <w:rsid w:val="00261348"/>
    <w:rsid w:val="00264FFD"/>
    <w:rsid w:val="00265458"/>
    <w:rsid w:val="00267BA4"/>
    <w:rsid w:val="00270358"/>
    <w:rsid w:val="00273FB5"/>
    <w:rsid w:val="002745B5"/>
    <w:rsid w:val="002745DD"/>
    <w:rsid w:val="00275425"/>
    <w:rsid w:val="00281796"/>
    <w:rsid w:val="00283045"/>
    <w:rsid w:val="0028561B"/>
    <w:rsid w:val="00286FEC"/>
    <w:rsid w:val="00291B67"/>
    <w:rsid w:val="00292C23"/>
    <w:rsid w:val="00293984"/>
    <w:rsid w:val="0029403D"/>
    <w:rsid w:val="0029491D"/>
    <w:rsid w:val="002951D8"/>
    <w:rsid w:val="00296578"/>
    <w:rsid w:val="002A0545"/>
    <w:rsid w:val="002A0A55"/>
    <w:rsid w:val="002A1B70"/>
    <w:rsid w:val="002A3047"/>
    <w:rsid w:val="002A412F"/>
    <w:rsid w:val="002A64D0"/>
    <w:rsid w:val="002A6E14"/>
    <w:rsid w:val="002B0DE6"/>
    <w:rsid w:val="002B1A64"/>
    <w:rsid w:val="002B577D"/>
    <w:rsid w:val="002B639D"/>
    <w:rsid w:val="002B63EB"/>
    <w:rsid w:val="002B7C48"/>
    <w:rsid w:val="002C02F0"/>
    <w:rsid w:val="002C11FE"/>
    <w:rsid w:val="002C246B"/>
    <w:rsid w:val="002C2A75"/>
    <w:rsid w:val="002C3DA8"/>
    <w:rsid w:val="002C574E"/>
    <w:rsid w:val="002C7010"/>
    <w:rsid w:val="002D46EC"/>
    <w:rsid w:val="002D4F9A"/>
    <w:rsid w:val="002D6883"/>
    <w:rsid w:val="002D71CD"/>
    <w:rsid w:val="002D7C0C"/>
    <w:rsid w:val="002E0556"/>
    <w:rsid w:val="002E0E36"/>
    <w:rsid w:val="002E18C3"/>
    <w:rsid w:val="002E344D"/>
    <w:rsid w:val="002E46A9"/>
    <w:rsid w:val="002E5656"/>
    <w:rsid w:val="002E5C5F"/>
    <w:rsid w:val="002E746B"/>
    <w:rsid w:val="002F0AED"/>
    <w:rsid w:val="002F21AB"/>
    <w:rsid w:val="002F56A0"/>
    <w:rsid w:val="002F56FF"/>
    <w:rsid w:val="002F6597"/>
    <w:rsid w:val="002F67CF"/>
    <w:rsid w:val="0030001B"/>
    <w:rsid w:val="00301276"/>
    <w:rsid w:val="00303EDC"/>
    <w:rsid w:val="003124B5"/>
    <w:rsid w:val="00312FFB"/>
    <w:rsid w:val="0031542D"/>
    <w:rsid w:val="00316853"/>
    <w:rsid w:val="00320042"/>
    <w:rsid w:val="00320660"/>
    <w:rsid w:val="0032210D"/>
    <w:rsid w:val="0032511D"/>
    <w:rsid w:val="0032717C"/>
    <w:rsid w:val="003300AC"/>
    <w:rsid w:val="003308BE"/>
    <w:rsid w:val="00330B36"/>
    <w:rsid w:val="003319BA"/>
    <w:rsid w:val="00331F3B"/>
    <w:rsid w:val="00334CD1"/>
    <w:rsid w:val="00334E0B"/>
    <w:rsid w:val="003354F8"/>
    <w:rsid w:val="00335B77"/>
    <w:rsid w:val="00336BFE"/>
    <w:rsid w:val="00344386"/>
    <w:rsid w:val="00345278"/>
    <w:rsid w:val="00346A20"/>
    <w:rsid w:val="00346B18"/>
    <w:rsid w:val="00351259"/>
    <w:rsid w:val="00353463"/>
    <w:rsid w:val="00355644"/>
    <w:rsid w:val="003556B2"/>
    <w:rsid w:val="00355BF6"/>
    <w:rsid w:val="00355DEC"/>
    <w:rsid w:val="00356244"/>
    <w:rsid w:val="003608D4"/>
    <w:rsid w:val="003619CC"/>
    <w:rsid w:val="00361E1F"/>
    <w:rsid w:val="00362A3F"/>
    <w:rsid w:val="00363E23"/>
    <w:rsid w:val="00365268"/>
    <w:rsid w:val="00365A44"/>
    <w:rsid w:val="00365F75"/>
    <w:rsid w:val="00366CF4"/>
    <w:rsid w:val="00367A3B"/>
    <w:rsid w:val="00370792"/>
    <w:rsid w:val="003740E2"/>
    <w:rsid w:val="0037439A"/>
    <w:rsid w:val="003801C0"/>
    <w:rsid w:val="003836C6"/>
    <w:rsid w:val="003844B9"/>
    <w:rsid w:val="00390784"/>
    <w:rsid w:val="00390F7F"/>
    <w:rsid w:val="00393332"/>
    <w:rsid w:val="00394255"/>
    <w:rsid w:val="003942B0"/>
    <w:rsid w:val="00396DEA"/>
    <w:rsid w:val="003972DC"/>
    <w:rsid w:val="00397BFD"/>
    <w:rsid w:val="00397E14"/>
    <w:rsid w:val="00397E7E"/>
    <w:rsid w:val="003A0D07"/>
    <w:rsid w:val="003A0E77"/>
    <w:rsid w:val="003A16CB"/>
    <w:rsid w:val="003A1736"/>
    <w:rsid w:val="003A19CE"/>
    <w:rsid w:val="003A3A97"/>
    <w:rsid w:val="003A51D8"/>
    <w:rsid w:val="003A67C0"/>
    <w:rsid w:val="003B0C6E"/>
    <w:rsid w:val="003B0DAB"/>
    <w:rsid w:val="003B13A5"/>
    <w:rsid w:val="003B1B17"/>
    <w:rsid w:val="003B256F"/>
    <w:rsid w:val="003B330F"/>
    <w:rsid w:val="003B3D81"/>
    <w:rsid w:val="003B46FA"/>
    <w:rsid w:val="003B491D"/>
    <w:rsid w:val="003B52D2"/>
    <w:rsid w:val="003B549D"/>
    <w:rsid w:val="003B7589"/>
    <w:rsid w:val="003B7DAF"/>
    <w:rsid w:val="003C070E"/>
    <w:rsid w:val="003C10E7"/>
    <w:rsid w:val="003C1A0E"/>
    <w:rsid w:val="003C1E6D"/>
    <w:rsid w:val="003C2380"/>
    <w:rsid w:val="003C2F52"/>
    <w:rsid w:val="003C7789"/>
    <w:rsid w:val="003D008A"/>
    <w:rsid w:val="003D0353"/>
    <w:rsid w:val="003D3A57"/>
    <w:rsid w:val="003D4313"/>
    <w:rsid w:val="003D50C8"/>
    <w:rsid w:val="003D783C"/>
    <w:rsid w:val="003D7CB1"/>
    <w:rsid w:val="003E0072"/>
    <w:rsid w:val="003E4C72"/>
    <w:rsid w:val="003E57A3"/>
    <w:rsid w:val="003E63A2"/>
    <w:rsid w:val="003F0408"/>
    <w:rsid w:val="003F0538"/>
    <w:rsid w:val="003F0D92"/>
    <w:rsid w:val="003F1374"/>
    <w:rsid w:val="003F1BEA"/>
    <w:rsid w:val="003F50EA"/>
    <w:rsid w:val="003F749D"/>
    <w:rsid w:val="003F7FB6"/>
    <w:rsid w:val="0040233B"/>
    <w:rsid w:val="0040358B"/>
    <w:rsid w:val="00404BCB"/>
    <w:rsid w:val="0040538A"/>
    <w:rsid w:val="004056CC"/>
    <w:rsid w:val="00405B1D"/>
    <w:rsid w:val="004113F4"/>
    <w:rsid w:val="00412148"/>
    <w:rsid w:val="0041273E"/>
    <w:rsid w:val="00413250"/>
    <w:rsid w:val="00414076"/>
    <w:rsid w:val="004144D6"/>
    <w:rsid w:val="004148DA"/>
    <w:rsid w:val="00415B3A"/>
    <w:rsid w:val="0041748A"/>
    <w:rsid w:val="0043296B"/>
    <w:rsid w:val="004378F7"/>
    <w:rsid w:val="004407E5"/>
    <w:rsid w:val="00440BD3"/>
    <w:rsid w:val="004418E1"/>
    <w:rsid w:val="00441CA7"/>
    <w:rsid w:val="00442191"/>
    <w:rsid w:val="0044269B"/>
    <w:rsid w:val="004426C6"/>
    <w:rsid w:val="00442AF3"/>
    <w:rsid w:val="00442E19"/>
    <w:rsid w:val="004440CD"/>
    <w:rsid w:val="00445C82"/>
    <w:rsid w:val="004514E8"/>
    <w:rsid w:val="00453CF3"/>
    <w:rsid w:val="0045402D"/>
    <w:rsid w:val="004553D3"/>
    <w:rsid w:val="00457344"/>
    <w:rsid w:val="004601C9"/>
    <w:rsid w:val="0046072B"/>
    <w:rsid w:val="00460BB2"/>
    <w:rsid w:val="0046156E"/>
    <w:rsid w:val="00465C06"/>
    <w:rsid w:val="00467827"/>
    <w:rsid w:val="00471713"/>
    <w:rsid w:val="00472BFB"/>
    <w:rsid w:val="00473A6F"/>
    <w:rsid w:val="0047412A"/>
    <w:rsid w:val="00474757"/>
    <w:rsid w:val="00475288"/>
    <w:rsid w:val="0047671C"/>
    <w:rsid w:val="00476F4A"/>
    <w:rsid w:val="00480136"/>
    <w:rsid w:val="00480AD5"/>
    <w:rsid w:val="00482582"/>
    <w:rsid w:val="004830F6"/>
    <w:rsid w:val="004834AA"/>
    <w:rsid w:val="00484AB5"/>
    <w:rsid w:val="00490947"/>
    <w:rsid w:val="00490E9F"/>
    <w:rsid w:val="004923BA"/>
    <w:rsid w:val="00495BE3"/>
    <w:rsid w:val="004A25C2"/>
    <w:rsid w:val="004A472F"/>
    <w:rsid w:val="004A4C46"/>
    <w:rsid w:val="004A67C1"/>
    <w:rsid w:val="004A6AE0"/>
    <w:rsid w:val="004A7970"/>
    <w:rsid w:val="004A7C28"/>
    <w:rsid w:val="004B0965"/>
    <w:rsid w:val="004B1A09"/>
    <w:rsid w:val="004B21F8"/>
    <w:rsid w:val="004B295E"/>
    <w:rsid w:val="004B2AC3"/>
    <w:rsid w:val="004C0413"/>
    <w:rsid w:val="004C27C2"/>
    <w:rsid w:val="004C4525"/>
    <w:rsid w:val="004C73E8"/>
    <w:rsid w:val="004D0A25"/>
    <w:rsid w:val="004D0C50"/>
    <w:rsid w:val="004D0C95"/>
    <w:rsid w:val="004D1CD0"/>
    <w:rsid w:val="004D1FD9"/>
    <w:rsid w:val="004D2BE7"/>
    <w:rsid w:val="004D3ACF"/>
    <w:rsid w:val="004D4824"/>
    <w:rsid w:val="004D551C"/>
    <w:rsid w:val="004E51CE"/>
    <w:rsid w:val="004E5912"/>
    <w:rsid w:val="004E6F56"/>
    <w:rsid w:val="004E73C7"/>
    <w:rsid w:val="004F18A2"/>
    <w:rsid w:val="004F2E61"/>
    <w:rsid w:val="004F36B2"/>
    <w:rsid w:val="004F3BAA"/>
    <w:rsid w:val="0050005C"/>
    <w:rsid w:val="0050193F"/>
    <w:rsid w:val="00501BC5"/>
    <w:rsid w:val="00502D32"/>
    <w:rsid w:val="005045E5"/>
    <w:rsid w:val="00510414"/>
    <w:rsid w:val="0051381C"/>
    <w:rsid w:val="00513A74"/>
    <w:rsid w:val="005166EB"/>
    <w:rsid w:val="005174C1"/>
    <w:rsid w:val="0052067A"/>
    <w:rsid w:val="0052286B"/>
    <w:rsid w:val="0052300A"/>
    <w:rsid w:val="005255CA"/>
    <w:rsid w:val="00532815"/>
    <w:rsid w:val="00534331"/>
    <w:rsid w:val="00537B1B"/>
    <w:rsid w:val="0054157F"/>
    <w:rsid w:val="00543B73"/>
    <w:rsid w:val="00545CCC"/>
    <w:rsid w:val="005461AA"/>
    <w:rsid w:val="00547B43"/>
    <w:rsid w:val="00550B05"/>
    <w:rsid w:val="005515CD"/>
    <w:rsid w:val="005527BB"/>
    <w:rsid w:val="00556407"/>
    <w:rsid w:val="00560421"/>
    <w:rsid w:val="005610DB"/>
    <w:rsid w:val="0056423E"/>
    <w:rsid w:val="00564455"/>
    <w:rsid w:val="0056449F"/>
    <w:rsid w:val="0057117B"/>
    <w:rsid w:val="0057227F"/>
    <w:rsid w:val="005724A7"/>
    <w:rsid w:val="005727C3"/>
    <w:rsid w:val="00574153"/>
    <w:rsid w:val="00574253"/>
    <w:rsid w:val="00576434"/>
    <w:rsid w:val="00581AEB"/>
    <w:rsid w:val="00582308"/>
    <w:rsid w:val="0058236A"/>
    <w:rsid w:val="00583F83"/>
    <w:rsid w:val="005857D3"/>
    <w:rsid w:val="00585D96"/>
    <w:rsid w:val="00586606"/>
    <w:rsid w:val="005902D4"/>
    <w:rsid w:val="0059060D"/>
    <w:rsid w:val="00593066"/>
    <w:rsid w:val="00597C9B"/>
    <w:rsid w:val="005A4F48"/>
    <w:rsid w:val="005A59C5"/>
    <w:rsid w:val="005B09B4"/>
    <w:rsid w:val="005B178A"/>
    <w:rsid w:val="005B7A5A"/>
    <w:rsid w:val="005B7DE7"/>
    <w:rsid w:val="005C08CA"/>
    <w:rsid w:val="005C17FA"/>
    <w:rsid w:val="005C21AA"/>
    <w:rsid w:val="005C36B1"/>
    <w:rsid w:val="005C4620"/>
    <w:rsid w:val="005C4FAC"/>
    <w:rsid w:val="005C659E"/>
    <w:rsid w:val="005C7436"/>
    <w:rsid w:val="005D009E"/>
    <w:rsid w:val="005D070E"/>
    <w:rsid w:val="005D16ED"/>
    <w:rsid w:val="005D23B1"/>
    <w:rsid w:val="005D764E"/>
    <w:rsid w:val="005D7B89"/>
    <w:rsid w:val="005E05FF"/>
    <w:rsid w:val="005E09F9"/>
    <w:rsid w:val="005E1258"/>
    <w:rsid w:val="005E19EF"/>
    <w:rsid w:val="005E47D8"/>
    <w:rsid w:val="005E55DB"/>
    <w:rsid w:val="005E68B0"/>
    <w:rsid w:val="005E7666"/>
    <w:rsid w:val="005E77CD"/>
    <w:rsid w:val="005F1467"/>
    <w:rsid w:val="005F2D40"/>
    <w:rsid w:val="005F30FE"/>
    <w:rsid w:val="005F4CF0"/>
    <w:rsid w:val="005F4F63"/>
    <w:rsid w:val="005F60C4"/>
    <w:rsid w:val="00600AF9"/>
    <w:rsid w:val="00601AF6"/>
    <w:rsid w:val="00607AAC"/>
    <w:rsid w:val="00610992"/>
    <w:rsid w:val="00610C52"/>
    <w:rsid w:val="006116AC"/>
    <w:rsid w:val="0061175F"/>
    <w:rsid w:val="00612E58"/>
    <w:rsid w:val="00613664"/>
    <w:rsid w:val="00613C4D"/>
    <w:rsid w:val="00616847"/>
    <w:rsid w:val="00616945"/>
    <w:rsid w:val="00621AC5"/>
    <w:rsid w:val="00622460"/>
    <w:rsid w:val="0062580F"/>
    <w:rsid w:val="00627082"/>
    <w:rsid w:val="006274F4"/>
    <w:rsid w:val="00627ADE"/>
    <w:rsid w:val="006333C4"/>
    <w:rsid w:val="0063348E"/>
    <w:rsid w:val="00633CE0"/>
    <w:rsid w:val="00634B2A"/>
    <w:rsid w:val="006359F7"/>
    <w:rsid w:val="00635B52"/>
    <w:rsid w:val="00636FAF"/>
    <w:rsid w:val="00637BF0"/>
    <w:rsid w:val="00642777"/>
    <w:rsid w:val="00642F67"/>
    <w:rsid w:val="00643FF6"/>
    <w:rsid w:val="00646027"/>
    <w:rsid w:val="006515FF"/>
    <w:rsid w:val="00652E21"/>
    <w:rsid w:val="00652EF1"/>
    <w:rsid w:val="00652F9B"/>
    <w:rsid w:val="00654478"/>
    <w:rsid w:val="0065462A"/>
    <w:rsid w:val="0065691F"/>
    <w:rsid w:val="00662644"/>
    <w:rsid w:val="00662D6B"/>
    <w:rsid w:val="00663654"/>
    <w:rsid w:val="0066422E"/>
    <w:rsid w:val="00667E74"/>
    <w:rsid w:val="006709C6"/>
    <w:rsid w:val="0067353F"/>
    <w:rsid w:val="00676C8B"/>
    <w:rsid w:val="00676E28"/>
    <w:rsid w:val="00677260"/>
    <w:rsid w:val="00680724"/>
    <w:rsid w:val="006809F5"/>
    <w:rsid w:val="006810FD"/>
    <w:rsid w:val="0068197B"/>
    <w:rsid w:val="00683C76"/>
    <w:rsid w:val="006849EF"/>
    <w:rsid w:val="00691944"/>
    <w:rsid w:val="006933C1"/>
    <w:rsid w:val="00695CF5"/>
    <w:rsid w:val="006A1195"/>
    <w:rsid w:val="006A2F25"/>
    <w:rsid w:val="006A39D0"/>
    <w:rsid w:val="006A46F1"/>
    <w:rsid w:val="006A47BC"/>
    <w:rsid w:val="006A5072"/>
    <w:rsid w:val="006A582F"/>
    <w:rsid w:val="006A5937"/>
    <w:rsid w:val="006A6338"/>
    <w:rsid w:val="006A6A5F"/>
    <w:rsid w:val="006A6CE7"/>
    <w:rsid w:val="006B0AFE"/>
    <w:rsid w:val="006B0BDA"/>
    <w:rsid w:val="006B162C"/>
    <w:rsid w:val="006B27AF"/>
    <w:rsid w:val="006B49BA"/>
    <w:rsid w:val="006B4E6A"/>
    <w:rsid w:val="006B5F35"/>
    <w:rsid w:val="006B6293"/>
    <w:rsid w:val="006B71B3"/>
    <w:rsid w:val="006B79E2"/>
    <w:rsid w:val="006C031C"/>
    <w:rsid w:val="006C6F03"/>
    <w:rsid w:val="006D10C8"/>
    <w:rsid w:val="006D222B"/>
    <w:rsid w:val="006D60CA"/>
    <w:rsid w:val="006E1B30"/>
    <w:rsid w:val="006E36D7"/>
    <w:rsid w:val="006E58DF"/>
    <w:rsid w:val="006E72A8"/>
    <w:rsid w:val="006F0A17"/>
    <w:rsid w:val="006F12F4"/>
    <w:rsid w:val="006F2798"/>
    <w:rsid w:val="006F49BF"/>
    <w:rsid w:val="006F504F"/>
    <w:rsid w:val="00700DAD"/>
    <w:rsid w:val="0070102F"/>
    <w:rsid w:val="00701AA1"/>
    <w:rsid w:val="007047A0"/>
    <w:rsid w:val="007048C4"/>
    <w:rsid w:val="00707BD5"/>
    <w:rsid w:val="00710EC6"/>
    <w:rsid w:val="0071139D"/>
    <w:rsid w:val="00711766"/>
    <w:rsid w:val="00712F5F"/>
    <w:rsid w:val="0071508D"/>
    <w:rsid w:val="007169A0"/>
    <w:rsid w:val="0072110C"/>
    <w:rsid w:val="0072173E"/>
    <w:rsid w:val="00721CE4"/>
    <w:rsid w:val="00721F06"/>
    <w:rsid w:val="0072205D"/>
    <w:rsid w:val="0072258C"/>
    <w:rsid w:val="007225CB"/>
    <w:rsid w:val="00723394"/>
    <w:rsid w:val="00723AC6"/>
    <w:rsid w:val="00726897"/>
    <w:rsid w:val="00727F8A"/>
    <w:rsid w:val="00730866"/>
    <w:rsid w:val="00730BB4"/>
    <w:rsid w:val="00731755"/>
    <w:rsid w:val="00732EF8"/>
    <w:rsid w:val="00740C73"/>
    <w:rsid w:val="0074140E"/>
    <w:rsid w:val="00741CEC"/>
    <w:rsid w:val="00742074"/>
    <w:rsid w:val="00747254"/>
    <w:rsid w:val="0074761C"/>
    <w:rsid w:val="00750EBD"/>
    <w:rsid w:val="007511A9"/>
    <w:rsid w:val="007521CB"/>
    <w:rsid w:val="00754181"/>
    <w:rsid w:val="007541B5"/>
    <w:rsid w:val="00754DA2"/>
    <w:rsid w:val="00755082"/>
    <w:rsid w:val="0075569C"/>
    <w:rsid w:val="0075575A"/>
    <w:rsid w:val="00756BD8"/>
    <w:rsid w:val="00757F6D"/>
    <w:rsid w:val="00761CF0"/>
    <w:rsid w:val="00763375"/>
    <w:rsid w:val="00765478"/>
    <w:rsid w:val="007657BC"/>
    <w:rsid w:val="007659B1"/>
    <w:rsid w:val="007662E6"/>
    <w:rsid w:val="00767F1D"/>
    <w:rsid w:val="00770C55"/>
    <w:rsid w:val="00772D63"/>
    <w:rsid w:val="00772D7B"/>
    <w:rsid w:val="00772E64"/>
    <w:rsid w:val="00775638"/>
    <w:rsid w:val="00775BD4"/>
    <w:rsid w:val="00775D97"/>
    <w:rsid w:val="007762C3"/>
    <w:rsid w:val="00776BB1"/>
    <w:rsid w:val="00777514"/>
    <w:rsid w:val="00777559"/>
    <w:rsid w:val="00781197"/>
    <w:rsid w:val="007814E3"/>
    <w:rsid w:val="00783C1D"/>
    <w:rsid w:val="007841AD"/>
    <w:rsid w:val="00786D77"/>
    <w:rsid w:val="007933E8"/>
    <w:rsid w:val="00795564"/>
    <w:rsid w:val="007A084B"/>
    <w:rsid w:val="007A0EF5"/>
    <w:rsid w:val="007A0FD1"/>
    <w:rsid w:val="007A1969"/>
    <w:rsid w:val="007A201F"/>
    <w:rsid w:val="007A3543"/>
    <w:rsid w:val="007A569A"/>
    <w:rsid w:val="007B197E"/>
    <w:rsid w:val="007B2761"/>
    <w:rsid w:val="007B3211"/>
    <w:rsid w:val="007B3F4A"/>
    <w:rsid w:val="007B5CAA"/>
    <w:rsid w:val="007B740D"/>
    <w:rsid w:val="007C37BC"/>
    <w:rsid w:val="007C4D95"/>
    <w:rsid w:val="007D13C7"/>
    <w:rsid w:val="007D44AE"/>
    <w:rsid w:val="007D67A3"/>
    <w:rsid w:val="007D67C1"/>
    <w:rsid w:val="007E0282"/>
    <w:rsid w:val="007E26AB"/>
    <w:rsid w:val="007E2F01"/>
    <w:rsid w:val="007E437D"/>
    <w:rsid w:val="007E5220"/>
    <w:rsid w:val="007E5A7A"/>
    <w:rsid w:val="007E74AB"/>
    <w:rsid w:val="007F0B8E"/>
    <w:rsid w:val="007F1B44"/>
    <w:rsid w:val="007F1BF0"/>
    <w:rsid w:val="007F27D7"/>
    <w:rsid w:val="007F39CE"/>
    <w:rsid w:val="007F456B"/>
    <w:rsid w:val="007F4888"/>
    <w:rsid w:val="007F5EFA"/>
    <w:rsid w:val="007F6453"/>
    <w:rsid w:val="007F7F39"/>
    <w:rsid w:val="0080250B"/>
    <w:rsid w:val="0080371C"/>
    <w:rsid w:val="00804CC7"/>
    <w:rsid w:val="00806F99"/>
    <w:rsid w:val="00807F84"/>
    <w:rsid w:val="0081117D"/>
    <w:rsid w:val="00811AC5"/>
    <w:rsid w:val="00811D66"/>
    <w:rsid w:val="00813782"/>
    <w:rsid w:val="00813AE2"/>
    <w:rsid w:val="00816039"/>
    <w:rsid w:val="008169EA"/>
    <w:rsid w:val="00821300"/>
    <w:rsid w:val="00823CF2"/>
    <w:rsid w:val="00823D92"/>
    <w:rsid w:val="008249F4"/>
    <w:rsid w:val="00827167"/>
    <w:rsid w:val="00827CB0"/>
    <w:rsid w:val="00834269"/>
    <w:rsid w:val="0083499F"/>
    <w:rsid w:val="00837507"/>
    <w:rsid w:val="00840A01"/>
    <w:rsid w:val="00840C3F"/>
    <w:rsid w:val="00841238"/>
    <w:rsid w:val="008417BE"/>
    <w:rsid w:val="0084275B"/>
    <w:rsid w:val="00842C2E"/>
    <w:rsid w:val="00844BA9"/>
    <w:rsid w:val="008505D7"/>
    <w:rsid w:val="00850F27"/>
    <w:rsid w:val="008520DD"/>
    <w:rsid w:val="00854B71"/>
    <w:rsid w:val="00854BE1"/>
    <w:rsid w:val="008559E0"/>
    <w:rsid w:val="00856681"/>
    <w:rsid w:val="008602DB"/>
    <w:rsid w:val="00863379"/>
    <w:rsid w:val="00864595"/>
    <w:rsid w:val="00864A5A"/>
    <w:rsid w:val="00867524"/>
    <w:rsid w:val="00867F38"/>
    <w:rsid w:val="00870452"/>
    <w:rsid w:val="00870639"/>
    <w:rsid w:val="00870FAC"/>
    <w:rsid w:val="008712B4"/>
    <w:rsid w:val="00872DA2"/>
    <w:rsid w:val="008747B3"/>
    <w:rsid w:val="00876306"/>
    <w:rsid w:val="00877B22"/>
    <w:rsid w:val="00881E00"/>
    <w:rsid w:val="0088278B"/>
    <w:rsid w:val="00883D3C"/>
    <w:rsid w:val="008845E4"/>
    <w:rsid w:val="00884B75"/>
    <w:rsid w:val="00891354"/>
    <w:rsid w:val="00892EAD"/>
    <w:rsid w:val="008932CD"/>
    <w:rsid w:val="00894B48"/>
    <w:rsid w:val="008A1C51"/>
    <w:rsid w:val="008A2149"/>
    <w:rsid w:val="008A466F"/>
    <w:rsid w:val="008A5319"/>
    <w:rsid w:val="008B42AD"/>
    <w:rsid w:val="008B477B"/>
    <w:rsid w:val="008B53A8"/>
    <w:rsid w:val="008C090E"/>
    <w:rsid w:val="008C1823"/>
    <w:rsid w:val="008C27FC"/>
    <w:rsid w:val="008C3A7F"/>
    <w:rsid w:val="008C492B"/>
    <w:rsid w:val="008C576A"/>
    <w:rsid w:val="008C5CED"/>
    <w:rsid w:val="008D0191"/>
    <w:rsid w:val="008D08D1"/>
    <w:rsid w:val="008D0A81"/>
    <w:rsid w:val="008D0A94"/>
    <w:rsid w:val="008D137F"/>
    <w:rsid w:val="008D1649"/>
    <w:rsid w:val="008D3B78"/>
    <w:rsid w:val="008D451B"/>
    <w:rsid w:val="008D5561"/>
    <w:rsid w:val="008D5672"/>
    <w:rsid w:val="008D70F7"/>
    <w:rsid w:val="008D77D4"/>
    <w:rsid w:val="008D7A38"/>
    <w:rsid w:val="008D7B65"/>
    <w:rsid w:val="008E00EB"/>
    <w:rsid w:val="008E23E9"/>
    <w:rsid w:val="008E3C16"/>
    <w:rsid w:val="008E635C"/>
    <w:rsid w:val="008F0AD3"/>
    <w:rsid w:val="008F14AE"/>
    <w:rsid w:val="008F1E09"/>
    <w:rsid w:val="008F2C3E"/>
    <w:rsid w:val="008F3395"/>
    <w:rsid w:val="008F3D13"/>
    <w:rsid w:val="008F4597"/>
    <w:rsid w:val="008F79A7"/>
    <w:rsid w:val="00900F4E"/>
    <w:rsid w:val="00901766"/>
    <w:rsid w:val="00904848"/>
    <w:rsid w:val="0090749A"/>
    <w:rsid w:val="00910238"/>
    <w:rsid w:val="00910D84"/>
    <w:rsid w:val="009136BC"/>
    <w:rsid w:val="00913DF8"/>
    <w:rsid w:val="00914A8A"/>
    <w:rsid w:val="0091667F"/>
    <w:rsid w:val="00916B7F"/>
    <w:rsid w:val="00917C7D"/>
    <w:rsid w:val="00921408"/>
    <w:rsid w:val="00923E18"/>
    <w:rsid w:val="0092648D"/>
    <w:rsid w:val="00930050"/>
    <w:rsid w:val="009307E4"/>
    <w:rsid w:val="00932390"/>
    <w:rsid w:val="00933BED"/>
    <w:rsid w:val="009340BF"/>
    <w:rsid w:val="0093660A"/>
    <w:rsid w:val="00936EDE"/>
    <w:rsid w:val="00945DC6"/>
    <w:rsid w:val="00946654"/>
    <w:rsid w:val="00947CC2"/>
    <w:rsid w:val="00950130"/>
    <w:rsid w:val="00952995"/>
    <w:rsid w:val="0095667C"/>
    <w:rsid w:val="009577D7"/>
    <w:rsid w:val="009617DF"/>
    <w:rsid w:val="0096258F"/>
    <w:rsid w:val="0096269D"/>
    <w:rsid w:val="00966895"/>
    <w:rsid w:val="00966C09"/>
    <w:rsid w:val="00971E75"/>
    <w:rsid w:val="00971FE9"/>
    <w:rsid w:val="0097246F"/>
    <w:rsid w:val="00973299"/>
    <w:rsid w:val="009742E5"/>
    <w:rsid w:val="009744A7"/>
    <w:rsid w:val="009761AA"/>
    <w:rsid w:val="00977458"/>
    <w:rsid w:val="00977C91"/>
    <w:rsid w:val="00977E05"/>
    <w:rsid w:val="00980D06"/>
    <w:rsid w:val="00981CD5"/>
    <w:rsid w:val="0098208F"/>
    <w:rsid w:val="00984E82"/>
    <w:rsid w:val="00986265"/>
    <w:rsid w:val="0098698B"/>
    <w:rsid w:val="00986C74"/>
    <w:rsid w:val="0098763D"/>
    <w:rsid w:val="0099029B"/>
    <w:rsid w:val="00992392"/>
    <w:rsid w:val="00993A04"/>
    <w:rsid w:val="00994E7D"/>
    <w:rsid w:val="009957C3"/>
    <w:rsid w:val="00996A1E"/>
    <w:rsid w:val="0099714F"/>
    <w:rsid w:val="00997D6F"/>
    <w:rsid w:val="009A0CF3"/>
    <w:rsid w:val="009A0DB9"/>
    <w:rsid w:val="009A2419"/>
    <w:rsid w:val="009A48A1"/>
    <w:rsid w:val="009A63F5"/>
    <w:rsid w:val="009B337A"/>
    <w:rsid w:val="009B6455"/>
    <w:rsid w:val="009B7482"/>
    <w:rsid w:val="009D09AC"/>
    <w:rsid w:val="009D5114"/>
    <w:rsid w:val="009D5D30"/>
    <w:rsid w:val="009D6677"/>
    <w:rsid w:val="009D7DF4"/>
    <w:rsid w:val="009E3C94"/>
    <w:rsid w:val="009F090D"/>
    <w:rsid w:val="009F3763"/>
    <w:rsid w:val="009F703A"/>
    <w:rsid w:val="009F7775"/>
    <w:rsid w:val="009F7FA2"/>
    <w:rsid w:val="00A0044C"/>
    <w:rsid w:val="00A00DAA"/>
    <w:rsid w:val="00A01A1C"/>
    <w:rsid w:val="00A02CB2"/>
    <w:rsid w:val="00A03569"/>
    <w:rsid w:val="00A03704"/>
    <w:rsid w:val="00A03851"/>
    <w:rsid w:val="00A03DAE"/>
    <w:rsid w:val="00A03F69"/>
    <w:rsid w:val="00A04082"/>
    <w:rsid w:val="00A1016C"/>
    <w:rsid w:val="00A10340"/>
    <w:rsid w:val="00A124F0"/>
    <w:rsid w:val="00A126F2"/>
    <w:rsid w:val="00A1321A"/>
    <w:rsid w:val="00A13252"/>
    <w:rsid w:val="00A13397"/>
    <w:rsid w:val="00A13DED"/>
    <w:rsid w:val="00A14A18"/>
    <w:rsid w:val="00A164A0"/>
    <w:rsid w:val="00A25ECD"/>
    <w:rsid w:val="00A26C52"/>
    <w:rsid w:val="00A2753B"/>
    <w:rsid w:val="00A2755A"/>
    <w:rsid w:val="00A27F1E"/>
    <w:rsid w:val="00A31FC7"/>
    <w:rsid w:val="00A37DEC"/>
    <w:rsid w:val="00A40696"/>
    <w:rsid w:val="00A4299E"/>
    <w:rsid w:val="00A433CB"/>
    <w:rsid w:val="00A445C2"/>
    <w:rsid w:val="00A4580F"/>
    <w:rsid w:val="00A46D46"/>
    <w:rsid w:val="00A47C92"/>
    <w:rsid w:val="00A50777"/>
    <w:rsid w:val="00A52202"/>
    <w:rsid w:val="00A57877"/>
    <w:rsid w:val="00A607DC"/>
    <w:rsid w:val="00A60CA9"/>
    <w:rsid w:val="00A6155D"/>
    <w:rsid w:val="00A62FB5"/>
    <w:rsid w:val="00A6573F"/>
    <w:rsid w:val="00A664AD"/>
    <w:rsid w:val="00A6651C"/>
    <w:rsid w:val="00A679B7"/>
    <w:rsid w:val="00A726B5"/>
    <w:rsid w:val="00A749F0"/>
    <w:rsid w:val="00A77353"/>
    <w:rsid w:val="00A82CDC"/>
    <w:rsid w:val="00A83649"/>
    <w:rsid w:val="00A837C4"/>
    <w:rsid w:val="00A8503C"/>
    <w:rsid w:val="00A87076"/>
    <w:rsid w:val="00A875B4"/>
    <w:rsid w:val="00A90164"/>
    <w:rsid w:val="00A91343"/>
    <w:rsid w:val="00A93D37"/>
    <w:rsid w:val="00A943A6"/>
    <w:rsid w:val="00A96765"/>
    <w:rsid w:val="00A97374"/>
    <w:rsid w:val="00AA09B5"/>
    <w:rsid w:val="00AA5BA2"/>
    <w:rsid w:val="00AA7580"/>
    <w:rsid w:val="00AB0B15"/>
    <w:rsid w:val="00AC10AD"/>
    <w:rsid w:val="00AC4133"/>
    <w:rsid w:val="00AC4E68"/>
    <w:rsid w:val="00AD050F"/>
    <w:rsid w:val="00AD09BF"/>
    <w:rsid w:val="00AD232C"/>
    <w:rsid w:val="00AD257C"/>
    <w:rsid w:val="00AD2CDE"/>
    <w:rsid w:val="00AD4B13"/>
    <w:rsid w:val="00AD4B50"/>
    <w:rsid w:val="00AD6E38"/>
    <w:rsid w:val="00AD74B0"/>
    <w:rsid w:val="00AD7ED0"/>
    <w:rsid w:val="00AE1F35"/>
    <w:rsid w:val="00AE3628"/>
    <w:rsid w:val="00AE3C62"/>
    <w:rsid w:val="00AE425D"/>
    <w:rsid w:val="00AE759C"/>
    <w:rsid w:val="00AF0B32"/>
    <w:rsid w:val="00AF3269"/>
    <w:rsid w:val="00AF6F30"/>
    <w:rsid w:val="00B01AD8"/>
    <w:rsid w:val="00B02007"/>
    <w:rsid w:val="00B04BE1"/>
    <w:rsid w:val="00B05770"/>
    <w:rsid w:val="00B064DA"/>
    <w:rsid w:val="00B11DC2"/>
    <w:rsid w:val="00B128AD"/>
    <w:rsid w:val="00B13417"/>
    <w:rsid w:val="00B13952"/>
    <w:rsid w:val="00B13FF2"/>
    <w:rsid w:val="00B1542C"/>
    <w:rsid w:val="00B16320"/>
    <w:rsid w:val="00B202D4"/>
    <w:rsid w:val="00B243EF"/>
    <w:rsid w:val="00B249A2"/>
    <w:rsid w:val="00B2558F"/>
    <w:rsid w:val="00B25E37"/>
    <w:rsid w:val="00B2600E"/>
    <w:rsid w:val="00B26B04"/>
    <w:rsid w:val="00B30D6F"/>
    <w:rsid w:val="00B310B9"/>
    <w:rsid w:val="00B32DEF"/>
    <w:rsid w:val="00B338A9"/>
    <w:rsid w:val="00B34F7E"/>
    <w:rsid w:val="00B34F97"/>
    <w:rsid w:val="00B35A29"/>
    <w:rsid w:val="00B362D6"/>
    <w:rsid w:val="00B36D75"/>
    <w:rsid w:val="00B36E97"/>
    <w:rsid w:val="00B4001F"/>
    <w:rsid w:val="00B4652A"/>
    <w:rsid w:val="00B47280"/>
    <w:rsid w:val="00B472D6"/>
    <w:rsid w:val="00B501C6"/>
    <w:rsid w:val="00B507F4"/>
    <w:rsid w:val="00B517C8"/>
    <w:rsid w:val="00B5216E"/>
    <w:rsid w:val="00B537AE"/>
    <w:rsid w:val="00B538D7"/>
    <w:rsid w:val="00B53E98"/>
    <w:rsid w:val="00B56ADF"/>
    <w:rsid w:val="00B65361"/>
    <w:rsid w:val="00B66EA1"/>
    <w:rsid w:val="00B67013"/>
    <w:rsid w:val="00B70712"/>
    <w:rsid w:val="00B76AAC"/>
    <w:rsid w:val="00B76DC6"/>
    <w:rsid w:val="00B772BC"/>
    <w:rsid w:val="00B81556"/>
    <w:rsid w:val="00B8330A"/>
    <w:rsid w:val="00B83958"/>
    <w:rsid w:val="00B8517D"/>
    <w:rsid w:val="00B85715"/>
    <w:rsid w:val="00B86D1B"/>
    <w:rsid w:val="00B945BD"/>
    <w:rsid w:val="00B9483A"/>
    <w:rsid w:val="00B94EEB"/>
    <w:rsid w:val="00B97233"/>
    <w:rsid w:val="00BA2176"/>
    <w:rsid w:val="00BA22C6"/>
    <w:rsid w:val="00BA3048"/>
    <w:rsid w:val="00BA3C79"/>
    <w:rsid w:val="00BA60BE"/>
    <w:rsid w:val="00BB171A"/>
    <w:rsid w:val="00BC1F83"/>
    <w:rsid w:val="00BC3717"/>
    <w:rsid w:val="00BC379E"/>
    <w:rsid w:val="00BC64C6"/>
    <w:rsid w:val="00BC6A7C"/>
    <w:rsid w:val="00BD160F"/>
    <w:rsid w:val="00BD193F"/>
    <w:rsid w:val="00BD1A67"/>
    <w:rsid w:val="00BD4CFF"/>
    <w:rsid w:val="00BD554D"/>
    <w:rsid w:val="00BD5B9B"/>
    <w:rsid w:val="00BE026C"/>
    <w:rsid w:val="00BE0A91"/>
    <w:rsid w:val="00BE158D"/>
    <w:rsid w:val="00BE223F"/>
    <w:rsid w:val="00BE2317"/>
    <w:rsid w:val="00BE277B"/>
    <w:rsid w:val="00BE4182"/>
    <w:rsid w:val="00BE678C"/>
    <w:rsid w:val="00BF2E19"/>
    <w:rsid w:val="00BF6DCB"/>
    <w:rsid w:val="00BF7005"/>
    <w:rsid w:val="00C04425"/>
    <w:rsid w:val="00C05BFB"/>
    <w:rsid w:val="00C06F40"/>
    <w:rsid w:val="00C10854"/>
    <w:rsid w:val="00C150EF"/>
    <w:rsid w:val="00C1771F"/>
    <w:rsid w:val="00C17961"/>
    <w:rsid w:val="00C216AB"/>
    <w:rsid w:val="00C2278D"/>
    <w:rsid w:val="00C23395"/>
    <w:rsid w:val="00C254E3"/>
    <w:rsid w:val="00C27B82"/>
    <w:rsid w:val="00C301A7"/>
    <w:rsid w:val="00C30803"/>
    <w:rsid w:val="00C32270"/>
    <w:rsid w:val="00C33169"/>
    <w:rsid w:val="00C35107"/>
    <w:rsid w:val="00C356F2"/>
    <w:rsid w:val="00C3710F"/>
    <w:rsid w:val="00C37EEC"/>
    <w:rsid w:val="00C406AD"/>
    <w:rsid w:val="00C42B07"/>
    <w:rsid w:val="00C43C8A"/>
    <w:rsid w:val="00C44410"/>
    <w:rsid w:val="00C45D10"/>
    <w:rsid w:val="00C50EC9"/>
    <w:rsid w:val="00C5212D"/>
    <w:rsid w:val="00C53878"/>
    <w:rsid w:val="00C565F3"/>
    <w:rsid w:val="00C574AE"/>
    <w:rsid w:val="00C62662"/>
    <w:rsid w:val="00C63523"/>
    <w:rsid w:val="00C70CEF"/>
    <w:rsid w:val="00C71AF2"/>
    <w:rsid w:val="00C721E4"/>
    <w:rsid w:val="00C73A17"/>
    <w:rsid w:val="00C73E5B"/>
    <w:rsid w:val="00C81182"/>
    <w:rsid w:val="00C814A1"/>
    <w:rsid w:val="00C8163F"/>
    <w:rsid w:val="00C820C2"/>
    <w:rsid w:val="00C837F1"/>
    <w:rsid w:val="00C84631"/>
    <w:rsid w:val="00C846EA"/>
    <w:rsid w:val="00C87F02"/>
    <w:rsid w:val="00C90F2B"/>
    <w:rsid w:val="00C947D5"/>
    <w:rsid w:val="00C96820"/>
    <w:rsid w:val="00C97EA5"/>
    <w:rsid w:val="00CA2216"/>
    <w:rsid w:val="00CB0B20"/>
    <w:rsid w:val="00CB2C60"/>
    <w:rsid w:val="00CB2EFC"/>
    <w:rsid w:val="00CB3CB0"/>
    <w:rsid w:val="00CB3DDB"/>
    <w:rsid w:val="00CB4FEA"/>
    <w:rsid w:val="00CB5A8D"/>
    <w:rsid w:val="00CB776E"/>
    <w:rsid w:val="00CC0C21"/>
    <w:rsid w:val="00CC0E4F"/>
    <w:rsid w:val="00CC1AC7"/>
    <w:rsid w:val="00CC30D5"/>
    <w:rsid w:val="00CC5A8F"/>
    <w:rsid w:val="00CD3549"/>
    <w:rsid w:val="00CD3CD4"/>
    <w:rsid w:val="00CD3DDC"/>
    <w:rsid w:val="00CD5973"/>
    <w:rsid w:val="00CD5CEA"/>
    <w:rsid w:val="00CD7271"/>
    <w:rsid w:val="00CE35A3"/>
    <w:rsid w:val="00CE3AF3"/>
    <w:rsid w:val="00CE3BAA"/>
    <w:rsid w:val="00CE464C"/>
    <w:rsid w:val="00CE49A8"/>
    <w:rsid w:val="00CE64BD"/>
    <w:rsid w:val="00CE70C1"/>
    <w:rsid w:val="00CE7FD2"/>
    <w:rsid w:val="00CF1175"/>
    <w:rsid w:val="00CF21C3"/>
    <w:rsid w:val="00CF3676"/>
    <w:rsid w:val="00CF4D09"/>
    <w:rsid w:val="00CF509A"/>
    <w:rsid w:val="00CF594A"/>
    <w:rsid w:val="00CF5C6B"/>
    <w:rsid w:val="00CF6F93"/>
    <w:rsid w:val="00CF7AE7"/>
    <w:rsid w:val="00CF7E75"/>
    <w:rsid w:val="00CF7F99"/>
    <w:rsid w:val="00D0121C"/>
    <w:rsid w:val="00D015A6"/>
    <w:rsid w:val="00D01F9F"/>
    <w:rsid w:val="00D05081"/>
    <w:rsid w:val="00D12AF9"/>
    <w:rsid w:val="00D14415"/>
    <w:rsid w:val="00D1641F"/>
    <w:rsid w:val="00D205FD"/>
    <w:rsid w:val="00D23AB2"/>
    <w:rsid w:val="00D241E1"/>
    <w:rsid w:val="00D24DDA"/>
    <w:rsid w:val="00D31426"/>
    <w:rsid w:val="00D31A18"/>
    <w:rsid w:val="00D40D2A"/>
    <w:rsid w:val="00D418E2"/>
    <w:rsid w:val="00D50AFD"/>
    <w:rsid w:val="00D60A75"/>
    <w:rsid w:val="00D61D81"/>
    <w:rsid w:val="00D63E77"/>
    <w:rsid w:val="00D64D63"/>
    <w:rsid w:val="00D65F59"/>
    <w:rsid w:val="00D70E1D"/>
    <w:rsid w:val="00D7440C"/>
    <w:rsid w:val="00D74CE8"/>
    <w:rsid w:val="00D75DE7"/>
    <w:rsid w:val="00D76700"/>
    <w:rsid w:val="00D76A07"/>
    <w:rsid w:val="00D83676"/>
    <w:rsid w:val="00D85A90"/>
    <w:rsid w:val="00D86758"/>
    <w:rsid w:val="00D87037"/>
    <w:rsid w:val="00D87656"/>
    <w:rsid w:val="00D900AF"/>
    <w:rsid w:val="00D923C1"/>
    <w:rsid w:val="00D9284B"/>
    <w:rsid w:val="00D93806"/>
    <w:rsid w:val="00D93C1E"/>
    <w:rsid w:val="00D94100"/>
    <w:rsid w:val="00D95774"/>
    <w:rsid w:val="00D959C1"/>
    <w:rsid w:val="00D95A6F"/>
    <w:rsid w:val="00D96627"/>
    <w:rsid w:val="00D96876"/>
    <w:rsid w:val="00DA0297"/>
    <w:rsid w:val="00DA0BEA"/>
    <w:rsid w:val="00DA16E3"/>
    <w:rsid w:val="00DA27A8"/>
    <w:rsid w:val="00DA440B"/>
    <w:rsid w:val="00DA4942"/>
    <w:rsid w:val="00DB23BF"/>
    <w:rsid w:val="00DB24DB"/>
    <w:rsid w:val="00DB2CE4"/>
    <w:rsid w:val="00DB710C"/>
    <w:rsid w:val="00DB7A6D"/>
    <w:rsid w:val="00DC01ED"/>
    <w:rsid w:val="00DC032F"/>
    <w:rsid w:val="00DC0B05"/>
    <w:rsid w:val="00DC3D1F"/>
    <w:rsid w:val="00DC5CA0"/>
    <w:rsid w:val="00DC5EAE"/>
    <w:rsid w:val="00DD020B"/>
    <w:rsid w:val="00DD052E"/>
    <w:rsid w:val="00DD2DB5"/>
    <w:rsid w:val="00DD499D"/>
    <w:rsid w:val="00DD5AF8"/>
    <w:rsid w:val="00DD6200"/>
    <w:rsid w:val="00DD7A5A"/>
    <w:rsid w:val="00DD7D3D"/>
    <w:rsid w:val="00DE26EC"/>
    <w:rsid w:val="00DE27C9"/>
    <w:rsid w:val="00DE4A73"/>
    <w:rsid w:val="00DE5075"/>
    <w:rsid w:val="00DE5F30"/>
    <w:rsid w:val="00DE7B73"/>
    <w:rsid w:val="00DF0CA9"/>
    <w:rsid w:val="00DF1FBD"/>
    <w:rsid w:val="00DF211D"/>
    <w:rsid w:val="00DF2CC1"/>
    <w:rsid w:val="00DF3889"/>
    <w:rsid w:val="00DF3CC7"/>
    <w:rsid w:val="00DF542E"/>
    <w:rsid w:val="00DF5AC0"/>
    <w:rsid w:val="00DF6392"/>
    <w:rsid w:val="00DF7D35"/>
    <w:rsid w:val="00DF7EFE"/>
    <w:rsid w:val="00E0102D"/>
    <w:rsid w:val="00E03535"/>
    <w:rsid w:val="00E03752"/>
    <w:rsid w:val="00E04147"/>
    <w:rsid w:val="00E04413"/>
    <w:rsid w:val="00E04F3C"/>
    <w:rsid w:val="00E050A1"/>
    <w:rsid w:val="00E06687"/>
    <w:rsid w:val="00E10711"/>
    <w:rsid w:val="00E1122C"/>
    <w:rsid w:val="00E12D9A"/>
    <w:rsid w:val="00E12EB5"/>
    <w:rsid w:val="00E1541B"/>
    <w:rsid w:val="00E156AB"/>
    <w:rsid w:val="00E1638E"/>
    <w:rsid w:val="00E24BA7"/>
    <w:rsid w:val="00E30E76"/>
    <w:rsid w:val="00E30F34"/>
    <w:rsid w:val="00E33C80"/>
    <w:rsid w:val="00E3470B"/>
    <w:rsid w:val="00E34D7E"/>
    <w:rsid w:val="00E362E0"/>
    <w:rsid w:val="00E43112"/>
    <w:rsid w:val="00E4484B"/>
    <w:rsid w:val="00E465E9"/>
    <w:rsid w:val="00E4688E"/>
    <w:rsid w:val="00E46AAE"/>
    <w:rsid w:val="00E50432"/>
    <w:rsid w:val="00E50EED"/>
    <w:rsid w:val="00E529CF"/>
    <w:rsid w:val="00E54A68"/>
    <w:rsid w:val="00E55BBE"/>
    <w:rsid w:val="00E56B69"/>
    <w:rsid w:val="00E6088C"/>
    <w:rsid w:val="00E62D18"/>
    <w:rsid w:val="00E63423"/>
    <w:rsid w:val="00E66B88"/>
    <w:rsid w:val="00E66D06"/>
    <w:rsid w:val="00E67A28"/>
    <w:rsid w:val="00E710D8"/>
    <w:rsid w:val="00E7203E"/>
    <w:rsid w:val="00E7293D"/>
    <w:rsid w:val="00E751FD"/>
    <w:rsid w:val="00E75857"/>
    <w:rsid w:val="00E800B6"/>
    <w:rsid w:val="00E80A7C"/>
    <w:rsid w:val="00E816C8"/>
    <w:rsid w:val="00E847D0"/>
    <w:rsid w:val="00E84ED9"/>
    <w:rsid w:val="00E856FE"/>
    <w:rsid w:val="00E87249"/>
    <w:rsid w:val="00E91CB7"/>
    <w:rsid w:val="00E943B9"/>
    <w:rsid w:val="00E94660"/>
    <w:rsid w:val="00E9626E"/>
    <w:rsid w:val="00E970C0"/>
    <w:rsid w:val="00EA07EC"/>
    <w:rsid w:val="00EA3054"/>
    <w:rsid w:val="00EB089F"/>
    <w:rsid w:val="00EB1E04"/>
    <w:rsid w:val="00EB240A"/>
    <w:rsid w:val="00EB26C1"/>
    <w:rsid w:val="00EB3E80"/>
    <w:rsid w:val="00EB44FC"/>
    <w:rsid w:val="00EB5023"/>
    <w:rsid w:val="00EB5028"/>
    <w:rsid w:val="00EC048A"/>
    <w:rsid w:val="00EC084C"/>
    <w:rsid w:val="00EC0EC0"/>
    <w:rsid w:val="00EC3E0E"/>
    <w:rsid w:val="00EC5341"/>
    <w:rsid w:val="00EC6A30"/>
    <w:rsid w:val="00ED13A6"/>
    <w:rsid w:val="00ED186C"/>
    <w:rsid w:val="00ED2114"/>
    <w:rsid w:val="00ED3EEA"/>
    <w:rsid w:val="00EE0378"/>
    <w:rsid w:val="00EE0D81"/>
    <w:rsid w:val="00EE11B9"/>
    <w:rsid w:val="00EE6EF3"/>
    <w:rsid w:val="00EE6F6B"/>
    <w:rsid w:val="00EE7473"/>
    <w:rsid w:val="00EE7819"/>
    <w:rsid w:val="00EF1F37"/>
    <w:rsid w:val="00EF2F3F"/>
    <w:rsid w:val="00EF3A98"/>
    <w:rsid w:val="00EF3B53"/>
    <w:rsid w:val="00EF4EFF"/>
    <w:rsid w:val="00F00916"/>
    <w:rsid w:val="00F00B26"/>
    <w:rsid w:val="00F01BA5"/>
    <w:rsid w:val="00F02047"/>
    <w:rsid w:val="00F03AA4"/>
    <w:rsid w:val="00F04507"/>
    <w:rsid w:val="00F04D9B"/>
    <w:rsid w:val="00F05535"/>
    <w:rsid w:val="00F11019"/>
    <w:rsid w:val="00F119EC"/>
    <w:rsid w:val="00F157DB"/>
    <w:rsid w:val="00F16ADB"/>
    <w:rsid w:val="00F21849"/>
    <w:rsid w:val="00F2229D"/>
    <w:rsid w:val="00F22E40"/>
    <w:rsid w:val="00F232D1"/>
    <w:rsid w:val="00F26294"/>
    <w:rsid w:val="00F26432"/>
    <w:rsid w:val="00F31FC0"/>
    <w:rsid w:val="00F35559"/>
    <w:rsid w:val="00F364C6"/>
    <w:rsid w:val="00F37087"/>
    <w:rsid w:val="00F4008F"/>
    <w:rsid w:val="00F4197F"/>
    <w:rsid w:val="00F4215D"/>
    <w:rsid w:val="00F4340A"/>
    <w:rsid w:val="00F43DDB"/>
    <w:rsid w:val="00F50B4E"/>
    <w:rsid w:val="00F51223"/>
    <w:rsid w:val="00F556E4"/>
    <w:rsid w:val="00F5717B"/>
    <w:rsid w:val="00F57B92"/>
    <w:rsid w:val="00F57C06"/>
    <w:rsid w:val="00F61131"/>
    <w:rsid w:val="00F615A8"/>
    <w:rsid w:val="00F63D84"/>
    <w:rsid w:val="00F64EC7"/>
    <w:rsid w:val="00F66CF1"/>
    <w:rsid w:val="00F6728F"/>
    <w:rsid w:val="00F70BB4"/>
    <w:rsid w:val="00F7525A"/>
    <w:rsid w:val="00F777E4"/>
    <w:rsid w:val="00F77F8D"/>
    <w:rsid w:val="00F81F9A"/>
    <w:rsid w:val="00F85830"/>
    <w:rsid w:val="00F85BF5"/>
    <w:rsid w:val="00F86611"/>
    <w:rsid w:val="00F87E53"/>
    <w:rsid w:val="00F93FBC"/>
    <w:rsid w:val="00F94666"/>
    <w:rsid w:val="00F94EB3"/>
    <w:rsid w:val="00F959C7"/>
    <w:rsid w:val="00F970B6"/>
    <w:rsid w:val="00FA0339"/>
    <w:rsid w:val="00FA057B"/>
    <w:rsid w:val="00FA0D32"/>
    <w:rsid w:val="00FA154D"/>
    <w:rsid w:val="00FA20DD"/>
    <w:rsid w:val="00FA313D"/>
    <w:rsid w:val="00FA4F62"/>
    <w:rsid w:val="00FA5072"/>
    <w:rsid w:val="00FA5692"/>
    <w:rsid w:val="00FA5799"/>
    <w:rsid w:val="00FB1978"/>
    <w:rsid w:val="00FB3E87"/>
    <w:rsid w:val="00FB41EA"/>
    <w:rsid w:val="00FB5549"/>
    <w:rsid w:val="00FC0B8B"/>
    <w:rsid w:val="00FC2A23"/>
    <w:rsid w:val="00FC7310"/>
    <w:rsid w:val="00FD5527"/>
    <w:rsid w:val="00FD553C"/>
    <w:rsid w:val="00FE09E9"/>
    <w:rsid w:val="00FE366A"/>
    <w:rsid w:val="00FE5BFD"/>
    <w:rsid w:val="00FE5F8C"/>
    <w:rsid w:val="00FE6CAB"/>
    <w:rsid w:val="00FF639B"/>
    <w:rsid w:val="00FF6790"/>
    <w:rsid w:val="03C511A4"/>
    <w:rsid w:val="05965532"/>
    <w:rsid w:val="063B17F3"/>
    <w:rsid w:val="0A5E3350"/>
    <w:rsid w:val="0C286EA8"/>
    <w:rsid w:val="0D7D3219"/>
    <w:rsid w:val="132D7366"/>
    <w:rsid w:val="13F55662"/>
    <w:rsid w:val="15805E11"/>
    <w:rsid w:val="1AA113F2"/>
    <w:rsid w:val="1E21701B"/>
    <w:rsid w:val="1E657E06"/>
    <w:rsid w:val="1F824685"/>
    <w:rsid w:val="203153EA"/>
    <w:rsid w:val="20622495"/>
    <w:rsid w:val="208711FD"/>
    <w:rsid w:val="2969542F"/>
    <w:rsid w:val="2C2850BB"/>
    <w:rsid w:val="2FF612C5"/>
    <w:rsid w:val="304B19CF"/>
    <w:rsid w:val="347E50D5"/>
    <w:rsid w:val="390E7EC0"/>
    <w:rsid w:val="3A8A638A"/>
    <w:rsid w:val="3BC054C0"/>
    <w:rsid w:val="3C004E83"/>
    <w:rsid w:val="3EE678DD"/>
    <w:rsid w:val="41593463"/>
    <w:rsid w:val="432033BE"/>
    <w:rsid w:val="440A2329"/>
    <w:rsid w:val="4569672C"/>
    <w:rsid w:val="487B7496"/>
    <w:rsid w:val="4934409E"/>
    <w:rsid w:val="49F01A11"/>
    <w:rsid w:val="54741034"/>
    <w:rsid w:val="570D55B0"/>
    <w:rsid w:val="636F57F7"/>
    <w:rsid w:val="63C95EDE"/>
    <w:rsid w:val="64495062"/>
    <w:rsid w:val="651311DA"/>
    <w:rsid w:val="6690502B"/>
    <w:rsid w:val="69BF71D1"/>
    <w:rsid w:val="6A1F0C1E"/>
    <w:rsid w:val="6B14268B"/>
    <w:rsid w:val="6C1F3699"/>
    <w:rsid w:val="6D1F6C1A"/>
    <w:rsid w:val="6F5C7790"/>
    <w:rsid w:val="71B14A3D"/>
    <w:rsid w:val="743B339C"/>
    <w:rsid w:val="7A14585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EF05F68"/>
  <w15:docId w15:val="{B6E26A54-1877-4F9A-AB43-60DBC368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0"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Theme="minorHAnsi" w:eastAsiaTheme="minorHAnsi" w:hAnsiTheme="minorHAnsi" w:cstheme="minorBidi"/>
      <w:sz w:val="22"/>
      <w:szCs w:val="22"/>
      <w:lang w:val="en-US" w:eastAsia="en-US"/>
    </w:rPr>
  </w:style>
  <w:style w:type="paragraph" w:styleId="1">
    <w:name w:val="heading 1"/>
    <w:basedOn w:val="a"/>
    <w:next w:val="a"/>
    <w:link w:val="14"/>
    <w:uiPriority w:val="1"/>
    <w:qFormat/>
    <w:pPr>
      <w:widowControl w:val="0"/>
      <w:autoSpaceDE w:val="0"/>
      <w:autoSpaceDN w:val="0"/>
      <w:spacing w:before="94" w:after="0" w:line="240" w:lineRule="auto"/>
      <w:ind w:left="1883" w:right="1980"/>
      <w:jc w:val="center"/>
      <w:outlineLvl w:val="0"/>
    </w:pPr>
    <w:rPr>
      <w:rFonts w:ascii="Arial" w:eastAsia="Arial" w:hAnsi="Arial" w:cs="Arial"/>
      <w:b/>
      <w:bCs/>
      <w:sz w:val="20"/>
      <w:szCs w:val="20"/>
      <w:lang w:val="ru-RU"/>
    </w:rPr>
  </w:style>
  <w:style w:type="paragraph" w:styleId="3">
    <w:name w:val="heading 3"/>
    <w:basedOn w:val="a"/>
    <w:next w:val="a"/>
    <w:link w:val="30"/>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0">
    <w:name w:val="heading 4"/>
    <w:basedOn w:val="a"/>
    <w:next w:val="a"/>
    <w:link w:val="41"/>
    <w:uiPriority w:val="9"/>
    <w:semiHidden/>
    <w:unhideWhenUsed/>
    <w:qFormat/>
    <w:rsid w:val="00E66B8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954F72" w:themeColor="followedHyperlink"/>
      <w:u w:val="single"/>
    </w:rPr>
  </w:style>
  <w:style w:type="character" w:styleId="a4">
    <w:name w:val="Hyperlink"/>
    <w:basedOn w:val="a0"/>
    <w:uiPriority w:val="99"/>
    <w:unhideWhenUsed/>
    <w:rPr>
      <w:color w:val="0563C1" w:themeColor="hyperlink"/>
      <w:u w:val="single"/>
    </w:rPr>
  </w:style>
  <w:style w:type="paragraph" w:styleId="a5">
    <w:name w:val="Balloon Text"/>
    <w:basedOn w:val="a"/>
    <w:link w:val="a6"/>
    <w:uiPriority w:val="99"/>
    <w:semiHidden/>
    <w:unhideWhenUsed/>
    <w:qFormat/>
    <w:pPr>
      <w:spacing w:after="0" w:line="240" w:lineRule="auto"/>
    </w:pPr>
    <w:rPr>
      <w:rFonts w:ascii="Segoe UI" w:hAnsi="Segoe UI" w:cs="Segoe UI"/>
      <w:sz w:val="18"/>
      <w:szCs w:val="18"/>
    </w:rPr>
  </w:style>
  <w:style w:type="paragraph" w:styleId="2">
    <w:name w:val="Body Text 2"/>
    <w:basedOn w:val="a"/>
    <w:link w:val="20"/>
    <w:uiPriority w:val="99"/>
    <w:semiHidden/>
    <w:unhideWhenUsed/>
    <w:pPr>
      <w:spacing w:after="120" w:line="480" w:lineRule="auto"/>
    </w:pPr>
  </w:style>
  <w:style w:type="paragraph" w:styleId="a7">
    <w:name w:val="header"/>
    <w:basedOn w:val="a"/>
    <w:link w:val="a8"/>
    <w:uiPriority w:val="99"/>
    <w:unhideWhenUsed/>
    <w:pPr>
      <w:tabs>
        <w:tab w:val="center" w:pos="4677"/>
        <w:tab w:val="right" w:pos="9355"/>
      </w:tabs>
      <w:spacing w:after="0" w:line="240" w:lineRule="auto"/>
    </w:pPr>
  </w:style>
  <w:style w:type="paragraph" w:styleId="a9">
    <w:name w:val="Body Text"/>
    <w:basedOn w:val="a"/>
    <w:link w:val="aa"/>
    <w:uiPriority w:val="1"/>
    <w:qFormat/>
    <w:pPr>
      <w:widowControl w:val="0"/>
      <w:autoSpaceDE w:val="0"/>
      <w:autoSpaceDN w:val="0"/>
      <w:spacing w:after="0" w:line="240" w:lineRule="auto"/>
      <w:ind w:left="233"/>
      <w:jc w:val="both"/>
    </w:pPr>
    <w:rPr>
      <w:rFonts w:ascii="Trebuchet MS" w:eastAsia="Trebuchet MS" w:hAnsi="Trebuchet MS" w:cs="Trebuchet MS"/>
      <w:sz w:val="20"/>
      <w:szCs w:val="20"/>
      <w:lang w:val="ru-RU"/>
    </w:rPr>
  </w:style>
  <w:style w:type="paragraph" w:styleId="ab">
    <w:name w:val="Body Text Indent"/>
    <w:basedOn w:val="a"/>
    <w:link w:val="ac"/>
    <w:uiPriority w:val="99"/>
    <w:unhideWhenUsed/>
    <w:qFormat/>
    <w:pPr>
      <w:spacing w:after="120"/>
      <w:ind w:left="283"/>
    </w:pPr>
  </w:style>
  <w:style w:type="paragraph" w:styleId="ad">
    <w:name w:val="Title"/>
    <w:basedOn w:val="a"/>
    <w:link w:val="ae"/>
    <w:uiPriority w:val="10"/>
    <w:qFormat/>
    <w:pPr>
      <w:widowControl w:val="0"/>
      <w:autoSpaceDE w:val="0"/>
      <w:autoSpaceDN w:val="0"/>
      <w:spacing w:before="1" w:after="0" w:line="240" w:lineRule="auto"/>
      <w:ind w:left="1462" w:hanging="219"/>
    </w:pPr>
    <w:rPr>
      <w:rFonts w:ascii="Cambria" w:eastAsia="Cambria" w:hAnsi="Cambria" w:cs="Cambria"/>
      <w:b/>
      <w:bCs/>
      <w:sz w:val="24"/>
      <w:szCs w:val="24"/>
      <w:lang w:val="ru-RU"/>
    </w:rPr>
  </w:style>
  <w:style w:type="paragraph" w:styleId="af">
    <w:name w:val="footer"/>
    <w:basedOn w:val="a"/>
    <w:link w:val="af0"/>
    <w:uiPriority w:val="99"/>
    <w:unhideWhenUsed/>
    <w:qFormat/>
    <w:pPr>
      <w:tabs>
        <w:tab w:val="center" w:pos="4677"/>
        <w:tab w:val="right" w:pos="9355"/>
      </w:tabs>
      <w:spacing w:after="0" w:line="240" w:lineRule="auto"/>
    </w:pPr>
  </w:style>
  <w:style w:type="paragraph" w:styleId="af1">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1">
    <w:name w:val="Body Text Indent 2"/>
    <w:basedOn w:val="a"/>
    <w:link w:val="22"/>
    <w:uiPriority w:val="99"/>
    <w:semiHidden/>
    <w:unhideWhenUsed/>
    <w:pPr>
      <w:spacing w:after="120" w:line="480" w:lineRule="auto"/>
      <w:ind w:left="283"/>
    </w:pPr>
  </w:style>
  <w:style w:type="table" w:styleId="af2">
    <w:name w:val="Table Grid"/>
    <w:basedOn w:val="a1"/>
    <w:uiPriority w:val="59"/>
    <w:qFormat/>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 Знак"/>
    <w:basedOn w:val="a0"/>
    <w:link w:val="1"/>
    <w:uiPriority w:val="1"/>
    <w:qFormat/>
    <w:rPr>
      <w:rFonts w:ascii="Arial" w:eastAsia="Arial" w:hAnsi="Arial" w:cs="Arial"/>
      <w:b/>
      <w:bCs/>
      <w:sz w:val="20"/>
      <w:szCs w:val="20"/>
    </w:rPr>
  </w:style>
  <w:style w:type="character" w:customStyle="1" w:styleId="30">
    <w:name w:val="Заголовок 3 Знак"/>
    <w:basedOn w:val="a0"/>
    <w:link w:val="3"/>
    <w:uiPriority w:val="9"/>
    <w:qFormat/>
    <w:rPr>
      <w:rFonts w:ascii="Times New Roman" w:eastAsia="Times New Roman" w:hAnsi="Times New Roman" w:cs="Times New Roman"/>
      <w:b/>
      <w:bCs/>
      <w:sz w:val="27"/>
      <w:szCs w:val="27"/>
      <w:lang w:eastAsia="ru-RU"/>
    </w:rPr>
  </w:style>
  <w:style w:type="character" w:customStyle="1" w:styleId="a6">
    <w:name w:val="Текст выноски Знак"/>
    <w:basedOn w:val="a0"/>
    <w:link w:val="a5"/>
    <w:uiPriority w:val="99"/>
    <w:semiHidden/>
    <w:qFormat/>
    <w:rPr>
      <w:rFonts w:ascii="Segoe UI" w:hAnsi="Segoe UI" w:cs="Segoe UI"/>
      <w:sz w:val="18"/>
      <w:szCs w:val="18"/>
      <w:lang w:val="en-US"/>
    </w:rPr>
  </w:style>
  <w:style w:type="paragraph" w:styleId="af3">
    <w:name w:val="List Paragraph"/>
    <w:aliases w:val="маркированный"/>
    <w:basedOn w:val="a"/>
    <w:link w:val="af4"/>
    <w:qFormat/>
    <w:pPr>
      <w:ind w:left="720"/>
      <w:contextualSpacing/>
    </w:pPr>
  </w:style>
  <w:style w:type="character" w:customStyle="1" w:styleId="a8">
    <w:name w:val="Верхний колонтитул Знак"/>
    <w:basedOn w:val="a0"/>
    <w:link w:val="a7"/>
    <w:uiPriority w:val="99"/>
    <w:qFormat/>
    <w:rPr>
      <w:lang w:val="en-US"/>
    </w:rPr>
  </w:style>
  <w:style w:type="character" w:customStyle="1" w:styleId="af0">
    <w:name w:val="Нижний колонтитул Знак"/>
    <w:basedOn w:val="a0"/>
    <w:link w:val="af"/>
    <w:uiPriority w:val="99"/>
    <w:qFormat/>
    <w:rPr>
      <w:lang w:val="en-US"/>
    </w:rPr>
  </w:style>
  <w:style w:type="character" w:customStyle="1" w:styleId="aa">
    <w:name w:val="Основной текст Знак"/>
    <w:basedOn w:val="a0"/>
    <w:link w:val="a9"/>
    <w:uiPriority w:val="1"/>
    <w:rPr>
      <w:rFonts w:ascii="Trebuchet MS" w:eastAsia="Trebuchet MS" w:hAnsi="Trebuchet MS" w:cs="Trebuchet MS"/>
      <w:sz w:val="20"/>
      <w:szCs w:val="20"/>
    </w:rPr>
  </w:style>
  <w:style w:type="character" w:customStyle="1" w:styleId="ae">
    <w:name w:val="Название Знак"/>
    <w:basedOn w:val="a0"/>
    <w:link w:val="ad"/>
    <w:qFormat/>
    <w:rPr>
      <w:rFonts w:ascii="Cambria" w:eastAsia="Cambria" w:hAnsi="Cambria" w:cs="Cambria"/>
      <w:b/>
      <w:bCs/>
      <w:sz w:val="24"/>
      <w:szCs w:val="24"/>
    </w:rPr>
  </w:style>
  <w:style w:type="table" w:customStyle="1" w:styleId="TableNormal">
    <w:name w:val="Table Normal"/>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5" w:after="0" w:line="202" w:lineRule="exact"/>
      <w:ind w:left="120" w:right="57"/>
      <w:jc w:val="center"/>
    </w:pPr>
    <w:rPr>
      <w:rFonts w:ascii="Times New Roman" w:eastAsia="Times New Roman" w:hAnsi="Times New Roman" w:cs="Times New Roman"/>
      <w:lang w:val="ru-RU"/>
    </w:rPr>
  </w:style>
  <w:style w:type="character" w:customStyle="1" w:styleId="af4">
    <w:name w:val="Абзац списка Знак"/>
    <w:aliases w:val="маркированный Знак"/>
    <w:link w:val="af3"/>
    <w:qFormat/>
    <w:locked/>
    <w:rPr>
      <w:lang w:val="en-US"/>
    </w:rPr>
  </w:style>
  <w:style w:type="paragraph" w:customStyle="1" w:styleId="rtejustify">
    <w:name w:val="rtejustify"/>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с отступом Знак"/>
    <w:basedOn w:val="a0"/>
    <w:link w:val="ab"/>
    <w:uiPriority w:val="99"/>
    <w:qFormat/>
    <w:rPr>
      <w:lang w:val="en-US"/>
    </w:rPr>
  </w:style>
  <w:style w:type="character" w:customStyle="1" w:styleId="22">
    <w:name w:val="Основной текст с отступом 2 Знак"/>
    <w:basedOn w:val="a0"/>
    <w:link w:val="21"/>
    <w:uiPriority w:val="99"/>
    <w:semiHidden/>
    <w:rPr>
      <w:lang w:val="en-US"/>
    </w:rPr>
  </w:style>
  <w:style w:type="paragraph" w:styleId="af5">
    <w:name w:val="No Spacing"/>
    <w:uiPriority w:val="1"/>
    <w:qFormat/>
    <w:rPr>
      <w:rFonts w:asciiTheme="minorHAnsi" w:eastAsiaTheme="minorHAnsi" w:hAnsiTheme="minorHAnsi" w:cstheme="minorBidi"/>
      <w:sz w:val="22"/>
      <w:szCs w:val="22"/>
      <w:lang w:eastAsia="en-US"/>
    </w:rPr>
  </w:style>
  <w:style w:type="character" w:customStyle="1" w:styleId="typography28b146">
    <w:name w:val="typography_28b146"/>
    <w:basedOn w:val="a0"/>
  </w:style>
  <w:style w:type="character" w:customStyle="1" w:styleId="linktext">
    <w:name w:val="link__text"/>
    <w:basedOn w:val="a0"/>
    <w:qFormat/>
  </w:style>
  <w:style w:type="character" w:customStyle="1" w:styleId="text-meta">
    <w:name w:val="text-meta"/>
    <w:basedOn w:val="a0"/>
    <w:qFormat/>
  </w:style>
  <w:style w:type="character" w:customStyle="1" w:styleId="sr-only">
    <w:name w:val="sr-only"/>
    <w:basedOn w:val="a0"/>
    <w:qFormat/>
  </w:style>
  <w:style w:type="character" w:styleId="af6">
    <w:name w:val="Placeholder Text"/>
    <w:basedOn w:val="a0"/>
    <w:uiPriority w:val="99"/>
    <w:semiHidden/>
    <w:qFormat/>
    <w:rPr>
      <w:color w:val="808080"/>
    </w:rPr>
  </w:style>
  <w:style w:type="character" w:customStyle="1" w:styleId="20">
    <w:name w:val="Основной текст 2 Знак"/>
    <w:basedOn w:val="a0"/>
    <w:link w:val="2"/>
    <w:uiPriority w:val="99"/>
    <w:semiHidden/>
    <w:rPr>
      <w:lang w:val="en-US"/>
    </w:rPr>
  </w:style>
  <w:style w:type="table" w:customStyle="1" w:styleId="42">
    <w:name w:val="Сетка таблиц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block">
    <w:name w:val="inlineblock"/>
    <w:basedOn w:val="a0"/>
    <w:rsid w:val="008D0A94"/>
  </w:style>
  <w:style w:type="character" w:customStyle="1" w:styleId="sciprofiles-linkname">
    <w:name w:val="sciprofiles-link__name"/>
    <w:basedOn w:val="a0"/>
    <w:rsid w:val="008D0A94"/>
  </w:style>
  <w:style w:type="character" w:styleId="af7">
    <w:name w:val="Emphasis"/>
    <w:basedOn w:val="a0"/>
    <w:uiPriority w:val="20"/>
    <w:qFormat/>
    <w:rsid w:val="008D0A94"/>
    <w:rPr>
      <w:i/>
      <w:iCs/>
    </w:rPr>
  </w:style>
  <w:style w:type="character" w:customStyle="1" w:styleId="41">
    <w:name w:val="Заголовок 4 Знак"/>
    <w:basedOn w:val="a0"/>
    <w:link w:val="40"/>
    <w:uiPriority w:val="9"/>
    <w:semiHidden/>
    <w:rsid w:val="00E66B88"/>
    <w:rPr>
      <w:rFonts w:asciiTheme="majorHAnsi" w:eastAsiaTheme="majorEastAsia" w:hAnsiTheme="majorHAnsi" w:cstheme="majorBidi"/>
      <w:i/>
      <w:iCs/>
      <w:color w:val="2E74B5" w:themeColor="accent1" w:themeShade="BF"/>
      <w:sz w:val="22"/>
      <w:szCs w:val="22"/>
      <w:lang w:val="en-US" w:eastAsia="en-US"/>
    </w:rPr>
  </w:style>
  <w:style w:type="character" w:customStyle="1" w:styleId="typography-modulelvnit">
    <w:name w:val="typography-module__lvnit"/>
    <w:basedOn w:val="a0"/>
    <w:rsid w:val="00E66B88"/>
  </w:style>
  <w:style w:type="paragraph" w:customStyle="1" w:styleId="MDPI13authornames">
    <w:name w:val="MDPI_1.3_authornames"/>
    <w:next w:val="a"/>
    <w:qFormat/>
    <w:rsid w:val="00E66B88"/>
    <w:pPr>
      <w:adjustRightInd w:val="0"/>
      <w:snapToGrid w:val="0"/>
      <w:spacing w:after="360" w:line="260" w:lineRule="atLeast"/>
    </w:pPr>
    <w:rPr>
      <w:rFonts w:ascii="Palatino Linotype" w:eastAsia="Times New Roman" w:hAnsi="Palatino Linotype"/>
      <w:b/>
      <w:color w:val="000000"/>
      <w:szCs w:val="22"/>
      <w:lang w:val="en-US" w:eastAsia="de-DE" w:bidi="en-US"/>
    </w:rPr>
  </w:style>
  <w:style w:type="character" w:customStyle="1" w:styleId="af8">
    <w:name w:val="Нет"/>
    <w:rsid w:val="00281796"/>
  </w:style>
  <w:style w:type="numbering" w:customStyle="1" w:styleId="10">
    <w:name w:val="Импортированный стиль 10"/>
    <w:rsid w:val="00F57B92"/>
    <w:pPr>
      <w:numPr>
        <w:numId w:val="18"/>
      </w:numPr>
    </w:pPr>
  </w:style>
  <w:style w:type="numbering" w:customStyle="1" w:styleId="4">
    <w:name w:val="Импортированный стиль 4"/>
    <w:rsid w:val="00467827"/>
    <w:pPr>
      <w:numPr>
        <w:numId w:val="19"/>
      </w:numPr>
    </w:pPr>
  </w:style>
  <w:style w:type="numbering" w:customStyle="1" w:styleId="11">
    <w:name w:val="Импортированный стиль 11"/>
    <w:rsid w:val="00ED2114"/>
    <w:pPr>
      <w:numPr>
        <w:numId w:val="21"/>
      </w:numPr>
    </w:pPr>
  </w:style>
  <w:style w:type="numbering" w:customStyle="1" w:styleId="12">
    <w:name w:val="Импортированный стиль 12"/>
    <w:rsid w:val="00F157DB"/>
    <w:pPr>
      <w:numPr>
        <w:numId w:val="22"/>
      </w:numPr>
    </w:pPr>
  </w:style>
  <w:style w:type="numbering" w:customStyle="1" w:styleId="13">
    <w:name w:val="Импортированный стиль 13"/>
    <w:rsid w:val="00870FAC"/>
    <w:pPr>
      <w:numPr>
        <w:numId w:val="24"/>
      </w:numPr>
    </w:pPr>
  </w:style>
  <w:style w:type="numbering" w:customStyle="1" w:styleId="15">
    <w:name w:val="Импортированный стиль 15"/>
    <w:rsid w:val="008F0AD3"/>
    <w:pPr>
      <w:numPr>
        <w:numId w:val="26"/>
      </w:numPr>
    </w:pPr>
  </w:style>
  <w:style w:type="numbering" w:customStyle="1" w:styleId="16">
    <w:name w:val="Импортированный стиль 16"/>
    <w:rsid w:val="00740C73"/>
    <w:pPr>
      <w:numPr>
        <w:numId w:val="30"/>
      </w:numPr>
    </w:pPr>
  </w:style>
  <w:style w:type="numbering" w:customStyle="1" w:styleId="17">
    <w:name w:val="Импортированный стиль 17"/>
    <w:rsid w:val="00C73A17"/>
    <w:pPr>
      <w:numPr>
        <w:numId w:val="31"/>
      </w:numPr>
    </w:pPr>
  </w:style>
  <w:style w:type="numbering" w:customStyle="1" w:styleId="18">
    <w:name w:val="Импортированный стиль 18"/>
    <w:rsid w:val="00CB2C60"/>
    <w:pPr>
      <w:numPr>
        <w:numId w:val="33"/>
      </w:numPr>
    </w:pPr>
  </w:style>
  <w:style w:type="numbering" w:customStyle="1" w:styleId="19">
    <w:name w:val="Импортированный стиль 19"/>
    <w:rsid w:val="00EB3E80"/>
    <w:pPr>
      <w:numPr>
        <w:numId w:val="34"/>
      </w:numPr>
    </w:pPr>
  </w:style>
  <w:style w:type="character" w:customStyle="1" w:styleId="UnresolvedMention">
    <w:name w:val="Unresolved Mention"/>
    <w:basedOn w:val="a0"/>
    <w:uiPriority w:val="99"/>
    <w:semiHidden/>
    <w:unhideWhenUsed/>
    <w:rsid w:val="00DD0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77831">
      <w:bodyDiv w:val="1"/>
      <w:marLeft w:val="0"/>
      <w:marRight w:val="0"/>
      <w:marTop w:val="0"/>
      <w:marBottom w:val="0"/>
      <w:divBdr>
        <w:top w:val="none" w:sz="0" w:space="0" w:color="auto"/>
        <w:left w:val="none" w:sz="0" w:space="0" w:color="auto"/>
        <w:bottom w:val="none" w:sz="0" w:space="0" w:color="auto"/>
        <w:right w:val="none" w:sz="0" w:space="0" w:color="auto"/>
      </w:divBdr>
    </w:div>
    <w:div w:id="263462243">
      <w:bodyDiv w:val="1"/>
      <w:marLeft w:val="0"/>
      <w:marRight w:val="0"/>
      <w:marTop w:val="0"/>
      <w:marBottom w:val="0"/>
      <w:divBdr>
        <w:top w:val="none" w:sz="0" w:space="0" w:color="auto"/>
        <w:left w:val="none" w:sz="0" w:space="0" w:color="auto"/>
        <w:bottom w:val="none" w:sz="0" w:space="0" w:color="auto"/>
        <w:right w:val="none" w:sz="0" w:space="0" w:color="auto"/>
      </w:divBdr>
      <w:divsChild>
        <w:div w:id="1933395546">
          <w:marLeft w:val="547"/>
          <w:marRight w:val="0"/>
          <w:marTop w:val="0"/>
          <w:marBottom w:val="0"/>
          <w:divBdr>
            <w:top w:val="none" w:sz="0" w:space="0" w:color="auto"/>
            <w:left w:val="none" w:sz="0" w:space="0" w:color="auto"/>
            <w:bottom w:val="none" w:sz="0" w:space="0" w:color="auto"/>
            <w:right w:val="none" w:sz="0" w:space="0" w:color="auto"/>
          </w:divBdr>
        </w:div>
      </w:divsChild>
    </w:div>
    <w:div w:id="345133004">
      <w:bodyDiv w:val="1"/>
      <w:marLeft w:val="0"/>
      <w:marRight w:val="0"/>
      <w:marTop w:val="0"/>
      <w:marBottom w:val="0"/>
      <w:divBdr>
        <w:top w:val="none" w:sz="0" w:space="0" w:color="auto"/>
        <w:left w:val="none" w:sz="0" w:space="0" w:color="auto"/>
        <w:bottom w:val="none" w:sz="0" w:space="0" w:color="auto"/>
        <w:right w:val="none" w:sz="0" w:space="0" w:color="auto"/>
      </w:divBdr>
    </w:div>
    <w:div w:id="355623653">
      <w:bodyDiv w:val="1"/>
      <w:marLeft w:val="0"/>
      <w:marRight w:val="0"/>
      <w:marTop w:val="0"/>
      <w:marBottom w:val="0"/>
      <w:divBdr>
        <w:top w:val="none" w:sz="0" w:space="0" w:color="auto"/>
        <w:left w:val="none" w:sz="0" w:space="0" w:color="auto"/>
        <w:bottom w:val="none" w:sz="0" w:space="0" w:color="auto"/>
        <w:right w:val="none" w:sz="0" w:space="0" w:color="auto"/>
      </w:divBdr>
    </w:div>
    <w:div w:id="456989741">
      <w:bodyDiv w:val="1"/>
      <w:marLeft w:val="0"/>
      <w:marRight w:val="0"/>
      <w:marTop w:val="0"/>
      <w:marBottom w:val="0"/>
      <w:divBdr>
        <w:top w:val="none" w:sz="0" w:space="0" w:color="auto"/>
        <w:left w:val="none" w:sz="0" w:space="0" w:color="auto"/>
        <w:bottom w:val="none" w:sz="0" w:space="0" w:color="auto"/>
        <w:right w:val="none" w:sz="0" w:space="0" w:color="auto"/>
      </w:divBdr>
    </w:div>
    <w:div w:id="524248590">
      <w:bodyDiv w:val="1"/>
      <w:marLeft w:val="0"/>
      <w:marRight w:val="0"/>
      <w:marTop w:val="0"/>
      <w:marBottom w:val="0"/>
      <w:divBdr>
        <w:top w:val="none" w:sz="0" w:space="0" w:color="auto"/>
        <w:left w:val="none" w:sz="0" w:space="0" w:color="auto"/>
        <w:bottom w:val="none" w:sz="0" w:space="0" w:color="auto"/>
        <w:right w:val="none" w:sz="0" w:space="0" w:color="auto"/>
      </w:divBdr>
    </w:div>
    <w:div w:id="532808613">
      <w:bodyDiv w:val="1"/>
      <w:marLeft w:val="0"/>
      <w:marRight w:val="0"/>
      <w:marTop w:val="0"/>
      <w:marBottom w:val="0"/>
      <w:divBdr>
        <w:top w:val="none" w:sz="0" w:space="0" w:color="auto"/>
        <w:left w:val="none" w:sz="0" w:space="0" w:color="auto"/>
        <w:bottom w:val="none" w:sz="0" w:space="0" w:color="auto"/>
        <w:right w:val="none" w:sz="0" w:space="0" w:color="auto"/>
      </w:divBdr>
    </w:div>
    <w:div w:id="783620773">
      <w:bodyDiv w:val="1"/>
      <w:marLeft w:val="0"/>
      <w:marRight w:val="0"/>
      <w:marTop w:val="0"/>
      <w:marBottom w:val="0"/>
      <w:divBdr>
        <w:top w:val="none" w:sz="0" w:space="0" w:color="auto"/>
        <w:left w:val="none" w:sz="0" w:space="0" w:color="auto"/>
        <w:bottom w:val="none" w:sz="0" w:space="0" w:color="auto"/>
        <w:right w:val="none" w:sz="0" w:space="0" w:color="auto"/>
      </w:divBdr>
    </w:div>
    <w:div w:id="805855660">
      <w:bodyDiv w:val="1"/>
      <w:marLeft w:val="0"/>
      <w:marRight w:val="0"/>
      <w:marTop w:val="0"/>
      <w:marBottom w:val="0"/>
      <w:divBdr>
        <w:top w:val="none" w:sz="0" w:space="0" w:color="auto"/>
        <w:left w:val="none" w:sz="0" w:space="0" w:color="auto"/>
        <w:bottom w:val="none" w:sz="0" w:space="0" w:color="auto"/>
        <w:right w:val="none" w:sz="0" w:space="0" w:color="auto"/>
      </w:divBdr>
    </w:div>
    <w:div w:id="888612038">
      <w:bodyDiv w:val="1"/>
      <w:marLeft w:val="0"/>
      <w:marRight w:val="0"/>
      <w:marTop w:val="0"/>
      <w:marBottom w:val="0"/>
      <w:divBdr>
        <w:top w:val="none" w:sz="0" w:space="0" w:color="auto"/>
        <w:left w:val="none" w:sz="0" w:space="0" w:color="auto"/>
        <w:bottom w:val="none" w:sz="0" w:space="0" w:color="auto"/>
        <w:right w:val="none" w:sz="0" w:space="0" w:color="auto"/>
      </w:divBdr>
    </w:div>
    <w:div w:id="909539912">
      <w:bodyDiv w:val="1"/>
      <w:marLeft w:val="0"/>
      <w:marRight w:val="0"/>
      <w:marTop w:val="0"/>
      <w:marBottom w:val="0"/>
      <w:divBdr>
        <w:top w:val="none" w:sz="0" w:space="0" w:color="auto"/>
        <w:left w:val="none" w:sz="0" w:space="0" w:color="auto"/>
        <w:bottom w:val="none" w:sz="0" w:space="0" w:color="auto"/>
        <w:right w:val="none" w:sz="0" w:space="0" w:color="auto"/>
      </w:divBdr>
    </w:div>
    <w:div w:id="923685497">
      <w:bodyDiv w:val="1"/>
      <w:marLeft w:val="0"/>
      <w:marRight w:val="0"/>
      <w:marTop w:val="0"/>
      <w:marBottom w:val="0"/>
      <w:divBdr>
        <w:top w:val="none" w:sz="0" w:space="0" w:color="auto"/>
        <w:left w:val="none" w:sz="0" w:space="0" w:color="auto"/>
        <w:bottom w:val="none" w:sz="0" w:space="0" w:color="auto"/>
        <w:right w:val="none" w:sz="0" w:space="0" w:color="auto"/>
      </w:divBdr>
      <w:divsChild>
        <w:div w:id="763111545">
          <w:marLeft w:val="0"/>
          <w:marRight w:val="0"/>
          <w:marTop w:val="0"/>
          <w:marBottom w:val="0"/>
          <w:divBdr>
            <w:top w:val="none" w:sz="0" w:space="0" w:color="auto"/>
            <w:left w:val="none" w:sz="0" w:space="0" w:color="auto"/>
            <w:bottom w:val="none" w:sz="0" w:space="0" w:color="auto"/>
            <w:right w:val="none" w:sz="0" w:space="0" w:color="auto"/>
          </w:divBdr>
        </w:div>
        <w:div w:id="1667048802">
          <w:marLeft w:val="0"/>
          <w:marRight w:val="0"/>
          <w:marTop w:val="0"/>
          <w:marBottom w:val="0"/>
          <w:divBdr>
            <w:top w:val="none" w:sz="0" w:space="0" w:color="auto"/>
            <w:left w:val="none" w:sz="0" w:space="0" w:color="auto"/>
            <w:bottom w:val="none" w:sz="0" w:space="0" w:color="auto"/>
            <w:right w:val="none" w:sz="0" w:space="0" w:color="auto"/>
          </w:divBdr>
          <w:divsChild>
            <w:div w:id="199519898">
              <w:marLeft w:val="0"/>
              <w:marRight w:val="0"/>
              <w:marTop w:val="0"/>
              <w:marBottom w:val="0"/>
              <w:divBdr>
                <w:top w:val="none" w:sz="0" w:space="0" w:color="auto"/>
                <w:left w:val="none" w:sz="0" w:space="0" w:color="auto"/>
                <w:bottom w:val="none" w:sz="0" w:space="0" w:color="auto"/>
                <w:right w:val="none" w:sz="0" w:space="0" w:color="auto"/>
              </w:divBdr>
            </w:div>
            <w:div w:id="269705292">
              <w:marLeft w:val="0"/>
              <w:marRight w:val="0"/>
              <w:marTop w:val="0"/>
              <w:marBottom w:val="0"/>
              <w:divBdr>
                <w:top w:val="none" w:sz="0" w:space="0" w:color="auto"/>
                <w:left w:val="none" w:sz="0" w:space="0" w:color="auto"/>
                <w:bottom w:val="none" w:sz="0" w:space="0" w:color="auto"/>
                <w:right w:val="none" w:sz="0" w:space="0" w:color="auto"/>
              </w:divBdr>
            </w:div>
            <w:div w:id="513962336">
              <w:marLeft w:val="0"/>
              <w:marRight w:val="0"/>
              <w:marTop w:val="0"/>
              <w:marBottom w:val="0"/>
              <w:divBdr>
                <w:top w:val="none" w:sz="0" w:space="0" w:color="auto"/>
                <w:left w:val="none" w:sz="0" w:space="0" w:color="auto"/>
                <w:bottom w:val="none" w:sz="0" w:space="0" w:color="auto"/>
                <w:right w:val="none" w:sz="0" w:space="0" w:color="auto"/>
              </w:divBdr>
            </w:div>
            <w:div w:id="1118253242">
              <w:marLeft w:val="0"/>
              <w:marRight w:val="0"/>
              <w:marTop w:val="0"/>
              <w:marBottom w:val="0"/>
              <w:divBdr>
                <w:top w:val="none" w:sz="0" w:space="0" w:color="auto"/>
                <w:left w:val="none" w:sz="0" w:space="0" w:color="auto"/>
                <w:bottom w:val="none" w:sz="0" w:space="0" w:color="auto"/>
                <w:right w:val="none" w:sz="0" w:space="0" w:color="auto"/>
              </w:divBdr>
            </w:div>
            <w:div w:id="1151671934">
              <w:marLeft w:val="0"/>
              <w:marRight w:val="0"/>
              <w:marTop w:val="0"/>
              <w:marBottom w:val="0"/>
              <w:divBdr>
                <w:top w:val="none" w:sz="0" w:space="0" w:color="auto"/>
                <w:left w:val="none" w:sz="0" w:space="0" w:color="auto"/>
                <w:bottom w:val="none" w:sz="0" w:space="0" w:color="auto"/>
                <w:right w:val="none" w:sz="0" w:space="0" w:color="auto"/>
              </w:divBdr>
            </w:div>
            <w:div w:id="1439106449">
              <w:marLeft w:val="0"/>
              <w:marRight w:val="0"/>
              <w:marTop w:val="0"/>
              <w:marBottom w:val="0"/>
              <w:divBdr>
                <w:top w:val="none" w:sz="0" w:space="0" w:color="auto"/>
                <w:left w:val="none" w:sz="0" w:space="0" w:color="auto"/>
                <w:bottom w:val="none" w:sz="0" w:space="0" w:color="auto"/>
                <w:right w:val="none" w:sz="0" w:space="0" w:color="auto"/>
              </w:divBdr>
            </w:div>
            <w:div w:id="1545555780">
              <w:marLeft w:val="0"/>
              <w:marRight w:val="0"/>
              <w:marTop w:val="0"/>
              <w:marBottom w:val="0"/>
              <w:divBdr>
                <w:top w:val="none" w:sz="0" w:space="0" w:color="auto"/>
                <w:left w:val="none" w:sz="0" w:space="0" w:color="auto"/>
                <w:bottom w:val="none" w:sz="0" w:space="0" w:color="auto"/>
                <w:right w:val="none" w:sz="0" w:space="0" w:color="auto"/>
              </w:divBdr>
            </w:div>
            <w:div w:id="1570994513">
              <w:marLeft w:val="0"/>
              <w:marRight w:val="0"/>
              <w:marTop w:val="0"/>
              <w:marBottom w:val="0"/>
              <w:divBdr>
                <w:top w:val="none" w:sz="0" w:space="0" w:color="auto"/>
                <w:left w:val="none" w:sz="0" w:space="0" w:color="auto"/>
                <w:bottom w:val="none" w:sz="0" w:space="0" w:color="auto"/>
                <w:right w:val="none" w:sz="0" w:space="0" w:color="auto"/>
              </w:divBdr>
            </w:div>
            <w:div w:id="1813863696">
              <w:marLeft w:val="0"/>
              <w:marRight w:val="0"/>
              <w:marTop w:val="0"/>
              <w:marBottom w:val="0"/>
              <w:divBdr>
                <w:top w:val="none" w:sz="0" w:space="0" w:color="auto"/>
                <w:left w:val="none" w:sz="0" w:space="0" w:color="auto"/>
                <w:bottom w:val="none" w:sz="0" w:space="0" w:color="auto"/>
                <w:right w:val="none" w:sz="0" w:space="0" w:color="auto"/>
              </w:divBdr>
            </w:div>
            <w:div w:id="20288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2242">
      <w:bodyDiv w:val="1"/>
      <w:marLeft w:val="0"/>
      <w:marRight w:val="0"/>
      <w:marTop w:val="0"/>
      <w:marBottom w:val="0"/>
      <w:divBdr>
        <w:top w:val="none" w:sz="0" w:space="0" w:color="auto"/>
        <w:left w:val="none" w:sz="0" w:space="0" w:color="auto"/>
        <w:bottom w:val="none" w:sz="0" w:space="0" w:color="auto"/>
        <w:right w:val="none" w:sz="0" w:space="0" w:color="auto"/>
      </w:divBdr>
    </w:div>
    <w:div w:id="1041589395">
      <w:bodyDiv w:val="1"/>
      <w:marLeft w:val="0"/>
      <w:marRight w:val="0"/>
      <w:marTop w:val="0"/>
      <w:marBottom w:val="0"/>
      <w:divBdr>
        <w:top w:val="none" w:sz="0" w:space="0" w:color="auto"/>
        <w:left w:val="none" w:sz="0" w:space="0" w:color="auto"/>
        <w:bottom w:val="none" w:sz="0" w:space="0" w:color="auto"/>
        <w:right w:val="none" w:sz="0" w:space="0" w:color="auto"/>
      </w:divBdr>
    </w:div>
    <w:div w:id="1041712767">
      <w:bodyDiv w:val="1"/>
      <w:marLeft w:val="0"/>
      <w:marRight w:val="0"/>
      <w:marTop w:val="0"/>
      <w:marBottom w:val="0"/>
      <w:divBdr>
        <w:top w:val="none" w:sz="0" w:space="0" w:color="auto"/>
        <w:left w:val="none" w:sz="0" w:space="0" w:color="auto"/>
        <w:bottom w:val="none" w:sz="0" w:space="0" w:color="auto"/>
        <w:right w:val="none" w:sz="0" w:space="0" w:color="auto"/>
      </w:divBdr>
    </w:div>
    <w:div w:id="1119757098">
      <w:bodyDiv w:val="1"/>
      <w:marLeft w:val="0"/>
      <w:marRight w:val="0"/>
      <w:marTop w:val="0"/>
      <w:marBottom w:val="0"/>
      <w:divBdr>
        <w:top w:val="none" w:sz="0" w:space="0" w:color="auto"/>
        <w:left w:val="none" w:sz="0" w:space="0" w:color="auto"/>
        <w:bottom w:val="none" w:sz="0" w:space="0" w:color="auto"/>
        <w:right w:val="none" w:sz="0" w:space="0" w:color="auto"/>
      </w:divBdr>
    </w:div>
    <w:div w:id="1427993775">
      <w:bodyDiv w:val="1"/>
      <w:marLeft w:val="0"/>
      <w:marRight w:val="0"/>
      <w:marTop w:val="0"/>
      <w:marBottom w:val="0"/>
      <w:divBdr>
        <w:top w:val="none" w:sz="0" w:space="0" w:color="auto"/>
        <w:left w:val="none" w:sz="0" w:space="0" w:color="auto"/>
        <w:bottom w:val="none" w:sz="0" w:space="0" w:color="auto"/>
        <w:right w:val="none" w:sz="0" w:space="0" w:color="auto"/>
      </w:divBdr>
    </w:div>
    <w:div w:id="1481145657">
      <w:bodyDiv w:val="1"/>
      <w:marLeft w:val="0"/>
      <w:marRight w:val="0"/>
      <w:marTop w:val="0"/>
      <w:marBottom w:val="0"/>
      <w:divBdr>
        <w:top w:val="none" w:sz="0" w:space="0" w:color="auto"/>
        <w:left w:val="none" w:sz="0" w:space="0" w:color="auto"/>
        <w:bottom w:val="none" w:sz="0" w:space="0" w:color="auto"/>
        <w:right w:val="none" w:sz="0" w:space="0" w:color="auto"/>
      </w:divBdr>
    </w:div>
    <w:div w:id="1617249772">
      <w:bodyDiv w:val="1"/>
      <w:marLeft w:val="0"/>
      <w:marRight w:val="0"/>
      <w:marTop w:val="0"/>
      <w:marBottom w:val="0"/>
      <w:divBdr>
        <w:top w:val="none" w:sz="0" w:space="0" w:color="auto"/>
        <w:left w:val="none" w:sz="0" w:space="0" w:color="auto"/>
        <w:bottom w:val="none" w:sz="0" w:space="0" w:color="auto"/>
        <w:right w:val="none" w:sz="0" w:space="0" w:color="auto"/>
      </w:divBdr>
    </w:div>
    <w:div w:id="1685325682">
      <w:bodyDiv w:val="1"/>
      <w:marLeft w:val="0"/>
      <w:marRight w:val="0"/>
      <w:marTop w:val="0"/>
      <w:marBottom w:val="0"/>
      <w:divBdr>
        <w:top w:val="none" w:sz="0" w:space="0" w:color="auto"/>
        <w:left w:val="none" w:sz="0" w:space="0" w:color="auto"/>
        <w:bottom w:val="none" w:sz="0" w:space="0" w:color="auto"/>
        <w:right w:val="none" w:sz="0" w:space="0" w:color="auto"/>
      </w:divBdr>
    </w:div>
    <w:div w:id="1896508823">
      <w:bodyDiv w:val="1"/>
      <w:marLeft w:val="0"/>
      <w:marRight w:val="0"/>
      <w:marTop w:val="0"/>
      <w:marBottom w:val="0"/>
      <w:divBdr>
        <w:top w:val="none" w:sz="0" w:space="0" w:color="auto"/>
        <w:left w:val="none" w:sz="0" w:space="0" w:color="auto"/>
        <w:bottom w:val="none" w:sz="0" w:space="0" w:color="auto"/>
        <w:right w:val="none" w:sz="0" w:space="0" w:color="auto"/>
      </w:divBdr>
    </w:div>
    <w:div w:id="2098672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media/image3.png"/><Relationship Id="rId42" Type="http://schemas.openxmlformats.org/officeDocument/2006/relationships/chart" Target="charts/chart14.xml"/><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1.jpeg"/><Relationship Id="rId84" Type="http://schemas.openxmlformats.org/officeDocument/2006/relationships/image" Target="media/image34.jpeg"/><Relationship Id="rId89" Type="http://schemas.openxmlformats.org/officeDocument/2006/relationships/image" Target="media/image39.jpeg"/><Relationship Id="rId16" Type="http://schemas.openxmlformats.org/officeDocument/2006/relationships/hyperlink" Target="https://www.scopus.com/authid/detail.uri?authorId=57204532758" TargetMode="External"/><Relationship Id="rId11" Type="http://schemas.openxmlformats.org/officeDocument/2006/relationships/hyperlink" Target="https://ru.wikipedia.org/wiki/%D0%A2%D0%B0%D0%B1%D0%BB%D0%B8%D1%86%D0%B0_%D0%9C%D0%B5%D0%BD%D0%B4%D0%B5%D0%BB%D0%B5%D0%B5%D0%B2%D0%B0" TargetMode="External"/><Relationship Id="rId32" Type="http://schemas.openxmlformats.org/officeDocument/2006/relationships/chart" Target="charts/chart9.xml"/><Relationship Id="rId37" Type="http://schemas.microsoft.com/office/2007/relationships/hdphoto" Target="media/hdphoto3.wdp"/><Relationship Id="rId53" Type="http://schemas.openxmlformats.org/officeDocument/2006/relationships/image" Target="media/image19.png"/><Relationship Id="rId58" Type="http://schemas.openxmlformats.org/officeDocument/2006/relationships/image" Target="media/image24.png"/><Relationship Id="rId74" Type="http://schemas.openxmlformats.org/officeDocument/2006/relationships/hyperlink" Target="http://pubweb.carnet.hr/metalurg/hmdrustvo" TargetMode="External"/><Relationship Id="rId79" Type="http://schemas.openxmlformats.org/officeDocument/2006/relationships/hyperlink" Target="https://www.scopus.com/authid/detail.uri?authorId=6507560421" TargetMode="External"/><Relationship Id="rId5" Type="http://schemas.openxmlformats.org/officeDocument/2006/relationships/settings" Target="settings.xml"/><Relationship Id="rId90" Type="http://schemas.openxmlformats.org/officeDocument/2006/relationships/image" Target="media/image40.jpeg"/><Relationship Id="rId14" Type="http://schemas.openxmlformats.org/officeDocument/2006/relationships/hyperlink" Target="https://www.scopus.com/authid/detail.uri?authorId=57202280445" TargetMode="External"/><Relationship Id="rId22" Type="http://schemas.openxmlformats.org/officeDocument/2006/relationships/chart" Target="charts/chart2.xml"/><Relationship Id="rId27" Type="http://schemas.openxmlformats.org/officeDocument/2006/relationships/image" Target="media/image5.jpeg"/><Relationship Id="rId30" Type="http://schemas.openxmlformats.org/officeDocument/2006/relationships/chart" Target="charts/chart7.xml"/><Relationship Id="rId35" Type="http://schemas.microsoft.com/office/2007/relationships/hdphoto" Target="media/hdphoto2.wdp"/><Relationship Id="rId43" Type="http://schemas.openxmlformats.org/officeDocument/2006/relationships/image" Target="media/image9.png"/><Relationship Id="rId48" Type="http://schemas.openxmlformats.org/officeDocument/2006/relationships/image" Target="media/image14.jpeg"/><Relationship Id="rId56" Type="http://schemas.openxmlformats.org/officeDocument/2006/relationships/image" Target="media/image22.png"/><Relationship Id="rId64" Type="http://schemas.openxmlformats.org/officeDocument/2006/relationships/chart" Target="charts/chart15.xml"/><Relationship Id="rId69" Type="http://schemas.openxmlformats.org/officeDocument/2006/relationships/hyperlink" Target="https://www.scopus.com/authid/detail.uri?authorId=57204532758" TargetMode="External"/><Relationship Id="rId77" Type="http://schemas.openxmlformats.org/officeDocument/2006/relationships/hyperlink" Target="https://www.scopus.com/authid/detail.uri?authorId=6602228212" TargetMode="Externa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hyperlink" Target="https://www.scopus.com/authid/detail.uri?authorId=6506411952" TargetMode="External"/><Relationship Id="rId80" Type="http://schemas.openxmlformats.org/officeDocument/2006/relationships/hyperlink" Target="https://www.scopus.com/authid/detail.uri?authorId=57204532758" TargetMode="External"/><Relationship Id="rId85" Type="http://schemas.openxmlformats.org/officeDocument/2006/relationships/image" Target="media/image35.jpeg"/><Relationship Id="rId3" Type="http://schemas.openxmlformats.org/officeDocument/2006/relationships/numbering" Target="numbering.xml"/><Relationship Id="rId12" Type="http://schemas.openxmlformats.org/officeDocument/2006/relationships/hyperlink" Target="https://www.scopus.com/authid/detail.uri?authorId=57204532758" TargetMode="External"/><Relationship Id="rId17" Type="http://schemas.openxmlformats.org/officeDocument/2006/relationships/chart" Target="charts/chart1.xml"/><Relationship Id="rId25" Type="http://schemas.openxmlformats.org/officeDocument/2006/relationships/footer" Target="footer1.xml"/><Relationship Id="rId33" Type="http://schemas.openxmlformats.org/officeDocument/2006/relationships/chart" Target="charts/chart10.xml"/><Relationship Id="rId38" Type="http://schemas.openxmlformats.org/officeDocument/2006/relationships/image" Target="media/image8.png"/><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image" Target="media/image30.png"/><Relationship Id="rId20" Type="http://schemas.microsoft.com/office/2007/relationships/hdphoto" Target="media/hdphoto1.wdp"/><Relationship Id="rId41" Type="http://schemas.openxmlformats.org/officeDocument/2006/relationships/chart" Target="charts/chart13.xml"/><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hyperlink" Target="https://www.scopus.com/authid/detail.uri?authorId=57223036521" TargetMode="External"/><Relationship Id="rId75" Type="http://schemas.openxmlformats.org/officeDocument/2006/relationships/hyperlink" Target="https://www.scopus.com/authid/detail.uri?authorId=57223036521" TargetMode="External"/><Relationship Id="rId83" Type="http://schemas.openxmlformats.org/officeDocument/2006/relationships/image" Target="media/image33.jpeg"/><Relationship Id="rId88" Type="http://schemas.openxmlformats.org/officeDocument/2006/relationships/image" Target="media/image38.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scopus.com/authid/detail.uri?authorId=6506411952" TargetMode="External"/><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image" Target="media/image7.png"/><Relationship Id="rId49" Type="http://schemas.openxmlformats.org/officeDocument/2006/relationships/image" Target="media/image15.jpeg"/><Relationship Id="rId57" Type="http://schemas.openxmlformats.org/officeDocument/2006/relationships/image" Target="media/image23.png"/><Relationship Id="rId10" Type="http://schemas.openxmlformats.org/officeDocument/2006/relationships/hyperlink" Target="https://ru.wikipedia.org/wiki/%D0%9F%D1%80%D0%BE%D1%86%D0%B5%D0%BD%D1%82" TargetMode="External"/><Relationship Id="rId31" Type="http://schemas.openxmlformats.org/officeDocument/2006/relationships/chart" Target="charts/chart8.xml"/><Relationship Id="rId44" Type="http://schemas.openxmlformats.org/officeDocument/2006/relationships/image" Target="media/image10.pn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chart" Target="charts/chart16.xml"/><Relationship Id="rId73" Type="http://schemas.openxmlformats.org/officeDocument/2006/relationships/hyperlink" Target="https://www.scopus.com/authid/detail.uri?authorId=57204532758" TargetMode="External"/><Relationship Id="rId78" Type="http://schemas.openxmlformats.org/officeDocument/2006/relationships/hyperlink" Target="https://www.scopus.com/authid/detail.uri?authorId=57202280445" TargetMode="External"/><Relationship Id="rId81" Type="http://schemas.openxmlformats.org/officeDocument/2006/relationships/hyperlink" Target="https://doi.org/10.3390/jcs7120501" TargetMode="External"/><Relationship Id="rId86"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hyperlink" Target="https://ru.wikipedia.org/wiki/%D0%A2%D0%B0%D0%B1%D0%BB%D0%B8%D1%86%D0%B0_%D0%9C%D0%B5%D0%BD%D0%B4%D0%B5%D0%BB%D0%B5%D0%B5%D0%B2%D0%B0" TargetMode="External"/><Relationship Id="rId13" Type="http://schemas.openxmlformats.org/officeDocument/2006/relationships/hyperlink" Target="https://www.scopus.com/authid/detail.uri?authorId=57223036521" TargetMode="External"/><Relationship Id="rId18" Type="http://schemas.openxmlformats.org/officeDocument/2006/relationships/image" Target="media/image1.png"/><Relationship Id="rId39" Type="http://schemas.openxmlformats.org/officeDocument/2006/relationships/chart" Target="charts/chart11.xml"/><Relationship Id="rId34" Type="http://schemas.openxmlformats.org/officeDocument/2006/relationships/image" Target="media/image6.png"/><Relationship Id="rId50" Type="http://schemas.openxmlformats.org/officeDocument/2006/relationships/image" Target="media/image16.png"/><Relationship Id="rId55" Type="http://schemas.openxmlformats.org/officeDocument/2006/relationships/image" Target="media/image21.jpeg"/><Relationship Id="rId76" Type="http://schemas.openxmlformats.org/officeDocument/2006/relationships/hyperlink" Target="https://www.scopus.com/authid/detail.uri?authorId=57204532758" TargetMode="External"/><Relationship Id="rId7" Type="http://schemas.openxmlformats.org/officeDocument/2006/relationships/footnotes" Target="footnotes.xml"/><Relationship Id="rId71" Type="http://schemas.openxmlformats.org/officeDocument/2006/relationships/hyperlink" Target="https://www.scopus.com/authid/detail.uri?authorId=57202280445"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hart" Target="charts/chart6.xml"/><Relationship Id="rId24" Type="http://schemas.openxmlformats.org/officeDocument/2006/relationships/chart" Target="charts/chart4.xml"/><Relationship Id="rId40" Type="http://schemas.openxmlformats.org/officeDocument/2006/relationships/chart" Target="charts/chart12.xml"/><Relationship Id="rId45" Type="http://schemas.openxmlformats.org/officeDocument/2006/relationships/image" Target="media/image11.jpeg"/><Relationship Id="rId66" Type="http://schemas.openxmlformats.org/officeDocument/2006/relationships/chart" Target="charts/chart17.xml"/><Relationship Id="rId87" Type="http://schemas.openxmlformats.org/officeDocument/2006/relationships/image" Target="media/image37.jpeg"/><Relationship Id="rId61" Type="http://schemas.openxmlformats.org/officeDocument/2006/relationships/image" Target="media/image27.jpeg"/><Relationship Id="rId82" Type="http://schemas.openxmlformats.org/officeDocument/2006/relationships/image" Target="media/image32.jpeg"/><Relationship Id="rId1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1046;&#1077;&#1089;&#1090;&#1082;&#1080;&#1081;%20&#1076;&#1080;&#1089;&#1082;\&#1044;&#1048;&#1057;&#1057;&#1045;&#1056;&#1058;&#1040;&#1062;&#1048;&#1071;%20&#1053;&#1040;%20&#1055;&#1056;&#1045;&#1044;&#1047;&#1040;&#1065;&#1048;&#1058;&#1059;\&#1088;&#1072;&#1089;&#1095;&#1077;&#1090;%20&#1101;&#1082;&#1086;&#1085;&#1086;&#1084;&#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52;&#1072;&#1088;&#1078;&#1072;&#1085;%20&#1076;&#1080;&#1089;&#1089;&#1077;&#1088;\&#1096;&#1099;&#1084;&#1082;&#1077;&#1085;&#1090;\&#1052;&#1072;&#1088;&#1078;&#1072;&#1085;%20&#1088;&#1077;&#1072;&#1082;&#1094;&#1080;&#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86;&#1090;%20&#1076;&#1072;&#1085;&#1080;&#1101;&#1083;&#1103;\&#1052;&#1072;&#1088;&#1078;&#1072;&#1085;%20&#1087;&#1086;%20&#1083;&#1075;&#1084;&#1082;%201%20&#1088;&#1077;&#1072;&#1082;&#1094;&#1080;&#1103;%20&#1090;&#1077;&#1088;&#1084;&#1086;&#1076;&#1080;&#1085;&#1072;&#1084;&#1080;&#1082;&#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J:\&#1086;&#1090;%20&#1076;&#1072;&#1085;&#1080;&#1101;&#1083;&#1103;\&#1087;&#1086;%20&#1083;&#1075;&#1084;&#1082;%202%20&#1088;&#1077;&#1072;&#1082;&#1094;&#1080;&#110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1086;&#1090;%20&#1076;&#1072;&#1085;&#1080;&#1101;&#1083;&#1103;\&#1087;&#1086;%20&#1089;&#1089;&#1075;&#1087;&#1086;%203%20&#1088;&#1077;&#1072;&#1082;&#1094;&#1080;&#110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arzh\Desktop\&#1076;&#1080;&#1089;&#1089;&#1077;&#1088;&#1090;&#1072;&#1094;&#1080;&#1103;%20&#1085;&#1072;%20&#1082;&#1072;&#1079;\&#1087;&#1083;&#1072;&#1085;&#1080;&#1088;&#1086;&#1074;&#1072;&#1085;&#1080;&#1077;%20&#1101;&#1082;&#1089;&#1087;&#1077;&#1088;&#1080;%20&#1084;&#1077;&#1085;&#1090;&#1072;.xlsx"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1044;&#1080;&#1089;&#1089;&#1077;&#1088;&#1090;&#1072;&#1094;&#1080;&#1103;%20&#1052;&#1040;&#1056;&#1046;&#1040;&#1053;\&#1084;&#1086;&#1103;%20&#1076;&#1080;&#1089;&#1089;&#1077;&#1088;&#1090;&#1072;&#1094;&#1080;&#1103;\&#1088;&#1077;&#1078;&#1080;&#1084;%20&#1084;&#1077;&#1090;&#1072;&#1083;&#1083;&#1080;&#1079;&#1072;&#1094;&#1080;&#1080;%20(&#1042;&#1086;&#1089;&#1089;&#1090;&#1072;&#1085;&#1086;&#1074;&#1083;&#1077;&#1085;&#1085;&#1099;&#108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arzh\Desktop\&#1076;&#1080;&#1089;&#1089;&#1077;&#1088;&#1090;&#1072;&#1094;&#1080;&#1103;%20&#1085;&#1072;%20&#1082;&#1072;&#1079;\&#1087;&#1083;&#1072;&#1085;&#1080;&#1088;&#1086;&#1074;&#1072;&#1085;&#1080;&#1077;%20&#1101;&#1082;&#1089;&#1087;&#1077;&#1088;&#1080;%20&#1082;&#1077;&#1088;&#1077;&#1082;.xlsb.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arzh\Desktop\&#1076;&#1080;&#1089;&#1089;&#1077;&#1088;&#1090;&#1072;&#1094;&#1080;&#1103;%20&#1085;&#1072;%20&#1082;&#1072;&#1079;\&#1087;&#1083;&#1072;&#1085;&#1080;&#1088;&#1086;&#1074;&#1072;&#1085;&#1080;&#1077;%20&#1101;&#1082;&#1089;&#1087;&#1077;&#1088;&#1080;%20&#1082;&#1077;&#1088;&#1077;&#1082;.xlsb.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arzh\Desktop\&#1076;&#1080;&#1089;&#1089;&#1077;&#1088;&#1090;&#1072;&#1094;&#1080;&#1103;%20&#1085;&#1072;%20&#1082;&#1072;&#1079;\&#1087;&#1083;&#1072;&#1085;&#1080;&#1088;&#1086;&#1074;&#1072;&#1085;&#1080;&#1077;%20&#1101;&#1082;&#1089;&#1087;&#1077;&#1088;&#1080;%20&#1082;&#1077;&#1088;&#1077;&#1082;.xlsb.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52;&#1072;&#1088;&#1078;&#1072;&#1085;%20&#1076;&#1080;&#1089;&#1089;&#1077;&#1088;\&#1096;&#1099;&#1084;&#1082;&#1077;&#1085;&#1090;\&#1052;&#1072;&#1088;&#1078;&#1072;&#1085;%20&#1088;&#1077;&#1072;&#1082;&#1094;&#1080;&#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52;&#1072;&#1088;&#1078;&#1072;&#1085;%20&#1076;&#1080;&#1089;&#1089;&#1077;&#1088;\&#1096;&#1099;&#1084;&#1082;&#1077;&#1085;&#1090;\&#1052;&#1072;&#1088;&#1078;&#1072;&#1085;%20&#1088;&#1077;&#1072;&#1082;&#1094;&#1080;&#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52;&#1072;&#1088;&#1078;&#1072;&#1085;%20&#1076;&#1080;&#1089;&#1089;&#1077;&#1088;\&#1096;&#1099;&#1084;&#1082;&#1077;&#1085;&#1090;\&#1052;&#1072;&#1088;&#1078;&#1072;&#1085;%20&#1088;&#1077;&#1072;&#1082;&#1094;&#1080;&#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52;&#1072;&#1088;&#1078;&#1072;&#1085;%20&#1076;&#1080;&#1089;&#1089;&#1077;&#1088;\&#1096;&#1099;&#1084;&#1082;&#1077;&#1085;&#1090;\&#1052;&#1072;&#1088;&#1078;&#1072;&#1085;%20&#1088;&#1077;&#1072;&#1082;&#1094;&#1080;&#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52;&#1072;&#1088;&#1078;&#1072;&#1085;%20&#1076;&#1080;&#1089;&#1089;&#1077;&#1088;\&#1096;&#1099;&#1084;&#1082;&#1077;&#1085;&#1090;\&#1052;&#1072;&#1088;&#1078;&#1072;&#1085;%20&#1088;&#1077;&#1072;&#1082;&#1094;&#108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0187065740246"/>
          <c:y val="4.4514676491126684E-2"/>
          <c:w val="0.84498129342597539"/>
          <c:h val="0.67439138914975083"/>
        </c:manualLayout>
      </c:layout>
      <c:barChart>
        <c:barDir val="col"/>
        <c:grouping val="clustered"/>
        <c:varyColors val="0"/>
        <c:ser>
          <c:idx val="0"/>
          <c:order val="0"/>
          <c:tx>
            <c:strRef>
              <c:f>Лист2!$B$2</c:f>
              <c:strCache>
                <c:ptCount val="1"/>
                <c:pt idx="0">
                  <c:v>конвертерлік шламның жылдық шығарылымы, млн.т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Лист2!$A$3:$A$10</c:f>
              <c:numCache>
                <c:formatCode>General</c:formatCode>
                <c:ptCount val="8"/>
                <c:pt idx="0">
                  <c:v>2015</c:v>
                </c:pt>
                <c:pt idx="1">
                  <c:v>2016</c:v>
                </c:pt>
                <c:pt idx="2">
                  <c:v>2017</c:v>
                </c:pt>
                <c:pt idx="3">
                  <c:v>2018</c:v>
                </c:pt>
                <c:pt idx="4">
                  <c:v>2019</c:v>
                </c:pt>
                <c:pt idx="5">
                  <c:v>2020</c:v>
                </c:pt>
                <c:pt idx="6">
                  <c:v>2021</c:v>
                </c:pt>
                <c:pt idx="7">
                  <c:v>2022</c:v>
                </c:pt>
              </c:numCache>
            </c:numRef>
          </c:cat>
          <c:val>
            <c:numRef>
              <c:f>Лист2!$B$3:$B$10</c:f>
              <c:numCache>
                <c:formatCode>General</c:formatCode>
                <c:ptCount val="8"/>
                <c:pt idx="0">
                  <c:v>0.06</c:v>
                </c:pt>
                <c:pt idx="1">
                  <c:v>7.0000000000000007E-2</c:v>
                </c:pt>
                <c:pt idx="2">
                  <c:v>7.2999999999999995E-2</c:v>
                </c:pt>
                <c:pt idx="3">
                  <c:v>6.6000000000000003E-2</c:v>
                </c:pt>
                <c:pt idx="4">
                  <c:v>6.4000000000000001E-2</c:v>
                </c:pt>
                <c:pt idx="5">
                  <c:v>4.5999999999999999E-2</c:v>
                </c:pt>
                <c:pt idx="6">
                  <c:v>4.8000000000000001E-2</c:v>
                </c:pt>
                <c:pt idx="7">
                  <c:v>5.3999999999999999E-2</c:v>
                </c:pt>
              </c:numCache>
            </c:numRef>
          </c:val>
          <c:extLst xmlns:c16r2="http://schemas.microsoft.com/office/drawing/2015/06/chart">
            <c:ext xmlns:c16="http://schemas.microsoft.com/office/drawing/2014/chart" uri="{C3380CC4-5D6E-409C-BE32-E72D297353CC}">
              <c16:uniqueId val="{00000000-E751-4B18-827F-51761F4AA184}"/>
            </c:ext>
          </c:extLst>
        </c:ser>
        <c:ser>
          <c:idx val="1"/>
          <c:order val="1"/>
          <c:tx>
            <c:strRef>
              <c:f>Лист2!$C$2</c:f>
              <c:strCache>
                <c:ptCount val="1"/>
                <c:pt idx="0">
                  <c:v>таптама күйіндісінің жылдық шығарылымы, млн.т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Лист2!$A$3:$A$10</c:f>
              <c:numCache>
                <c:formatCode>General</c:formatCode>
                <c:ptCount val="8"/>
                <c:pt idx="0">
                  <c:v>2015</c:v>
                </c:pt>
                <c:pt idx="1">
                  <c:v>2016</c:v>
                </c:pt>
                <c:pt idx="2">
                  <c:v>2017</c:v>
                </c:pt>
                <c:pt idx="3">
                  <c:v>2018</c:v>
                </c:pt>
                <c:pt idx="4">
                  <c:v>2019</c:v>
                </c:pt>
                <c:pt idx="5">
                  <c:v>2020</c:v>
                </c:pt>
                <c:pt idx="6">
                  <c:v>2021</c:v>
                </c:pt>
                <c:pt idx="7">
                  <c:v>2022</c:v>
                </c:pt>
              </c:numCache>
            </c:numRef>
          </c:cat>
          <c:val>
            <c:numRef>
              <c:f>Лист2!$C$3:$C$10</c:f>
              <c:numCache>
                <c:formatCode>General</c:formatCode>
                <c:ptCount val="8"/>
                <c:pt idx="0">
                  <c:v>4.1000000000000003E-3</c:v>
                </c:pt>
                <c:pt idx="1">
                  <c:v>4.7999999999999996E-3</c:v>
                </c:pt>
                <c:pt idx="2">
                  <c:v>5.4000000000000003E-3</c:v>
                </c:pt>
                <c:pt idx="3">
                  <c:v>5.7000000000000002E-3</c:v>
                </c:pt>
                <c:pt idx="4">
                  <c:v>5.7999999999999996E-3</c:v>
                </c:pt>
                <c:pt idx="5">
                  <c:v>6.1000000000000004E-3</c:v>
                </c:pt>
                <c:pt idx="6">
                  <c:v>6.1999999999999998E-3</c:v>
                </c:pt>
                <c:pt idx="7">
                  <c:v>6.4000000000000003E-3</c:v>
                </c:pt>
              </c:numCache>
            </c:numRef>
          </c:val>
          <c:extLst xmlns:c16r2="http://schemas.microsoft.com/office/drawing/2015/06/chart">
            <c:ext xmlns:c16="http://schemas.microsoft.com/office/drawing/2014/chart" uri="{C3380CC4-5D6E-409C-BE32-E72D297353CC}">
              <c16:uniqueId val="{00000001-E751-4B18-827F-51761F4AA184}"/>
            </c:ext>
          </c:extLst>
        </c:ser>
        <c:dLbls>
          <c:showLegendKey val="0"/>
          <c:showVal val="0"/>
          <c:showCatName val="0"/>
          <c:showSerName val="0"/>
          <c:showPercent val="0"/>
          <c:showBubbleSize val="0"/>
        </c:dLbls>
        <c:gapWidth val="100"/>
        <c:overlap val="-24"/>
        <c:axId val="-976283136"/>
        <c:axId val="-976292384"/>
      </c:barChart>
      <c:catAx>
        <c:axId val="-97628313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Жылдар</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92384"/>
        <c:crosses val="autoZero"/>
        <c:auto val="1"/>
        <c:lblAlgn val="ctr"/>
        <c:lblOffset val="100"/>
        <c:noMultiLvlLbl val="0"/>
      </c:catAx>
      <c:valAx>
        <c:axId val="-97629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Жылдық шығым, млн.т.</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83136"/>
        <c:crosses val="autoZero"/>
        <c:crossBetween val="between"/>
      </c:valAx>
      <c:spPr>
        <a:noFill/>
        <a:ln>
          <a:noFill/>
        </a:ln>
        <a:effectLst/>
      </c:spPr>
    </c:plotArea>
    <c:legend>
      <c:legendPos val="b"/>
      <c:layout>
        <c:manualLayout>
          <c:xMode val="edge"/>
          <c:yMode val="edge"/>
          <c:x val="0.10031420310836346"/>
          <c:y val="0.85545040814852269"/>
          <c:w val="0.8057852763059884"/>
          <c:h val="0.1407269618820583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ru-RU" sz="16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strRef>
              <c:f>р3!$C$38:$C$39</c:f>
              <c:strCache>
                <c:ptCount val="1"/>
                <c:pt idx="0">
                  <c:v>deltaG kJ</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р3!$B$40:$B$62</c:f>
              <c:numCache>
                <c:formatCode>0.000</c:formatCode>
                <c:ptCount val="23"/>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numCache>
            </c:numRef>
          </c:xVal>
          <c:yVal>
            <c:numRef>
              <c:f>р3!$C$40:$C$62</c:f>
              <c:numCache>
                <c:formatCode>General</c:formatCode>
                <c:ptCount val="23"/>
                <c:pt idx="0">
                  <c:v>110.045851333361</c:v>
                </c:pt>
                <c:pt idx="1">
                  <c:v>103.537666534916</c:v>
                </c:pt>
                <c:pt idx="2">
                  <c:v>97.068753559727497</c:v>
                </c:pt>
                <c:pt idx="3">
                  <c:v>90.659344203954504</c:v>
                </c:pt>
                <c:pt idx="4">
                  <c:v>84.309984304350394</c:v>
                </c:pt>
                <c:pt idx="5">
                  <c:v>78.018427513083907</c:v>
                </c:pt>
                <c:pt idx="6">
                  <c:v>71.781835538204305</c:v>
                </c:pt>
                <c:pt idx="7">
                  <c:v>65.596977592920595</c:v>
                </c:pt>
                <c:pt idx="8">
                  <c:v>59.460505507946799</c:v>
                </c:pt>
                <c:pt idx="9">
                  <c:v>53.368741703766403</c:v>
                </c:pt>
                <c:pt idx="10">
                  <c:v>47.317643444871202</c:v>
                </c:pt>
                <c:pt idx="11">
                  <c:v>41.302739020446701</c:v>
                </c:pt>
                <c:pt idx="12">
                  <c:v>35.318978482634499</c:v>
                </c:pt>
                <c:pt idx="13">
                  <c:v>29.3610169556305</c:v>
                </c:pt>
                <c:pt idx="14">
                  <c:v>23.423298924323898</c:v>
                </c:pt>
                <c:pt idx="15">
                  <c:v>17.499787049446301</c:v>
                </c:pt>
                <c:pt idx="16">
                  <c:v>11.5833460597149</c:v>
                </c:pt>
                <c:pt idx="17">
                  <c:v>5.6663438074013204</c:v>
                </c:pt>
                <c:pt idx="18">
                  <c:v>-0.26026635171100998</c:v>
                </c:pt>
                <c:pt idx="19">
                  <c:v>-6.2079637876889198</c:v>
                </c:pt>
                <c:pt idx="20">
                  <c:v>-12.1708848593633</c:v>
                </c:pt>
                <c:pt idx="21">
                  <c:v>-18.131557093685799</c:v>
                </c:pt>
                <c:pt idx="22">
                  <c:v>-24.0961458537036</c:v>
                </c:pt>
              </c:numCache>
            </c:numRef>
          </c:yVal>
          <c:smooth val="1"/>
          <c:extLst xmlns:c16r2="http://schemas.microsoft.com/office/drawing/2015/06/chart">
            <c:ext xmlns:c16="http://schemas.microsoft.com/office/drawing/2014/chart" uri="{C3380CC4-5D6E-409C-BE32-E72D297353CC}">
              <c16:uniqueId val="{00000000-B1D2-4BCB-80F7-B9ACB2AB6644}"/>
            </c:ext>
          </c:extLst>
        </c:ser>
        <c:dLbls>
          <c:showLegendKey val="0"/>
          <c:showVal val="0"/>
          <c:showCatName val="0"/>
          <c:showSerName val="0"/>
          <c:showPercent val="0"/>
          <c:showBubbleSize val="0"/>
        </c:dLbls>
        <c:axId val="-1192359168"/>
        <c:axId val="-1192358624"/>
      </c:scatterChart>
      <c:valAx>
        <c:axId val="-11923591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2358624"/>
        <c:crosses val="autoZero"/>
        <c:crossBetween val="midCat"/>
      </c:valAx>
      <c:valAx>
        <c:axId val="-119235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23591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strRef>
              <c:f>'Лист1 (4)'!$A$115</c:f>
              <c:strCache>
                <c:ptCount val="1"/>
                <c:pt idx="0">
                  <c:v>Fe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xmlns:c16r2="http://schemas.microsoft.com/office/drawing/2015/06/chart">
                <c:ext xmlns:c16="http://schemas.microsoft.com/office/drawing/2014/chart" uri="{C3380CC4-5D6E-409C-BE32-E72D297353CC}">
                  <c16:uniqueId val="{0000000C-0C50-4C97-8059-F4C6D5C5411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D-0C50-4C97-8059-F4C6D5C54114}"/>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E-0C50-4C97-8059-F4C6D5C54114}"/>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F-0C50-4C97-8059-F4C6D5C5411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0-0C50-4C97-8059-F4C6D5C54114}"/>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1-0C50-4C97-8059-F4C6D5C5411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2-0C50-4C97-8059-F4C6D5C54114}"/>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3-0C50-4C97-8059-F4C6D5C54114}"/>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4-0C50-4C97-8059-F4C6D5C54114}"/>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5-0C50-4C97-8059-F4C6D5C54114}"/>
                </c:ext>
                <c:ext xmlns:c15="http://schemas.microsoft.com/office/drawing/2012/chart" uri="{CE6537A1-D6FC-4f65-9D91-7224C49458BB}"/>
              </c:extLst>
            </c:dLbl>
            <c:dLbl>
              <c:idx val="10"/>
              <c:tx>
                <c:rich>
                  <a:bodyPr/>
                  <a:lstStyle/>
                  <a:p>
                    <a:r>
                      <a:rPr lang="en-US"/>
                      <a:t>Fe</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0C50-4C97-8059-F4C6D5C541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 (4)'!$B$113:$L$113</c:f>
              <c:numCache>
                <c:formatCode>General</c:formatCode>
                <c:ptCount val="11"/>
                <c:pt idx="0">
                  <c:v>100</c:v>
                </c:pt>
                <c:pt idx="1">
                  <c:v>200</c:v>
                </c:pt>
                <c:pt idx="2">
                  <c:v>300</c:v>
                </c:pt>
                <c:pt idx="3">
                  <c:v>400</c:v>
                </c:pt>
                <c:pt idx="4">
                  <c:v>500</c:v>
                </c:pt>
                <c:pt idx="5">
                  <c:v>600</c:v>
                </c:pt>
                <c:pt idx="6">
                  <c:v>700</c:v>
                </c:pt>
                <c:pt idx="7">
                  <c:v>800</c:v>
                </c:pt>
                <c:pt idx="8">
                  <c:v>900</c:v>
                </c:pt>
                <c:pt idx="9">
                  <c:v>1000</c:v>
                </c:pt>
                <c:pt idx="10">
                  <c:v>1100</c:v>
                </c:pt>
              </c:numCache>
            </c:numRef>
          </c:xVal>
          <c:yVal>
            <c:numRef>
              <c:f>'Лист1 (4)'!$B$115:$L$115</c:f>
              <c:numCache>
                <c:formatCode>0.00</c:formatCode>
                <c:ptCount val="11"/>
                <c:pt idx="0">
                  <c:v>1.9110375667316701E-6</c:v>
                </c:pt>
                <c:pt idx="1">
                  <c:v>3.8943718850343798E-4</c:v>
                </c:pt>
                <c:pt idx="2">
                  <c:v>2.5527122773148399E-2</c:v>
                </c:pt>
                <c:pt idx="3">
                  <c:v>0.500764992875388</c:v>
                </c:pt>
                <c:pt idx="4">
                  <c:v>4.0250444877831004</c:v>
                </c:pt>
                <c:pt idx="5">
                  <c:v>18.078127770226299</c:v>
                </c:pt>
                <c:pt idx="6">
                  <c:v>49.759339151219102</c:v>
                </c:pt>
                <c:pt idx="7">
                  <c:v>75.993669930198493</c:v>
                </c:pt>
                <c:pt idx="8">
                  <c:v>88.9952655805738</c:v>
                </c:pt>
                <c:pt idx="9">
                  <c:v>94.911648247739507</c:v>
                </c:pt>
                <c:pt idx="10">
                  <c:v>97.387204591270603</c:v>
                </c:pt>
              </c:numCache>
            </c:numRef>
          </c:yVal>
          <c:smooth val="1"/>
          <c:extLst xmlns:c16r2="http://schemas.microsoft.com/office/drawing/2015/06/chart">
            <c:ext xmlns:c16="http://schemas.microsoft.com/office/drawing/2014/chart" uri="{C3380CC4-5D6E-409C-BE32-E72D297353CC}">
              <c16:uniqueId val="{00000017-0C50-4C97-8059-F4C6D5C54114}"/>
            </c:ext>
          </c:extLst>
        </c:ser>
        <c:ser>
          <c:idx val="2"/>
          <c:order val="1"/>
          <c:tx>
            <c:strRef>
              <c:f>'Лист1 (4)'!$A$116</c:f>
              <c:strCache>
                <c:ptCount val="1"/>
                <c:pt idx="0">
                  <c:v>Fe2O3</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5000000000000001E-2"/>
                  <c:y val="-8.8035214085634403E-2"/>
                </c:manualLayout>
              </c:layout>
              <c:tx>
                <c:rich>
                  <a:bodyPr/>
                  <a:lstStyle/>
                  <a:p>
                    <a:r>
                      <a:rPr lang="en-US"/>
                      <a:t>Fe2O3</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0C50-4C97-8059-F4C6D5C5411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9-0C50-4C97-8059-F4C6D5C54114}"/>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A-0C50-4C97-8059-F4C6D5C54114}"/>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B-0C50-4C97-8059-F4C6D5C5411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C-0C50-4C97-8059-F4C6D5C54114}"/>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D-0C50-4C97-8059-F4C6D5C5411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E-0C50-4C97-8059-F4C6D5C54114}"/>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F-0C50-4C97-8059-F4C6D5C54114}"/>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20-0C50-4C97-8059-F4C6D5C54114}"/>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21-0C50-4C97-8059-F4C6D5C54114}"/>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22-0C50-4C97-8059-F4C6D5C541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 (4)'!$B$113:$L$113</c:f>
              <c:numCache>
                <c:formatCode>General</c:formatCode>
                <c:ptCount val="11"/>
                <c:pt idx="0">
                  <c:v>100</c:v>
                </c:pt>
                <c:pt idx="1">
                  <c:v>200</c:v>
                </c:pt>
                <c:pt idx="2">
                  <c:v>300</c:v>
                </c:pt>
                <c:pt idx="3">
                  <c:v>400</c:v>
                </c:pt>
                <c:pt idx="4">
                  <c:v>500</c:v>
                </c:pt>
                <c:pt idx="5">
                  <c:v>600</c:v>
                </c:pt>
                <c:pt idx="6">
                  <c:v>700</c:v>
                </c:pt>
                <c:pt idx="7">
                  <c:v>800</c:v>
                </c:pt>
                <c:pt idx="8">
                  <c:v>900</c:v>
                </c:pt>
                <c:pt idx="9">
                  <c:v>1000</c:v>
                </c:pt>
                <c:pt idx="10">
                  <c:v>1100</c:v>
                </c:pt>
              </c:numCache>
            </c:numRef>
          </c:xVal>
          <c:yVal>
            <c:numRef>
              <c:f>'Лист1 (4)'!$B$116:$L$116</c:f>
              <c:numCache>
                <c:formatCode>0.00</c:formatCode>
                <c:ptCount val="11"/>
                <c:pt idx="0">
                  <c:v>12.4198070773332</c:v>
                </c:pt>
                <c:pt idx="1">
                  <c:v>7.9303167004839503</c:v>
                </c:pt>
                <c:pt idx="2">
                  <c:v>4.5703891942293904</c:v>
                </c:pt>
                <c:pt idx="3">
                  <c:v>2.8874048683752598</c:v>
                </c:pt>
                <c:pt idx="4">
                  <c:v>1.8697345179231599</c:v>
                </c:pt>
                <c:pt idx="5">
                  <c:v>0.99232380539631904</c:v>
                </c:pt>
                <c:pt idx="6">
                  <c:v>0.28214775853804303</c:v>
                </c:pt>
                <c:pt idx="7">
                  <c:v>3.4450288596024697E-2</c:v>
                </c:pt>
                <c:pt idx="8">
                  <c:v>4.4963194977969499E-3</c:v>
                </c:pt>
                <c:pt idx="9">
                  <c:v>7.7627405787680001E-4</c:v>
                </c:pt>
                <c:pt idx="10">
                  <c:v>1.5940744242854001E-4</c:v>
                </c:pt>
              </c:numCache>
            </c:numRef>
          </c:yVal>
          <c:smooth val="1"/>
          <c:extLst xmlns:c16r2="http://schemas.microsoft.com/office/drawing/2015/06/chart">
            <c:ext xmlns:c16="http://schemas.microsoft.com/office/drawing/2014/chart" uri="{C3380CC4-5D6E-409C-BE32-E72D297353CC}">
              <c16:uniqueId val="{00000023-0C50-4C97-8059-F4C6D5C54114}"/>
            </c:ext>
          </c:extLst>
        </c:ser>
        <c:ser>
          <c:idx val="3"/>
          <c:order val="2"/>
          <c:tx>
            <c:strRef>
              <c:f>'Лист1 (4)'!$A$117</c:f>
              <c:strCache>
                <c:ptCount val="1"/>
                <c:pt idx="0">
                  <c:v>Fe3C</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dLbl>
              <c:idx val="0"/>
              <c:delete val="1"/>
              <c:extLst xmlns:c16r2="http://schemas.microsoft.com/office/drawing/2015/06/chart">
                <c:ext xmlns:c16="http://schemas.microsoft.com/office/drawing/2014/chart" uri="{C3380CC4-5D6E-409C-BE32-E72D297353CC}">
                  <c16:uniqueId val="{00000024-0C50-4C97-8059-F4C6D5C5411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25-0C50-4C97-8059-F4C6D5C54114}"/>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26-0C50-4C97-8059-F4C6D5C54114}"/>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27-0C50-4C97-8059-F4C6D5C5411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28-0C50-4C97-8059-F4C6D5C54114}"/>
                </c:ext>
                <c:ext xmlns:c15="http://schemas.microsoft.com/office/drawing/2012/chart" uri="{CE6537A1-D6FC-4f65-9D91-7224C49458BB}"/>
              </c:extLst>
            </c:dLbl>
            <c:dLbl>
              <c:idx val="5"/>
              <c:layout>
                <c:manualLayout>
                  <c:x val="-1.94444444444444E-2"/>
                  <c:y val="-4.8019207683073203E-2"/>
                </c:manualLayout>
              </c:layout>
              <c:tx>
                <c:rich>
                  <a:bodyPr/>
                  <a:lstStyle/>
                  <a:p>
                    <a:r>
                      <a:rPr lang="en-US"/>
                      <a:t>Fe3C</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0C50-4C97-8059-F4C6D5C5411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2A-0C50-4C97-8059-F4C6D5C54114}"/>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2B-0C50-4C97-8059-F4C6D5C54114}"/>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2C-0C50-4C97-8059-F4C6D5C54114}"/>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2D-0C50-4C97-8059-F4C6D5C54114}"/>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2E-0C50-4C97-8059-F4C6D5C541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 (4)'!$B$113:$L$113</c:f>
              <c:numCache>
                <c:formatCode>General</c:formatCode>
                <c:ptCount val="11"/>
                <c:pt idx="0">
                  <c:v>100</c:v>
                </c:pt>
                <c:pt idx="1">
                  <c:v>200</c:v>
                </c:pt>
                <c:pt idx="2">
                  <c:v>300</c:v>
                </c:pt>
                <c:pt idx="3">
                  <c:v>400</c:v>
                </c:pt>
                <c:pt idx="4">
                  <c:v>500</c:v>
                </c:pt>
                <c:pt idx="5">
                  <c:v>600</c:v>
                </c:pt>
                <c:pt idx="6">
                  <c:v>700</c:v>
                </c:pt>
                <c:pt idx="7">
                  <c:v>800</c:v>
                </c:pt>
                <c:pt idx="8">
                  <c:v>900</c:v>
                </c:pt>
                <c:pt idx="9">
                  <c:v>1000</c:v>
                </c:pt>
                <c:pt idx="10">
                  <c:v>1100</c:v>
                </c:pt>
              </c:numCache>
            </c:numRef>
          </c:xVal>
          <c:yVal>
            <c:numRef>
              <c:f>'Лист1 (4)'!$B$117:$L$117</c:f>
              <c:numCache>
                <c:formatCode>0.00</c:formatCode>
                <c:ptCount val="11"/>
                <c:pt idx="0">
                  <c:v>1.9699388057032302E-34</c:v>
                </c:pt>
                <c:pt idx="1">
                  <c:v>1.9699388057032302E-34</c:v>
                </c:pt>
                <c:pt idx="2">
                  <c:v>1.9699388057032302E-34</c:v>
                </c:pt>
                <c:pt idx="3">
                  <c:v>1.9699388057032302E-34</c:v>
                </c:pt>
                <c:pt idx="4">
                  <c:v>1.9699388057032302E-34</c:v>
                </c:pt>
                <c:pt idx="5">
                  <c:v>1.9699388057032302E-34</c:v>
                </c:pt>
                <c:pt idx="6">
                  <c:v>1.9699388057032302E-34</c:v>
                </c:pt>
                <c:pt idx="7">
                  <c:v>1.9699388057032302E-34</c:v>
                </c:pt>
                <c:pt idx="8">
                  <c:v>1.9699388057032302E-34</c:v>
                </c:pt>
                <c:pt idx="9">
                  <c:v>1.9699388057032302E-34</c:v>
                </c:pt>
                <c:pt idx="10">
                  <c:v>1.9699388057032302E-34</c:v>
                </c:pt>
              </c:numCache>
            </c:numRef>
          </c:yVal>
          <c:smooth val="1"/>
          <c:extLst xmlns:c16r2="http://schemas.microsoft.com/office/drawing/2015/06/chart">
            <c:ext xmlns:c16="http://schemas.microsoft.com/office/drawing/2014/chart" uri="{C3380CC4-5D6E-409C-BE32-E72D297353CC}">
              <c16:uniqueId val="{0000002F-0C50-4C97-8059-F4C6D5C54114}"/>
            </c:ext>
          </c:extLst>
        </c:ser>
        <c:ser>
          <c:idx val="4"/>
          <c:order val="3"/>
          <c:tx>
            <c:strRef>
              <c:f>'Лист1 (4)'!$A$118</c:f>
              <c:strCache>
                <c:ptCount val="1"/>
                <c:pt idx="0">
                  <c:v>Fe3O4</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4.4444444444444398E-2"/>
                  <c:y val="6.9444444444444406E-2"/>
                </c:manualLayout>
              </c:layout>
              <c:tx>
                <c:rich>
                  <a:bodyPr/>
                  <a:lstStyle/>
                  <a:p>
                    <a:r>
                      <a:rPr lang="en-US"/>
                      <a:t>Fe3O4</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0-0C50-4C97-8059-F4C6D5C5411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31-0C50-4C97-8059-F4C6D5C54114}"/>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32-0C50-4C97-8059-F4C6D5C54114}"/>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33-0C50-4C97-8059-F4C6D5C5411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34-0C50-4C97-8059-F4C6D5C54114}"/>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35-0C50-4C97-8059-F4C6D5C5411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36-0C50-4C97-8059-F4C6D5C54114}"/>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37-0C50-4C97-8059-F4C6D5C54114}"/>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38-0C50-4C97-8059-F4C6D5C54114}"/>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39-0C50-4C97-8059-F4C6D5C54114}"/>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3A-0C50-4C97-8059-F4C6D5C541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 (4)'!$B$113:$L$113</c:f>
              <c:numCache>
                <c:formatCode>General</c:formatCode>
                <c:ptCount val="11"/>
                <c:pt idx="0">
                  <c:v>100</c:v>
                </c:pt>
                <c:pt idx="1">
                  <c:v>200</c:v>
                </c:pt>
                <c:pt idx="2">
                  <c:v>300</c:v>
                </c:pt>
                <c:pt idx="3">
                  <c:v>400</c:v>
                </c:pt>
                <c:pt idx="4">
                  <c:v>500</c:v>
                </c:pt>
                <c:pt idx="5">
                  <c:v>600</c:v>
                </c:pt>
                <c:pt idx="6">
                  <c:v>700</c:v>
                </c:pt>
                <c:pt idx="7">
                  <c:v>800</c:v>
                </c:pt>
                <c:pt idx="8">
                  <c:v>900</c:v>
                </c:pt>
                <c:pt idx="9">
                  <c:v>1000</c:v>
                </c:pt>
                <c:pt idx="10">
                  <c:v>1100</c:v>
                </c:pt>
              </c:numCache>
            </c:numRef>
          </c:xVal>
          <c:yVal>
            <c:numRef>
              <c:f>'Лист1 (4)'!$B$118:$L$118</c:f>
              <c:numCache>
                <c:formatCode>0.00</c:formatCode>
                <c:ptCount val="11"/>
                <c:pt idx="0">
                  <c:v>86.842779189567196</c:v>
                </c:pt>
                <c:pt idx="1">
                  <c:v>87.670153458227404</c:v>
                </c:pt>
                <c:pt idx="2">
                  <c:v>82.241002304828299</c:v>
                </c:pt>
                <c:pt idx="3">
                  <c:v>73.228532592636398</c:v>
                </c:pt>
                <c:pt idx="4">
                  <c:v>58.530819691507602</c:v>
                </c:pt>
                <c:pt idx="5">
                  <c:v>34.5704548588539</c:v>
                </c:pt>
                <c:pt idx="6">
                  <c:v>8.5390934341941893</c:v>
                </c:pt>
                <c:pt idx="7">
                  <c:v>0.59907806867206403</c:v>
                </c:pt>
                <c:pt idx="8">
                  <c:v>4.0736363099107602E-2</c:v>
                </c:pt>
                <c:pt idx="9">
                  <c:v>3.7960719421625999E-3</c:v>
                </c:pt>
                <c:pt idx="10">
                  <c:v>4.3586864448515601E-4</c:v>
                </c:pt>
              </c:numCache>
            </c:numRef>
          </c:yVal>
          <c:smooth val="1"/>
          <c:extLst xmlns:c16r2="http://schemas.microsoft.com/office/drawing/2015/06/chart">
            <c:ext xmlns:c16="http://schemas.microsoft.com/office/drawing/2014/chart" uri="{C3380CC4-5D6E-409C-BE32-E72D297353CC}">
              <c16:uniqueId val="{0000003B-0C50-4C97-8059-F4C6D5C54114}"/>
            </c:ext>
          </c:extLst>
        </c:ser>
        <c:ser>
          <c:idx val="5"/>
          <c:order val="4"/>
          <c:tx>
            <c:strRef>
              <c:f>'Лист1 (4)'!$A$119</c:f>
              <c:strCache>
                <c:ptCount val="1"/>
                <c:pt idx="0">
                  <c:v>FeO</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dLbls>
            <c:dLbl>
              <c:idx val="0"/>
              <c:delete val="1"/>
              <c:extLst xmlns:c16r2="http://schemas.microsoft.com/office/drawing/2015/06/chart">
                <c:ext xmlns:c16="http://schemas.microsoft.com/office/drawing/2014/chart" uri="{C3380CC4-5D6E-409C-BE32-E72D297353CC}">
                  <c16:uniqueId val="{0000003C-0C50-4C97-8059-F4C6D5C5411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3D-0C50-4C97-8059-F4C6D5C54114}"/>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3E-0C50-4C97-8059-F4C6D5C54114}"/>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3F-0C50-4C97-8059-F4C6D5C5411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40-0C50-4C97-8059-F4C6D5C54114}"/>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41-0C50-4C97-8059-F4C6D5C54114}"/>
                </c:ext>
                <c:ext xmlns:c15="http://schemas.microsoft.com/office/drawing/2012/chart" uri="{CE6537A1-D6FC-4f65-9D91-7224C49458BB}"/>
              </c:extLst>
            </c:dLbl>
            <c:dLbl>
              <c:idx val="6"/>
              <c:layout>
                <c:manualLayout>
                  <c:x val="-2.7777777777777801E-3"/>
                  <c:y val="-5.5555555555555601E-2"/>
                </c:manualLayout>
              </c:layout>
              <c:tx>
                <c:rich>
                  <a:bodyPr/>
                  <a:lstStyle/>
                  <a:p>
                    <a:r>
                      <a:rPr lang="en-US"/>
                      <a:t>FeO</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2-0C50-4C97-8059-F4C6D5C54114}"/>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43-0C50-4C97-8059-F4C6D5C54114}"/>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44-0C50-4C97-8059-F4C6D5C54114}"/>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45-0C50-4C97-8059-F4C6D5C54114}"/>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46-0C50-4C97-8059-F4C6D5C541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 (4)'!$B$113:$L$113</c:f>
              <c:numCache>
                <c:formatCode>General</c:formatCode>
                <c:ptCount val="11"/>
                <c:pt idx="0">
                  <c:v>100</c:v>
                </c:pt>
                <c:pt idx="1">
                  <c:v>200</c:v>
                </c:pt>
                <c:pt idx="2">
                  <c:v>300</c:v>
                </c:pt>
                <c:pt idx="3">
                  <c:v>400</c:v>
                </c:pt>
                <c:pt idx="4">
                  <c:v>500</c:v>
                </c:pt>
                <c:pt idx="5">
                  <c:v>600</c:v>
                </c:pt>
                <c:pt idx="6">
                  <c:v>700</c:v>
                </c:pt>
                <c:pt idx="7">
                  <c:v>800</c:v>
                </c:pt>
                <c:pt idx="8">
                  <c:v>900</c:v>
                </c:pt>
                <c:pt idx="9">
                  <c:v>1000</c:v>
                </c:pt>
                <c:pt idx="10">
                  <c:v>1100</c:v>
                </c:pt>
              </c:numCache>
            </c:numRef>
          </c:xVal>
          <c:yVal>
            <c:numRef>
              <c:f>'Лист1 (4)'!$B$119:$L$119</c:f>
              <c:numCache>
                <c:formatCode>0.00</c:formatCode>
                <c:ptCount val="11"/>
                <c:pt idx="0">
                  <c:v>7.5330457222780395E-2</c:v>
                </c:pt>
                <c:pt idx="1">
                  <c:v>0.630459192719107</c:v>
                </c:pt>
                <c:pt idx="2">
                  <c:v>2.9420378359566302</c:v>
                </c:pt>
                <c:pt idx="3">
                  <c:v>8.8338619335605308</c:v>
                </c:pt>
                <c:pt idx="4">
                  <c:v>19.0525907977595</c:v>
                </c:pt>
                <c:pt idx="5">
                  <c:v>29.046746646179301</c:v>
                </c:pt>
                <c:pt idx="6">
                  <c:v>25.2546145814865</c:v>
                </c:pt>
                <c:pt idx="7">
                  <c:v>12.4539526820716</c:v>
                </c:pt>
                <c:pt idx="8">
                  <c:v>6.3160832364780104</c:v>
                </c:pt>
                <c:pt idx="9">
                  <c:v>3.55133988666286</c:v>
                </c:pt>
                <c:pt idx="10">
                  <c:v>2.12379095010145</c:v>
                </c:pt>
              </c:numCache>
            </c:numRef>
          </c:yVal>
          <c:smooth val="1"/>
          <c:extLst xmlns:c16r2="http://schemas.microsoft.com/office/drawing/2015/06/chart">
            <c:ext xmlns:c16="http://schemas.microsoft.com/office/drawing/2014/chart" uri="{C3380CC4-5D6E-409C-BE32-E72D297353CC}">
              <c16:uniqueId val="{00000047-0C50-4C97-8059-F4C6D5C54114}"/>
            </c:ext>
          </c:extLst>
        </c:ser>
        <c:dLbls>
          <c:showLegendKey val="0"/>
          <c:showVal val="0"/>
          <c:showCatName val="0"/>
          <c:showSerName val="0"/>
          <c:showPercent val="0"/>
          <c:showBubbleSize val="0"/>
        </c:dLbls>
        <c:axId val="-1192369504"/>
        <c:axId val="-1282124608"/>
      </c:scatterChart>
      <c:valAx>
        <c:axId val="-1192369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ru-RU"/>
                  <a:t>Т, </a:t>
                </a:r>
                <a:r>
                  <a:rPr lang="ru-RU" sz="1400" b="0" i="0" u="none" strike="noStrike" baseline="0">
                    <a:effectLst/>
                  </a:rPr>
                  <a:t>°С</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282124608"/>
        <c:crosses val="autoZero"/>
        <c:crossBetween val="midCat"/>
      </c:valAx>
      <c:valAx>
        <c:axId val="-128212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ru-RU">
                    <a:solidFill>
                      <a:sysClr val="windowText" lastClr="000000"/>
                    </a:solidFill>
                  </a:rPr>
                  <a:t>Темірдің тарлуы, %</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1923695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1400">
          <a:solidFill>
            <a:sysClr val="windowText" lastClr="000000"/>
          </a:solidFill>
          <a:latin typeface="Times New Roman" panose="02020603050405020304" charset="0"/>
          <a:cs typeface="Times New Roman" panose="02020603050405020304"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Лист1!$Q$159</c:f>
              <c:strCache>
                <c:ptCount val="1"/>
                <c:pt idx="0">
                  <c:v>Fe3O4</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430830039525702E-2"/>
                  <c:y val="3.81103636370115E-2"/>
                </c:manualLayout>
              </c:layout>
              <c:tx>
                <c:rich>
                  <a:bodyPr/>
                  <a:lstStyle/>
                  <a:p>
                    <a:r>
                      <a:rPr lang="en-US"/>
                      <a:t>Fe3O4</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15A-4401-AD14-0561F4C92B1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B15A-4401-AD14-0561F4C92B1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B15A-4401-AD14-0561F4C92B1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B15A-4401-AD14-0561F4C92B1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B15A-4401-AD14-0561F4C92B1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B15A-4401-AD14-0561F4C92B1D}"/>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B15A-4401-AD14-0561F4C92B1D}"/>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B15A-4401-AD14-0561F4C92B1D}"/>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8-B15A-4401-AD14-0561F4C92B1D}"/>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9-B15A-4401-AD14-0561F4C92B1D}"/>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A-B15A-4401-AD14-0561F4C92B1D}"/>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B-B15A-4401-AD14-0561F4C92B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Лист1!$R$158:$AC$158</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Лист1!$R$159:$AC$159</c:f>
              <c:numCache>
                <c:formatCode>0.000</c:formatCode>
                <c:ptCount val="12"/>
                <c:pt idx="0">
                  <c:v>89.293865633009005</c:v>
                </c:pt>
                <c:pt idx="1">
                  <c:v>86.589439861272297</c:v>
                </c:pt>
                <c:pt idx="2">
                  <c:v>79.4095145804379</c:v>
                </c:pt>
                <c:pt idx="3">
                  <c:v>69.548114807400495</c:v>
                </c:pt>
                <c:pt idx="4">
                  <c:v>55.201652492126399</c:v>
                </c:pt>
                <c:pt idx="5">
                  <c:v>32.395731062006703</c:v>
                </c:pt>
                <c:pt idx="6">
                  <c:v>7.8311678376069498</c:v>
                </c:pt>
                <c:pt idx="7">
                  <c:v>0.56391293814630195</c:v>
                </c:pt>
                <c:pt idx="8">
                  <c:v>4.4848712815739503E-2</c:v>
                </c:pt>
                <c:pt idx="9">
                  <c:v>5.4658472209825702E-3</c:v>
                </c:pt>
                <c:pt idx="10">
                  <c:v>9.3472911114794602E-4</c:v>
                </c:pt>
                <c:pt idx="11">
                  <c:v>2.1650707026916701E-4</c:v>
                </c:pt>
              </c:numCache>
            </c:numRef>
          </c:yVal>
          <c:smooth val="1"/>
          <c:extLst xmlns:c16r2="http://schemas.microsoft.com/office/drawing/2015/06/chart">
            <c:ext xmlns:c16="http://schemas.microsoft.com/office/drawing/2014/chart" uri="{C3380CC4-5D6E-409C-BE32-E72D297353CC}">
              <c16:uniqueId val="{0000000C-B15A-4401-AD14-0561F4C92B1D}"/>
            </c:ext>
          </c:extLst>
        </c:ser>
        <c:ser>
          <c:idx val="1"/>
          <c:order val="1"/>
          <c:tx>
            <c:strRef>
              <c:f>Лист1!$Q$160</c:f>
              <c:strCache>
                <c:ptCount val="1"/>
                <c:pt idx="0">
                  <c:v>Fe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xmlns:c16r2="http://schemas.microsoft.com/office/drawing/2015/06/chart">
                <c:ext xmlns:c16="http://schemas.microsoft.com/office/drawing/2014/chart" uri="{C3380CC4-5D6E-409C-BE32-E72D297353CC}">
                  <c16:uniqueId val="{0000000D-B15A-4401-AD14-0561F4C92B1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E-B15A-4401-AD14-0561F4C92B1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F-B15A-4401-AD14-0561F4C92B1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0-B15A-4401-AD14-0561F4C92B1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1-B15A-4401-AD14-0561F4C92B1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2-B15A-4401-AD14-0561F4C92B1D}"/>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3-B15A-4401-AD14-0561F4C92B1D}"/>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4-B15A-4401-AD14-0561F4C92B1D}"/>
                </c:ext>
                <c:ext xmlns:c15="http://schemas.microsoft.com/office/drawing/2012/chart" uri="{CE6537A1-D6FC-4f65-9D91-7224C49458BB}"/>
              </c:extLst>
            </c:dLbl>
            <c:dLbl>
              <c:idx val="8"/>
              <c:tx>
                <c:rich>
                  <a:bodyPr/>
                  <a:lstStyle/>
                  <a:p>
                    <a:r>
                      <a:rPr lang="en-US"/>
                      <a:t>Fe</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B15A-4401-AD14-0561F4C92B1D}"/>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6-B15A-4401-AD14-0561F4C92B1D}"/>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7-B15A-4401-AD14-0561F4C92B1D}"/>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8-B15A-4401-AD14-0561F4C92B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Лист1!$R$158:$AC$158</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Лист1!$R$160:$AC$160</c:f>
              <c:numCache>
                <c:formatCode>0.000</c:formatCode>
                <c:ptCount val="12"/>
                <c:pt idx="0">
                  <c:v>7.4897675545411699E-6</c:v>
                </c:pt>
                <c:pt idx="1">
                  <c:v>4.3531564384714398E-4</c:v>
                </c:pt>
                <c:pt idx="2">
                  <c:v>2.4461601234268798E-2</c:v>
                </c:pt>
                <c:pt idx="3">
                  <c:v>0.47459420862713098</c:v>
                </c:pt>
                <c:pt idx="4">
                  <c:v>3.8591301465056702</c:v>
                </c:pt>
                <c:pt idx="5">
                  <c:v>17.437872161373001</c:v>
                </c:pt>
                <c:pt idx="6">
                  <c:v>47.911433562421102</c:v>
                </c:pt>
                <c:pt idx="7">
                  <c:v>73.597103038494396</c:v>
                </c:pt>
                <c:pt idx="8">
                  <c:v>87.323243270812299</c:v>
                </c:pt>
                <c:pt idx="9">
                  <c:v>93.800604383694406</c:v>
                </c:pt>
                <c:pt idx="10">
                  <c:v>96.542007216902306</c:v>
                </c:pt>
                <c:pt idx="11">
                  <c:v>97.778826169558997</c:v>
                </c:pt>
              </c:numCache>
            </c:numRef>
          </c:yVal>
          <c:smooth val="1"/>
          <c:extLst xmlns:c16r2="http://schemas.microsoft.com/office/drawing/2015/06/chart">
            <c:ext xmlns:c16="http://schemas.microsoft.com/office/drawing/2014/chart" uri="{C3380CC4-5D6E-409C-BE32-E72D297353CC}">
              <c16:uniqueId val="{00000019-B15A-4401-AD14-0561F4C92B1D}"/>
            </c:ext>
          </c:extLst>
        </c:ser>
        <c:ser>
          <c:idx val="3"/>
          <c:order val="2"/>
          <c:tx>
            <c:strRef>
              <c:f>Лист1!$Q$162</c:f>
              <c:strCache>
                <c:ptCount val="1"/>
                <c:pt idx="0">
                  <c:v>FeO</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dLbl>
              <c:idx val="0"/>
              <c:delete val="1"/>
              <c:extLst xmlns:c16r2="http://schemas.microsoft.com/office/drawing/2015/06/chart">
                <c:ext xmlns:c16="http://schemas.microsoft.com/office/drawing/2014/chart" uri="{C3380CC4-5D6E-409C-BE32-E72D297353CC}">
                  <c16:uniqueId val="{00000027-B15A-4401-AD14-0561F4C92B1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28-B15A-4401-AD14-0561F4C92B1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29-B15A-4401-AD14-0561F4C92B1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2A-B15A-4401-AD14-0561F4C92B1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2B-B15A-4401-AD14-0561F4C92B1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2C-B15A-4401-AD14-0561F4C92B1D}"/>
                </c:ext>
                <c:ext xmlns:c15="http://schemas.microsoft.com/office/drawing/2012/chart" uri="{CE6537A1-D6FC-4f65-9D91-7224C49458BB}"/>
              </c:extLst>
            </c:dLbl>
            <c:dLbl>
              <c:idx val="6"/>
              <c:layout>
                <c:manualLayout>
                  <c:x val="6.1329588464370203E-3"/>
                  <c:y val="-3.5503204541292903E-2"/>
                </c:manualLayout>
              </c:layout>
              <c:tx>
                <c:rich>
                  <a:bodyPr/>
                  <a:lstStyle/>
                  <a:p>
                    <a:r>
                      <a:rPr lang="en-US"/>
                      <a:t>FeO</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D-B15A-4401-AD14-0561F4C92B1D}"/>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2E-B15A-4401-AD14-0561F4C92B1D}"/>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2F-B15A-4401-AD14-0561F4C92B1D}"/>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30-B15A-4401-AD14-0561F4C92B1D}"/>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31-B15A-4401-AD14-0561F4C92B1D}"/>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32-B15A-4401-AD14-0561F4C92B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Лист1!$R$158:$AC$158</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Лист1!$R$162:$AC$162</c:f>
              <c:numCache>
                <c:formatCode>0.000</c:formatCode>
                <c:ptCount val="12"/>
                <c:pt idx="0">
                  <c:v>0.105033980644421</c:v>
                </c:pt>
                <c:pt idx="1">
                  <c:v>0.63842809236614995</c:v>
                </c:pt>
                <c:pt idx="2">
                  <c:v>2.8296377523046901</c:v>
                </c:pt>
                <c:pt idx="3">
                  <c:v>8.3810422431050497</c:v>
                </c:pt>
                <c:pt idx="4">
                  <c:v>18.031417751539699</c:v>
                </c:pt>
                <c:pt idx="5">
                  <c:v>27.414665867622102</c:v>
                </c:pt>
                <c:pt idx="6">
                  <c:v>23.653206166243798</c:v>
                </c:pt>
                <c:pt idx="7">
                  <c:v>11.864536447907</c:v>
                </c:pt>
                <c:pt idx="8">
                  <c:v>6.32613768217578</c:v>
                </c:pt>
                <c:pt idx="9">
                  <c:v>3.82381067744527</c:v>
                </c:pt>
                <c:pt idx="10">
                  <c:v>2.5326099430043199</c:v>
                </c:pt>
                <c:pt idx="11">
                  <c:v>1.81608374666888</c:v>
                </c:pt>
              </c:numCache>
            </c:numRef>
          </c:yVal>
          <c:smooth val="1"/>
          <c:extLst xmlns:c16r2="http://schemas.microsoft.com/office/drawing/2015/06/chart">
            <c:ext xmlns:c16="http://schemas.microsoft.com/office/drawing/2014/chart" uri="{C3380CC4-5D6E-409C-BE32-E72D297353CC}">
              <c16:uniqueId val="{00000033-B15A-4401-AD14-0561F4C92B1D}"/>
            </c:ext>
          </c:extLst>
        </c:ser>
        <c:ser>
          <c:idx val="4"/>
          <c:order val="3"/>
          <c:tx>
            <c:strRef>
              <c:f>Лист1!$Q$163</c:f>
              <c:strCache>
                <c:ptCount val="1"/>
                <c:pt idx="0">
                  <c:v>CaSiO3</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Лист1!$R$158:$AC$158</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Лист1!$R$163:$AC$163</c:f>
              <c:numCache>
                <c:formatCode>0.000</c:formatCode>
                <c:ptCount val="12"/>
                <c:pt idx="0">
                  <c:v>100</c:v>
                </c:pt>
                <c:pt idx="1">
                  <c:v>100</c:v>
                </c:pt>
                <c:pt idx="2">
                  <c:v>100</c:v>
                </c:pt>
                <c:pt idx="3">
                  <c:v>100</c:v>
                </c:pt>
                <c:pt idx="4">
                  <c:v>100</c:v>
                </c:pt>
                <c:pt idx="5">
                  <c:v>99.985564778058503</c:v>
                </c:pt>
                <c:pt idx="6">
                  <c:v>99.971129556116907</c:v>
                </c:pt>
                <c:pt idx="7">
                  <c:v>99.978347167087705</c:v>
                </c:pt>
                <c:pt idx="8">
                  <c:v>99.971129556116907</c:v>
                </c:pt>
                <c:pt idx="9">
                  <c:v>99.949476723204597</c:v>
                </c:pt>
                <c:pt idx="10">
                  <c:v>99.913388668350805</c:v>
                </c:pt>
                <c:pt idx="11">
                  <c:v>99.855647780584604</c:v>
                </c:pt>
              </c:numCache>
            </c:numRef>
          </c:yVal>
          <c:smooth val="1"/>
          <c:extLst xmlns:c16r2="http://schemas.microsoft.com/office/drawing/2015/06/chart">
            <c:ext xmlns:c16="http://schemas.microsoft.com/office/drawing/2014/chart" uri="{C3380CC4-5D6E-409C-BE32-E72D297353CC}">
              <c16:uniqueId val="{00000034-B15A-4401-AD14-0561F4C92B1D}"/>
            </c:ext>
          </c:extLst>
        </c:ser>
        <c:ser>
          <c:idx val="5"/>
          <c:order val="4"/>
          <c:tx>
            <c:strRef>
              <c:f>Лист1!$Q$164</c:f>
              <c:strCache>
                <c:ptCount val="1"/>
                <c:pt idx="0">
                  <c:v>Fe2O3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3.9263803680981597E-2"/>
                  <c:y val="-4.5256056818951201E-2"/>
                </c:manualLayout>
              </c:layout>
              <c:tx>
                <c:rich>
                  <a:bodyPr/>
                  <a:lstStyle/>
                  <a:p>
                    <a:r>
                      <a:rPr lang="en-US"/>
                      <a:t>Fe2O3</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5-B15A-4401-AD14-0561F4C92B1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36-B15A-4401-AD14-0561F4C92B1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37-B15A-4401-AD14-0561F4C92B1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38-B15A-4401-AD14-0561F4C92B1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39-B15A-4401-AD14-0561F4C92B1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3A-B15A-4401-AD14-0561F4C92B1D}"/>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3B-B15A-4401-AD14-0561F4C92B1D}"/>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3C-B15A-4401-AD14-0561F4C92B1D}"/>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3D-B15A-4401-AD14-0561F4C92B1D}"/>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3E-B15A-4401-AD14-0561F4C92B1D}"/>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3F-B15A-4401-AD14-0561F4C92B1D}"/>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40-B15A-4401-AD14-0561F4C92B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Лист1!$R$158:$AC$158</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Лист1!$R$164:$AC$164</c:f>
              <c:numCache>
                <c:formatCode>0.000</c:formatCode>
                <c:ptCount val="12"/>
                <c:pt idx="0">
                  <c:v>8.8781924592296004</c:v>
                </c:pt>
                <c:pt idx="1">
                  <c:v>7.5393678197559497</c:v>
                </c:pt>
                <c:pt idx="2">
                  <c:v>4.4257717367743199</c:v>
                </c:pt>
                <c:pt idx="3">
                  <c:v>2.7614214492457898</c:v>
                </c:pt>
                <c:pt idx="4">
                  <c:v>1.7713287515778999</c:v>
                </c:pt>
                <c:pt idx="5">
                  <c:v>0.93344128935188098</c:v>
                </c:pt>
                <c:pt idx="6">
                  <c:v>0.26110905682991797</c:v>
                </c:pt>
                <c:pt idx="7">
                  <c:v>3.2578066227192198E-2</c:v>
                </c:pt>
                <c:pt idx="8">
                  <c:v>4.7843217259362202E-3</c:v>
                </c:pt>
                <c:pt idx="9">
                  <c:v>1.0104938350313001E-3</c:v>
                </c:pt>
                <c:pt idx="10">
                  <c:v>2.7983985107169699E-4</c:v>
                </c:pt>
                <c:pt idx="11">
                  <c:v>9.7850230150330902E-5</c:v>
                </c:pt>
              </c:numCache>
            </c:numRef>
          </c:yVal>
          <c:smooth val="1"/>
          <c:extLst xmlns:c16r2="http://schemas.microsoft.com/office/drawing/2015/06/chart">
            <c:ext xmlns:c16="http://schemas.microsoft.com/office/drawing/2014/chart" uri="{C3380CC4-5D6E-409C-BE32-E72D297353CC}">
              <c16:uniqueId val="{00000041-B15A-4401-AD14-0561F4C92B1D}"/>
            </c:ext>
          </c:extLst>
        </c:ser>
        <c:ser>
          <c:idx val="6"/>
          <c:order val="5"/>
          <c:tx>
            <c:strRef>
              <c:f>Лист1!$Q$165</c:f>
              <c:strCache>
                <c:ptCount val="1"/>
                <c:pt idx="0">
                  <c:v>Al2O3</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Лист1!$R$158:$AC$158</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Лист1!$R$165:$AC$165</c:f>
              <c:numCache>
                <c:formatCode>0.000</c:formatCode>
                <c:ptCount val="12"/>
                <c:pt idx="0">
                  <c:v>100</c:v>
                </c:pt>
                <c:pt idx="1">
                  <c:v>100</c:v>
                </c:pt>
                <c:pt idx="2">
                  <c:v>100</c:v>
                </c:pt>
                <c:pt idx="3">
                  <c:v>100</c:v>
                </c:pt>
                <c:pt idx="4">
                  <c:v>100</c:v>
                </c:pt>
                <c:pt idx="5">
                  <c:v>100</c:v>
                </c:pt>
                <c:pt idx="6">
                  <c:v>100</c:v>
                </c:pt>
                <c:pt idx="7">
                  <c:v>100</c:v>
                </c:pt>
                <c:pt idx="8">
                  <c:v>100</c:v>
                </c:pt>
                <c:pt idx="9">
                  <c:v>99.998122277302102</c:v>
                </c:pt>
                <c:pt idx="10">
                  <c:v>99.998122277302102</c:v>
                </c:pt>
                <c:pt idx="11">
                  <c:v>99.998122277302102</c:v>
                </c:pt>
              </c:numCache>
            </c:numRef>
          </c:yVal>
          <c:smooth val="1"/>
          <c:extLst xmlns:c16r2="http://schemas.microsoft.com/office/drawing/2015/06/chart">
            <c:ext xmlns:c16="http://schemas.microsoft.com/office/drawing/2014/chart" uri="{C3380CC4-5D6E-409C-BE32-E72D297353CC}">
              <c16:uniqueId val="{00000042-B15A-4401-AD14-0561F4C92B1D}"/>
            </c:ext>
          </c:extLst>
        </c:ser>
        <c:ser>
          <c:idx val="7"/>
          <c:order val="6"/>
          <c:tx>
            <c:strRef>
              <c:f>Лист1!$Q$166</c:f>
              <c:strCache>
                <c:ptCount val="1"/>
                <c:pt idx="0">
                  <c:v>MgSiO3</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0"/>
              <c:delete val="1"/>
              <c:extLst xmlns:c16r2="http://schemas.microsoft.com/office/drawing/2015/06/chart">
                <c:ext xmlns:c16="http://schemas.microsoft.com/office/drawing/2014/chart" uri="{C3380CC4-5D6E-409C-BE32-E72D297353CC}">
                  <c16:uniqueId val="{00000043-B15A-4401-AD14-0561F4C92B1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44-B15A-4401-AD14-0561F4C92B1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45-B15A-4401-AD14-0561F4C92B1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46-B15A-4401-AD14-0561F4C92B1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47-B15A-4401-AD14-0561F4C92B1D}"/>
                </c:ext>
                <c:ext xmlns:c15="http://schemas.microsoft.com/office/drawing/2012/chart" uri="{CE6537A1-D6FC-4f65-9D91-7224C49458BB}"/>
              </c:extLst>
            </c:dLbl>
            <c:dLbl>
              <c:idx val="5"/>
              <c:layout>
                <c:manualLayout>
                  <c:x val="-0.14256451211915"/>
                  <c:y val="-4.5385460538362897E-3"/>
                </c:manualLayout>
              </c:layout>
              <c:tx>
                <c:rich>
                  <a:bodyPr/>
                  <a:lstStyle/>
                  <a:p>
                    <a:r>
                      <a:rPr lang="en-US"/>
                      <a:t>MgSiO3</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8-B15A-4401-AD14-0561F4C92B1D}"/>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49-B15A-4401-AD14-0561F4C92B1D}"/>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4A-B15A-4401-AD14-0561F4C92B1D}"/>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4B-B15A-4401-AD14-0561F4C92B1D}"/>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4C-B15A-4401-AD14-0561F4C92B1D}"/>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4D-B15A-4401-AD14-0561F4C92B1D}"/>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4E-B15A-4401-AD14-0561F4C92B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Лист1!$R$158:$AC$158</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Лист1!$R$166:$AC$166</c:f>
              <c:numCache>
                <c:formatCode>0.000</c:formatCode>
                <c:ptCount val="12"/>
                <c:pt idx="0">
                  <c:v>99.994028959546199</c:v>
                </c:pt>
                <c:pt idx="1">
                  <c:v>99.940289595462005</c:v>
                </c:pt>
                <c:pt idx="2">
                  <c:v>99.5462009255113</c:v>
                </c:pt>
                <c:pt idx="3">
                  <c:v>97.453351246454702</c:v>
                </c:pt>
                <c:pt idx="4">
                  <c:v>91.297208538587896</c:v>
                </c:pt>
                <c:pt idx="5">
                  <c:v>83.394536497984802</c:v>
                </c:pt>
                <c:pt idx="6">
                  <c:v>84.302134646962202</c:v>
                </c:pt>
                <c:pt idx="7">
                  <c:v>91.768920734437998</c:v>
                </c:pt>
                <c:pt idx="8">
                  <c:v>93.981191222570502</c:v>
                </c:pt>
                <c:pt idx="9">
                  <c:v>93.849828332586995</c:v>
                </c:pt>
                <c:pt idx="10">
                  <c:v>93.010897148828207</c:v>
                </c:pt>
                <c:pt idx="11">
                  <c:v>91.861471861471898</c:v>
                </c:pt>
              </c:numCache>
            </c:numRef>
          </c:yVal>
          <c:smooth val="1"/>
          <c:extLst xmlns:c16r2="http://schemas.microsoft.com/office/drawing/2015/06/chart">
            <c:ext xmlns:c16="http://schemas.microsoft.com/office/drawing/2014/chart" uri="{C3380CC4-5D6E-409C-BE32-E72D297353CC}">
              <c16:uniqueId val="{0000004F-B15A-4401-AD14-0561F4C92B1D}"/>
            </c:ext>
          </c:extLst>
        </c:ser>
        <c:ser>
          <c:idx val="8"/>
          <c:order val="7"/>
          <c:tx>
            <c:strRef>
              <c:f>Лист1!$Q$167</c:f>
              <c:strCache>
                <c:ptCount val="1"/>
                <c:pt idx="0">
                  <c:v>MnO</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dLbls>
            <c:dLbl>
              <c:idx val="0"/>
              <c:delete val="1"/>
              <c:extLst xmlns:c16r2="http://schemas.microsoft.com/office/drawing/2015/06/chart">
                <c:ext xmlns:c16="http://schemas.microsoft.com/office/drawing/2014/chart" uri="{C3380CC4-5D6E-409C-BE32-E72D297353CC}">
                  <c16:uniqueId val="{00000050-B15A-4401-AD14-0561F4C92B1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51-B15A-4401-AD14-0561F4C92B1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52-B15A-4401-AD14-0561F4C92B1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53-B15A-4401-AD14-0561F4C92B1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54-B15A-4401-AD14-0561F4C92B1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55-B15A-4401-AD14-0561F4C92B1D}"/>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56-B15A-4401-AD14-0561F4C92B1D}"/>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57-B15A-4401-AD14-0561F4C92B1D}"/>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58-B15A-4401-AD14-0561F4C92B1D}"/>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59-B15A-4401-AD14-0561F4C92B1D}"/>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5A-B15A-4401-AD14-0561F4C92B1D}"/>
                </c:ext>
                <c:ext xmlns:c15="http://schemas.microsoft.com/office/drawing/2012/chart" uri="{CE6537A1-D6FC-4f65-9D91-7224C49458BB}"/>
              </c:extLst>
            </c:dLbl>
            <c:dLbl>
              <c:idx val="11"/>
              <c:layout>
                <c:manualLayout>
                  <c:x val="3.9525691699604501E-2"/>
                  <c:y val="4.7637954546264398E-2"/>
                </c:manualLayout>
              </c:layout>
              <c:tx>
                <c:rich>
                  <a:bodyPr/>
                  <a:lstStyle/>
                  <a:p>
                    <a:r>
                      <a:rPr lang="en-US"/>
                      <a:t>MnO</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B-B15A-4401-AD14-0561F4C92B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Лист1!$R$158:$AC$158</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Лист1!$R$167:$AC$167</c:f>
              <c:numCache>
                <c:formatCode>0.000</c:formatCode>
                <c:ptCount val="12"/>
                <c:pt idx="0">
                  <c:v>100</c:v>
                </c:pt>
                <c:pt idx="1">
                  <c:v>100</c:v>
                </c:pt>
                <c:pt idx="2">
                  <c:v>100</c:v>
                </c:pt>
                <c:pt idx="3">
                  <c:v>100</c:v>
                </c:pt>
                <c:pt idx="4">
                  <c:v>100</c:v>
                </c:pt>
                <c:pt idx="5">
                  <c:v>100</c:v>
                </c:pt>
                <c:pt idx="6">
                  <c:v>100</c:v>
                </c:pt>
                <c:pt idx="7">
                  <c:v>99.998609063343295</c:v>
                </c:pt>
                <c:pt idx="8">
                  <c:v>99.984699696775806</c:v>
                </c:pt>
                <c:pt idx="9">
                  <c:v>99.926280357192496</c:v>
                </c:pt>
                <c:pt idx="10">
                  <c:v>99.732940161905006</c:v>
                </c:pt>
                <c:pt idx="11">
                  <c:v>99.209947978968998</c:v>
                </c:pt>
              </c:numCache>
            </c:numRef>
          </c:yVal>
          <c:smooth val="1"/>
          <c:extLst xmlns:c16r2="http://schemas.microsoft.com/office/drawing/2015/06/chart">
            <c:ext xmlns:c16="http://schemas.microsoft.com/office/drawing/2014/chart" uri="{C3380CC4-5D6E-409C-BE32-E72D297353CC}">
              <c16:uniqueId val="{0000005C-B15A-4401-AD14-0561F4C92B1D}"/>
            </c:ext>
          </c:extLst>
        </c:ser>
        <c:ser>
          <c:idx val="9"/>
          <c:order val="8"/>
          <c:tx>
            <c:strRef>
              <c:f>Лист1!$Q$168</c:f>
              <c:strCache>
                <c:ptCount val="1"/>
                <c:pt idx="0">
                  <c:v>MgO</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dLbls>
            <c:dLbl>
              <c:idx val="0"/>
              <c:delete val="1"/>
              <c:extLst xmlns:c16r2="http://schemas.microsoft.com/office/drawing/2015/06/chart">
                <c:ext xmlns:c16="http://schemas.microsoft.com/office/drawing/2014/chart" uri="{C3380CC4-5D6E-409C-BE32-E72D297353CC}">
                  <c16:uniqueId val="{0000005D-B15A-4401-AD14-0561F4C92B1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5E-B15A-4401-AD14-0561F4C92B1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5F-B15A-4401-AD14-0561F4C92B1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60-B15A-4401-AD14-0561F4C92B1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61-B15A-4401-AD14-0561F4C92B1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62-B15A-4401-AD14-0561F4C92B1D}"/>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63-B15A-4401-AD14-0561F4C92B1D}"/>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64-B15A-4401-AD14-0561F4C92B1D}"/>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65-B15A-4401-AD14-0561F4C92B1D}"/>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66-B15A-4401-AD14-0561F4C92B1D}"/>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67-B15A-4401-AD14-0561F4C92B1D}"/>
                </c:ext>
                <c:ext xmlns:c15="http://schemas.microsoft.com/office/drawing/2012/chart" uri="{CE6537A1-D6FC-4f65-9D91-7224C49458BB}"/>
              </c:extLst>
            </c:dLbl>
            <c:dLbl>
              <c:idx val="11"/>
              <c:layout>
                <c:manualLayout>
                  <c:x val="-4.6625766871165798E-2"/>
                  <c:y val="-3.81103636370115E-2"/>
                </c:manualLayout>
              </c:layout>
              <c:tx>
                <c:rich>
                  <a:bodyPr/>
                  <a:lstStyle/>
                  <a:p>
                    <a:r>
                      <a:rPr lang="en-US"/>
                      <a:t>MgO</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68-B15A-4401-AD14-0561F4C92B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Лист1!$R$158:$AC$158</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Лист1!$R$168:$AC$168</c:f>
              <c:numCache>
                <c:formatCode>0.000</c:formatCode>
                <c:ptCount val="12"/>
                <c:pt idx="0">
                  <c:v>4.9508881922675002E-3</c:v>
                </c:pt>
                <c:pt idx="1">
                  <c:v>6.0474697716076997E-2</c:v>
                </c:pt>
                <c:pt idx="2">
                  <c:v>0.454814151365875</c:v>
                </c:pt>
                <c:pt idx="3">
                  <c:v>2.5478429616360598</c:v>
                </c:pt>
                <c:pt idx="4">
                  <c:v>8.7042842215256009</c:v>
                </c:pt>
                <c:pt idx="5">
                  <c:v>16.6057620540379</c:v>
                </c:pt>
                <c:pt idx="6">
                  <c:v>15.6981639050605</c:v>
                </c:pt>
                <c:pt idx="7">
                  <c:v>8.2316763696073991</c:v>
                </c:pt>
                <c:pt idx="8">
                  <c:v>6.0194058814748503</c:v>
                </c:pt>
                <c:pt idx="9">
                  <c:v>6.1507687714584298</c:v>
                </c:pt>
                <c:pt idx="10">
                  <c:v>6.9902970592625797</c:v>
                </c:pt>
                <c:pt idx="11">
                  <c:v>8.1391252425735203</c:v>
                </c:pt>
              </c:numCache>
            </c:numRef>
          </c:yVal>
          <c:smooth val="1"/>
          <c:extLst xmlns:c16r2="http://schemas.microsoft.com/office/drawing/2015/06/chart">
            <c:ext xmlns:c16="http://schemas.microsoft.com/office/drawing/2014/chart" uri="{C3380CC4-5D6E-409C-BE32-E72D297353CC}">
              <c16:uniqueId val="{00000069-B15A-4401-AD14-0561F4C92B1D}"/>
            </c:ext>
          </c:extLst>
        </c:ser>
        <c:ser>
          <c:idx val="10"/>
          <c:order val="9"/>
          <c:tx>
            <c:strRef>
              <c:f>Лист1!$Q$169</c:f>
              <c:strCache>
                <c:ptCount val="1"/>
                <c:pt idx="0">
                  <c:v>CaO</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Лист1!$R$158:$AC$158</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Лист1!$R$169:$AC$169</c:f>
              <c:numCache>
                <c:formatCode>0.000</c:formatCode>
                <c:ptCount val="12"/>
                <c:pt idx="0">
                  <c:v>1.3433417538794701E-10</c:v>
                </c:pt>
                <c:pt idx="1">
                  <c:v>6.8173222663298394E-8</c:v>
                </c:pt>
                <c:pt idx="2">
                  <c:v>5.96412847347528E-6</c:v>
                </c:pt>
                <c:pt idx="3">
                  <c:v>1.9232046192710201E-4</c:v>
                </c:pt>
                <c:pt idx="4">
                  <c:v>2.5322988090941902E-3</c:v>
                </c:pt>
                <c:pt idx="5">
                  <c:v>1.4243955250812E-2</c:v>
                </c:pt>
                <c:pt idx="6">
                  <c:v>2.94622879826777E-2</c:v>
                </c:pt>
                <c:pt idx="7">
                  <c:v>2.7072536990256201E-2</c:v>
                </c:pt>
                <c:pt idx="8">
                  <c:v>3.2874774449657203E-2</c:v>
                </c:pt>
                <c:pt idx="9">
                  <c:v>5.2425839047275401E-2</c:v>
                </c:pt>
                <c:pt idx="10">
                  <c:v>8.8199206062793203E-2</c:v>
                </c:pt>
                <c:pt idx="11">
                  <c:v>0.14402742692168899</c:v>
                </c:pt>
              </c:numCache>
            </c:numRef>
          </c:yVal>
          <c:smooth val="1"/>
          <c:extLst xmlns:c16r2="http://schemas.microsoft.com/office/drawing/2015/06/chart">
            <c:ext xmlns:c16="http://schemas.microsoft.com/office/drawing/2014/chart" uri="{C3380CC4-5D6E-409C-BE32-E72D297353CC}">
              <c16:uniqueId val="{0000006A-B15A-4401-AD14-0561F4C92B1D}"/>
            </c:ext>
          </c:extLst>
        </c:ser>
        <c:ser>
          <c:idx val="11"/>
          <c:order val="10"/>
          <c:tx>
            <c:strRef>
              <c:f>Лист1!$Q$170</c:f>
              <c:strCache>
                <c:ptCount val="1"/>
                <c:pt idx="0">
                  <c:v>Mn</c:v>
                </c:pt>
              </c:strCache>
            </c:strRef>
          </c:tx>
          <c:spPr>
            <a:ln w="19050"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dLbls>
            <c:dLbl>
              <c:idx val="0"/>
              <c:delete val="1"/>
              <c:extLst xmlns:c16r2="http://schemas.microsoft.com/office/drawing/2015/06/chart">
                <c:ext xmlns:c16="http://schemas.microsoft.com/office/drawing/2014/chart" uri="{C3380CC4-5D6E-409C-BE32-E72D297353CC}">
                  <c16:uniqueId val="{0000006B-B15A-4401-AD14-0561F4C92B1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6C-B15A-4401-AD14-0561F4C92B1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6D-B15A-4401-AD14-0561F4C92B1D}"/>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6E-B15A-4401-AD14-0561F4C92B1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6F-B15A-4401-AD14-0561F4C92B1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70-B15A-4401-AD14-0561F4C92B1D}"/>
                </c:ext>
                <c:ext xmlns:c15="http://schemas.microsoft.com/office/drawing/2012/chart" uri="{CE6537A1-D6FC-4f65-9D91-7224C49458BB}"/>
              </c:extLst>
            </c:dLbl>
            <c:dLbl>
              <c:idx val="6"/>
              <c:layout>
                <c:manualLayout>
                  <c:x val="-8.0981595092024503E-2"/>
                  <c:y val="-3.81103636370115E-2"/>
                </c:manualLayout>
              </c:layout>
              <c:tx>
                <c:rich>
                  <a:bodyPr/>
                  <a:lstStyle/>
                  <a:p>
                    <a:r>
                      <a:rPr lang="en-US"/>
                      <a:t>Mn</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71-B15A-4401-AD14-0561F4C92B1D}"/>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72-B15A-4401-AD14-0561F4C92B1D}"/>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73-B15A-4401-AD14-0561F4C92B1D}"/>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74-B15A-4401-AD14-0561F4C92B1D}"/>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75-B15A-4401-AD14-0561F4C92B1D}"/>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76-B15A-4401-AD14-0561F4C92B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Лист1!$R$158:$AC$158</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Лист1!$R$170:$AC$170</c:f>
              <c:numCache>
                <c:formatCode>0.000</c:formatCode>
                <c:ptCount val="12"/>
                <c:pt idx="0">
                  <c:v>3.1474114668818002E-19</c:v>
                </c:pt>
                <c:pt idx="1">
                  <c:v>9.8254374495785497E-15</c:v>
                </c:pt>
                <c:pt idx="2">
                  <c:v>2.48129190196678E-11</c:v>
                </c:pt>
                <c:pt idx="3">
                  <c:v>6.8225443013325197E-9</c:v>
                </c:pt>
                <c:pt idx="4">
                  <c:v>4.14985951539767E-7</c:v>
                </c:pt>
                <c:pt idx="5">
                  <c:v>1.05261913372465E-5</c:v>
                </c:pt>
                <c:pt idx="6">
                  <c:v>1.8342281692491699E-4</c:v>
                </c:pt>
                <c:pt idx="7">
                  <c:v>2.26903496814755E-3</c:v>
                </c:pt>
                <c:pt idx="8">
                  <c:v>1.5998553425876999E-2</c:v>
                </c:pt>
                <c:pt idx="9">
                  <c:v>7.4778145603249205E-2</c:v>
                </c:pt>
                <c:pt idx="10">
                  <c:v>0.267004200628703</c:v>
                </c:pt>
                <c:pt idx="11">
                  <c:v>0.79045539266141795</c:v>
                </c:pt>
              </c:numCache>
            </c:numRef>
          </c:yVal>
          <c:smooth val="1"/>
          <c:extLst xmlns:c16r2="http://schemas.microsoft.com/office/drawing/2015/06/chart">
            <c:ext xmlns:c16="http://schemas.microsoft.com/office/drawing/2014/chart" uri="{C3380CC4-5D6E-409C-BE32-E72D297353CC}">
              <c16:uniqueId val="{00000077-B15A-4401-AD14-0561F4C92B1D}"/>
            </c:ext>
          </c:extLst>
        </c:ser>
        <c:dLbls>
          <c:showLegendKey val="0"/>
          <c:showVal val="0"/>
          <c:showCatName val="0"/>
          <c:showSerName val="0"/>
          <c:showPercent val="0"/>
          <c:showBubbleSize val="0"/>
        </c:dLbls>
        <c:axId val="-1282129504"/>
        <c:axId val="-976037792"/>
      </c:scatterChart>
      <c:valAx>
        <c:axId val="-1282129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ru-RU"/>
                  <a:t>Т, </a:t>
                </a:r>
                <a:r>
                  <a:rPr lang="en-US"/>
                  <a:t>º</a:t>
                </a:r>
                <a:r>
                  <a:rPr lang="ru-RU"/>
                  <a:t>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976037792"/>
        <c:crosses val="autoZero"/>
        <c:crossBetween val="midCat"/>
      </c:valAx>
      <c:valAx>
        <c:axId val="-97603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ru-RU"/>
                  <a:t>Элементтердің таралуы, %</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282129504"/>
        <c:crosses val="autoZero"/>
        <c:crossBetween val="midCat"/>
      </c:valAx>
      <c:spPr>
        <a:noFill/>
        <a:ln>
          <a:noFill/>
        </a:ln>
        <a:effectLst/>
      </c:spPr>
    </c:plotArea>
    <c:legend>
      <c:legendPos val="b"/>
      <c:layout>
        <c:manualLayout>
          <c:xMode val="edge"/>
          <c:yMode val="edge"/>
          <c:x val="4.9994209642295201E-2"/>
          <c:y val="0.88137100669805735"/>
          <c:w val="0.91991630538607749"/>
          <c:h val="0.108245675832011"/>
        </c:manualLayout>
      </c:layout>
      <c:overlay val="0"/>
      <c:spPr>
        <a:noFill/>
        <a:ln>
          <a:noFill/>
        </a:ln>
        <a:effectLst/>
      </c:spPr>
      <c:txPr>
        <a:bodyPr rot="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1400">
          <a:solidFill>
            <a:sysClr val="windowText" lastClr="000000"/>
          </a:solidFill>
          <a:latin typeface="Times New Roman" panose="02020603050405020304" charset="0"/>
          <a:cs typeface="Times New Roman" panose="02020603050405020304"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Лист1!$AB$83</c:f>
              <c:strCache>
                <c:ptCount val="1"/>
                <c:pt idx="0">
                  <c:v>Fe3O4</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delete val="1"/>
              <c:extLst xmlns:c16r2="http://schemas.microsoft.com/office/drawing/2015/06/chart">
                <c:ext xmlns:c16="http://schemas.microsoft.com/office/drawing/2014/chart" uri="{C3380CC4-5D6E-409C-BE32-E72D297353CC}">
                  <c16:uniqueId val="{00000000-3B7A-422A-81DC-ED0764DF759C}"/>
                </c:ext>
                <c:ext xmlns:c15="http://schemas.microsoft.com/office/drawing/2012/chart" uri="{CE6537A1-D6FC-4f65-9D91-7224C49458BB}"/>
              </c:extLst>
            </c:dLbl>
            <c:dLbl>
              <c:idx val="1"/>
              <c:layout>
                <c:manualLayout>
                  <c:x val="2.1298119549485E-2"/>
                  <c:y val="-1.60959437539612E-2"/>
                </c:manualLayout>
              </c:layout>
              <c:tx>
                <c:rich>
                  <a:bodyPr/>
                  <a:lstStyle/>
                  <a:p>
                    <a:fld id="{6E401BCF-CB96-43CD-B37E-7E4847D4D867}" type="VALUE">
                      <a:rPr lang="en-US"/>
                      <a:pPr/>
                      <a:t>[ЗНАЧЕНИЕ]</a:t>
                    </a:fld>
                    <a:endParaRPr lang="ru-RU"/>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3B7A-422A-81DC-ED0764DF759C}"/>
                </c:ext>
                <c:ext xmlns:c15="http://schemas.microsoft.com/office/drawing/2012/chart" uri="{CE6537A1-D6FC-4f65-9D91-7224C49458BB}">
                  <c15:dlblFieldTable/>
                  <c15:showDataLabelsRange val="0"/>
                </c:ext>
              </c:extLst>
            </c:dLbl>
            <c:dLbl>
              <c:idx val="2"/>
              <c:delete val="1"/>
              <c:extLst xmlns:c16r2="http://schemas.microsoft.com/office/drawing/2015/06/chart">
                <c:ext xmlns:c16="http://schemas.microsoft.com/office/drawing/2014/chart" uri="{C3380CC4-5D6E-409C-BE32-E72D297353CC}">
                  <c16:uniqueId val="{00000002-3B7A-422A-81DC-ED0764DF759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3B7A-422A-81DC-ED0764DF759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3B7A-422A-81DC-ED0764DF759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3B7A-422A-81DC-ED0764DF759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3B7A-422A-81DC-ED0764DF759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3B7A-422A-81DC-ED0764DF759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8-3B7A-422A-81DC-ED0764DF759C}"/>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9-3B7A-422A-81DC-ED0764DF759C}"/>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A-3B7A-422A-81DC-ED0764DF759C}"/>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B-3B7A-422A-81DC-ED0764DF75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Лист1!$AC$82:$AN$82</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Лист1!$AC$83:$AN$83</c:f>
              <c:numCache>
                <c:formatCode>0.00</c:formatCode>
                <c:ptCount val="12"/>
                <c:pt idx="0">
                  <c:v>91.074584754420002</c:v>
                </c:pt>
                <c:pt idx="1">
                  <c:v>88.230429542027196</c:v>
                </c:pt>
                <c:pt idx="2">
                  <c:v>84.745771873023799</c:v>
                </c:pt>
                <c:pt idx="3">
                  <c:v>80.957888990384404</c:v>
                </c:pt>
                <c:pt idx="4">
                  <c:v>71.872483257752194</c:v>
                </c:pt>
                <c:pt idx="5">
                  <c:v>48.383069114809402</c:v>
                </c:pt>
                <c:pt idx="6">
                  <c:v>15.221581419483201</c:v>
                </c:pt>
                <c:pt idx="7">
                  <c:v>1.1873942630438199</c:v>
                </c:pt>
                <c:pt idx="8">
                  <c:v>5.90316251466129E-2</c:v>
                </c:pt>
                <c:pt idx="9">
                  <c:v>4.0650015404489499E-3</c:v>
                </c:pt>
                <c:pt idx="10">
                  <c:v>3.8303668430525798E-4</c:v>
                </c:pt>
                <c:pt idx="11">
                  <c:v>4.4681127068120303E-5</c:v>
                </c:pt>
              </c:numCache>
            </c:numRef>
          </c:yVal>
          <c:smooth val="1"/>
          <c:extLst xmlns:c16r2="http://schemas.microsoft.com/office/drawing/2015/06/chart">
            <c:ext xmlns:c16="http://schemas.microsoft.com/office/drawing/2014/chart" uri="{C3380CC4-5D6E-409C-BE32-E72D297353CC}">
              <c16:uniqueId val="{0000000C-3B7A-422A-81DC-ED0764DF759C}"/>
            </c:ext>
          </c:extLst>
        </c:ser>
        <c:ser>
          <c:idx val="1"/>
          <c:order val="1"/>
          <c:tx>
            <c:strRef>
              <c:f>Лист1!$AB$84</c:f>
              <c:strCache>
                <c:ptCount val="1"/>
                <c:pt idx="0">
                  <c:v>Fe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xmlns:c16r2="http://schemas.microsoft.com/office/drawing/2015/06/chart">
                <c:ext xmlns:c16="http://schemas.microsoft.com/office/drawing/2014/chart" uri="{C3380CC4-5D6E-409C-BE32-E72D297353CC}">
                  <c16:uniqueId val="{0000000D-3B7A-422A-81DC-ED0764DF759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E-3B7A-422A-81DC-ED0764DF759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F-3B7A-422A-81DC-ED0764DF759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0-3B7A-422A-81DC-ED0764DF759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1-3B7A-422A-81DC-ED0764DF759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2-3B7A-422A-81DC-ED0764DF759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3-3B7A-422A-81DC-ED0764DF759C}"/>
                </c:ext>
                <c:ext xmlns:c15="http://schemas.microsoft.com/office/drawing/2012/chart" uri="{CE6537A1-D6FC-4f65-9D91-7224C49458BB}"/>
              </c:extLst>
            </c:dLbl>
            <c:dLbl>
              <c:idx val="7"/>
              <c:layout>
                <c:manualLayout>
                  <c:x val="6.1925895345236901E-3"/>
                  <c:y val="1.02319236016371E-2"/>
                </c:manualLayout>
              </c:layout>
              <c:tx>
                <c:rich>
                  <a:bodyPr/>
                  <a:lstStyle/>
                  <a:p>
                    <a:fld id="{BB96075A-9F56-4073-807D-9191BE05B633}" type="VALUE">
                      <a:rPr lang="en-US"/>
                      <a:pPr/>
                      <a:t>[ЗНАЧЕНИЕ]</a:t>
                    </a:fld>
                    <a:endParaRPr lang="ru-RU"/>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B7A-422A-81DC-ED0764DF759C}"/>
                </c:ext>
                <c:ext xmlns:c15="http://schemas.microsoft.com/office/drawing/2012/chart" uri="{CE6537A1-D6FC-4f65-9D91-7224C49458BB}">
                  <c15:dlblFieldTable/>
                  <c15:showDataLabelsRange val="0"/>
                </c:ext>
              </c:extLst>
            </c:dLbl>
            <c:dLbl>
              <c:idx val="8"/>
              <c:delete val="1"/>
              <c:extLst xmlns:c16r2="http://schemas.microsoft.com/office/drawing/2015/06/chart">
                <c:ext xmlns:c16="http://schemas.microsoft.com/office/drawing/2014/chart" uri="{C3380CC4-5D6E-409C-BE32-E72D297353CC}">
                  <c16:uniqueId val="{00000015-3B7A-422A-81DC-ED0764DF759C}"/>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6-3B7A-422A-81DC-ED0764DF759C}"/>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7-3B7A-422A-81DC-ED0764DF759C}"/>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8-3B7A-422A-81DC-ED0764DF75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Лист1!$AC$82:$AN$82</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Лист1!$AC$84:$AN$84</c:f>
              <c:numCache>
                <c:formatCode>0.00</c:formatCode>
                <c:ptCount val="12"/>
                <c:pt idx="0">
                  <c:v>6.0866651172092503</c:v>
                </c:pt>
                <c:pt idx="1">
                  <c:v>5.3427634032571003</c:v>
                </c:pt>
                <c:pt idx="2">
                  <c:v>4.4520596072665999</c:v>
                </c:pt>
                <c:pt idx="3">
                  <c:v>3.7337779915788798</c:v>
                </c:pt>
                <c:pt idx="4">
                  <c:v>6.2974633940684601</c:v>
                </c:pt>
                <c:pt idx="5">
                  <c:v>21.4408872985931</c:v>
                </c:pt>
                <c:pt idx="6">
                  <c:v>59.764014031598101</c:v>
                </c:pt>
                <c:pt idx="7">
                  <c:v>88.724454221640897</c:v>
                </c:pt>
                <c:pt idx="8">
                  <c:v>95.772683786369498</c:v>
                </c:pt>
                <c:pt idx="9">
                  <c:v>97.918502143115802</c:v>
                </c:pt>
                <c:pt idx="10">
                  <c:v>98.837366426861095</c:v>
                </c:pt>
                <c:pt idx="11">
                  <c:v>99.302203652755793</c:v>
                </c:pt>
              </c:numCache>
            </c:numRef>
          </c:yVal>
          <c:smooth val="1"/>
          <c:extLst xmlns:c16r2="http://schemas.microsoft.com/office/drawing/2015/06/chart">
            <c:ext xmlns:c16="http://schemas.microsoft.com/office/drawing/2014/chart" uri="{C3380CC4-5D6E-409C-BE32-E72D297353CC}">
              <c16:uniqueId val="{00000019-3B7A-422A-81DC-ED0764DF759C}"/>
            </c:ext>
          </c:extLst>
        </c:ser>
        <c:ser>
          <c:idx val="2"/>
          <c:order val="2"/>
          <c:tx>
            <c:strRef>
              <c:f>Лист1!$AB$85</c:f>
              <c:strCache>
                <c:ptCount val="1"/>
                <c:pt idx="0">
                  <c:v>FeO</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Lbl>
              <c:idx val="0"/>
              <c:delete val="1"/>
              <c:extLst xmlns:c16r2="http://schemas.microsoft.com/office/drawing/2015/06/chart">
                <c:ext xmlns:c16="http://schemas.microsoft.com/office/drawing/2014/chart" uri="{C3380CC4-5D6E-409C-BE32-E72D297353CC}">
                  <c16:uniqueId val="{0000001A-3B7A-422A-81DC-ED0764DF759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B-3B7A-422A-81DC-ED0764DF759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C-3B7A-422A-81DC-ED0764DF759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D-3B7A-422A-81DC-ED0764DF759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E-3B7A-422A-81DC-ED0764DF759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F-3B7A-422A-81DC-ED0764DF759C}"/>
                </c:ext>
                <c:ext xmlns:c15="http://schemas.microsoft.com/office/drawing/2012/chart" uri="{CE6537A1-D6FC-4f65-9D91-7224C49458BB}"/>
              </c:extLst>
            </c:dLbl>
            <c:dLbl>
              <c:idx val="6"/>
              <c:layout>
                <c:manualLayout>
                  <c:x val="8.7719298245613406E-3"/>
                  <c:y val="-1.89049661891952E-2"/>
                </c:manualLayout>
              </c:layout>
              <c:tx>
                <c:rich>
                  <a:bodyPr/>
                  <a:lstStyle/>
                  <a:p>
                    <a:fld id="{7220ADED-DDBC-4FBF-9556-BA8E882F3101}" type="VALUE">
                      <a:rPr lang="en-US"/>
                      <a:pPr/>
                      <a:t>[ЗНАЧЕНИЕ]</a:t>
                    </a:fld>
                    <a:endParaRPr lang="ru-RU"/>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3B7A-422A-81DC-ED0764DF759C}"/>
                </c:ext>
                <c:ext xmlns:c15="http://schemas.microsoft.com/office/drawing/2012/chart" uri="{CE6537A1-D6FC-4f65-9D91-7224C49458BB}">
                  <c15:dlblFieldTable/>
                  <c15:showDataLabelsRange val="0"/>
                </c:ext>
              </c:extLst>
            </c:dLbl>
            <c:dLbl>
              <c:idx val="7"/>
              <c:delete val="1"/>
              <c:extLst xmlns:c16r2="http://schemas.microsoft.com/office/drawing/2015/06/chart">
                <c:ext xmlns:c16="http://schemas.microsoft.com/office/drawing/2014/chart" uri="{C3380CC4-5D6E-409C-BE32-E72D297353CC}">
                  <c16:uniqueId val="{00000021-3B7A-422A-81DC-ED0764DF759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22-3B7A-422A-81DC-ED0764DF759C}"/>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23-3B7A-422A-81DC-ED0764DF759C}"/>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24-3B7A-422A-81DC-ED0764DF759C}"/>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25-3B7A-422A-81DC-ED0764DF75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Лист1!$AC$82:$AN$82</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Лист1!$AC$85:$AN$85</c:f>
              <c:numCache>
                <c:formatCode>0.00</c:formatCode>
                <c:ptCount val="12"/>
                <c:pt idx="0">
                  <c:v>2.5597396911535002</c:v>
                </c:pt>
                <c:pt idx="1">
                  <c:v>5.7396587229948501</c:v>
                </c:pt>
                <c:pt idx="2">
                  <c:v>9.5767278702347394</c:v>
                </c:pt>
                <c:pt idx="3">
                  <c:v>13.4997378534249</c:v>
                </c:pt>
                <c:pt idx="4">
                  <c:v>19.961515801763099</c:v>
                </c:pt>
                <c:pt idx="5">
                  <c:v>28.998275778197002</c:v>
                </c:pt>
                <c:pt idx="6">
                  <c:v>24.611509585916501</c:v>
                </c:pt>
                <c:pt idx="7">
                  <c:v>10.0307549280854</c:v>
                </c:pt>
                <c:pt idx="8">
                  <c:v>4.1612660868813203</c:v>
                </c:pt>
                <c:pt idx="9">
                  <c:v>2.07733594218722</c:v>
                </c:pt>
                <c:pt idx="10">
                  <c:v>1.1632281323813201</c:v>
                </c:pt>
                <c:pt idx="11">
                  <c:v>0.69644507623870999</c:v>
                </c:pt>
              </c:numCache>
            </c:numRef>
          </c:yVal>
          <c:smooth val="1"/>
          <c:extLst xmlns:c16r2="http://schemas.microsoft.com/office/drawing/2015/06/chart">
            <c:ext xmlns:c16="http://schemas.microsoft.com/office/drawing/2014/chart" uri="{C3380CC4-5D6E-409C-BE32-E72D297353CC}">
              <c16:uniqueId val="{00000026-3B7A-422A-81DC-ED0764DF759C}"/>
            </c:ext>
          </c:extLst>
        </c:ser>
        <c:ser>
          <c:idx val="3"/>
          <c:order val="3"/>
          <c:tx>
            <c:strRef>
              <c:f>Лист1!$AB$86</c:f>
              <c:strCache>
                <c:ptCount val="1"/>
                <c:pt idx="0">
                  <c:v>CaSiO3</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dLbl>
              <c:idx val="0"/>
              <c:delete val="1"/>
              <c:extLst xmlns:c16r2="http://schemas.microsoft.com/office/drawing/2015/06/chart">
                <c:ext xmlns:c16="http://schemas.microsoft.com/office/drawing/2014/chart" uri="{C3380CC4-5D6E-409C-BE32-E72D297353CC}">
                  <c16:uniqueId val="{00000027-3B7A-422A-81DC-ED0764DF759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28-3B7A-422A-81DC-ED0764DF759C}"/>
                </c:ext>
                <c:ext xmlns:c15="http://schemas.microsoft.com/office/drawing/2012/chart" uri="{CE6537A1-D6FC-4f65-9D91-7224C49458BB}"/>
              </c:extLst>
            </c:dLbl>
            <c:dLbl>
              <c:idx val="2"/>
              <c:layout>
                <c:manualLayout>
                  <c:x val="-6.9444444444444796E-3"/>
                  <c:y val="-3.8045068773778203E-2"/>
                </c:manualLayout>
              </c:layout>
              <c:tx>
                <c:rich>
                  <a:bodyPr/>
                  <a:lstStyle/>
                  <a:p>
                    <a:fld id="{8C994378-2FE9-467E-92B8-08DCB644F6A4}" type="VALUE">
                      <a:rPr lang="en-US"/>
                      <a:pPr/>
                      <a:t>[ЗНАЧЕНИЕ]</a:t>
                    </a:fld>
                    <a:endParaRPr lang="ru-RU"/>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3B7A-422A-81DC-ED0764DF759C}"/>
                </c:ext>
                <c:ext xmlns:c15="http://schemas.microsoft.com/office/drawing/2012/chart" uri="{CE6537A1-D6FC-4f65-9D91-7224C49458BB}">
                  <c15:dlblFieldTable/>
                  <c15:showDataLabelsRange val="0"/>
                </c:ext>
              </c:extLst>
            </c:dLbl>
            <c:dLbl>
              <c:idx val="3"/>
              <c:delete val="1"/>
              <c:extLst xmlns:c16r2="http://schemas.microsoft.com/office/drawing/2015/06/chart">
                <c:ext xmlns:c16="http://schemas.microsoft.com/office/drawing/2014/chart" uri="{C3380CC4-5D6E-409C-BE32-E72D297353CC}">
                  <c16:uniqueId val="{0000002A-3B7A-422A-81DC-ED0764DF759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2B-3B7A-422A-81DC-ED0764DF759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2C-3B7A-422A-81DC-ED0764DF759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2D-3B7A-422A-81DC-ED0764DF759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2E-3B7A-422A-81DC-ED0764DF759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2F-3B7A-422A-81DC-ED0764DF759C}"/>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30-3B7A-422A-81DC-ED0764DF759C}"/>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31-3B7A-422A-81DC-ED0764DF759C}"/>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32-3B7A-422A-81DC-ED0764DF75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Лист1!$AC$82:$AN$82</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Лист1!$AC$86:$AN$86</c:f>
              <c:numCache>
                <c:formatCode>0.00</c:formatCode>
                <c:ptCount val="12"/>
                <c:pt idx="0">
                  <c:v>59.841102668491502</c:v>
                </c:pt>
                <c:pt idx="1">
                  <c:v>59.840481684704201</c:v>
                </c:pt>
                <c:pt idx="2">
                  <c:v>59.839860700916802</c:v>
                </c:pt>
                <c:pt idx="3">
                  <c:v>59.835513814405303</c:v>
                </c:pt>
                <c:pt idx="4">
                  <c:v>59.817505284572</c:v>
                </c:pt>
                <c:pt idx="5">
                  <c:v>59.758511824773301</c:v>
                </c:pt>
                <c:pt idx="6">
                  <c:v>59.662259337733197</c:v>
                </c:pt>
                <c:pt idx="7">
                  <c:v>59.606991780658603</c:v>
                </c:pt>
                <c:pt idx="8">
                  <c:v>59.500182569233502</c:v>
                </c:pt>
                <c:pt idx="9">
                  <c:v>59.325686124986603</c:v>
                </c:pt>
                <c:pt idx="10">
                  <c:v>59.087849334429599</c:v>
                </c:pt>
                <c:pt idx="11">
                  <c:v>58.794744986797902</c:v>
                </c:pt>
              </c:numCache>
            </c:numRef>
          </c:yVal>
          <c:smooth val="1"/>
          <c:extLst xmlns:c16r2="http://schemas.microsoft.com/office/drawing/2015/06/chart">
            <c:ext xmlns:c16="http://schemas.microsoft.com/office/drawing/2014/chart" uri="{C3380CC4-5D6E-409C-BE32-E72D297353CC}">
              <c16:uniqueId val="{00000033-3B7A-422A-81DC-ED0764DF759C}"/>
            </c:ext>
          </c:extLst>
        </c:ser>
        <c:ser>
          <c:idx val="4"/>
          <c:order val="4"/>
          <c:tx>
            <c:strRef>
              <c:f>Лист1!$AB$87</c:f>
              <c:strCache>
                <c:ptCount val="1"/>
                <c:pt idx="0">
                  <c:v>CaO</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dLbls>
            <c:dLbl>
              <c:idx val="0"/>
              <c:delete val="1"/>
              <c:extLst xmlns:c16r2="http://schemas.microsoft.com/office/drawing/2015/06/chart">
                <c:ext xmlns:c16="http://schemas.microsoft.com/office/drawing/2014/chart" uri="{C3380CC4-5D6E-409C-BE32-E72D297353CC}">
                  <c16:uniqueId val="{00000034-3B7A-422A-81DC-ED0764DF759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35-3B7A-422A-81DC-ED0764DF759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36-3B7A-422A-81DC-ED0764DF759C}"/>
                </c:ext>
                <c:ext xmlns:c15="http://schemas.microsoft.com/office/drawing/2012/chart" uri="{CE6537A1-D6FC-4f65-9D91-7224C49458BB}"/>
              </c:extLst>
            </c:dLbl>
            <c:dLbl>
              <c:idx val="3"/>
              <c:layout>
                <c:manualLayout>
                  <c:x val="-4.0350877192982498E-2"/>
                  <c:y val="-4.5081073220388297E-2"/>
                </c:manualLayout>
              </c:layout>
              <c:tx>
                <c:rich>
                  <a:bodyPr/>
                  <a:lstStyle/>
                  <a:p>
                    <a:fld id="{3D13EDD4-79B7-47B7-8308-5B9DAB57D329}" type="VALUE">
                      <a:rPr lang="en-US"/>
                      <a:pPr/>
                      <a:t>[ЗНАЧЕНИЕ]</a:t>
                    </a:fld>
                    <a:endParaRPr lang="ru-RU"/>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7-3B7A-422A-81DC-ED0764DF759C}"/>
                </c:ext>
                <c:ext xmlns:c15="http://schemas.microsoft.com/office/drawing/2012/chart" uri="{CE6537A1-D6FC-4f65-9D91-7224C49458BB}">
                  <c15:dlblFieldTable/>
                  <c15:showDataLabelsRange val="0"/>
                </c:ext>
              </c:extLst>
            </c:dLbl>
            <c:dLbl>
              <c:idx val="4"/>
              <c:delete val="1"/>
              <c:extLst xmlns:c16r2="http://schemas.microsoft.com/office/drawing/2015/06/chart">
                <c:ext xmlns:c16="http://schemas.microsoft.com/office/drawing/2014/chart" uri="{C3380CC4-5D6E-409C-BE32-E72D297353CC}">
                  <c16:uniqueId val="{00000038-3B7A-422A-81DC-ED0764DF759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39-3B7A-422A-81DC-ED0764DF759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3A-3B7A-422A-81DC-ED0764DF759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3B-3B7A-422A-81DC-ED0764DF759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3C-3B7A-422A-81DC-ED0764DF759C}"/>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3D-3B7A-422A-81DC-ED0764DF759C}"/>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3E-3B7A-422A-81DC-ED0764DF759C}"/>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3F-3B7A-422A-81DC-ED0764DF75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Лист1!$AC$82:$AN$82</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Лист1!$AC$87:$AN$87</c:f>
              <c:numCache>
                <c:formatCode>0.00</c:formatCode>
                <c:ptCount val="12"/>
                <c:pt idx="0">
                  <c:v>36.718150362530302</c:v>
                </c:pt>
                <c:pt idx="1">
                  <c:v>36.718150362530302</c:v>
                </c:pt>
                <c:pt idx="2">
                  <c:v>36.719392330105102</c:v>
                </c:pt>
                <c:pt idx="3">
                  <c:v>36.723739216616501</c:v>
                </c:pt>
                <c:pt idx="4">
                  <c:v>36.741747746449803</c:v>
                </c:pt>
                <c:pt idx="5">
                  <c:v>36.800741206248603</c:v>
                </c:pt>
                <c:pt idx="6">
                  <c:v>36.896993693288699</c:v>
                </c:pt>
                <c:pt idx="7">
                  <c:v>36.9522612503633</c:v>
                </c:pt>
                <c:pt idx="8">
                  <c:v>37.059070461788401</c:v>
                </c:pt>
                <c:pt idx="9">
                  <c:v>37.2335669060352</c:v>
                </c:pt>
                <c:pt idx="10">
                  <c:v>37.471403696592297</c:v>
                </c:pt>
                <c:pt idx="11">
                  <c:v>37.763887060436602</c:v>
                </c:pt>
              </c:numCache>
            </c:numRef>
          </c:yVal>
          <c:smooth val="1"/>
          <c:extLst xmlns:c16r2="http://schemas.microsoft.com/office/drawing/2015/06/chart">
            <c:ext xmlns:c16="http://schemas.microsoft.com/office/drawing/2014/chart" uri="{C3380CC4-5D6E-409C-BE32-E72D297353CC}">
              <c16:uniqueId val="{00000040-3B7A-422A-81DC-ED0764DF759C}"/>
            </c:ext>
          </c:extLst>
        </c:ser>
        <c:ser>
          <c:idx val="5"/>
          <c:order val="5"/>
          <c:tx>
            <c:strRef>
              <c:f>Лист1!$AB$88</c:f>
              <c:strCache>
                <c:ptCount val="1"/>
                <c:pt idx="0">
                  <c:v>Fe2O3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dLbls>
            <c:dLbl>
              <c:idx val="0"/>
              <c:delete val="1"/>
              <c:extLst xmlns:c16r2="http://schemas.microsoft.com/office/drawing/2015/06/chart">
                <c:ext xmlns:c16="http://schemas.microsoft.com/office/drawing/2014/chart" uri="{C3380CC4-5D6E-409C-BE32-E72D297353CC}">
                  <c16:uniqueId val="{00000041-3B7A-422A-81DC-ED0764DF759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42-3B7A-422A-81DC-ED0764DF759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43-3B7A-422A-81DC-ED0764DF759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44-3B7A-422A-81DC-ED0764DF759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45-3B7A-422A-81DC-ED0764DF759C}"/>
                </c:ext>
                <c:ext xmlns:c15="http://schemas.microsoft.com/office/drawing/2012/chart" uri="{CE6537A1-D6FC-4f65-9D91-7224C49458BB}"/>
              </c:extLst>
            </c:dLbl>
            <c:dLbl>
              <c:idx val="5"/>
              <c:layout>
                <c:manualLayout>
                  <c:x val="-6.4240651736714699E-2"/>
                  <c:y val="-3.5103775024770002E-2"/>
                </c:manualLayout>
              </c:layout>
              <c:tx>
                <c:rich>
                  <a:bodyPr/>
                  <a:lstStyle/>
                  <a:p>
                    <a:fld id="{F63705A9-419F-4DC0-8FCA-5D414DB0DAFD}" type="VALUE">
                      <a:rPr lang="en-US"/>
                      <a:pPr/>
                      <a:t>[ЗНАЧЕНИЕ]</a:t>
                    </a:fld>
                    <a:endParaRPr lang="ru-RU"/>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6-3B7A-422A-81DC-ED0764DF759C}"/>
                </c:ext>
                <c:ext xmlns:c15="http://schemas.microsoft.com/office/drawing/2012/chart" uri="{CE6537A1-D6FC-4f65-9D91-7224C49458BB}">
                  <c15:dlblFieldTable/>
                  <c15:showDataLabelsRange val="0"/>
                </c:ext>
              </c:extLst>
            </c:dLbl>
            <c:dLbl>
              <c:idx val="6"/>
              <c:delete val="1"/>
              <c:extLst xmlns:c16r2="http://schemas.microsoft.com/office/drawing/2015/06/chart">
                <c:ext xmlns:c16="http://schemas.microsoft.com/office/drawing/2014/chart" uri="{C3380CC4-5D6E-409C-BE32-E72D297353CC}">
                  <c16:uniqueId val="{00000047-3B7A-422A-81DC-ED0764DF759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48-3B7A-422A-81DC-ED0764DF759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49-3B7A-422A-81DC-ED0764DF759C}"/>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4A-3B7A-422A-81DC-ED0764DF759C}"/>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4B-3B7A-422A-81DC-ED0764DF759C}"/>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4C-3B7A-422A-81DC-ED0764DF75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Лист1!$AC$82:$AN$82</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Лист1!$AC$88:$AN$88</c:f>
              <c:numCache>
                <c:formatCode>0.00</c:formatCode>
                <c:ptCount val="12"/>
                <c:pt idx="0">
                  <c:v>0.27905367788942298</c:v>
                </c:pt>
                <c:pt idx="1">
                  <c:v>0.68723481306516898</c:v>
                </c:pt>
                <c:pt idx="2">
                  <c:v>1.2260892595575399</c:v>
                </c:pt>
                <c:pt idx="3">
                  <c:v>1.8081087070498501</c:v>
                </c:pt>
                <c:pt idx="4">
                  <c:v>1.86778083465308</c:v>
                </c:pt>
                <c:pt idx="5">
                  <c:v>1.17138980925458</c:v>
                </c:pt>
                <c:pt idx="6">
                  <c:v>0.38916604958624101</c:v>
                </c:pt>
                <c:pt idx="7">
                  <c:v>4.8491170795249998E-2</c:v>
                </c:pt>
                <c:pt idx="8">
                  <c:v>4.9171130365221498E-3</c:v>
                </c:pt>
                <c:pt idx="9">
                  <c:v>6.74284231748383E-4</c:v>
                </c:pt>
                <c:pt idx="10">
                  <c:v>1.19225343357963E-4</c:v>
                </c:pt>
                <c:pt idx="11">
                  <c:v>2.4896898022279799E-5</c:v>
                </c:pt>
              </c:numCache>
            </c:numRef>
          </c:yVal>
          <c:smooth val="1"/>
          <c:extLst xmlns:c16r2="http://schemas.microsoft.com/office/drawing/2015/06/chart">
            <c:ext xmlns:c16="http://schemas.microsoft.com/office/drawing/2014/chart" uri="{C3380CC4-5D6E-409C-BE32-E72D297353CC}">
              <c16:uniqueId val="{0000004D-3B7A-422A-81DC-ED0764DF759C}"/>
            </c:ext>
          </c:extLst>
        </c:ser>
        <c:ser>
          <c:idx val="6"/>
          <c:order val="6"/>
          <c:tx>
            <c:strRef>
              <c:f>Лист1!$AB$89</c:f>
              <c:strCache>
                <c:ptCount val="1"/>
                <c:pt idx="0">
                  <c:v>MgO</c:v>
                </c:pt>
              </c:strCache>
            </c:strRef>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delete val="1"/>
              <c:extLst xmlns:c16r2="http://schemas.microsoft.com/office/drawing/2015/06/chart">
                <c:ext xmlns:c16="http://schemas.microsoft.com/office/drawing/2014/chart" uri="{C3380CC4-5D6E-409C-BE32-E72D297353CC}">
                  <c16:uniqueId val="{0000004E-3B7A-422A-81DC-ED0764DF759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4F-3B7A-422A-81DC-ED0764DF759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50-3B7A-422A-81DC-ED0764DF759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51-3B7A-422A-81DC-ED0764DF759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52-3B7A-422A-81DC-ED0764DF759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53-3B7A-422A-81DC-ED0764DF759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54-3B7A-422A-81DC-ED0764DF759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55-3B7A-422A-81DC-ED0764DF759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56-3B7A-422A-81DC-ED0764DF759C}"/>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57-3B7A-422A-81DC-ED0764DF759C}"/>
                </c:ext>
                <c:ext xmlns:c15="http://schemas.microsoft.com/office/drawing/2012/chart" uri="{CE6537A1-D6FC-4f65-9D91-7224C49458BB}"/>
              </c:extLst>
            </c:dLbl>
            <c:dLbl>
              <c:idx val="10"/>
              <c:layout>
                <c:manualLayout>
                  <c:x val="-2.4305555555555601E-2"/>
                  <c:y val="2.6338893766461799E-2"/>
                </c:manualLayout>
              </c:layout>
              <c:tx>
                <c:rich>
                  <a:bodyPr/>
                  <a:lstStyle/>
                  <a:p>
                    <a:fld id="{50489086-597D-49D4-8BF8-92FD00ED86DC}" type="VALUE">
                      <a:rPr lang="en-US"/>
                      <a:pPr/>
                      <a:t>[ЗНАЧЕНИЕ]</a:t>
                    </a:fld>
                    <a:endParaRPr lang="ru-RU"/>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8-3B7A-422A-81DC-ED0764DF759C}"/>
                </c:ext>
                <c:ext xmlns:c15="http://schemas.microsoft.com/office/drawing/2012/chart" uri="{CE6537A1-D6FC-4f65-9D91-7224C49458BB}">
                  <c15:dlblFieldTable/>
                  <c15:showDataLabelsRange val="0"/>
                </c:ext>
              </c:extLst>
            </c:dLbl>
            <c:dLbl>
              <c:idx val="11"/>
              <c:delete val="1"/>
              <c:extLst xmlns:c16r2="http://schemas.microsoft.com/office/drawing/2015/06/chart">
                <c:ext xmlns:c16="http://schemas.microsoft.com/office/drawing/2014/chart" uri="{C3380CC4-5D6E-409C-BE32-E72D297353CC}">
                  <c16:uniqueId val="{00000059-3B7A-422A-81DC-ED0764DF75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Лист1!$AC$82:$AN$82</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Лист1!$AC$89:$AN$89</c:f>
              <c:numCache>
                <c:formatCode>0.00</c:formatCode>
                <c:ptCount val="12"/>
                <c:pt idx="0">
                  <c:v>100</c:v>
                </c:pt>
                <c:pt idx="1">
                  <c:v>100</c:v>
                </c:pt>
                <c:pt idx="2">
                  <c:v>99.998284910643903</c:v>
                </c:pt>
                <c:pt idx="3">
                  <c:v>99.987994374506897</c:v>
                </c:pt>
                <c:pt idx="4">
                  <c:v>99.957122766096106</c:v>
                </c:pt>
                <c:pt idx="5">
                  <c:v>99.885089013137602</c:v>
                </c:pt>
                <c:pt idx="6">
                  <c:v>99.744451685932802</c:v>
                </c:pt>
                <c:pt idx="7">
                  <c:v>99.516344801564202</c:v>
                </c:pt>
                <c:pt idx="8">
                  <c:v>99.183617466469997</c:v>
                </c:pt>
                <c:pt idx="9">
                  <c:v>98.741124412581897</c:v>
                </c:pt>
                <c:pt idx="10">
                  <c:v>98.182005282475203</c:v>
                </c:pt>
                <c:pt idx="11">
                  <c:v>97.528556237779995</c:v>
                </c:pt>
              </c:numCache>
            </c:numRef>
          </c:yVal>
          <c:smooth val="1"/>
          <c:extLst xmlns:c16r2="http://schemas.microsoft.com/office/drawing/2015/06/chart">
            <c:ext xmlns:c16="http://schemas.microsoft.com/office/drawing/2014/chart" uri="{C3380CC4-5D6E-409C-BE32-E72D297353CC}">
              <c16:uniqueId val="{0000005A-3B7A-422A-81DC-ED0764DF759C}"/>
            </c:ext>
          </c:extLst>
        </c:ser>
        <c:ser>
          <c:idx val="7"/>
          <c:order val="7"/>
          <c:tx>
            <c:strRef>
              <c:f>Лист1!$AB$90</c:f>
              <c:strCache>
                <c:ptCount val="1"/>
                <c:pt idx="0">
                  <c:v>Al2O3</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dLbl>
              <c:idx val="0"/>
              <c:delete val="1"/>
              <c:extLst xmlns:c16r2="http://schemas.microsoft.com/office/drawing/2015/06/chart">
                <c:ext xmlns:c16="http://schemas.microsoft.com/office/drawing/2014/chart" uri="{C3380CC4-5D6E-409C-BE32-E72D297353CC}">
                  <c16:uniqueId val="{0000005B-3B7A-422A-81DC-ED0764DF759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5C-3B7A-422A-81DC-ED0764DF759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5D-3B7A-422A-81DC-ED0764DF759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5E-3B7A-422A-81DC-ED0764DF759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5F-3B7A-422A-81DC-ED0764DF759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60-3B7A-422A-81DC-ED0764DF759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61-3B7A-422A-81DC-ED0764DF759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62-3B7A-422A-81DC-ED0764DF759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63-3B7A-422A-81DC-ED0764DF759C}"/>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64-3B7A-422A-81DC-ED0764DF759C}"/>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65-3B7A-422A-81DC-ED0764DF759C}"/>
                </c:ext>
                <c:ext xmlns:c15="http://schemas.microsoft.com/office/drawing/2012/chart" uri="{CE6537A1-D6FC-4f65-9D91-7224C49458BB}"/>
              </c:extLst>
            </c:dLbl>
            <c:dLbl>
              <c:idx val="11"/>
              <c:layout>
                <c:manualLayout>
                  <c:x val="-1.7361111111111099E-3"/>
                  <c:y val="-4.6824700029265399E-2"/>
                </c:manualLayout>
              </c:layout>
              <c:tx>
                <c:rich>
                  <a:bodyPr/>
                  <a:lstStyle/>
                  <a:p>
                    <a:fld id="{D3CDFE4F-327B-47C3-A22F-E60EBD9E4323}" type="VALUE">
                      <a:rPr lang="en-US"/>
                      <a:pPr/>
                      <a:t>[ЗНАЧЕНИЕ]</a:t>
                    </a:fld>
                    <a:endParaRPr lang="ru-RU"/>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66-3B7A-422A-81DC-ED0764DF759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Лист1!$AC$82:$AN$82</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Лист1!$AC$90:$AN$90</c:f>
              <c:numCache>
                <c:formatCode>0.00</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yVal>
          <c:smooth val="1"/>
          <c:extLst xmlns:c16r2="http://schemas.microsoft.com/office/drawing/2015/06/chart">
            <c:ext xmlns:c16="http://schemas.microsoft.com/office/drawing/2014/chart" uri="{C3380CC4-5D6E-409C-BE32-E72D297353CC}">
              <c16:uniqueId val="{00000067-3B7A-422A-81DC-ED0764DF759C}"/>
            </c:ext>
          </c:extLst>
        </c:ser>
        <c:ser>
          <c:idx val="8"/>
          <c:order val="8"/>
          <c:tx>
            <c:strRef>
              <c:f>Лист1!$AB$91</c:f>
              <c:strCache>
                <c:ptCount val="1"/>
                <c:pt idx="0">
                  <c:v>MnO</c:v>
                </c:pt>
              </c:strCache>
            </c:strRef>
          </c:tx>
          <c:spPr>
            <a:ln w="19050"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dLbls>
            <c:dLbl>
              <c:idx val="0"/>
              <c:delete val="1"/>
              <c:extLst xmlns:c16r2="http://schemas.microsoft.com/office/drawing/2015/06/chart">
                <c:ext xmlns:c16="http://schemas.microsoft.com/office/drawing/2014/chart" uri="{C3380CC4-5D6E-409C-BE32-E72D297353CC}">
                  <c16:uniqueId val="{00000068-3B7A-422A-81DC-ED0764DF759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69-3B7A-422A-81DC-ED0764DF759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6A-3B7A-422A-81DC-ED0764DF759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6B-3B7A-422A-81DC-ED0764DF759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6C-3B7A-422A-81DC-ED0764DF759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6D-3B7A-422A-81DC-ED0764DF759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6E-3B7A-422A-81DC-ED0764DF759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6F-3B7A-422A-81DC-ED0764DF759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70-3B7A-422A-81DC-ED0764DF759C}"/>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71-3B7A-422A-81DC-ED0764DF759C}"/>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72-3B7A-422A-81DC-ED0764DF759C}"/>
                </c:ext>
                <c:ext xmlns:c15="http://schemas.microsoft.com/office/drawing/2012/chart" uri="{CE6537A1-D6FC-4f65-9D91-7224C49458BB}"/>
              </c:extLst>
            </c:dLbl>
            <c:dLbl>
              <c:idx val="11"/>
              <c:layout>
                <c:manualLayout>
                  <c:x val="2.6041666666666501E-2"/>
                  <c:y val="0"/>
                </c:manualLayout>
              </c:layout>
              <c:tx>
                <c:rich>
                  <a:bodyPr/>
                  <a:lstStyle/>
                  <a:p>
                    <a:fld id="{420DCED0-5BC6-4570-BA29-606A61AB1A64}" type="VALUE">
                      <a:rPr lang="en-US"/>
                      <a:pPr/>
                      <a:t>[ЗНАЧЕНИЕ]</a:t>
                    </a:fld>
                    <a:endParaRPr lang="ru-RU"/>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73-3B7A-422A-81DC-ED0764DF759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Лист1!$AC$82:$AN$82</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Лист1!$AC$91:$AN$91</c:f>
              <c:numCache>
                <c:formatCode>0.00</c:formatCode>
                <c:ptCount val="12"/>
                <c:pt idx="0">
                  <c:v>100</c:v>
                </c:pt>
                <c:pt idx="1">
                  <c:v>100</c:v>
                </c:pt>
                <c:pt idx="2">
                  <c:v>100</c:v>
                </c:pt>
                <c:pt idx="3">
                  <c:v>100</c:v>
                </c:pt>
                <c:pt idx="4">
                  <c:v>100</c:v>
                </c:pt>
                <c:pt idx="5">
                  <c:v>100</c:v>
                </c:pt>
                <c:pt idx="6">
                  <c:v>100</c:v>
                </c:pt>
                <c:pt idx="7">
                  <c:v>99.997218126686505</c:v>
                </c:pt>
                <c:pt idx="8">
                  <c:v>99.973572203521798</c:v>
                </c:pt>
                <c:pt idx="9">
                  <c:v>99.856733524355306</c:v>
                </c:pt>
                <c:pt idx="10">
                  <c:v>99.407460984226802</c:v>
                </c:pt>
                <c:pt idx="11">
                  <c:v>97.934459064734199</c:v>
                </c:pt>
              </c:numCache>
            </c:numRef>
          </c:yVal>
          <c:smooth val="1"/>
          <c:extLst xmlns:c16r2="http://schemas.microsoft.com/office/drawing/2015/06/chart">
            <c:ext xmlns:c16="http://schemas.microsoft.com/office/drawing/2014/chart" uri="{C3380CC4-5D6E-409C-BE32-E72D297353CC}">
              <c16:uniqueId val="{00000074-3B7A-422A-81DC-ED0764DF759C}"/>
            </c:ext>
          </c:extLst>
        </c:ser>
        <c:ser>
          <c:idx val="9"/>
          <c:order val="9"/>
          <c:tx>
            <c:strRef>
              <c:f>Лист1!$AB$92</c:f>
              <c:strCache>
                <c:ptCount val="1"/>
                <c:pt idx="0">
                  <c:v>CaS</c:v>
                </c:pt>
              </c:strCache>
            </c:strRef>
          </c:tx>
          <c:spPr>
            <a:ln w="19050"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dLbls>
            <c:dLbl>
              <c:idx val="0"/>
              <c:delete val="1"/>
              <c:extLst xmlns:c16r2="http://schemas.microsoft.com/office/drawing/2015/06/chart">
                <c:ext xmlns:c16="http://schemas.microsoft.com/office/drawing/2014/chart" uri="{C3380CC4-5D6E-409C-BE32-E72D297353CC}">
                  <c16:uniqueId val="{00000075-3B7A-422A-81DC-ED0764DF759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76-3B7A-422A-81DC-ED0764DF759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77-3B7A-422A-81DC-ED0764DF759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78-3B7A-422A-81DC-ED0764DF759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79-3B7A-422A-81DC-ED0764DF759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7A-3B7A-422A-81DC-ED0764DF759C}"/>
                </c:ext>
                <c:ext xmlns:c15="http://schemas.microsoft.com/office/drawing/2012/chart" uri="{CE6537A1-D6FC-4f65-9D91-7224C49458BB}"/>
              </c:extLst>
            </c:dLbl>
            <c:dLbl>
              <c:idx val="6"/>
              <c:layout>
                <c:manualLayout>
                  <c:x val="-2.8666325884618E-2"/>
                  <c:y val="-2.3412306237982201E-2"/>
                </c:manualLayout>
              </c:layout>
              <c:tx>
                <c:rich>
                  <a:bodyPr/>
                  <a:lstStyle/>
                  <a:p>
                    <a:fld id="{68F18962-BDFC-404C-85D2-4378FE56F5CA}" type="VALUE">
                      <a:rPr lang="en-US"/>
                      <a:pPr/>
                      <a:t>[ЗНАЧЕНИЕ]</a:t>
                    </a:fld>
                    <a:endParaRPr lang="ru-RU"/>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7B-3B7A-422A-81DC-ED0764DF759C}"/>
                </c:ext>
                <c:ext xmlns:c15="http://schemas.microsoft.com/office/drawing/2012/chart" uri="{CE6537A1-D6FC-4f65-9D91-7224C49458BB}">
                  <c15:dlblFieldTable/>
                  <c15:showDataLabelsRange val="0"/>
                </c:ext>
              </c:extLst>
            </c:dLbl>
            <c:dLbl>
              <c:idx val="7"/>
              <c:delete val="1"/>
              <c:extLst xmlns:c16r2="http://schemas.microsoft.com/office/drawing/2015/06/chart">
                <c:ext xmlns:c16="http://schemas.microsoft.com/office/drawing/2014/chart" uri="{C3380CC4-5D6E-409C-BE32-E72D297353CC}">
                  <c16:uniqueId val="{0000007C-3B7A-422A-81DC-ED0764DF759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7D-3B7A-422A-81DC-ED0764DF759C}"/>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7E-3B7A-422A-81DC-ED0764DF759C}"/>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7F-3B7A-422A-81DC-ED0764DF759C}"/>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80-3B7A-422A-81DC-ED0764DF759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Лист1!$AC$82:$AN$82</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Лист1!$AC$92:$AN$92</c:f>
              <c:numCache>
                <c:formatCode>0.00</c:formatCode>
                <c:ptCount val="12"/>
                <c:pt idx="0">
                  <c:v>3.44323090412755</c:v>
                </c:pt>
                <c:pt idx="1">
                  <c:v>3.44323090412755</c:v>
                </c:pt>
                <c:pt idx="2">
                  <c:v>3.44323090412755</c:v>
                </c:pt>
                <c:pt idx="3">
                  <c:v>3.44323090412755</c:v>
                </c:pt>
                <c:pt idx="4">
                  <c:v>3.44323090412755</c:v>
                </c:pt>
                <c:pt idx="5">
                  <c:v>3.44323090412755</c:v>
                </c:pt>
                <c:pt idx="6">
                  <c:v>3.44323090412755</c:v>
                </c:pt>
                <c:pt idx="7">
                  <c:v>3.44323090412755</c:v>
                </c:pt>
                <c:pt idx="8">
                  <c:v>3.44323090412755</c:v>
                </c:pt>
                <c:pt idx="9">
                  <c:v>3.44323090412755</c:v>
                </c:pt>
                <c:pt idx="10">
                  <c:v>3.44323090412755</c:v>
                </c:pt>
                <c:pt idx="11">
                  <c:v>3.44323090412755</c:v>
                </c:pt>
              </c:numCache>
            </c:numRef>
          </c:yVal>
          <c:smooth val="1"/>
          <c:extLst xmlns:c16r2="http://schemas.microsoft.com/office/drawing/2015/06/chart">
            <c:ext xmlns:c16="http://schemas.microsoft.com/office/drawing/2014/chart" uri="{C3380CC4-5D6E-409C-BE32-E72D297353CC}">
              <c16:uniqueId val="{00000081-3B7A-422A-81DC-ED0764DF759C}"/>
            </c:ext>
          </c:extLst>
        </c:ser>
        <c:ser>
          <c:idx val="10"/>
          <c:order val="10"/>
          <c:tx>
            <c:strRef>
              <c:f>Лист1!$AB$93</c:f>
              <c:strCache>
                <c:ptCount val="1"/>
                <c:pt idx="0">
                  <c:v>MgSiO3</c:v>
                </c:pt>
              </c:strCache>
            </c:strRef>
          </c:tx>
          <c:spPr>
            <a:ln w="19050"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xVal>
            <c:numRef>
              <c:f>Лист1!$AC$82:$AN$82</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Лист1!$AC$93:$AN$93</c:f>
              <c:numCache>
                <c:formatCode>0.00</c:formatCode>
                <c:ptCount val="12"/>
                <c:pt idx="0">
                  <c:v>4.4215003601687598E-6</c:v>
                </c:pt>
                <c:pt idx="1">
                  <c:v>1.83600315576442E-4</c:v>
                </c:pt>
                <c:pt idx="2">
                  <c:v>2.1272253284396101E-3</c:v>
                </c:pt>
                <c:pt idx="3">
                  <c:v>1.19840153672006E-2</c:v>
                </c:pt>
                <c:pt idx="4">
                  <c:v>4.32236819538298E-2</c:v>
                </c:pt>
                <c:pt idx="5">
                  <c:v>0.11603608548005399</c:v>
                </c:pt>
                <c:pt idx="6">
                  <c:v>0.25525674887661698</c:v>
                </c:pt>
                <c:pt idx="7">
                  <c:v>0.48459849758172402</c:v>
                </c:pt>
                <c:pt idx="8">
                  <c:v>0.81760024697286704</c:v>
                </c:pt>
                <c:pt idx="9">
                  <c:v>1.25911569992797</c:v>
                </c:pt>
                <c:pt idx="10">
                  <c:v>1.81833773539601</c:v>
                </c:pt>
                <c:pt idx="11">
                  <c:v>2.4716152711556298</c:v>
                </c:pt>
              </c:numCache>
            </c:numRef>
          </c:yVal>
          <c:smooth val="1"/>
          <c:extLst xmlns:c16r2="http://schemas.microsoft.com/office/drawing/2015/06/chart">
            <c:ext xmlns:c16="http://schemas.microsoft.com/office/drawing/2014/chart" uri="{C3380CC4-5D6E-409C-BE32-E72D297353CC}">
              <c16:uniqueId val="{00000082-3B7A-422A-81DC-ED0764DF759C}"/>
            </c:ext>
          </c:extLst>
        </c:ser>
        <c:ser>
          <c:idx val="12"/>
          <c:order val="11"/>
          <c:tx>
            <c:strRef>
              <c:f>Лист1!$AB$95</c:f>
              <c:strCache>
                <c:ptCount val="1"/>
                <c:pt idx="0">
                  <c:v>Mn</c:v>
                </c:pt>
              </c:strCache>
            </c:strRef>
          </c:tx>
          <c:spPr>
            <a:ln w="19050"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dLbls>
            <c:dLbl>
              <c:idx val="0"/>
              <c:delete val="1"/>
              <c:extLst xmlns:c16r2="http://schemas.microsoft.com/office/drawing/2015/06/chart">
                <c:ext xmlns:c16="http://schemas.microsoft.com/office/drawing/2014/chart" uri="{C3380CC4-5D6E-409C-BE32-E72D297353CC}">
                  <c16:uniqueId val="{00000084-3B7A-422A-81DC-ED0764DF759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85-3B7A-422A-81DC-ED0764DF759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86-3B7A-422A-81DC-ED0764DF759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87-3B7A-422A-81DC-ED0764DF759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88-3B7A-422A-81DC-ED0764DF759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89-3B7A-422A-81DC-ED0764DF759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8A-3B7A-422A-81DC-ED0764DF759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8B-3B7A-422A-81DC-ED0764DF759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8C-3B7A-422A-81DC-ED0764DF759C}"/>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8D-3B7A-422A-81DC-ED0764DF759C}"/>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8E-3B7A-422A-81DC-ED0764DF759C}"/>
                </c:ext>
                <c:ext xmlns:c15="http://schemas.microsoft.com/office/drawing/2012/chart" uri="{CE6537A1-D6FC-4f65-9D91-7224C49458BB}"/>
              </c:extLst>
            </c:dLbl>
            <c:dLbl>
              <c:idx val="11"/>
              <c:layout>
                <c:manualLayout>
                  <c:x val="5.1948051948050699E-3"/>
                  <c:y val="0"/>
                </c:manualLayout>
              </c:layout>
              <c:tx>
                <c:rich>
                  <a:bodyPr/>
                  <a:lstStyle/>
                  <a:p>
                    <a:fld id="{2410DFC0-5997-4FD8-A167-E02435603EB6}" type="VALUE">
                      <a:rPr lang="en-US"/>
                      <a:pPr/>
                      <a:t>[ЗНАЧЕНИЕ]</a:t>
                    </a:fld>
                    <a:endParaRPr lang="ru-RU"/>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8F-3B7A-422A-81DC-ED0764DF759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ru-RU" sz="14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Лист1!$AC$82:$AN$82</c:f>
              <c:numCache>
                <c:formatCode>General</c:formatCode>
                <c:ptCount val="12"/>
                <c:pt idx="0">
                  <c:v>100</c:v>
                </c:pt>
                <c:pt idx="1">
                  <c:v>200</c:v>
                </c:pt>
                <c:pt idx="2">
                  <c:v>300</c:v>
                </c:pt>
                <c:pt idx="3">
                  <c:v>400</c:v>
                </c:pt>
                <c:pt idx="4">
                  <c:v>500</c:v>
                </c:pt>
                <c:pt idx="5">
                  <c:v>600</c:v>
                </c:pt>
                <c:pt idx="6">
                  <c:v>700</c:v>
                </c:pt>
                <c:pt idx="7">
                  <c:v>800</c:v>
                </c:pt>
                <c:pt idx="8">
                  <c:v>900</c:v>
                </c:pt>
                <c:pt idx="9">
                  <c:v>1000</c:v>
                </c:pt>
                <c:pt idx="10">
                  <c:v>1100</c:v>
                </c:pt>
                <c:pt idx="11">
                  <c:v>1200</c:v>
                </c:pt>
              </c:numCache>
            </c:numRef>
          </c:xVal>
          <c:yVal>
            <c:numRef>
              <c:f>Лист1!$AC$95:$AN$95</c:f>
              <c:numCache>
                <c:formatCode>0.00</c:formatCode>
                <c:ptCount val="12"/>
                <c:pt idx="0">
                  <c:v>1.0496008011795101E-14</c:v>
                </c:pt>
                <c:pt idx="1">
                  <c:v>1.34125239936573E-11</c:v>
                </c:pt>
                <c:pt idx="2">
                  <c:v>1.33433944418171E-9</c:v>
                </c:pt>
                <c:pt idx="3">
                  <c:v>3.33226694856316E-8</c:v>
                </c:pt>
                <c:pt idx="4">
                  <c:v>6.1174785100286503E-7</c:v>
                </c:pt>
                <c:pt idx="5">
                  <c:v>1.2235930675716999E-5</c:v>
                </c:pt>
                <c:pt idx="6">
                  <c:v>2.19893176064762E-4</c:v>
                </c:pt>
                <c:pt idx="7">
                  <c:v>3.2355968509194099E-3</c:v>
                </c:pt>
                <c:pt idx="8">
                  <c:v>2.6671210393078699E-2</c:v>
                </c:pt>
                <c:pt idx="9">
                  <c:v>0.14358639107575</c:v>
                </c:pt>
                <c:pt idx="10">
                  <c:v>0.59316493726875696</c:v>
                </c:pt>
                <c:pt idx="11">
                  <c:v>2.06651459092553</c:v>
                </c:pt>
              </c:numCache>
            </c:numRef>
          </c:yVal>
          <c:smooth val="1"/>
          <c:extLst xmlns:c16r2="http://schemas.microsoft.com/office/drawing/2015/06/chart">
            <c:ext xmlns:c16="http://schemas.microsoft.com/office/drawing/2014/chart" uri="{C3380CC4-5D6E-409C-BE32-E72D297353CC}">
              <c16:uniqueId val="{00000090-3B7A-422A-81DC-ED0764DF759C}"/>
            </c:ext>
          </c:extLst>
        </c:ser>
        <c:dLbls>
          <c:showLegendKey val="0"/>
          <c:showVal val="0"/>
          <c:showCatName val="0"/>
          <c:showSerName val="0"/>
          <c:showPercent val="0"/>
          <c:showBubbleSize val="0"/>
        </c:dLbls>
        <c:axId val="-976049216"/>
        <c:axId val="-976040512"/>
      </c:scatterChart>
      <c:valAx>
        <c:axId val="-976049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ru-RU">
                    <a:solidFill>
                      <a:sysClr val="windowText" lastClr="000000"/>
                    </a:solidFill>
                  </a:rPr>
                  <a:t>Т, </a:t>
                </a:r>
                <a:r>
                  <a:rPr lang="en-US">
                    <a:solidFill>
                      <a:sysClr val="windowText" lastClr="000000"/>
                    </a:solidFill>
                    <a:latin typeface="Times New Roman" panose="02020603050405020304" pitchFamily="18" charset="0"/>
                    <a:cs typeface="Times New Roman" panose="02020603050405020304" pitchFamily="18" charset="0"/>
                  </a:rPr>
                  <a:t>º</a:t>
                </a:r>
                <a:r>
                  <a:rPr lang="ru-RU">
                    <a:solidFill>
                      <a:sysClr val="windowText" lastClr="000000"/>
                    </a:solidFill>
                  </a:rPr>
                  <a:t>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976040512"/>
        <c:crosses val="autoZero"/>
        <c:crossBetween val="midCat"/>
      </c:valAx>
      <c:valAx>
        <c:axId val="-976040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ru-RU">
                    <a:solidFill>
                      <a:sysClr val="windowText" lastClr="000000"/>
                    </a:solidFill>
                  </a:rPr>
                  <a:t>Элементтердің таралуы , %</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976049216"/>
        <c:crosses val="autoZero"/>
        <c:crossBetween val="midCat"/>
      </c:valAx>
      <c:spPr>
        <a:noFill/>
        <a:ln>
          <a:noFill/>
        </a:ln>
        <a:effectLst/>
      </c:spPr>
    </c:plotArea>
    <c:legend>
      <c:legendPos val="b"/>
      <c:layout>
        <c:manualLayout>
          <c:xMode val="edge"/>
          <c:yMode val="edge"/>
          <c:x val="0.18026973971398425"/>
          <c:y val="0.8881459349277514"/>
          <c:w val="0.75896903282132333"/>
          <c:h val="0.10206374117569969"/>
        </c:manualLayout>
      </c:layout>
      <c:overlay val="0"/>
      <c:spPr>
        <a:noFill/>
        <a:ln>
          <a:noFill/>
        </a:ln>
        <a:effectLst/>
      </c:spPr>
      <c:txPr>
        <a:bodyPr rot="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1400">
          <a:latin typeface="Times New Roman" panose="02020603050405020304" charset="0"/>
          <a:cs typeface="Times New Roman" panose="02020603050405020304"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Лист2!$H$9</c:f>
              <c:strCache>
                <c:ptCount val="1"/>
                <c:pt idx="0">
                  <c:v>Үлгі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Лист2!$G$10:$G$20</c:f>
              <c:numCache>
                <c:formatCode>General</c:formatCode>
                <c:ptCount val="11"/>
                <c:pt idx="0">
                  <c:v>490</c:v>
                </c:pt>
                <c:pt idx="1">
                  <c:v>550</c:v>
                </c:pt>
                <c:pt idx="2">
                  <c:v>560</c:v>
                </c:pt>
                <c:pt idx="3">
                  <c:v>570</c:v>
                </c:pt>
                <c:pt idx="4">
                  <c:v>590</c:v>
                </c:pt>
                <c:pt idx="5">
                  <c:v>610</c:v>
                </c:pt>
                <c:pt idx="6">
                  <c:v>630</c:v>
                </c:pt>
                <c:pt idx="7">
                  <c:v>640</c:v>
                </c:pt>
                <c:pt idx="8">
                  <c:v>660</c:v>
                </c:pt>
                <c:pt idx="9">
                  <c:v>700</c:v>
                </c:pt>
                <c:pt idx="10">
                  <c:v>710</c:v>
                </c:pt>
              </c:numCache>
            </c:numRef>
          </c:cat>
          <c:val>
            <c:numRef>
              <c:f>Лист2!$H$10:$H$20</c:f>
              <c:numCache>
                <c:formatCode>General</c:formatCode>
                <c:ptCount val="11"/>
                <c:pt idx="0">
                  <c:v>5.0999999999999996</c:v>
                </c:pt>
                <c:pt idx="1">
                  <c:v>4.8</c:v>
                </c:pt>
                <c:pt idx="2">
                  <c:v>4.2</c:v>
                </c:pt>
                <c:pt idx="3">
                  <c:v>3.8</c:v>
                </c:pt>
                <c:pt idx="4">
                  <c:v>3.3</c:v>
                </c:pt>
                <c:pt idx="5">
                  <c:v>2.9</c:v>
                </c:pt>
                <c:pt idx="6">
                  <c:v>2.6</c:v>
                </c:pt>
                <c:pt idx="7">
                  <c:v>2.1</c:v>
                </c:pt>
                <c:pt idx="8">
                  <c:v>1.2</c:v>
                </c:pt>
                <c:pt idx="9">
                  <c:v>1</c:v>
                </c:pt>
                <c:pt idx="10">
                  <c:v>0.97</c:v>
                </c:pt>
              </c:numCache>
            </c:numRef>
          </c:val>
          <c:smooth val="0"/>
          <c:extLst xmlns:c16r2="http://schemas.microsoft.com/office/drawing/2015/06/chart">
            <c:ext xmlns:c16="http://schemas.microsoft.com/office/drawing/2014/chart" uri="{C3380CC4-5D6E-409C-BE32-E72D297353CC}">
              <c16:uniqueId val="{00000000-50D7-4B2D-8F15-733128A46CFE}"/>
            </c:ext>
          </c:extLst>
        </c:ser>
        <c:ser>
          <c:idx val="1"/>
          <c:order val="1"/>
          <c:tx>
            <c:strRef>
              <c:f>Лист2!$I$9</c:f>
              <c:strCache>
                <c:ptCount val="1"/>
                <c:pt idx="0">
                  <c:v>Үлгі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Лист2!$G$10:$G$20</c:f>
              <c:numCache>
                <c:formatCode>General</c:formatCode>
                <c:ptCount val="11"/>
                <c:pt idx="0">
                  <c:v>490</c:v>
                </c:pt>
                <c:pt idx="1">
                  <c:v>550</c:v>
                </c:pt>
                <c:pt idx="2">
                  <c:v>560</c:v>
                </c:pt>
                <c:pt idx="3">
                  <c:v>570</c:v>
                </c:pt>
                <c:pt idx="4">
                  <c:v>590</c:v>
                </c:pt>
                <c:pt idx="5">
                  <c:v>610</c:v>
                </c:pt>
                <c:pt idx="6">
                  <c:v>630</c:v>
                </c:pt>
                <c:pt idx="7">
                  <c:v>640</c:v>
                </c:pt>
                <c:pt idx="8">
                  <c:v>660</c:v>
                </c:pt>
                <c:pt idx="9">
                  <c:v>700</c:v>
                </c:pt>
                <c:pt idx="10">
                  <c:v>710</c:v>
                </c:pt>
              </c:numCache>
            </c:numRef>
          </c:cat>
          <c:val>
            <c:numRef>
              <c:f>Лист2!$I$10:$I$20</c:f>
              <c:numCache>
                <c:formatCode>General</c:formatCode>
                <c:ptCount val="11"/>
                <c:pt idx="2">
                  <c:v>6</c:v>
                </c:pt>
                <c:pt idx="3">
                  <c:v>4.7</c:v>
                </c:pt>
                <c:pt idx="4">
                  <c:v>4.5</c:v>
                </c:pt>
                <c:pt idx="5">
                  <c:v>4.2</c:v>
                </c:pt>
                <c:pt idx="6">
                  <c:v>3.5</c:v>
                </c:pt>
                <c:pt idx="7">
                  <c:v>2.6</c:v>
                </c:pt>
                <c:pt idx="8">
                  <c:v>1.5</c:v>
                </c:pt>
                <c:pt idx="9">
                  <c:v>0.98</c:v>
                </c:pt>
              </c:numCache>
            </c:numRef>
          </c:val>
          <c:smooth val="0"/>
          <c:extLst xmlns:c16r2="http://schemas.microsoft.com/office/drawing/2015/06/chart">
            <c:ext xmlns:c16="http://schemas.microsoft.com/office/drawing/2014/chart" uri="{C3380CC4-5D6E-409C-BE32-E72D297353CC}">
              <c16:uniqueId val="{00000001-50D7-4B2D-8F15-733128A46CFE}"/>
            </c:ext>
          </c:extLst>
        </c:ser>
        <c:dLbls>
          <c:showLegendKey val="0"/>
          <c:showVal val="0"/>
          <c:showCatName val="0"/>
          <c:showSerName val="0"/>
          <c:showPercent val="0"/>
          <c:showBubbleSize val="0"/>
        </c:dLbls>
        <c:marker val="1"/>
        <c:smooth val="0"/>
        <c:axId val="-976042144"/>
        <c:axId val="-976043232"/>
      </c:lineChart>
      <c:catAx>
        <c:axId val="-976042144"/>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Температура, °С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043232"/>
        <c:crosses val="autoZero"/>
        <c:auto val="1"/>
        <c:lblAlgn val="ctr"/>
        <c:lblOffset val="100"/>
        <c:noMultiLvlLbl val="0"/>
      </c:catAx>
      <c:valAx>
        <c:axId val="-976043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Майдың мөлшері,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04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35600000000001"/>
          <c:y val="7.4975600000000003E-2"/>
          <c:w val="0.79283999999999999"/>
          <c:h val="0.694658"/>
        </c:manualLayout>
      </c:layout>
      <c:scatterChart>
        <c:scatterStyle val="smoothMarker"/>
        <c:varyColors val="0"/>
        <c:ser>
          <c:idx val="0"/>
          <c:order val="0"/>
          <c:tx>
            <c:strRef>
              <c:f>Sheet1!$A$2</c:f>
              <c:strCache>
                <c:ptCount val="1"/>
                <c:pt idx="0">
                  <c:v>Т,  ͦС</c:v>
                </c:pt>
              </c:strCache>
            </c:strRef>
          </c:tx>
          <c:spPr>
            <a:effectLst/>
          </c:spPr>
          <c:marker>
            <c:symbol val="diamond"/>
            <c:size val="5"/>
            <c:spPr>
              <a:solidFill>
                <a:schemeClr val="accent1"/>
              </a:solidFill>
              <a:ln w="9525" cap="flat">
                <a:solidFill>
                  <a:schemeClr val="accent1"/>
                </a:solidFill>
                <a:prstDash val="solid"/>
                <a:round/>
              </a:ln>
              <a:effectLst/>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Sheet1!$B$2:$H$2</c:f>
              <c:numCache>
                <c:formatCode>General</c:formatCode>
                <c:ptCount val="7"/>
                <c:pt idx="0">
                  <c:v>600</c:v>
                </c:pt>
                <c:pt idx="1">
                  <c:v>700</c:v>
                </c:pt>
                <c:pt idx="2">
                  <c:v>800</c:v>
                </c:pt>
                <c:pt idx="3">
                  <c:v>900</c:v>
                </c:pt>
                <c:pt idx="4">
                  <c:v>1000</c:v>
                </c:pt>
                <c:pt idx="5">
                  <c:v>1100</c:v>
                </c:pt>
                <c:pt idx="6">
                  <c:v>1200</c:v>
                </c:pt>
              </c:numCache>
            </c:numRef>
          </c:xVal>
          <c:yVal>
            <c:numRef>
              <c:f>Sheet1!$B$3:$H$3</c:f>
              <c:numCache>
                <c:formatCode>General</c:formatCode>
                <c:ptCount val="7"/>
                <c:pt idx="0">
                  <c:v>27.6</c:v>
                </c:pt>
                <c:pt idx="1">
                  <c:v>35.200000000000003</c:v>
                </c:pt>
                <c:pt idx="2">
                  <c:v>44.3</c:v>
                </c:pt>
                <c:pt idx="3">
                  <c:v>55.1</c:v>
                </c:pt>
                <c:pt idx="4">
                  <c:v>86.4</c:v>
                </c:pt>
                <c:pt idx="5">
                  <c:v>92.4</c:v>
                </c:pt>
                <c:pt idx="6">
                  <c:v>98.4</c:v>
                </c:pt>
              </c:numCache>
            </c:numRef>
          </c:yVal>
          <c:smooth val="1"/>
          <c:extLst xmlns:c16r2="http://schemas.microsoft.com/office/drawing/2015/06/chart">
            <c:ext xmlns:c16="http://schemas.microsoft.com/office/drawing/2014/chart" uri="{C3380CC4-5D6E-409C-BE32-E72D297353CC}">
              <c16:uniqueId val="{00000001-0AD8-4F58-BC8B-1219E247A8BE}"/>
            </c:ext>
          </c:extLst>
        </c:ser>
        <c:dLbls>
          <c:dLblPos val="t"/>
          <c:showLegendKey val="0"/>
          <c:showVal val="1"/>
          <c:showCatName val="0"/>
          <c:showSerName val="0"/>
          <c:showPercent val="0"/>
          <c:showBubbleSize val="0"/>
        </c:dLbls>
        <c:axId val="-976036704"/>
        <c:axId val="-976046496"/>
      </c:scatterChart>
      <c:valAx>
        <c:axId val="-976036704"/>
        <c:scaling>
          <c:orientation val="minMax"/>
        </c:scaling>
        <c:delete val="0"/>
        <c:axPos val="b"/>
        <c:majorGridlines>
          <c:spPr>
            <a:ln w="12700" cap="flat">
              <a:solidFill>
                <a:srgbClr val="D9D9D9"/>
              </a:solidFill>
              <a:prstDash val="solid"/>
              <a:round/>
            </a:ln>
          </c:spPr>
        </c:majorGridlines>
        <c:title>
          <c:tx>
            <c:rich>
              <a:bodyPr rot="0"/>
              <a:lstStyle/>
              <a:p>
                <a:pPr>
                  <a:defRPr sz="1400" b="0" i="0" u="none" strike="noStrike">
                    <a:solidFill>
                      <a:srgbClr val="000000"/>
                    </a:solidFill>
                    <a:latin typeface="Times New Roman"/>
                  </a:defRPr>
                </a:pPr>
                <a:r>
                  <a:rPr lang="ru-RU" sz="1400" b="0" i="0" u="none" strike="noStrike">
                    <a:solidFill>
                      <a:srgbClr val="000000"/>
                    </a:solidFill>
                    <a:latin typeface="Times New Roman"/>
                  </a:rPr>
                  <a:t>Т,  ͦ С </a:t>
                </a:r>
              </a:p>
            </c:rich>
          </c:tx>
          <c:overlay val="1"/>
        </c:title>
        <c:numFmt formatCode="0" sourceLinked="0"/>
        <c:majorTickMark val="none"/>
        <c:minorTickMark val="none"/>
        <c:tickLblPos val="nextTo"/>
        <c:spPr>
          <a:ln w="12700" cap="flat">
            <a:solidFill>
              <a:srgbClr val="D9D9D9"/>
            </a:solidFill>
            <a:prstDash val="solid"/>
            <a:round/>
          </a:ln>
        </c:spPr>
        <c:txPr>
          <a:bodyPr rot="0"/>
          <a:lstStyle/>
          <a:p>
            <a:pPr>
              <a:defRPr sz="1400" b="0" i="0" u="none" strike="noStrike">
                <a:solidFill>
                  <a:srgbClr val="000000"/>
                </a:solidFill>
                <a:latin typeface="Times New Roman"/>
              </a:defRPr>
            </a:pPr>
            <a:endParaRPr lang="ru-RU"/>
          </a:p>
        </c:txPr>
        <c:crossAx val="-976046496"/>
        <c:crosses val="autoZero"/>
        <c:crossBetween val="between"/>
        <c:majorUnit val="300"/>
        <c:minorUnit val="150"/>
      </c:valAx>
      <c:valAx>
        <c:axId val="-976046496"/>
        <c:scaling>
          <c:orientation val="minMax"/>
          <c:max val="100"/>
        </c:scaling>
        <c:delete val="0"/>
        <c:axPos val="l"/>
        <c:majorGridlines>
          <c:spPr>
            <a:ln w="12700" cap="flat">
              <a:solidFill>
                <a:srgbClr val="D9D9D9"/>
              </a:solidFill>
              <a:prstDash val="solid"/>
              <a:round/>
            </a:ln>
          </c:spPr>
        </c:majorGridlines>
        <c:title>
          <c:tx>
            <c:rich>
              <a:bodyPr rot="-5400000"/>
              <a:lstStyle/>
              <a:p>
                <a:pPr>
                  <a:defRPr sz="1400" b="0" i="0" u="none" strike="noStrike">
                    <a:solidFill>
                      <a:sysClr val="windowText" lastClr="000000"/>
                    </a:solidFill>
                    <a:latin typeface="Times New Roman"/>
                  </a:defRPr>
                </a:pPr>
                <a:r>
                  <a:rPr lang="ru-RU" sz="1400" b="0" i="0" u="none" strike="noStrike">
                    <a:solidFill>
                      <a:sysClr val="windowText" lastClr="000000"/>
                    </a:solidFill>
                    <a:latin typeface="Times New Roman"/>
                  </a:rPr>
                  <a:t>Металдану дәрежесі, </a:t>
                </a:r>
                <a:r>
                  <a:rPr lang="el-GR" sz="1400" b="0" i="0" u="none" strike="noStrike">
                    <a:solidFill>
                      <a:sysClr val="windowText" lastClr="000000"/>
                    </a:solidFill>
                    <a:latin typeface="Times New Roman"/>
                  </a:rPr>
                  <a:t>φ</a:t>
                </a:r>
                <a:r>
                  <a:rPr lang="ru-RU" sz="1400" b="0" i="0" u="none" strike="noStrike" baseline="-25000">
                    <a:solidFill>
                      <a:sysClr val="windowText" lastClr="000000"/>
                    </a:solidFill>
                    <a:latin typeface="Times New Roman"/>
                  </a:rPr>
                  <a:t>м</a:t>
                </a:r>
                <a:r>
                  <a:rPr lang="ru-RU" sz="1400" b="0" i="0" u="none" strike="noStrike">
                    <a:solidFill>
                      <a:sysClr val="windowText" lastClr="000000"/>
                    </a:solidFill>
                    <a:latin typeface="Times New Roman"/>
                  </a:rPr>
                  <a:t>  </a:t>
                </a:r>
              </a:p>
            </c:rich>
          </c:tx>
          <c:overlay val="1"/>
        </c:title>
        <c:numFmt formatCode="0" sourceLinked="0"/>
        <c:majorTickMark val="none"/>
        <c:minorTickMark val="none"/>
        <c:tickLblPos val="nextTo"/>
        <c:spPr>
          <a:ln w="12700" cap="flat">
            <a:solidFill>
              <a:srgbClr val="D9D9D9"/>
            </a:solidFill>
            <a:prstDash val="solid"/>
            <a:round/>
          </a:ln>
        </c:spPr>
        <c:txPr>
          <a:bodyPr rot="0"/>
          <a:lstStyle/>
          <a:p>
            <a:pPr>
              <a:defRPr sz="1400" b="0" i="0" u="none" strike="noStrike">
                <a:solidFill>
                  <a:srgbClr val="000000"/>
                </a:solidFill>
                <a:latin typeface="Times New Roman"/>
              </a:defRPr>
            </a:pPr>
            <a:endParaRPr lang="ru-RU"/>
          </a:p>
        </c:txPr>
        <c:crossAx val="-976036704"/>
        <c:crosses val="autoZero"/>
        <c:crossBetween val="between"/>
        <c:majorUnit val="25"/>
        <c:minorUnit val="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35600000000001"/>
          <c:y val="7.4975600000000003E-2"/>
          <c:w val="0.79283999999999999"/>
          <c:h val="0.694658"/>
        </c:manualLayout>
      </c:layout>
      <c:scatterChart>
        <c:scatterStyle val="smoothMarker"/>
        <c:varyColors val="0"/>
        <c:ser>
          <c:idx val="0"/>
          <c:order val="0"/>
          <c:tx>
            <c:strRef>
              <c:f>Sheet1!$A$2</c:f>
              <c:strCache>
                <c:ptCount val="1"/>
              </c:strCache>
            </c:strRef>
          </c:tx>
          <c:spPr>
            <a:effectLst/>
          </c:spPr>
          <c:marker>
            <c:symbol val="diamond"/>
            <c:size val="5"/>
            <c:spPr>
              <a:solidFill>
                <a:schemeClr val="accent1"/>
              </a:solidFill>
              <a:ln w="9525" cap="flat">
                <a:solidFill>
                  <a:schemeClr val="accent1"/>
                </a:solidFill>
                <a:prstDash val="solid"/>
                <a:round/>
              </a:ln>
              <a:effectLst/>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xVal>
            <c:numRef>
              <c:f>Sheet1!$B$2:$J$2</c:f>
              <c:numCache>
                <c:formatCode>General</c:formatCode>
                <c:ptCount val="9"/>
                <c:pt idx="0">
                  <c:v>40</c:v>
                </c:pt>
                <c:pt idx="1">
                  <c:v>50</c:v>
                </c:pt>
                <c:pt idx="2">
                  <c:v>60</c:v>
                </c:pt>
                <c:pt idx="3">
                  <c:v>70</c:v>
                </c:pt>
                <c:pt idx="4">
                  <c:v>80</c:v>
                </c:pt>
                <c:pt idx="5">
                  <c:v>90</c:v>
                </c:pt>
                <c:pt idx="6">
                  <c:v>100</c:v>
                </c:pt>
                <c:pt idx="7">
                  <c:v>110</c:v>
                </c:pt>
                <c:pt idx="8">
                  <c:v>120</c:v>
                </c:pt>
              </c:numCache>
            </c:numRef>
          </c:xVal>
          <c:yVal>
            <c:numRef>
              <c:f>Sheet1!$B$3:$J$3</c:f>
              <c:numCache>
                <c:formatCode>General</c:formatCode>
                <c:ptCount val="9"/>
                <c:pt idx="0">
                  <c:v>27.6</c:v>
                </c:pt>
                <c:pt idx="1">
                  <c:v>35.200000000000003</c:v>
                </c:pt>
                <c:pt idx="2">
                  <c:v>44.3</c:v>
                </c:pt>
                <c:pt idx="3">
                  <c:v>55.1</c:v>
                </c:pt>
                <c:pt idx="4">
                  <c:v>86.4</c:v>
                </c:pt>
                <c:pt idx="5">
                  <c:v>92.4</c:v>
                </c:pt>
                <c:pt idx="6">
                  <c:v>98.4</c:v>
                </c:pt>
                <c:pt idx="7">
                  <c:v>98.4</c:v>
                </c:pt>
                <c:pt idx="8">
                  <c:v>98.4</c:v>
                </c:pt>
              </c:numCache>
            </c:numRef>
          </c:yVal>
          <c:smooth val="1"/>
          <c:extLst xmlns:c16r2="http://schemas.microsoft.com/office/drawing/2015/06/chart">
            <c:ext xmlns:c16="http://schemas.microsoft.com/office/drawing/2014/chart" uri="{C3380CC4-5D6E-409C-BE32-E72D297353CC}">
              <c16:uniqueId val="{00000001-7DA9-4282-A44C-7D3B20589EA7}"/>
            </c:ext>
          </c:extLst>
        </c:ser>
        <c:dLbls>
          <c:dLblPos val="t"/>
          <c:showLegendKey val="0"/>
          <c:showVal val="1"/>
          <c:showCatName val="0"/>
          <c:showSerName val="0"/>
          <c:showPercent val="0"/>
          <c:showBubbleSize val="0"/>
        </c:dLbls>
        <c:axId val="-976036160"/>
        <c:axId val="-976045952"/>
      </c:scatterChart>
      <c:valAx>
        <c:axId val="-976036160"/>
        <c:scaling>
          <c:orientation val="minMax"/>
          <c:max val="120"/>
          <c:min val="0"/>
        </c:scaling>
        <c:delete val="0"/>
        <c:axPos val="b"/>
        <c:majorGridlines>
          <c:spPr>
            <a:ln w="12700" cap="flat">
              <a:solidFill>
                <a:srgbClr val="D9D9D9"/>
              </a:solidFill>
              <a:prstDash val="solid"/>
              <a:round/>
            </a:ln>
          </c:spPr>
        </c:majorGridlines>
        <c:title>
          <c:tx>
            <c:rich>
              <a:bodyPr rot="0"/>
              <a:lstStyle/>
              <a:p>
                <a:pPr>
                  <a:defRPr sz="1400" b="0" i="0" u="none" strike="noStrike">
                    <a:solidFill>
                      <a:srgbClr val="000000"/>
                    </a:solidFill>
                    <a:latin typeface="Times New Roman"/>
                  </a:defRPr>
                </a:pPr>
                <a:r>
                  <a:rPr lang="ru-RU" sz="1400" b="0" i="0" u="none" strike="noStrike" baseline="0">
                    <a:effectLst/>
                  </a:rPr>
                  <a:t>С/C</a:t>
                </a:r>
                <a:r>
                  <a:rPr lang="ru-RU" sz="1400" b="0" i="0" u="none" strike="noStrike" baseline="-25000">
                    <a:effectLst/>
                  </a:rPr>
                  <a:t>ст</a:t>
                </a:r>
                <a:r>
                  <a:rPr lang="ru-RU" sz="1400" b="0" i="0" u="none" strike="noStrike">
                    <a:solidFill>
                      <a:srgbClr val="000000"/>
                    </a:solidFill>
                    <a:latin typeface="Times New Roman"/>
                  </a:rPr>
                  <a:t>, %</a:t>
                </a:r>
              </a:p>
            </c:rich>
          </c:tx>
          <c:overlay val="1"/>
        </c:title>
        <c:numFmt formatCode="#,##0" sourceLinked="0"/>
        <c:majorTickMark val="in"/>
        <c:minorTickMark val="in"/>
        <c:tickLblPos val="nextTo"/>
        <c:spPr>
          <a:ln w="12700" cap="flat">
            <a:solidFill>
              <a:srgbClr val="D9D9D9"/>
            </a:solidFill>
            <a:prstDash val="solid"/>
            <a:round/>
          </a:ln>
        </c:spPr>
        <c:txPr>
          <a:bodyPr rot="0"/>
          <a:lstStyle/>
          <a:p>
            <a:pPr>
              <a:defRPr sz="1400" b="0" i="0" u="none" strike="noStrike">
                <a:solidFill>
                  <a:srgbClr val="000000"/>
                </a:solidFill>
                <a:latin typeface="Times New Roman"/>
              </a:defRPr>
            </a:pPr>
            <a:endParaRPr lang="ru-RU"/>
          </a:p>
        </c:txPr>
        <c:crossAx val="-976045952"/>
        <c:crosses val="autoZero"/>
        <c:crossBetween val="between"/>
        <c:minorUnit val="10"/>
      </c:valAx>
      <c:valAx>
        <c:axId val="-976045952"/>
        <c:scaling>
          <c:orientation val="minMax"/>
          <c:max val="100"/>
        </c:scaling>
        <c:delete val="0"/>
        <c:axPos val="l"/>
        <c:majorGridlines>
          <c:spPr>
            <a:ln w="12700" cap="flat">
              <a:solidFill>
                <a:srgbClr val="D9D9D9"/>
              </a:solidFill>
              <a:prstDash val="solid"/>
              <a:round/>
            </a:ln>
          </c:spPr>
        </c:majorGridlines>
        <c:title>
          <c:tx>
            <c:rich>
              <a:bodyPr rot="-5400000"/>
              <a:lstStyle/>
              <a:p>
                <a:pPr>
                  <a:defRPr sz="1400" b="0" i="0" u="none" strike="noStrike">
                    <a:solidFill>
                      <a:sysClr val="windowText" lastClr="000000"/>
                    </a:solidFill>
                    <a:latin typeface="Times New Roman"/>
                  </a:defRPr>
                </a:pPr>
                <a:r>
                  <a:rPr lang="ru-RU" sz="1400" b="0" i="0" u="none" strike="noStrike">
                    <a:solidFill>
                      <a:sysClr val="windowText" lastClr="000000"/>
                    </a:solidFill>
                    <a:latin typeface="Times New Roman"/>
                  </a:rPr>
                  <a:t>Металдану дәрежесі, </a:t>
                </a:r>
                <a:r>
                  <a:rPr lang="el-GR" sz="1400" b="0" i="0" u="none" strike="noStrike">
                    <a:solidFill>
                      <a:sysClr val="windowText" lastClr="000000"/>
                    </a:solidFill>
                    <a:latin typeface="Times New Roman"/>
                  </a:rPr>
                  <a:t>φ</a:t>
                </a:r>
                <a:r>
                  <a:rPr lang="ru-RU" sz="1400" b="0" i="0" u="none" strike="noStrike" baseline="-25000">
                    <a:solidFill>
                      <a:sysClr val="windowText" lastClr="000000"/>
                    </a:solidFill>
                    <a:latin typeface="Times New Roman"/>
                  </a:rPr>
                  <a:t>м</a:t>
                </a:r>
                <a:r>
                  <a:rPr lang="ru-RU" sz="1400" b="0" i="0" u="none" strike="noStrike">
                    <a:solidFill>
                      <a:sysClr val="windowText" lastClr="000000"/>
                    </a:solidFill>
                    <a:latin typeface="Times New Roman"/>
                  </a:rPr>
                  <a:t>  </a:t>
                </a:r>
              </a:p>
            </c:rich>
          </c:tx>
          <c:layout>
            <c:manualLayout>
              <c:xMode val="edge"/>
              <c:yMode val="edge"/>
              <c:x val="3.2863560623386807E-2"/>
              <c:y val="0.11665808631883712"/>
            </c:manualLayout>
          </c:layout>
          <c:overlay val="1"/>
        </c:title>
        <c:numFmt formatCode="0" sourceLinked="0"/>
        <c:majorTickMark val="none"/>
        <c:minorTickMark val="none"/>
        <c:tickLblPos val="nextTo"/>
        <c:spPr>
          <a:ln w="12700" cap="flat">
            <a:solidFill>
              <a:srgbClr val="D9D9D9"/>
            </a:solidFill>
            <a:prstDash val="solid"/>
            <a:round/>
          </a:ln>
        </c:spPr>
        <c:txPr>
          <a:bodyPr rot="0"/>
          <a:lstStyle/>
          <a:p>
            <a:pPr>
              <a:defRPr sz="1400" b="0" i="0" u="none" strike="noStrike">
                <a:solidFill>
                  <a:srgbClr val="000000"/>
                </a:solidFill>
                <a:latin typeface="Times New Roman"/>
              </a:defRPr>
            </a:pPr>
            <a:endParaRPr lang="ru-RU"/>
          </a:p>
        </c:txPr>
        <c:crossAx val="-976036160"/>
        <c:crossesAt val="0"/>
        <c:crossBetween val="between"/>
        <c:majorUnit val="25"/>
        <c:minorUnit val="12.5"/>
      </c:valAx>
      <c:spPr>
        <a:noFill/>
        <a:ln w="12700" cap="flat">
          <a:noFill/>
          <a:miter lim="400000"/>
        </a:ln>
        <a:effectLst/>
      </c:spPr>
    </c:plotArea>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Лист2!$C$4</c:f>
              <c:strCache>
                <c:ptCount val="1"/>
                <c:pt idx="0">
                  <c:v>α2</c:v>
                </c:pt>
              </c:strCache>
            </c:strRef>
          </c:tx>
          <c:spPr>
            <a:ln w="28575"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Лист2!$B$5:$B$9</c:f>
              <c:numCache>
                <c:formatCode>General</c:formatCode>
                <c:ptCount val="5"/>
                <c:pt idx="0">
                  <c:v>30</c:v>
                </c:pt>
                <c:pt idx="1">
                  <c:v>40</c:v>
                </c:pt>
                <c:pt idx="2">
                  <c:v>50</c:v>
                </c:pt>
                <c:pt idx="3">
                  <c:v>60</c:v>
                </c:pt>
                <c:pt idx="4">
                  <c:v>90</c:v>
                </c:pt>
              </c:numCache>
            </c:numRef>
          </c:xVal>
          <c:yVal>
            <c:numRef>
              <c:f>Лист2!$C$5:$C$9</c:f>
              <c:numCache>
                <c:formatCode>General</c:formatCode>
                <c:ptCount val="5"/>
                <c:pt idx="0">
                  <c:v>1.7999999999999999E-2</c:v>
                </c:pt>
                <c:pt idx="1">
                  <c:v>3.1E-2</c:v>
                </c:pt>
                <c:pt idx="2">
                  <c:v>3.5999999999999997E-2</c:v>
                </c:pt>
                <c:pt idx="3">
                  <c:v>4.2999999999999997E-2</c:v>
                </c:pt>
                <c:pt idx="4">
                  <c:v>5.5E-2</c:v>
                </c:pt>
              </c:numCache>
            </c:numRef>
          </c:yVal>
          <c:smooth val="0"/>
          <c:extLst xmlns:c16r2="http://schemas.microsoft.com/office/drawing/2015/06/chart">
            <c:ext xmlns:c16="http://schemas.microsoft.com/office/drawing/2014/chart" uri="{C3380CC4-5D6E-409C-BE32-E72D297353CC}">
              <c16:uniqueId val="{00000001-A3C1-4D02-B3BF-3E2168165779}"/>
            </c:ext>
          </c:extLst>
        </c:ser>
        <c:dLbls>
          <c:showLegendKey val="0"/>
          <c:showVal val="0"/>
          <c:showCatName val="0"/>
          <c:showSerName val="0"/>
          <c:showPercent val="0"/>
          <c:showBubbleSize val="0"/>
        </c:dLbls>
        <c:axId val="-976035072"/>
        <c:axId val="-976043776"/>
      </c:scatterChart>
      <c:valAx>
        <c:axId val="-976035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ru-RU"/>
                  <a:t>Уақыт, мин</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976043776"/>
        <c:crosses val="autoZero"/>
        <c:crossBetween val="midCat"/>
      </c:valAx>
      <c:valAx>
        <c:axId val="-97604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l-GR"/>
                  <a:t>α2</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976035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1400">
          <a:solidFill>
            <a:sysClr val="windowText" lastClr="000000"/>
          </a:solidFill>
          <a:latin typeface="Times New Roman" panose="02020603050405020304" charset="0"/>
          <a:cs typeface="Times New Roman" panose="02020603050405020304" charset="0"/>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Лист1!$C$3</c:f>
              <c:strCache>
                <c:ptCount val="1"/>
                <c:pt idx="0">
                  <c:v>Уақыт, мин</c:v>
                </c:pt>
              </c:strCache>
            </c:strRef>
          </c:tx>
          <c:spPr>
            <a:ln w="25400"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(Лист1!$C$4,Лист1!$C$5,Лист1!$C$7,Лист1!$C$9,Лист1!$C$12,Лист1!$C$13,Лист1!$C$15,Лист1!$C$18)</c:f>
              <c:numCache>
                <c:formatCode>General</c:formatCode>
                <c:ptCount val="8"/>
                <c:pt idx="0">
                  <c:v>30</c:v>
                </c:pt>
                <c:pt idx="1">
                  <c:v>30</c:v>
                </c:pt>
                <c:pt idx="2">
                  <c:v>45</c:v>
                </c:pt>
                <c:pt idx="3">
                  <c:v>30</c:v>
                </c:pt>
                <c:pt idx="4">
                  <c:v>30</c:v>
                </c:pt>
                <c:pt idx="5">
                  <c:v>30</c:v>
                </c:pt>
                <c:pt idx="6">
                  <c:v>30</c:v>
                </c:pt>
                <c:pt idx="7">
                  <c:v>51.3</c:v>
                </c:pt>
              </c:numCache>
            </c:numRef>
          </c:xVal>
          <c:yVal>
            <c:numRef>
              <c:f>(Лист1!$E$4,Лист1!$F$4,Лист1!$G$4,Лист1!$E$5,Лист1!$F$5,Лист1!$G$5,Лист1!$E$7,Лист1!$F$7,Лист1!$G$7,Лист1!$E$9,Лист1!$F$9,Лист1!$G$9,Лист1!$E$12,Лист1!$E$13,Лист1!$F$12,Лист1!$F$13,Лист1!$G$12,Лист1!$G$13,Лист1!$E$15,Лист1!$F$15,Лист1!$G$15,Лист1!$E$18,Лист1!$F$18,Лист1!$G$18)</c:f>
              <c:numCache>
                <c:formatCode>General</c:formatCode>
                <c:ptCount val="24"/>
                <c:pt idx="0">
                  <c:v>86.9</c:v>
                </c:pt>
                <c:pt idx="1">
                  <c:v>86.8</c:v>
                </c:pt>
                <c:pt idx="2">
                  <c:v>92.5</c:v>
                </c:pt>
                <c:pt idx="3">
                  <c:v>78.900000000000006</c:v>
                </c:pt>
                <c:pt idx="4">
                  <c:v>82.6</c:v>
                </c:pt>
                <c:pt idx="5">
                  <c:v>88.2</c:v>
                </c:pt>
                <c:pt idx="6">
                  <c:v>89.5</c:v>
                </c:pt>
                <c:pt idx="7">
                  <c:v>80.7</c:v>
                </c:pt>
                <c:pt idx="8">
                  <c:v>83.2</c:v>
                </c:pt>
                <c:pt idx="9">
                  <c:v>86.9</c:v>
                </c:pt>
                <c:pt idx="10">
                  <c:v>86.3</c:v>
                </c:pt>
                <c:pt idx="11">
                  <c:v>92.3</c:v>
                </c:pt>
                <c:pt idx="12">
                  <c:v>86.9</c:v>
                </c:pt>
                <c:pt idx="13">
                  <c:v>75.400000000000006</c:v>
                </c:pt>
                <c:pt idx="14">
                  <c:v>86.8</c:v>
                </c:pt>
                <c:pt idx="15">
                  <c:v>83</c:v>
                </c:pt>
                <c:pt idx="16">
                  <c:v>91.2</c:v>
                </c:pt>
                <c:pt idx="17">
                  <c:v>87.7</c:v>
                </c:pt>
                <c:pt idx="18">
                  <c:v>87.5</c:v>
                </c:pt>
                <c:pt idx="19">
                  <c:v>82.7</c:v>
                </c:pt>
                <c:pt idx="20">
                  <c:v>93.2</c:v>
                </c:pt>
                <c:pt idx="21">
                  <c:v>83.5</c:v>
                </c:pt>
                <c:pt idx="22">
                  <c:v>90.1</c:v>
                </c:pt>
                <c:pt idx="23">
                  <c:v>92.3</c:v>
                </c:pt>
              </c:numCache>
            </c:numRef>
          </c:yVal>
          <c:smooth val="0"/>
          <c:extLst xmlns:c16r2="http://schemas.microsoft.com/office/drawing/2015/06/chart">
            <c:ext xmlns:c16="http://schemas.microsoft.com/office/drawing/2014/chart" uri="{C3380CC4-5D6E-409C-BE32-E72D297353CC}">
              <c16:uniqueId val="{00000000-0223-4A2B-AD61-000DAFA64C39}"/>
            </c:ext>
          </c:extLst>
        </c:ser>
        <c:dLbls>
          <c:dLblPos val="t"/>
          <c:showLegendKey val="0"/>
          <c:showVal val="1"/>
          <c:showCatName val="0"/>
          <c:showSerName val="0"/>
          <c:showPercent val="0"/>
          <c:showBubbleSize val="0"/>
        </c:dLbls>
        <c:axId val="-976282592"/>
        <c:axId val="-976280416"/>
      </c:scatterChart>
      <c:valAx>
        <c:axId val="-9762825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Уақыт, мин</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80416"/>
        <c:crosses val="autoZero"/>
        <c:crossBetween val="midCat"/>
      </c:valAx>
      <c:valAx>
        <c:axId val="-97628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Шығу параметрлері, темір мөлшері,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8259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Лист1!$C$3</c:f>
              <c:strCache>
                <c:ptCount val="1"/>
                <c:pt idx="0">
                  <c:v>Уақыт, мин</c:v>
                </c:pt>
              </c:strCache>
            </c:strRef>
          </c:tx>
          <c:spPr>
            <a:ln w="25400"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(Лист1!$C$8,Лист1!$C$10,Лист1!$C$16,Лист1!$C$17,Лист1!$C$6,Лист1!$C$19,Лист1!$C$20,Лист1!$C$22,Лист1!$C$23)</c:f>
              <c:numCache>
                <c:formatCode>General</c:formatCode>
                <c:ptCount val="9"/>
                <c:pt idx="0">
                  <c:v>60</c:v>
                </c:pt>
                <c:pt idx="1">
                  <c:v>65.7</c:v>
                </c:pt>
                <c:pt idx="2">
                  <c:v>65.7</c:v>
                </c:pt>
                <c:pt idx="3">
                  <c:v>90</c:v>
                </c:pt>
                <c:pt idx="4">
                  <c:v>90</c:v>
                </c:pt>
                <c:pt idx="5">
                  <c:v>90</c:v>
                </c:pt>
                <c:pt idx="6">
                  <c:v>75</c:v>
                </c:pt>
                <c:pt idx="7">
                  <c:v>68</c:v>
                </c:pt>
                <c:pt idx="8">
                  <c:v>90</c:v>
                </c:pt>
              </c:numCache>
            </c:numRef>
          </c:xVal>
          <c:yVal>
            <c:numRef>
              <c:f>(Лист1!$E$6,Лист1!$F$6,Лист1!$G$6,Лист1!$E$14,Лист1!$F$14,Лист1!$G$14,Лист1!$E$17,Лист1!$F$17,Лист1!$G$17,Лист1!$E$19,Лист1!$F$19,Лист1!$G$19,Лист1!$E$23,Лист1!$F$23,Лист1!$G$23)</c:f>
              <c:numCache>
                <c:formatCode>General</c:formatCode>
                <c:ptCount val="15"/>
                <c:pt idx="0">
                  <c:v>78.400000000000006</c:v>
                </c:pt>
                <c:pt idx="1">
                  <c:v>80</c:v>
                </c:pt>
                <c:pt idx="2">
                  <c:v>83.1</c:v>
                </c:pt>
                <c:pt idx="3">
                  <c:v>76.3</c:v>
                </c:pt>
                <c:pt idx="4">
                  <c:v>80</c:v>
                </c:pt>
                <c:pt idx="5">
                  <c:v>78.900000000000006</c:v>
                </c:pt>
                <c:pt idx="6">
                  <c:v>86.8</c:v>
                </c:pt>
                <c:pt idx="7">
                  <c:v>89</c:v>
                </c:pt>
                <c:pt idx="8">
                  <c:v>88</c:v>
                </c:pt>
                <c:pt idx="9">
                  <c:v>89.3</c:v>
                </c:pt>
                <c:pt idx="10">
                  <c:v>92</c:v>
                </c:pt>
                <c:pt idx="11">
                  <c:v>92.6</c:v>
                </c:pt>
                <c:pt idx="12">
                  <c:v>88.6</c:v>
                </c:pt>
                <c:pt idx="13">
                  <c:v>89</c:v>
                </c:pt>
                <c:pt idx="14">
                  <c:v>89.2</c:v>
                </c:pt>
              </c:numCache>
            </c:numRef>
          </c:yVal>
          <c:smooth val="0"/>
          <c:extLst xmlns:c16r2="http://schemas.microsoft.com/office/drawing/2015/06/chart">
            <c:ext xmlns:c16="http://schemas.microsoft.com/office/drawing/2014/chart" uri="{C3380CC4-5D6E-409C-BE32-E72D297353CC}">
              <c16:uniqueId val="{00000000-1B7D-4543-92A1-3016067DC527}"/>
            </c:ext>
          </c:extLst>
        </c:ser>
        <c:dLbls>
          <c:dLblPos val="t"/>
          <c:showLegendKey val="0"/>
          <c:showVal val="1"/>
          <c:showCatName val="0"/>
          <c:showSerName val="0"/>
          <c:showPercent val="0"/>
          <c:showBubbleSize val="0"/>
        </c:dLbls>
        <c:axId val="-976291840"/>
        <c:axId val="-976289664"/>
      </c:scatterChart>
      <c:valAx>
        <c:axId val="-976291840"/>
        <c:scaling>
          <c:orientation val="minMax"/>
          <c:max val="9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Уақыт, мин</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89664"/>
        <c:crosses val="autoZero"/>
        <c:crossBetween val="midCat"/>
        <c:majorUnit val="90"/>
        <c:minorUnit val="10"/>
      </c:valAx>
      <c:valAx>
        <c:axId val="-9762896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Шығу параметрлері, темір мөлшері,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91840"/>
        <c:crossesAt val="0"/>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'Лист1 (4)'!$B$3</c:f>
              <c:strCache>
                <c:ptCount val="1"/>
                <c:pt idx="0">
                  <c:v>Т, 0С</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C18-4EF0-9656-72B53B5C8915}"/>
                </c:ext>
                <c:ext xmlns:c15="http://schemas.microsoft.com/office/drawing/2012/chart" uri="{CE6537A1-D6FC-4f65-9D91-7224C49458BB}"/>
              </c:extLst>
            </c:dLbl>
            <c:dLbl>
              <c:idx val="15"/>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C18-4EF0-9656-72B53B5C891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'Лист1 (4)'!$B$4:$B$23</c:f>
              <c:numCache>
                <c:formatCode>General</c:formatCode>
                <c:ptCount val="20"/>
                <c:pt idx="0">
                  <c:v>1000</c:v>
                </c:pt>
                <c:pt idx="1">
                  <c:v>1200</c:v>
                </c:pt>
                <c:pt idx="2">
                  <c:v>1000</c:v>
                </c:pt>
                <c:pt idx="3">
                  <c:v>1200</c:v>
                </c:pt>
                <c:pt idx="4">
                  <c:v>1200</c:v>
                </c:pt>
                <c:pt idx="5">
                  <c:v>1000</c:v>
                </c:pt>
                <c:pt idx="6">
                  <c:v>1000</c:v>
                </c:pt>
                <c:pt idx="7">
                  <c:v>1119</c:v>
                </c:pt>
                <c:pt idx="8">
                  <c:v>1000</c:v>
                </c:pt>
                <c:pt idx="9">
                  <c:v>1100</c:v>
                </c:pt>
                <c:pt idx="10">
                  <c:v>1100</c:v>
                </c:pt>
                <c:pt idx="11">
                  <c:v>1200</c:v>
                </c:pt>
                <c:pt idx="12">
                  <c:v>1119</c:v>
                </c:pt>
                <c:pt idx="13">
                  <c:v>1071</c:v>
                </c:pt>
                <c:pt idx="14">
                  <c:v>1200</c:v>
                </c:pt>
                <c:pt idx="15">
                  <c:v>1200</c:v>
                </c:pt>
                <c:pt idx="16">
                  <c:v>1100</c:v>
                </c:pt>
                <c:pt idx="17">
                  <c:v>1000</c:v>
                </c:pt>
                <c:pt idx="18">
                  <c:v>1200</c:v>
                </c:pt>
                <c:pt idx="19">
                  <c:v>1100</c:v>
                </c:pt>
              </c:numCache>
            </c:numRef>
          </c:xVal>
          <c:yVal>
            <c:numRef>
              <c:f>'Лист1 (4)'!$D$4:$D$23</c:f>
              <c:numCache>
                <c:formatCode>General</c:formatCode>
                <c:ptCount val="20"/>
                <c:pt idx="0">
                  <c:v>10</c:v>
                </c:pt>
                <c:pt idx="1">
                  <c:v>10</c:v>
                </c:pt>
                <c:pt idx="2">
                  <c:v>10</c:v>
                </c:pt>
                <c:pt idx="3">
                  <c:v>20</c:v>
                </c:pt>
                <c:pt idx="4">
                  <c:v>10</c:v>
                </c:pt>
                <c:pt idx="5">
                  <c:v>40</c:v>
                </c:pt>
                <c:pt idx="6">
                  <c:v>27.85</c:v>
                </c:pt>
                <c:pt idx="7">
                  <c:v>18.75</c:v>
                </c:pt>
                <c:pt idx="8">
                  <c:v>10</c:v>
                </c:pt>
                <c:pt idx="9">
                  <c:v>10</c:v>
                </c:pt>
                <c:pt idx="10">
                  <c:v>10</c:v>
                </c:pt>
                <c:pt idx="12">
                  <c:v>18.75</c:v>
                </c:pt>
                <c:pt idx="13">
                  <c:v>40</c:v>
                </c:pt>
                <c:pt idx="15">
                  <c:v>20.65</c:v>
                </c:pt>
                <c:pt idx="16">
                  <c:v>24.13</c:v>
                </c:pt>
                <c:pt idx="17">
                  <c:v>19.8</c:v>
                </c:pt>
                <c:pt idx="18">
                  <c:v>15.6</c:v>
                </c:pt>
                <c:pt idx="19">
                  <c:v>24</c:v>
                </c:pt>
              </c:numCache>
            </c:numRef>
          </c:yVal>
          <c:smooth val="0"/>
          <c:extLst xmlns:c16r2="http://schemas.microsoft.com/office/drawing/2015/06/chart">
            <c:ext xmlns:c16="http://schemas.microsoft.com/office/drawing/2014/chart" uri="{C3380CC4-5D6E-409C-BE32-E72D297353CC}">
              <c16:uniqueId val="{00000002-9C18-4EF0-9656-72B53B5C8915}"/>
            </c:ext>
          </c:extLst>
        </c:ser>
        <c:dLbls>
          <c:dLblPos val="t"/>
          <c:showLegendKey val="0"/>
          <c:showVal val="1"/>
          <c:showCatName val="0"/>
          <c:showSerName val="0"/>
          <c:showPercent val="0"/>
          <c:showBubbleSize val="0"/>
        </c:dLbls>
        <c:axId val="-976289120"/>
        <c:axId val="-976288576"/>
      </c:scatterChart>
      <c:valAx>
        <c:axId val="-9762891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Т, </a:t>
                </a:r>
                <a:r>
                  <a:rPr lang="en-US"/>
                  <a:t>°</a:t>
                </a:r>
                <a:r>
                  <a:rPr lang="ru-RU"/>
                  <a:t>С</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88576"/>
        <c:crosses val="autoZero"/>
        <c:crossBetween val="midCat"/>
      </c:valAx>
      <c:valAx>
        <c:axId val="-97628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Күйіндінің мөлшері,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8912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strRef>
              <c:f>р1!$N$38:$N$39</c:f>
              <c:strCache>
                <c:ptCount val="1"/>
                <c:pt idx="0">
                  <c:v>deltaH kJ</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р1!$M$40:$M$62</c:f>
              <c:numCache>
                <c:formatCode>General</c:formatCode>
                <c:ptCount val="23"/>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numCache>
            </c:numRef>
          </c:xVal>
          <c:yVal>
            <c:numRef>
              <c:f>р1!$N$40:$N$62</c:f>
              <c:numCache>
                <c:formatCode>General</c:formatCode>
                <c:ptCount val="23"/>
                <c:pt idx="0">
                  <c:v>14.3128561967269</c:v>
                </c:pt>
                <c:pt idx="1">
                  <c:v>9.0811291476892499</c:v>
                </c:pt>
                <c:pt idx="2">
                  <c:v>7.4179827163437801</c:v>
                </c:pt>
                <c:pt idx="3">
                  <c:v>6.9354275762839599</c:v>
                </c:pt>
                <c:pt idx="4">
                  <c:v>6.8757863928240903</c:v>
                </c:pt>
                <c:pt idx="5">
                  <c:v>6.9481252251727401</c:v>
                </c:pt>
                <c:pt idx="6">
                  <c:v>7.0351186200282898</c:v>
                </c:pt>
                <c:pt idx="7">
                  <c:v>7.0967572339985701</c:v>
                </c:pt>
                <c:pt idx="8">
                  <c:v>7.1322862454570499</c:v>
                </c:pt>
                <c:pt idx="9">
                  <c:v>7.1623623901037199</c:v>
                </c:pt>
                <c:pt idx="10">
                  <c:v>7.2201324787461001</c:v>
                </c:pt>
                <c:pt idx="11">
                  <c:v>7.3463591031640298</c:v>
                </c:pt>
                <c:pt idx="12">
                  <c:v>7.5866554574163203</c:v>
                </c:pt>
                <c:pt idx="13">
                  <c:v>7.9898315006628504</c:v>
                </c:pt>
                <c:pt idx="14">
                  <c:v>8.6013245208787001</c:v>
                </c:pt>
                <c:pt idx="15">
                  <c:v>9.4562684056698902</c:v>
                </c:pt>
                <c:pt idx="16">
                  <c:v>9.1961884065138193</c:v>
                </c:pt>
                <c:pt idx="17">
                  <c:v>8.5899629273696405</c:v>
                </c:pt>
                <c:pt idx="18">
                  <c:v>8.3422343318992507</c:v>
                </c:pt>
                <c:pt idx="19">
                  <c:v>8.3046389162133796</c:v>
                </c:pt>
                <c:pt idx="20">
                  <c:v>8.2935993063799796</c:v>
                </c:pt>
                <c:pt idx="21">
                  <c:v>8.2321555901297607</c:v>
                </c:pt>
                <c:pt idx="22">
                  <c:v>8.1312722969150499</c:v>
                </c:pt>
              </c:numCache>
            </c:numRef>
          </c:yVal>
          <c:smooth val="1"/>
          <c:extLst xmlns:c16r2="http://schemas.microsoft.com/office/drawing/2015/06/chart">
            <c:ext xmlns:c16="http://schemas.microsoft.com/office/drawing/2014/chart" uri="{C3380CC4-5D6E-409C-BE32-E72D297353CC}">
              <c16:uniqueId val="{00000000-3C97-4EF8-85D9-1B8DF407569B}"/>
            </c:ext>
          </c:extLst>
        </c:ser>
        <c:dLbls>
          <c:showLegendKey val="0"/>
          <c:showVal val="0"/>
          <c:showCatName val="0"/>
          <c:showSerName val="0"/>
          <c:showPercent val="0"/>
          <c:showBubbleSize val="0"/>
        </c:dLbls>
        <c:axId val="-976288032"/>
        <c:axId val="-976285856"/>
      </c:scatterChart>
      <c:valAx>
        <c:axId val="-976288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85856"/>
        <c:crosses val="autoZero"/>
        <c:crossBetween val="midCat"/>
      </c:valAx>
      <c:valAx>
        <c:axId val="-97628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88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strRef>
              <c:f>р1!$C$38:$C$39</c:f>
              <c:strCache>
                <c:ptCount val="1"/>
                <c:pt idx="0">
                  <c:v>deltaG kJ</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р1!$B$40:$B$62</c:f>
              <c:numCache>
                <c:formatCode>General</c:formatCode>
                <c:ptCount val="23"/>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numCache>
            </c:numRef>
          </c:xVal>
          <c:yVal>
            <c:numRef>
              <c:f>р1!$C$40:$C$62</c:f>
              <c:numCache>
                <c:formatCode>General</c:formatCode>
                <c:ptCount val="23"/>
                <c:pt idx="0">
                  <c:v>6.4400128843014102</c:v>
                </c:pt>
                <c:pt idx="1">
                  <c:v>3.88764383995467</c:v>
                </c:pt>
                <c:pt idx="2">
                  <c:v>2.4589304000812402</c:v>
                </c:pt>
                <c:pt idx="3">
                  <c:v>1.2889711343474</c:v>
                </c:pt>
                <c:pt idx="4">
                  <c:v>0.16913531743282301</c:v>
                </c:pt>
                <c:pt idx="5">
                  <c:v>-0.95360308430641005</c:v>
                </c:pt>
                <c:pt idx="6">
                  <c:v>-2.0885345940714899</c:v>
                </c:pt>
                <c:pt idx="7">
                  <c:v>-3.2330130683554898</c:v>
                </c:pt>
                <c:pt idx="8">
                  <c:v>-4.3828432880555797</c:v>
                </c:pt>
                <c:pt idx="9">
                  <c:v>-5.5357351209352101</c:v>
                </c:pt>
                <c:pt idx="10">
                  <c:v>-6.6923024491828</c:v>
                </c:pt>
                <c:pt idx="11">
                  <c:v>-7.8561640933676697</c:v>
                </c:pt>
                <c:pt idx="12">
                  <c:v>-9.0337190755628605</c:v>
                </c:pt>
                <c:pt idx="13">
                  <c:v>-10.2338427246147</c:v>
                </c:pt>
                <c:pt idx="14">
                  <c:v>-11.4674348420555</c:v>
                </c:pt>
                <c:pt idx="15">
                  <c:v>-12.746566219911699</c:v>
                </c:pt>
                <c:pt idx="16">
                  <c:v>-14.0467838128555</c:v>
                </c:pt>
                <c:pt idx="17">
                  <c:v>-15.323156574476601</c:v>
                </c:pt>
                <c:pt idx="18">
                  <c:v>-16.5717247923901</c:v>
                </c:pt>
                <c:pt idx="19">
                  <c:v>-17.8165816495573</c:v>
                </c:pt>
                <c:pt idx="20">
                  <c:v>-19.060414520569601</c:v>
                </c:pt>
                <c:pt idx="21">
                  <c:v>-20.302572057246302</c:v>
                </c:pt>
                <c:pt idx="22">
                  <c:v>-21.541175270706798</c:v>
                </c:pt>
              </c:numCache>
            </c:numRef>
          </c:yVal>
          <c:smooth val="1"/>
          <c:extLst xmlns:c16r2="http://schemas.microsoft.com/office/drawing/2015/06/chart">
            <c:ext xmlns:c16="http://schemas.microsoft.com/office/drawing/2014/chart" uri="{C3380CC4-5D6E-409C-BE32-E72D297353CC}">
              <c16:uniqueId val="{00000000-9717-4B75-BBC7-42B9BDD1C74F}"/>
            </c:ext>
          </c:extLst>
        </c:ser>
        <c:dLbls>
          <c:showLegendKey val="0"/>
          <c:showVal val="0"/>
          <c:showCatName val="0"/>
          <c:showSerName val="0"/>
          <c:showPercent val="0"/>
          <c:showBubbleSize val="0"/>
        </c:dLbls>
        <c:axId val="-976287488"/>
        <c:axId val="-976286944"/>
      </c:scatterChart>
      <c:valAx>
        <c:axId val="-976287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86944"/>
        <c:crosses val="autoZero"/>
        <c:crossBetween val="midCat"/>
      </c:valAx>
      <c:valAx>
        <c:axId val="-97628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874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strRef>
              <c:f>р2!$M$38:$M$39</c:f>
              <c:strCache>
                <c:ptCount val="1"/>
                <c:pt idx="0">
                  <c:v>deltaH kJ</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р2!$L$40:$L$62</c:f>
              <c:numCache>
                <c:formatCode>General</c:formatCode>
                <c:ptCount val="23"/>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numCache>
            </c:numRef>
          </c:xVal>
          <c:yVal>
            <c:numRef>
              <c:f>р2!$M$40:$M$62</c:f>
              <c:numCache>
                <c:formatCode>General</c:formatCode>
                <c:ptCount val="23"/>
                <c:pt idx="0">
                  <c:v>34.000012094946896</c:v>
                </c:pt>
                <c:pt idx="1">
                  <c:v>43.274846288222903</c:v>
                </c:pt>
                <c:pt idx="2">
                  <c:v>46.713755203934497</c:v>
                </c:pt>
                <c:pt idx="3">
                  <c:v>48.074819243862301</c:v>
                </c:pt>
                <c:pt idx="4">
                  <c:v>48.567686939436499</c:v>
                </c:pt>
                <c:pt idx="5">
                  <c:v>48.675176219973203</c:v>
                </c:pt>
                <c:pt idx="6">
                  <c:v>48.606056225741497</c:v>
                </c:pt>
                <c:pt idx="7">
                  <c:v>48.447496303280303</c:v>
                </c:pt>
                <c:pt idx="8">
                  <c:v>48.226504377625801</c:v>
                </c:pt>
                <c:pt idx="9">
                  <c:v>47.937273052994499</c:v>
                </c:pt>
                <c:pt idx="10">
                  <c:v>47.5548526631245</c:v>
                </c:pt>
                <c:pt idx="11">
                  <c:v>47.0385734628642</c:v>
                </c:pt>
                <c:pt idx="12">
                  <c:v>46.339514846093699</c:v>
                </c:pt>
                <c:pt idx="13">
                  <c:v>45.406065605679302</c:v>
                </c:pt>
                <c:pt idx="14">
                  <c:v>44.181576996705601</c:v>
                </c:pt>
                <c:pt idx="15">
                  <c:v>42.605831173987397</c:v>
                </c:pt>
                <c:pt idx="16">
                  <c:v>42.000860108233702</c:v>
                </c:pt>
                <c:pt idx="17">
                  <c:v>41.558506117873797</c:v>
                </c:pt>
                <c:pt idx="18">
                  <c:v>41.250463273888798</c:v>
                </c:pt>
                <c:pt idx="19">
                  <c:v>41.0496315434672</c:v>
                </c:pt>
                <c:pt idx="20">
                  <c:v>40.934557394800301</c:v>
                </c:pt>
                <c:pt idx="21">
                  <c:v>40.888206296862897</c:v>
                </c:pt>
                <c:pt idx="22">
                  <c:v>40.897042094251503</c:v>
                </c:pt>
              </c:numCache>
            </c:numRef>
          </c:yVal>
          <c:smooth val="1"/>
          <c:extLst xmlns:c16r2="http://schemas.microsoft.com/office/drawing/2015/06/chart">
            <c:ext xmlns:c16="http://schemas.microsoft.com/office/drawing/2014/chart" uri="{C3380CC4-5D6E-409C-BE32-E72D297353CC}">
              <c16:uniqueId val="{00000000-4E0E-44D7-B788-E6A2577069E1}"/>
            </c:ext>
          </c:extLst>
        </c:ser>
        <c:dLbls>
          <c:showLegendKey val="0"/>
          <c:showVal val="0"/>
          <c:showCatName val="0"/>
          <c:showSerName val="0"/>
          <c:showPercent val="0"/>
          <c:showBubbleSize val="0"/>
        </c:dLbls>
        <c:axId val="-976279872"/>
        <c:axId val="-976281504"/>
      </c:scatterChart>
      <c:valAx>
        <c:axId val="-976279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81504"/>
        <c:crosses val="autoZero"/>
        <c:crossBetween val="midCat"/>
      </c:valAx>
      <c:valAx>
        <c:axId val="-97628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798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ru-RU"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strRef>
              <c:f>р2!$C$38:$C$39</c:f>
              <c:strCache>
                <c:ptCount val="1"/>
                <c:pt idx="0">
                  <c:v>deltaG kJ</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р2!$B$40:$B$62</c:f>
              <c:numCache>
                <c:formatCode>0.000</c:formatCode>
                <c:ptCount val="23"/>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numCache>
            </c:numRef>
          </c:xVal>
          <c:yVal>
            <c:numRef>
              <c:f>р2!$C$40:$C$62</c:f>
              <c:numCache>
                <c:formatCode>General</c:formatCode>
                <c:ptCount val="23"/>
                <c:pt idx="0">
                  <c:v>39.279959952829898</c:v>
                </c:pt>
                <c:pt idx="1">
                  <c:v>39.508000636048202</c:v>
                </c:pt>
                <c:pt idx="2">
                  <c:v>37.646370601963199</c:v>
                </c:pt>
                <c:pt idx="3">
                  <c:v>35.195638271706798</c:v>
                </c:pt>
                <c:pt idx="4">
                  <c:v>32.564252114906701</c:v>
                </c:pt>
                <c:pt idx="5">
                  <c:v>29.885040727195399</c:v>
                </c:pt>
                <c:pt idx="6">
                  <c:v>27.204042965092899</c:v>
                </c:pt>
                <c:pt idx="7">
                  <c:v>24.5376025475307</c:v>
                </c:pt>
                <c:pt idx="8">
                  <c:v>21.892230957095901</c:v>
                </c:pt>
                <c:pt idx="9">
                  <c:v>19.272156817977098</c:v>
                </c:pt>
                <c:pt idx="10">
                  <c:v>16.682285016298199</c:v>
                </c:pt>
                <c:pt idx="11">
                  <c:v>14.1294060456653</c:v>
                </c:pt>
                <c:pt idx="12">
                  <c:v>11.6228259287571</c:v>
                </c:pt>
                <c:pt idx="13">
                  <c:v>9.1740756363549902</c:v>
                </c:pt>
                <c:pt idx="14">
                  <c:v>6.79676835272664</c:v>
                </c:pt>
                <c:pt idx="15">
                  <c:v>4.5064751219756998</c:v>
                </c:pt>
                <c:pt idx="16">
                  <c:v>2.28365328227888</c:v>
                </c:pt>
                <c:pt idx="17">
                  <c:v>8.9902470204433899E-2</c:v>
                </c:pt>
                <c:pt idx="18">
                  <c:v>-2.08416321995688</c:v>
                </c:pt>
                <c:pt idx="19">
                  <c:v>-4.2455571199209201</c:v>
                </c:pt>
                <c:pt idx="20">
                  <c:v>-6.3994697818255597</c:v>
                </c:pt>
                <c:pt idx="21">
                  <c:v>-8.5497460977540598</c:v>
                </c:pt>
                <c:pt idx="22">
                  <c:v>-10.6992327848549</c:v>
                </c:pt>
              </c:numCache>
            </c:numRef>
          </c:yVal>
          <c:smooth val="1"/>
          <c:extLst xmlns:c16r2="http://schemas.microsoft.com/office/drawing/2015/06/chart">
            <c:ext xmlns:c16="http://schemas.microsoft.com/office/drawing/2014/chart" uri="{C3380CC4-5D6E-409C-BE32-E72D297353CC}">
              <c16:uniqueId val="{00000000-774F-4205-974D-97119DEC4188}"/>
            </c:ext>
          </c:extLst>
        </c:ser>
        <c:dLbls>
          <c:showLegendKey val="0"/>
          <c:showVal val="0"/>
          <c:showCatName val="0"/>
          <c:showSerName val="0"/>
          <c:showPercent val="0"/>
          <c:showBubbleSize val="0"/>
        </c:dLbls>
        <c:axId val="-976280960"/>
        <c:axId val="-1192364608"/>
      </c:scatterChart>
      <c:valAx>
        <c:axId val="-976280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2364608"/>
        <c:crosses val="autoZero"/>
        <c:crossBetween val="midCat"/>
      </c:valAx>
      <c:valAx>
        <c:axId val="-119236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762809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ru-RU" sz="16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scatterChart>
        <c:scatterStyle val="smoothMarker"/>
        <c:varyColors val="0"/>
        <c:ser>
          <c:idx val="0"/>
          <c:order val="0"/>
          <c:tx>
            <c:strRef>
              <c:f>р3!$N$38:$N$39</c:f>
              <c:strCache>
                <c:ptCount val="1"/>
                <c:pt idx="0">
                  <c:v>deltaH kJ</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р3!$M$40:$M$62</c:f>
              <c:numCache>
                <c:formatCode>0.000</c:formatCode>
                <c:ptCount val="23"/>
                <c:pt idx="0">
                  <c:v>100</c:v>
                </c:pt>
                <c:pt idx="1">
                  <c:v>150</c:v>
                </c:pt>
                <c:pt idx="2">
                  <c:v>200</c:v>
                </c:pt>
                <c:pt idx="3">
                  <c:v>250</c:v>
                </c:pt>
                <c:pt idx="4">
                  <c:v>300</c:v>
                </c:pt>
                <c:pt idx="5">
                  <c:v>350</c:v>
                </c:pt>
                <c:pt idx="6">
                  <c:v>400</c:v>
                </c:pt>
                <c:pt idx="7">
                  <c:v>450</c:v>
                </c:pt>
                <c:pt idx="8">
                  <c:v>500</c:v>
                </c:pt>
                <c:pt idx="9">
                  <c:v>550</c:v>
                </c:pt>
                <c:pt idx="10">
                  <c:v>600</c:v>
                </c:pt>
                <c:pt idx="11">
                  <c:v>650</c:v>
                </c:pt>
                <c:pt idx="12">
                  <c:v>700</c:v>
                </c:pt>
                <c:pt idx="13">
                  <c:v>750</c:v>
                </c:pt>
                <c:pt idx="14">
                  <c:v>800</c:v>
                </c:pt>
                <c:pt idx="15">
                  <c:v>850</c:v>
                </c:pt>
                <c:pt idx="16">
                  <c:v>900</c:v>
                </c:pt>
                <c:pt idx="17">
                  <c:v>950</c:v>
                </c:pt>
                <c:pt idx="18">
                  <c:v>1000</c:v>
                </c:pt>
                <c:pt idx="19">
                  <c:v>1050</c:v>
                </c:pt>
                <c:pt idx="20">
                  <c:v>1100</c:v>
                </c:pt>
                <c:pt idx="21">
                  <c:v>1150</c:v>
                </c:pt>
                <c:pt idx="22">
                  <c:v>1200</c:v>
                </c:pt>
              </c:numCache>
            </c:numRef>
          </c:xVal>
          <c:yVal>
            <c:numRef>
              <c:f>р3!$N$40:$N$62</c:f>
              <c:numCache>
                <c:formatCode>General</c:formatCode>
                <c:ptCount val="23"/>
                <c:pt idx="0">
                  <c:v>123.05295202608499</c:v>
                </c:pt>
                <c:pt idx="1">
                  <c:v>123.02443423968499</c:v>
                </c:pt>
                <c:pt idx="2">
                  <c:v>122.828369346409</c:v>
                </c:pt>
                <c:pt idx="3">
                  <c:v>122.554339613031</c:v>
                </c:pt>
                <c:pt idx="4">
                  <c:v>122.231180823031</c:v>
                </c:pt>
                <c:pt idx="5">
                  <c:v>121.863092187821</c:v>
                </c:pt>
                <c:pt idx="6">
                  <c:v>121.463344925844</c:v>
                </c:pt>
                <c:pt idx="7">
                  <c:v>121.037719063895</c:v>
                </c:pt>
                <c:pt idx="8">
                  <c:v>120.595249017001</c:v>
                </c:pt>
                <c:pt idx="9">
                  <c:v>120.146744321035</c:v>
                </c:pt>
                <c:pt idx="10">
                  <c:v>119.704049999034</c:v>
                </c:pt>
                <c:pt idx="11">
                  <c:v>119.28272470949599</c:v>
                </c:pt>
                <c:pt idx="12">
                  <c:v>118.898304392439</c:v>
                </c:pt>
                <c:pt idx="13">
                  <c:v>118.564479909249</c:v>
                </c:pt>
                <c:pt idx="14">
                  <c:v>118.29523349780401</c:v>
                </c:pt>
                <c:pt idx="15">
                  <c:v>118.118782320435</c:v>
                </c:pt>
                <c:pt idx="16">
                  <c:v>118.06012317266401</c:v>
                </c:pt>
                <c:pt idx="17">
                  <c:v>118.14834875387901</c:v>
                </c:pt>
                <c:pt idx="18">
                  <c:v>118.440893653825</c:v>
                </c:pt>
                <c:pt idx="19">
                  <c:v>118.955200291255</c:v>
                </c:pt>
                <c:pt idx="20">
                  <c:v>119.02020256841099</c:v>
                </c:pt>
                <c:pt idx="21">
                  <c:v>118.885099794902</c:v>
                </c:pt>
                <c:pt idx="22">
                  <c:v>119.525001428951</c:v>
                </c:pt>
              </c:numCache>
            </c:numRef>
          </c:yVal>
          <c:smooth val="1"/>
          <c:extLst xmlns:c16r2="http://schemas.microsoft.com/office/drawing/2015/06/chart">
            <c:ext xmlns:c16="http://schemas.microsoft.com/office/drawing/2014/chart" uri="{C3380CC4-5D6E-409C-BE32-E72D297353CC}">
              <c16:uniqueId val="{00000000-92BB-4D60-B994-C017839F5800}"/>
            </c:ext>
          </c:extLst>
        </c:ser>
        <c:dLbls>
          <c:showLegendKey val="0"/>
          <c:showVal val="0"/>
          <c:showCatName val="0"/>
          <c:showSerName val="0"/>
          <c:showPercent val="0"/>
          <c:showBubbleSize val="0"/>
        </c:dLbls>
        <c:axId val="-1192359712"/>
        <c:axId val="-1192363520"/>
      </c:scatterChart>
      <c:valAx>
        <c:axId val="-1192359712"/>
        <c:scaling>
          <c:orientation val="minMax"/>
          <c:max val="14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2363520"/>
        <c:crosses val="autoZero"/>
        <c:crossBetween val="midCat"/>
      </c:valAx>
      <c:valAx>
        <c:axId val="-119236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92359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0.54945</cdr:x>
      <cdr:y>0.66462</cdr:y>
    </cdr:from>
    <cdr:to>
      <cdr:x>0.84301</cdr:x>
      <cdr:y>0.75385</cdr:y>
    </cdr:to>
    <cdr:cxnSp macro="">
      <cdr:nvCxnSpPr>
        <cdr:cNvPr id="4" name="Прямая соединительная линия 3"/>
        <cdr:cNvCxnSpPr/>
      </cdr:nvCxnSpPr>
      <cdr:spPr>
        <a:xfrm xmlns:a="http://schemas.openxmlformats.org/drawingml/2006/main" flipV="1">
          <a:off x="3333750" y="2057400"/>
          <a:ext cx="1781175" cy="276225"/>
        </a:xfrm>
        <a:prstGeom xmlns:a="http://schemas.openxmlformats.org/drawingml/2006/main" prst="line">
          <a:avLst/>
        </a:prstGeom>
        <a:ln xmlns:a="http://schemas.openxmlformats.org/drawingml/2006/main" w="12700">
          <a:solidFill>
            <a:schemeClr val="accent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0.6976</cdr:x>
      <cdr:y>0.14885</cdr:y>
    </cdr:from>
    <cdr:to>
      <cdr:x>0.95441</cdr:x>
      <cdr:y>0.59115</cdr:y>
    </cdr:to>
    <cdr:cxnSp macro="">
      <cdr:nvCxnSpPr>
        <cdr:cNvPr id="3" name="Прямая соединительная линия 2">
          <a:extLst xmlns:a="http://schemas.openxmlformats.org/drawingml/2006/main">
            <a:ext uri="{FF2B5EF4-FFF2-40B4-BE49-F238E27FC236}">
              <a16:creationId xmlns="" xmlns:a16="http://schemas.microsoft.com/office/drawing/2014/main" id="{1CF20E1C-3B5A-B168-9246-97F9D0C8F1A1}"/>
            </a:ext>
          </a:extLst>
        </cdr:cNvPr>
        <cdr:cNvCxnSpPr/>
      </cdr:nvCxnSpPr>
      <cdr:spPr>
        <a:xfrm xmlns:a="http://schemas.openxmlformats.org/drawingml/2006/main" flipV="1">
          <a:off x="4152900" y="544434"/>
          <a:ext cx="1528822" cy="1617741"/>
        </a:xfrm>
        <a:prstGeom xmlns:a="http://schemas.openxmlformats.org/drawingml/2006/main" prst="line">
          <a:avLst/>
        </a:prstGeom>
        <a:ln xmlns:a="http://schemas.openxmlformats.org/drawingml/2006/main" w="12700">
          <a:solidFill>
            <a:schemeClr val="accent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0.25882</cdr:x>
      <cdr:y>0.45175</cdr:y>
    </cdr:from>
    <cdr:to>
      <cdr:x>0.80735</cdr:x>
      <cdr:y>0.62044</cdr:y>
    </cdr:to>
    <cdr:cxnSp macro="">
      <cdr:nvCxnSpPr>
        <cdr:cNvPr id="4" name="Прямая соединительная линия 3">
          <a:extLst xmlns:a="http://schemas.openxmlformats.org/drawingml/2006/main">
            <a:ext uri="{FF2B5EF4-FFF2-40B4-BE49-F238E27FC236}">
              <a16:creationId xmlns="" xmlns:a16="http://schemas.microsoft.com/office/drawing/2014/main" id="{BB5144D5-C431-ADD6-73BF-CC4CD2D9E588}"/>
            </a:ext>
          </a:extLst>
        </cdr:cNvPr>
        <cdr:cNvCxnSpPr/>
      </cdr:nvCxnSpPr>
      <cdr:spPr>
        <a:xfrm xmlns:a="http://schemas.openxmlformats.org/drawingml/2006/main" flipV="1">
          <a:off x="1197429" y="1238930"/>
          <a:ext cx="2537732" cy="462643"/>
        </a:xfrm>
        <a:prstGeom xmlns:a="http://schemas.openxmlformats.org/drawingml/2006/main" prst="line">
          <a:avLst/>
        </a:prstGeom>
        <a:ln xmlns:a="http://schemas.openxmlformats.org/drawingml/2006/main" w="9525">
          <a:solidFill>
            <a:schemeClr val="accent2"/>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0.39167</cdr:x>
      <cdr:y>0.58854</cdr:y>
    </cdr:from>
    <cdr:to>
      <cdr:x>0.46625</cdr:x>
      <cdr:y>0.6607</cdr:y>
    </cdr:to>
    <cdr:sp macro="" textlink="">
      <cdr:nvSpPr>
        <cdr:cNvPr id="2" name="Прямоугольник 1"/>
        <cdr:cNvSpPr/>
      </cdr:nvSpPr>
      <cdr:spPr>
        <a:xfrm xmlns:a="http://schemas.openxmlformats.org/drawingml/2006/main">
          <a:off x="2293110" y="2096213"/>
          <a:ext cx="436643" cy="257024"/>
        </a:xfrm>
        <a:prstGeom xmlns:a="http://schemas.openxmlformats.org/drawingml/2006/main" prst="rect">
          <a:avLst/>
        </a:prstGeom>
        <a:ln xmlns:a="http://schemas.openxmlformats.org/drawingml/2006/main" w="3175"/>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r>
            <a:rPr lang="ru-RU"/>
            <a:t>54,7</a:t>
          </a:r>
        </a:p>
      </cdr:txBody>
    </cdr:sp>
  </cdr:relSizeAnchor>
  <cdr:relSizeAnchor xmlns:cdr="http://schemas.openxmlformats.org/drawingml/2006/chartDrawing">
    <cdr:from>
      <cdr:x>0.46879</cdr:x>
      <cdr:y>0.46557</cdr:y>
    </cdr:from>
    <cdr:to>
      <cdr:x>0.54664</cdr:x>
      <cdr:y>0.55499</cdr:y>
    </cdr:to>
    <cdr:sp macro="" textlink="">
      <cdr:nvSpPr>
        <cdr:cNvPr id="3" name="Прямоугольник 2"/>
        <cdr:cNvSpPr/>
      </cdr:nvSpPr>
      <cdr:spPr>
        <a:xfrm xmlns:a="http://schemas.openxmlformats.org/drawingml/2006/main">
          <a:off x="2744625" y="1658228"/>
          <a:ext cx="455775" cy="318490"/>
        </a:xfrm>
        <a:prstGeom xmlns:a="http://schemas.openxmlformats.org/drawingml/2006/main" prst="rect">
          <a:avLst/>
        </a:prstGeom>
        <a:ln xmlns:a="http://schemas.openxmlformats.org/drawingml/2006/main" w="3175"/>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a:t>60,3</a:t>
          </a:r>
        </a:p>
      </cdr:txBody>
    </cdr:sp>
  </cdr:relSizeAnchor>
  <cdr:relSizeAnchor xmlns:cdr="http://schemas.openxmlformats.org/drawingml/2006/chartDrawing">
    <cdr:from>
      <cdr:x>0.46618</cdr:x>
      <cdr:y>0.318</cdr:y>
    </cdr:from>
    <cdr:to>
      <cdr:x>0.55353</cdr:x>
      <cdr:y>0.38887</cdr:y>
    </cdr:to>
    <cdr:sp macro="" textlink="">
      <cdr:nvSpPr>
        <cdr:cNvPr id="4" name="Прямоугольник 3"/>
        <cdr:cNvSpPr/>
      </cdr:nvSpPr>
      <cdr:spPr>
        <a:xfrm xmlns:a="http://schemas.openxmlformats.org/drawingml/2006/main">
          <a:off x="2729344" y="1132625"/>
          <a:ext cx="511397" cy="252423"/>
        </a:xfrm>
        <a:prstGeom xmlns:a="http://schemas.openxmlformats.org/drawingml/2006/main" prst="rect">
          <a:avLst/>
        </a:prstGeom>
        <a:ln xmlns:a="http://schemas.openxmlformats.org/drawingml/2006/main" w="3175"/>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a:t>70,6</a:t>
          </a:r>
        </a:p>
      </cdr:txBody>
    </cdr:sp>
  </cdr:relSizeAnchor>
  <cdr:relSizeAnchor xmlns:cdr="http://schemas.openxmlformats.org/drawingml/2006/chartDrawing">
    <cdr:from>
      <cdr:x>0.58647</cdr:x>
      <cdr:y>0.23119</cdr:y>
    </cdr:from>
    <cdr:to>
      <cdr:x>0.66607</cdr:x>
      <cdr:y>0.30581</cdr:y>
    </cdr:to>
    <cdr:sp macro="" textlink="">
      <cdr:nvSpPr>
        <cdr:cNvPr id="5" name="Прямоугольник 4"/>
        <cdr:cNvSpPr/>
      </cdr:nvSpPr>
      <cdr:spPr>
        <a:xfrm xmlns:a="http://schemas.openxmlformats.org/drawingml/2006/main">
          <a:off x="3433606" y="823433"/>
          <a:ext cx="466041" cy="265779"/>
        </a:xfrm>
        <a:prstGeom xmlns:a="http://schemas.openxmlformats.org/drawingml/2006/main" prst="rect">
          <a:avLst/>
        </a:prstGeom>
        <a:ln xmlns:a="http://schemas.openxmlformats.org/drawingml/2006/main" w="3175"/>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a:t>88,8</a:t>
          </a:r>
        </a:p>
      </cdr:txBody>
    </cdr:sp>
  </cdr:relSizeAnchor>
  <cdr:relSizeAnchor xmlns:cdr="http://schemas.openxmlformats.org/drawingml/2006/chartDrawing">
    <cdr:from>
      <cdr:x>0.77737</cdr:x>
      <cdr:y>0.10098</cdr:y>
    </cdr:from>
    <cdr:to>
      <cdr:x>0.87238</cdr:x>
      <cdr:y>0.17622</cdr:y>
    </cdr:to>
    <cdr:sp macro="" textlink="">
      <cdr:nvSpPr>
        <cdr:cNvPr id="6" name="Прямоугольник 5"/>
        <cdr:cNvSpPr/>
      </cdr:nvSpPr>
      <cdr:spPr>
        <a:xfrm xmlns:a="http://schemas.openxmlformats.org/drawingml/2006/main">
          <a:off x="3539332" y="277019"/>
          <a:ext cx="432593" cy="206375"/>
        </a:xfrm>
        <a:prstGeom xmlns:a="http://schemas.openxmlformats.org/drawingml/2006/main" prst="rect">
          <a:avLst/>
        </a:prstGeom>
        <a:ln xmlns:a="http://schemas.openxmlformats.org/drawingml/2006/main" w="3175"/>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a:t>92,7</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B858F8-D2CA-46FB-B49E-FA216A294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28097</Words>
  <Characters>160155</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2023-07-07T21:34:00Z</cp:lastPrinted>
  <dcterms:created xsi:type="dcterms:W3CDTF">2024-10-03T06:15:00Z</dcterms:created>
  <dcterms:modified xsi:type="dcterms:W3CDTF">2024-10-03T06:15:00Z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752FE369018E475FA91BD4B5311D7B59</vt:lpwstr>
  </property>
  <property fmtid="{D5CDD505-2E9C-101B-9397-08002B2CF9AE}" pid="4" name="GrammarlyDocumentId">
    <vt:lpwstr>66e5bb10472f4b088d79e7fea063494c6efc95b42a147bdb8b6eef0428838b3e</vt:lpwstr>
  </property>
</Properties>
</file>